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BA1E47" w14:textId="44420BF8" w:rsidR="00257B03" w:rsidRPr="00257B03" w:rsidRDefault="003505F9" w:rsidP="00A61460">
      <w:pPr>
        <w:spacing w:after="0" w:line="240" w:lineRule="auto"/>
        <w:jc w:val="both"/>
        <w:rPr>
          <w:rFonts w:ascii="Times New Roman" w:hAnsi="Times New Roman" w:cs="Times New Roman"/>
          <w:sz w:val="24"/>
          <w:szCs w:val="24"/>
        </w:rPr>
      </w:pPr>
      <w:r w:rsidRPr="00257B03">
        <w:rPr>
          <w:rFonts w:ascii="Times New Roman" w:eastAsia="Times New Roman" w:hAnsi="Times New Roman" w:cs="Times New Roman"/>
          <w:noProof/>
          <w:sz w:val="24"/>
          <w:szCs w:val="24"/>
          <w:lang w:eastAsia="hr-HR"/>
        </w:rPr>
        <w:t>Na temelju</w:t>
      </w:r>
      <w:r w:rsidR="00B70D2E" w:rsidRPr="00257B03">
        <w:rPr>
          <w:rFonts w:ascii="Times New Roman" w:eastAsia="Times New Roman" w:hAnsi="Times New Roman" w:cs="Times New Roman"/>
          <w:noProof/>
          <w:sz w:val="24"/>
          <w:szCs w:val="24"/>
          <w:lang w:eastAsia="hr-HR"/>
        </w:rPr>
        <w:t xml:space="preserve"> članka </w:t>
      </w:r>
      <w:r w:rsidR="00160F78" w:rsidRPr="00257B03">
        <w:rPr>
          <w:rFonts w:ascii="Times New Roman" w:eastAsia="Times New Roman" w:hAnsi="Times New Roman" w:cs="Times New Roman"/>
          <w:noProof/>
          <w:sz w:val="24"/>
          <w:szCs w:val="24"/>
          <w:lang w:eastAsia="hr-HR"/>
        </w:rPr>
        <w:t>45</w:t>
      </w:r>
      <w:r w:rsidR="00B70D2E" w:rsidRPr="00257B03">
        <w:rPr>
          <w:rFonts w:ascii="Times New Roman" w:eastAsia="Times New Roman" w:hAnsi="Times New Roman" w:cs="Times New Roman"/>
          <w:noProof/>
          <w:sz w:val="24"/>
          <w:szCs w:val="24"/>
          <w:lang w:eastAsia="hr-HR"/>
        </w:rPr>
        <w:t>. Zakona o prorač</w:t>
      </w:r>
      <w:r w:rsidR="00531AB0" w:rsidRPr="00257B03">
        <w:rPr>
          <w:rFonts w:ascii="Times New Roman" w:eastAsia="Times New Roman" w:hAnsi="Times New Roman" w:cs="Times New Roman"/>
          <w:noProof/>
          <w:sz w:val="24"/>
          <w:szCs w:val="24"/>
          <w:lang w:eastAsia="hr-HR"/>
        </w:rPr>
        <w:t xml:space="preserve">unu („Narodne novine“ br. </w:t>
      </w:r>
      <w:r w:rsidR="00160F78" w:rsidRPr="00257B03">
        <w:rPr>
          <w:rFonts w:ascii="Times New Roman" w:eastAsia="Times New Roman" w:hAnsi="Times New Roman" w:cs="Times New Roman"/>
          <w:noProof/>
          <w:sz w:val="24"/>
          <w:szCs w:val="24"/>
          <w:lang w:eastAsia="hr-HR"/>
        </w:rPr>
        <w:t>144/21</w:t>
      </w:r>
      <w:r w:rsidR="00B70D2E" w:rsidRPr="00257B03">
        <w:rPr>
          <w:rFonts w:ascii="Times New Roman" w:eastAsia="Times New Roman" w:hAnsi="Times New Roman" w:cs="Times New Roman"/>
          <w:noProof/>
          <w:sz w:val="24"/>
          <w:szCs w:val="24"/>
          <w:lang w:eastAsia="hr-HR"/>
        </w:rPr>
        <w:t>)</w:t>
      </w:r>
      <w:r w:rsidR="003B2776" w:rsidRPr="00257B03">
        <w:rPr>
          <w:rFonts w:ascii="Times New Roman" w:eastAsia="Times New Roman" w:hAnsi="Times New Roman" w:cs="Times New Roman"/>
          <w:noProof/>
          <w:sz w:val="24"/>
          <w:szCs w:val="24"/>
          <w:lang w:eastAsia="hr-HR"/>
        </w:rPr>
        <w:t>,</w:t>
      </w:r>
      <w:r w:rsidR="00B70D2E" w:rsidRPr="00257B03">
        <w:rPr>
          <w:rFonts w:ascii="Times New Roman" w:eastAsia="Times New Roman" w:hAnsi="Times New Roman" w:cs="Times New Roman"/>
          <w:noProof/>
          <w:sz w:val="24"/>
          <w:szCs w:val="24"/>
          <w:lang w:eastAsia="hr-HR"/>
        </w:rPr>
        <w:t xml:space="preserve"> članka 19. točk</w:t>
      </w:r>
      <w:r w:rsidR="006005E4">
        <w:rPr>
          <w:rFonts w:ascii="Times New Roman" w:eastAsia="Times New Roman" w:hAnsi="Times New Roman" w:cs="Times New Roman"/>
          <w:noProof/>
          <w:sz w:val="24"/>
          <w:szCs w:val="24"/>
          <w:lang w:eastAsia="hr-HR"/>
        </w:rPr>
        <w:t>e</w:t>
      </w:r>
      <w:r w:rsidR="00B70D2E" w:rsidRPr="00257B03">
        <w:rPr>
          <w:rFonts w:ascii="Times New Roman" w:eastAsia="Times New Roman" w:hAnsi="Times New Roman" w:cs="Times New Roman"/>
          <w:noProof/>
          <w:sz w:val="24"/>
          <w:szCs w:val="24"/>
          <w:lang w:eastAsia="hr-HR"/>
        </w:rPr>
        <w:t xml:space="preserve"> 5. Statuta Grada Osijeka </w:t>
      </w:r>
      <w:r w:rsidR="00D40F5D" w:rsidRPr="00257B03">
        <w:rPr>
          <w:rFonts w:ascii="Times New Roman" w:eastAsia="Times New Roman" w:hAnsi="Times New Roman" w:cs="Times New Roman"/>
          <w:bCs/>
          <w:sz w:val="24"/>
          <w:szCs w:val="24"/>
        </w:rPr>
        <w:t xml:space="preserve">(Službeni glasnik Grada Osijeka br. 6/01, 3/03, 1A/05, 8/05, 2/09, 9/09, 13/09, 9/13, 12/17, 2/18, 2/20, 3/20, 4/21 i 5/21-pročišćeni tekst) </w:t>
      </w:r>
      <w:r w:rsidR="00620FDF" w:rsidRPr="00257B03">
        <w:rPr>
          <w:rFonts w:ascii="Times New Roman" w:eastAsia="Times New Roman" w:hAnsi="Times New Roman" w:cs="Times New Roman"/>
          <w:noProof/>
          <w:sz w:val="24"/>
          <w:szCs w:val="24"/>
          <w:lang w:eastAsia="hr-HR"/>
        </w:rPr>
        <w:t>i članka 1</w:t>
      </w:r>
      <w:r w:rsidR="00636939" w:rsidRPr="00257B03">
        <w:rPr>
          <w:rFonts w:ascii="Times New Roman" w:eastAsia="Times New Roman" w:hAnsi="Times New Roman" w:cs="Times New Roman"/>
          <w:noProof/>
          <w:sz w:val="24"/>
          <w:szCs w:val="24"/>
          <w:lang w:eastAsia="hr-HR"/>
        </w:rPr>
        <w:t>4</w:t>
      </w:r>
      <w:r w:rsidR="00B70D2E" w:rsidRPr="00257B03">
        <w:rPr>
          <w:rFonts w:ascii="Times New Roman" w:eastAsia="Times New Roman" w:hAnsi="Times New Roman" w:cs="Times New Roman"/>
          <w:noProof/>
          <w:sz w:val="24"/>
          <w:szCs w:val="24"/>
          <w:lang w:eastAsia="hr-HR"/>
        </w:rPr>
        <w:t>. stavk</w:t>
      </w:r>
      <w:r w:rsidR="006005E4">
        <w:rPr>
          <w:rFonts w:ascii="Times New Roman" w:eastAsia="Times New Roman" w:hAnsi="Times New Roman" w:cs="Times New Roman"/>
          <w:noProof/>
          <w:sz w:val="24"/>
          <w:szCs w:val="24"/>
          <w:lang w:eastAsia="hr-HR"/>
        </w:rPr>
        <w:t>a</w:t>
      </w:r>
      <w:r w:rsidR="00B70D2E" w:rsidRPr="00257B03">
        <w:rPr>
          <w:rFonts w:ascii="Times New Roman" w:eastAsia="Times New Roman" w:hAnsi="Times New Roman" w:cs="Times New Roman"/>
          <w:noProof/>
          <w:sz w:val="24"/>
          <w:szCs w:val="24"/>
          <w:lang w:eastAsia="hr-HR"/>
        </w:rPr>
        <w:t xml:space="preserve"> 1. Odluke o i</w:t>
      </w:r>
      <w:r w:rsidR="00620FDF" w:rsidRPr="00257B03">
        <w:rPr>
          <w:rFonts w:ascii="Times New Roman" w:eastAsia="Times New Roman" w:hAnsi="Times New Roman" w:cs="Times New Roman"/>
          <w:noProof/>
          <w:sz w:val="24"/>
          <w:szCs w:val="24"/>
          <w:lang w:eastAsia="hr-HR"/>
        </w:rPr>
        <w:t>zvršavanju Prora</w:t>
      </w:r>
      <w:r w:rsidR="00A26C3C" w:rsidRPr="00257B03">
        <w:rPr>
          <w:rFonts w:ascii="Times New Roman" w:eastAsia="Times New Roman" w:hAnsi="Times New Roman" w:cs="Times New Roman"/>
          <w:noProof/>
          <w:sz w:val="24"/>
          <w:szCs w:val="24"/>
          <w:lang w:eastAsia="hr-HR"/>
        </w:rPr>
        <w:t>čuna</w:t>
      </w:r>
      <w:r w:rsidR="007657E7" w:rsidRPr="00257B03">
        <w:rPr>
          <w:rFonts w:ascii="Times New Roman" w:eastAsia="Times New Roman" w:hAnsi="Times New Roman" w:cs="Times New Roman"/>
          <w:noProof/>
          <w:sz w:val="24"/>
          <w:szCs w:val="24"/>
          <w:lang w:eastAsia="hr-HR"/>
        </w:rPr>
        <w:t xml:space="preserve"> </w:t>
      </w:r>
      <w:r w:rsidR="00B85996">
        <w:rPr>
          <w:rFonts w:ascii="Times New Roman" w:eastAsia="Times New Roman" w:hAnsi="Times New Roman" w:cs="Times New Roman"/>
          <w:noProof/>
          <w:sz w:val="24"/>
          <w:szCs w:val="24"/>
          <w:lang w:eastAsia="hr-HR"/>
        </w:rPr>
        <w:t xml:space="preserve">Grada Osijeka </w:t>
      </w:r>
      <w:r w:rsidR="007657E7" w:rsidRPr="00257B03">
        <w:rPr>
          <w:rFonts w:ascii="Times New Roman" w:eastAsia="Times New Roman" w:hAnsi="Times New Roman" w:cs="Times New Roman"/>
          <w:noProof/>
          <w:sz w:val="24"/>
          <w:szCs w:val="24"/>
          <w:lang w:eastAsia="hr-HR"/>
        </w:rPr>
        <w:t>za 202</w:t>
      </w:r>
      <w:r w:rsidR="00FE50B5" w:rsidRPr="00257B03">
        <w:rPr>
          <w:rFonts w:ascii="Times New Roman" w:eastAsia="Times New Roman" w:hAnsi="Times New Roman" w:cs="Times New Roman"/>
          <w:noProof/>
          <w:sz w:val="24"/>
          <w:szCs w:val="24"/>
          <w:lang w:eastAsia="hr-HR"/>
        </w:rPr>
        <w:t>4</w:t>
      </w:r>
      <w:r w:rsidR="00B70D2E" w:rsidRPr="00257B03">
        <w:rPr>
          <w:rFonts w:ascii="Times New Roman" w:eastAsia="Times New Roman" w:hAnsi="Times New Roman" w:cs="Times New Roman"/>
          <w:noProof/>
          <w:sz w:val="24"/>
          <w:szCs w:val="24"/>
          <w:lang w:eastAsia="hr-HR"/>
        </w:rPr>
        <w:t xml:space="preserve">. </w:t>
      </w:r>
      <w:r w:rsidR="00A26C3C" w:rsidRPr="00257B03">
        <w:rPr>
          <w:rFonts w:ascii="Times New Roman" w:eastAsia="Times New Roman" w:hAnsi="Times New Roman" w:cs="Times New Roman"/>
          <w:noProof/>
          <w:sz w:val="24"/>
          <w:szCs w:val="24"/>
          <w:lang w:eastAsia="hr-HR"/>
        </w:rPr>
        <w:t xml:space="preserve">(Službeni glasnik </w:t>
      </w:r>
      <w:r w:rsidR="00257B03" w:rsidRPr="00257B03">
        <w:rPr>
          <w:rFonts w:ascii="Times New Roman" w:eastAsia="Times New Roman" w:hAnsi="Times New Roman" w:cs="Times New Roman"/>
          <w:noProof/>
          <w:sz w:val="24"/>
          <w:szCs w:val="24"/>
          <w:lang w:eastAsia="hr-HR"/>
        </w:rPr>
        <w:t xml:space="preserve">Grada Osijeka </w:t>
      </w:r>
      <w:r w:rsidR="00A26C3C" w:rsidRPr="00257B03">
        <w:rPr>
          <w:rFonts w:ascii="Times New Roman" w:eastAsia="Times New Roman" w:hAnsi="Times New Roman" w:cs="Times New Roman"/>
          <w:noProof/>
          <w:sz w:val="24"/>
          <w:szCs w:val="24"/>
          <w:lang w:eastAsia="hr-HR"/>
        </w:rPr>
        <w:t>br.</w:t>
      </w:r>
      <w:r w:rsidR="00405787" w:rsidRPr="00257B03">
        <w:rPr>
          <w:rFonts w:ascii="Times New Roman" w:eastAsia="Times New Roman" w:hAnsi="Times New Roman" w:cs="Times New Roman"/>
          <w:noProof/>
          <w:sz w:val="24"/>
          <w:szCs w:val="24"/>
          <w:lang w:eastAsia="hr-HR"/>
        </w:rPr>
        <w:t xml:space="preserve"> 1</w:t>
      </w:r>
      <w:r w:rsidR="005112F3" w:rsidRPr="00257B03">
        <w:rPr>
          <w:rFonts w:ascii="Times New Roman" w:eastAsia="Times New Roman" w:hAnsi="Times New Roman" w:cs="Times New Roman"/>
          <w:noProof/>
          <w:sz w:val="24"/>
          <w:szCs w:val="24"/>
          <w:lang w:eastAsia="hr-HR"/>
        </w:rPr>
        <w:t>8/23</w:t>
      </w:r>
      <w:r w:rsidR="00B70D2E" w:rsidRPr="00257B03">
        <w:rPr>
          <w:rFonts w:ascii="Times New Roman" w:eastAsia="Times New Roman" w:hAnsi="Times New Roman" w:cs="Times New Roman"/>
          <w:noProof/>
          <w:sz w:val="24"/>
          <w:szCs w:val="24"/>
          <w:lang w:eastAsia="hr-HR"/>
        </w:rPr>
        <w:t xml:space="preserve">) </w:t>
      </w:r>
      <w:r w:rsidR="00257B03" w:rsidRPr="00257B03">
        <w:rPr>
          <w:rFonts w:ascii="Times New Roman" w:hAnsi="Times New Roman" w:cs="Times New Roman"/>
          <w:sz w:val="24"/>
          <w:szCs w:val="24"/>
        </w:rPr>
        <w:t>Gradsko vijeće Grada Osijeka na 22. sjednici održanoj</w:t>
      </w:r>
      <w:r w:rsidR="006005E4">
        <w:rPr>
          <w:rFonts w:ascii="Times New Roman" w:hAnsi="Times New Roman" w:cs="Times New Roman"/>
          <w:sz w:val="24"/>
          <w:szCs w:val="24"/>
        </w:rPr>
        <w:t xml:space="preserve"> 27. </w:t>
      </w:r>
      <w:r w:rsidR="00257B03" w:rsidRPr="00257B03">
        <w:rPr>
          <w:rFonts w:ascii="Times New Roman" w:hAnsi="Times New Roman" w:cs="Times New Roman"/>
          <w:sz w:val="24"/>
          <w:szCs w:val="24"/>
        </w:rPr>
        <w:t xml:space="preserve">svibnja 2024., donijelo je </w:t>
      </w:r>
    </w:p>
    <w:p w14:paraId="3A6932F9" w14:textId="69287DB4" w:rsidR="00B70D2E" w:rsidRPr="00257B03" w:rsidRDefault="00B70D2E" w:rsidP="00F50D1D">
      <w:pPr>
        <w:spacing w:after="0" w:line="240" w:lineRule="auto"/>
        <w:jc w:val="both"/>
        <w:rPr>
          <w:rFonts w:ascii="Times New Roman" w:eastAsia="Times New Roman" w:hAnsi="Times New Roman" w:cs="Times New Roman"/>
          <w:b/>
          <w:noProof/>
          <w:sz w:val="24"/>
          <w:szCs w:val="24"/>
          <w:lang w:eastAsia="hr-HR"/>
        </w:rPr>
      </w:pPr>
    </w:p>
    <w:p w14:paraId="3A6932FA"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r w:rsidRPr="00B70D2E">
        <w:rPr>
          <w:rFonts w:ascii="Times New Roman" w:eastAsia="Times New Roman" w:hAnsi="Times New Roman" w:cs="Times New Roman"/>
          <w:b/>
          <w:noProof/>
          <w:sz w:val="24"/>
          <w:szCs w:val="24"/>
          <w:lang w:eastAsia="hr-HR"/>
        </w:rPr>
        <w:t>IZMJENE I DOPUNE PRORAČUNA GRADA</w:t>
      </w:r>
    </w:p>
    <w:p w14:paraId="3A6932FB" w14:textId="0E25DA6B" w:rsidR="00B70D2E" w:rsidRPr="00B70D2E" w:rsidRDefault="007657E7" w:rsidP="00B70D2E">
      <w:pPr>
        <w:tabs>
          <w:tab w:val="left" w:pos="3500"/>
        </w:tabs>
        <w:spacing w:after="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OSIJEKA ZA 202</w:t>
      </w:r>
      <w:r w:rsidR="008E3AF7">
        <w:rPr>
          <w:rFonts w:ascii="Times New Roman" w:eastAsia="Times New Roman" w:hAnsi="Times New Roman" w:cs="Times New Roman"/>
          <w:b/>
          <w:noProof/>
          <w:sz w:val="24"/>
          <w:szCs w:val="24"/>
          <w:lang w:eastAsia="hr-HR"/>
        </w:rPr>
        <w:t>4</w:t>
      </w:r>
      <w:r>
        <w:rPr>
          <w:rFonts w:ascii="Times New Roman" w:eastAsia="Times New Roman" w:hAnsi="Times New Roman" w:cs="Times New Roman"/>
          <w:b/>
          <w:noProof/>
          <w:sz w:val="24"/>
          <w:szCs w:val="24"/>
          <w:lang w:eastAsia="hr-HR"/>
        </w:rPr>
        <w:t>. I PROJEKCIJA ZA 202</w:t>
      </w:r>
      <w:r w:rsidR="008E3AF7">
        <w:rPr>
          <w:rFonts w:ascii="Times New Roman" w:eastAsia="Times New Roman" w:hAnsi="Times New Roman" w:cs="Times New Roman"/>
          <w:b/>
          <w:noProof/>
          <w:sz w:val="24"/>
          <w:szCs w:val="24"/>
          <w:lang w:eastAsia="hr-HR"/>
        </w:rPr>
        <w:t>5</w:t>
      </w:r>
      <w:r>
        <w:rPr>
          <w:rFonts w:ascii="Times New Roman" w:eastAsia="Times New Roman" w:hAnsi="Times New Roman" w:cs="Times New Roman"/>
          <w:b/>
          <w:noProof/>
          <w:sz w:val="24"/>
          <w:szCs w:val="24"/>
          <w:lang w:eastAsia="hr-HR"/>
        </w:rPr>
        <w:t>. I 202</w:t>
      </w:r>
      <w:r w:rsidR="008E3AF7">
        <w:rPr>
          <w:rFonts w:ascii="Times New Roman" w:eastAsia="Times New Roman" w:hAnsi="Times New Roman" w:cs="Times New Roman"/>
          <w:b/>
          <w:noProof/>
          <w:sz w:val="24"/>
          <w:szCs w:val="24"/>
          <w:lang w:eastAsia="hr-HR"/>
        </w:rPr>
        <w:t>6</w:t>
      </w:r>
      <w:r w:rsidR="00B70D2E" w:rsidRPr="00B70D2E">
        <w:rPr>
          <w:rFonts w:ascii="Times New Roman" w:eastAsia="Times New Roman" w:hAnsi="Times New Roman" w:cs="Times New Roman"/>
          <w:b/>
          <w:noProof/>
          <w:sz w:val="24"/>
          <w:szCs w:val="24"/>
          <w:lang w:eastAsia="hr-HR"/>
        </w:rPr>
        <w:t>.</w:t>
      </w:r>
    </w:p>
    <w:p w14:paraId="3A6932FC"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p>
    <w:p w14:paraId="3A6932FD" w14:textId="77777777" w:rsidR="00B70D2E" w:rsidRPr="00F205E7" w:rsidRDefault="0055481C" w:rsidP="0055481C">
      <w:pPr>
        <w:spacing w:after="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I</w:t>
      </w:r>
      <w:r w:rsidRPr="00F205E7">
        <w:rPr>
          <w:rFonts w:ascii="Times New Roman" w:eastAsia="Times New Roman" w:hAnsi="Times New Roman" w:cs="Times New Roman"/>
          <w:b/>
          <w:noProof/>
          <w:sz w:val="24"/>
          <w:szCs w:val="24"/>
          <w:lang w:eastAsia="hr-HR"/>
        </w:rPr>
        <w:t>. OPĆI DIO</w:t>
      </w:r>
    </w:p>
    <w:p w14:paraId="3A6932FE"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p>
    <w:p w14:paraId="3A6932FF" w14:textId="77777777" w:rsidR="00B70D2E" w:rsidRDefault="00B82AF9" w:rsidP="00B82AF9">
      <w:pPr>
        <w:spacing w:after="0" w:line="240" w:lineRule="auto"/>
        <w:ind w:left="284"/>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1.</w:t>
      </w:r>
    </w:p>
    <w:p w14:paraId="3E54969F" w14:textId="77777777" w:rsidR="00663EBB" w:rsidRPr="00B70D2E" w:rsidRDefault="00663EBB" w:rsidP="00B82AF9">
      <w:pPr>
        <w:spacing w:after="0" w:line="240" w:lineRule="auto"/>
        <w:ind w:left="284"/>
        <w:jc w:val="center"/>
        <w:rPr>
          <w:rFonts w:ascii="Times New Roman" w:eastAsia="Times New Roman" w:hAnsi="Times New Roman" w:cs="Times New Roman"/>
          <w:noProof/>
          <w:sz w:val="24"/>
          <w:szCs w:val="24"/>
          <w:lang w:eastAsia="hr-HR"/>
        </w:rPr>
      </w:pPr>
    </w:p>
    <w:p w14:paraId="78B61AAE" w14:textId="4333B8DE" w:rsidR="00F205E7" w:rsidRDefault="00B70D2E" w:rsidP="004F5774">
      <w:pPr>
        <w:spacing w:after="0" w:line="240" w:lineRule="auto"/>
        <w:ind w:firstLine="708"/>
        <w:jc w:val="both"/>
        <w:rPr>
          <w:rFonts w:ascii="Times New Roman" w:eastAsia="Times New Roman" w:hAnsi="Times New Roman" w:cs="Times New Roman"/>
          <w:noProof/>
          <w:sz w:val="24"/>
          <w:szCs w:val="24"/>
          <w:lang w:eastAsia="hr-HR"/>
        </w:rPr>
      </w:pPr>
      <w:r w:rsidRPr="00B70D2E">
        <w:rPr>
          <w:rFonts w:ascii="Times New Roman" w:eastAsia="Times New Roman" w:hAnsi="Times New Roman" w:cs="Times New Roman"/>
          <w:noProof/>
          <w:sz w:val="24"/>
          <w:szCs w:val="24"/>
          <w:lang w:eastAsia="hr-HR"/>
        </w:rPr>
        <w:t>Izmjene i dopune</w:t>
      </w:r>
      <w:r w:rsidR="007657E7">
        <w:rPr>
          <w:rFonts w:ascii="Times New Roman" w:eastAsia="Times New Roman" w:hAnsi="Times New Roman" w:cs="Times New Roman"/>
          <w:noProof/>
          <w:sz w:val="24"/>
          <w:szCs w:val="24"/>
          <w:lang w:eastAsia="hr-HR"/>
        </w:rPr>
        <w:t xml:space="preserve"> Proračuna Grada Osijeka za 202</w:t>
      </w:r>
      <w:r w:rsidR="008E3AF7">
        <w:rPr>
          <w:rFonts w:ascii="Times New Roman" w:eastAsia="Times New Roman" w:hAnsi="Times New Roman" w:cs="Times New Roman"/>
          <w:noProof/>
          <w:sz w:val="24"/>
          <w:szCs w:val="24"/>
          <w:lang w:eastAsia="hr-HR"/>
        </w:rPr>
        <w:t>4</w:t>
      </w:r>
      <w:r w:rsidR="007657E7">
        <w:rPr>
          <w:rFonts w:ascii="Times New Roman" w:eastAsia="Times New Roman" w:hAnsi="Times New Roman" w:cs="Times New Roman"/>
          <w:noProof/>
          <w:sz w:val="24"/>
          <w:szCs w:val="24"/>
          <w:lang w:eastAsia="hr-HR"/>
        </w:rPr>
        <w:t>. i projekcija za 202</w:t>
      </w:r>
      <w:r w:rsidR="008E3AF7">
        <w:rPr>
          <w:rFonts w:ascii="Times New Roman" w:eastAsia="Times New Roman" w:hAnsi="Times New Roman" w:cs="Times New Roman"/>
          <w:noProof/>
          <w:sz w:val="24"/>
          <w:szCs w:val="24"/>
          <w:lang w:eastAsia="hr-HR"/>
        </w:rPr>
        <w:t>5</w:t>
      </w:r>
      <w:r w:rsidR="007657E7">
        <w:rPr>
          <w:rFonts w:ascii="Times New Roman" w:eastAsia="Times New Roman" w:hAnsi="Times New Roman" w:cs="Times New Roman"/>
          <w:noProof/>
          <w:sz w:val="24"/>
          <w:szCs w:val="24"/>
          <w:lang w:eastAsia="hr-HR"/>
        </w:rPr>
        <w:t>. i 202</w:t>
      </w:r>
      <w:r w:rsidR="008E3AF7">
        <w:rPr>
          <w:rFonts w:ascii="Times New Roman" w:eastAsia="Times New Roman" w:hAnsi="Times New Roman" w:cs="Times New Roman"/>
          <w:noProof/>
          <w:sz w:val="24"/>
          <w:szCs w:val="24"/>
          <w:lang w:eastAsia="hr-HR"/>
        </w:rPr>
        <w:t>6</w:t>
      </w:r>
      <w:r w:rsidR="0055481C">
        <w:rPr>
          <w:rFonts w:ascii="Times New Roman" w:eastAsia="Times New Roman" w:hAnsi="Times New Roman" w:cs="Times New Roman"/>
          <w:noProof/>
          <w:sz w:val="24"/>
          <w:szCs w:val="24"/>
          <w:lang w:eastAsia="hr-HR"/>
        </w:rPr>
        <w:t>. sastoje se od:</w:t>
      </w:r>
    </w:p>
    <w:tbl>
      <w:tblPr>
        <w:tblW w:w="0" w:type="auto"/>
        <w:jc w:val="center"/>
        <w:tblLook w:val="04A0" w:firstRow="1" w:lastRow="0" w:firstColumn="1" w:lastColumn="0" w:noHBand="0" w:noVBand="1"/>
      </w:tblPr>
      <w:tblGrid>
        <w:gridCol w:w="3271"/>
        <w:gridCol w:w="1545"/>
        <w:gridCol w:w="1424"/>
        <w:gridCol w:w="1350"/>
        <w:gridCol w:w="1470"/>
      </w:tblGrid>
      <w:tr w:rsidR="003129A0" w:rsidRPr="007D6D8A" w14:paraId="7862A3CF" w14:textId="77777777" w:rsidTr="001E04B3">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0EE55C" w14:textId="77777777" w:rsidR="003B2776" w:rsidRPr="007D6D8A" w:rsidRDefault="003B2776" w:rsidP="003129A0">
            <w:pPr>
              <w:spacing w:after="0" w:line="240" w:lineRule="auto"/>
              <w:rPr>
                <w:rFonts w:ascii="Times New Roman" w:eastAsia="Times New Roman" w:hAnsi="Times New Roman" w:cs="Times New Roman"/>
                <w:b/>
                <w:bCs/>
                <w:color w:val="000000"/>
                <w:sz w:val="18"/>
                <w:szCs w:val="18"/>
                <w:lang w:eastAsia="hr-HR"/>
              </w:rPr>
            </w:pPr>
          </w:p>
          <w:p w14:paraId="37778387" w14:textId="1D753214" w:rsidR="003129A0" w:rsidRPr="007D6D8A" w:rsidRDefault="003129A0" w:rsidP="003129A0">
            <w:pPr>
              <w:spacing w:after="0" w:line="240" w:lineRule="auto"/>
              <w:rPr>
                <w:rFonts w:ascii="Times New Roman" w:eastAsia="Times New Roman" w:hAnsi="Times New Roman" w:cs="Times New Roman"/>
                <w:b/>
                <w:bCs/>
                <w:color w:val="000000"/>
                <w:sz w:val="18"/>
                <w:szCs w:val="18"/>
                <w:lang w:eastAsia="hr-HR"/>
              </w:rPr>
            </w:pPr>
            <w:r w:rsidRPr="007D6D8A">
              <w:rPr>
                <w:rFonts w:ascii="Times New Roman" w:eastAsia="Times New Roman" w:hAnsi="Times New Roman" w:cs="Times New Roman"/>
                <w:b/>
                <w:bCs/>
                <w:color w:val="000000"/>
                <w:sz w:val="18"/>
                <w:szCs w:val="18"/>
                <w:lang w:eastAsia="hr-HR"/>
              </w:rPr>
              <w:t> </w:t>
            </w:r>
          </w:p>
        </w:tc>
        <w:tc>
          <w:tcPr>
            <w:tcW w:w="1545" w:type="dxa"/>
            <w:tcBorders>
              <w:top w:val="single" w:sz="4" w:space="0" w:color="auto"/>
              <w:left w:val="nil"/>
              <w:bottom w:val="single" w:sz="4" w:space="0" w:color="auto"/>
              <w:right w:val="single" w:sz="4" w:space="0" w:color="auto"/>
            </w:tcBorders>
            <w:shd w:val="clear" w:color="auto" w:fill="auto"/>
            <w:vAlign w:val="center"/>
            <w:hideMark/>
          </w:tcPr>
          <w:p w14:paraId="2DFBFBF7" w14:textId="77777777" w:rsidR="007D6D8A" w:rsidRDefault="003129A0" w:rsidP="003129A0">
            <w:pPr>
              <w:spacing w:after="0" w:line="240" w:lineRule="auto"/>
              <w:jc w:val="center"/>
              <w:rPr>
                <w:rFonts w:ascii="Times New Roman" w:eastAsia="Times New Roman" w:hAnsi="Times New Roman" w:cs="Times New Roman"/>
                <w:b/>
                <w:bCs/>
                <w:sz w:val="18"/>
                <w:szCs w:val="18"/>
                <w:lang w:eastAsia="hr-HR"/>
              </w:rPr>
            </w:pPr>
            <w:r w:rsidRPr="007D6D8A">
              <w:rPr>
                <w:rFonts w:ascii="Times New Roman" w:eastAsia="Times New Roman" w:hAnsi="Times New Roman" w:cs="Times New Roman"/>
                <w:b/>
                <w:bCs/>
                <w:sz w:val="18"/>
                <w:szCs w:val="18"/>
                <w:lang w:eastAsia="hr-HR"/>
              </w:rPr>
              <w:t xml:space="preserve">PRORAČUN GRADA OSIJEK </w:t>
            </w:r>
          </w:p>
          <w:p w14:paraId="7EFD951A" w14:textId="37ED845F" w:rsidR="003129A0" w:rsidRPr="007D6D8A" w:rsidRDefault="003129A0" w:rsidP="003129A0">
            <w:pPr>
              <w:spacing w:after="0" w:line="240" w:lineRule="auto"/>
              <w:jc w:val="center"/>
              <w:rPr>
                <w:rFonts w:ascii="Times New Roman" w:eastAsia="Times New Roman" w:hAnsi="Times New Roman" w:cs="Times New Roman"/>
                <w:b/>
                <w:bCs/>
                <w:sz w:val="18"/>
                <w:szCs w:val="18"/>
                <w:lang w:eastAsia="hr-HR"/>
              </w:rPr>
            </w:pPr>
            <w:r w:rsidRPr="007D6D8A">
              <w:rPr>
                <w:rFonts w:ascii="Times New Roman" w:eastAsia="Times New Roman" w:hAnsi="Times New Roman" w:cs="Times New Roman"/>
                <w:b/>
                <w:bCs/>
                <w:sz w:val="18"/>
                <w:szCs w:val="18"/>
                <w:lang w:eastAsia="hr-HR"/>
              </w:rPr>
              <w:t>ZA 2024.</w:t>
            </w:r>
          </w:p>
        </w:tc>
        <w:tc>
          <w:tcPr>
            <w:tcW w:w="1424" w:type="dxa"/>
            <w:tcBorders>
              <w:top w:val="single" w:sz="4" w:space="0" w:color="auto"/>
              <w:left w:val="nil"/>
              <w:bottom w:val="single" w:sz="4" w:space="0" w:color="auto"/>
              <w:right w:val="single" w:sz="4" w:space="0" w:color="auto"/>
            </w:tcBorders>
            <w:shd w:val="clear" w:color="auto" w:fill="auto"/>
            <w:vAlign w:val="center"/>
            <w:hideMark/>
          </w:tcPr>
          <w:p w14:paraId="614DF616" w14:textId="77777777" w:rsidR="003129A0" w:rsidRPr="007D6D8A" w:rsidRDefault="003129A0" w:rsidP="003129A0">
            <w:pPr>
              <w:spacing w:after="0" w:line="240" w:lineRule="auto"/>
              <w:jc w:val="center"/>
              <w:rPr>
                <w:rFonts w:ascii="Times New Roman" w:eastAsia="Times New Roman" w:hAnsi="Times New Roman" w:cs="Times New Roman"/>
                <w:b/>
                <w:bCs/>
                <w:sz w:val="18"/>
                <w:szCs w:val="18"/>
                <w:lang w:eastAsia="hr-HR"/>
              </w:rPr>
            </w:pPr>
            <w:r w:rsidRPr="007D6D8A">
              <w:rPr>
                <w:rFonts w:ascii="Times New Roman" w:eastAsia="Times New Roman" w:hAnsi="Times New Roman" w:cs="Times New Roman"/>
                <w:b/>
                <w:bCs/>
                <w:sz w:val="18"/>
                <w:szCs w:val="18"/>
                <w:lang w:eastAsia="hr-HR"/>
              </w:rPr>
              <w:t>PROMJENA</w:t>
            </w:r>
            <w:r w:rsidRPr="007D6D8A">
              <w:rPr>
                <w:rFonts w:ascii="Times New Roman" w:eastAsia="Times New Roman" w:hAnsi="Times New Roman" w:cs="Times New Roman"/>
                <w:b/>
                <w:bCs/>
                <w:sz w:val="18"/>
                <w:szCs w:val="18"/>
                <w:lang w:eastAsia="hr-HR"/>
              </w:rPr>
              <w:br/>
              <w:t>IZNOS</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6E69CB6" w14:textId="77777777" w:rsidR="003129A0" w:rsidRPr="007D6D8A" w:rsidRDefault="003129A0" w:rsidP="003129A0">
            <w:pPr>
              <w:spacing w:after="0" w:line="240" w:lineRule="auto"/>
              <w:jc w:val="center"/>
              <w:rPr>
                <w:rFonts w:ascii="Times New Roman" w:eastAsia="Times New Roman" w:hAnsi="Times New Roman" w:cs="Times New Roman"/>
                <w:b/>
                <w:bCs/>
                <w:sz w:val="18"/>
                <w:szCs w:val="18"/>
                <w:lang w:eastAsia="hr-HR"/>
              </w:rPr>
            </w:pPr>
            <w:r w:rsidRPr="007D6D8A">
              <w:rPr>
                <w:rFonts w:ascii="Times New Roman" w:eastAsia="Times New Roman" w:hAnsi="Times New Roman" w:cs="Times New Roman"/>
                <w:b/>
                <w:bCs/>
                <w:sz w:val="18"/>
                <w:szCs w:val="18"/>
                <w:lang w:eastAsia="hr-HR"/>
              </w:rPr>
              <w:t xml:space="preserve">PROMJENA </w:t>
            </w:r>
            <w:r w:rsidRPr="007D6D8A">
              <w:rPr>
                <w:rFonts w:ascii="Times New Roman" w:eastAsia="Times New Roman" w:hAnsi="Times New Roman" w:cs="Times New Roman"/>
                <w:b/>
                <w:bCs/>
                <w:sz w:val="18"/>
                <w:szCs w:val="18"/>
                <w:lang w:eastAsia="hr-HR"/>
              </w:rPr>
              <w:br/>
              <w:t>POSTOTAK</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A32699" w14:textId="77777777" w:rsidR="007D6D8A" w:rsidRDefault="003129A0" w:rsidP="003129A0">
            <w:pPr>
              <w:spacing w:after="0" w:line="240" w:lineRule="auto"/>
              <w:jc w:val="center"/>
              <w:rPr>
                <w:rFonts w:ascii="Times New Roman" w:eastAsia="Times New Roman" w:hAnsi="Times New Roman" w:cs="Times New Roman"/>
                <w:b/>
                <w:bCs/>
                <w:sz w:val="18"/>
                <w:szCs w:val="18"/>
                <w:lang w:eastAsia="hr-HR"/>
              </w:rPr>
            </w:pPr>
            <w:r w:rsidRPr="007D6D8A">
              <w:rPr>
                <w:rFonts w:ascii="Times New Roman" w:eastAsia="Times New Roman" w:hAnsi="Times New Roman" w:cs="Times New Roman"/>
                <w:b/>
                <w:bCs/>
                <w:sz w:val="18"/>
                <w:szCs w:val="18"/>
                <w:lang w:eastAsia="hr-HR"/>
              </w:rPr>
              <w:t xml:space="preserve">IZMJENE I DOPUNE PRORAČUNA GRADA OSIJEKA </w:t>
            </w:r>
          </w:p>
          <w:p w14:paraId="5816A91D" w14:textId="2709C3A4" w:rsidR="003129A0" w:rsidRPr="007D6D8A" w:rsidRDefault="003129A0" w:rsidP="003129A0">
            <w:pPr>
              <w:spacing w:after="0" w:line="240" w:lineRule="auto"/>
              <w:jc w:val="center"/>
              <w:rPr>
                <w:rFonts w:ascii="Times New Roman" w:eastAsia="Times New Roman" w:hAnsi="Times New Roman" w:cs="Times New Roman"/>
                <w:b/>
                <w:bCs/>
                <w:sz w:val="18"/>
                <w:szCs w:val="18"/>
                <w:lang w:eastAsia="hr-HR"/>
              </w:rPr>
            </w:pPr>
            <w:r w:rsidRPr="007D6D8A">
              <w:rPr>
                <w:rFonts w:ascii="Times New Roman" w:eastAsia="Times New Roman" w:hAnsi="Times New Roman" w:cs="Times New Roman"/>
                <w:b/>
                <w:bCs/>
                <w:sz w:val="18"/>
                <w:szCs w:val="18"/>
                <w:lang w:eastAsia="hr-HR"/>
              </w:rPr>
              <w:t xml:space="preserve">ZA 2024. </w:t>
            </w:r>
          </w:p>
        </w:tc>
      </w:tr>
      <w:tr w:rsidR="00DE5E86" w:rsidRPr="005409F2" w14:paraId="6E592480" w14:textId="77777777" w:rsidTr="00B17D6C">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B333A13" w14:textId="77777777" w:rsidR="003129A0" w:rsidRPr="005409F2" w:rsidRDefault="003129A0" w:rsidP="003129A0">
            <w:pPr>
              <w:spacing w:after="0" w:line="240" w:lineRule="auto"/>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A. RAČUN PRIHODA I RASHODA</w:t>
            </w:r>
          </w:p>
        </w:tc>
        <w:tc>
          <w:tcPr>
            <w:tcW w:w="1545" w:type="dxa"/>
            <w:tcBorders>
              <w:top w:val="nil"/>
              <w:left w:val="nil"/>
              <w:bottom w:val="single" w:sz="4" w:space="0" w:color="auto"/>
              <w:right w:val="single" w:sz="4" w:space="0" w:color="auto"/>
            </w:tcBorders>
            <w:shd w:val="clear" w:color="auto" w:fill="auto"/>
            <w:vAlign w:val="center"/>
            <w:hideMark/>
          </w:tcPr>
          <w:p w14:paraId="7747F119" w14:textId="77777777" w:rsidR="003129A0" w:rsidRPr="005409F2" w:rsidRDefault="003129A0" w:rsidP="003129A0">
            <w:pPr>
              <w:spacing w:after="0" w:line="240" w:lineRule="auto"/>
              <w:rPr>
                <w:rFonts w:ascii="Times New Roman" w:eastAsia="Times New Roman" w:hAnsi="Times New Roman" w:cs="Times New Roman"/>
                <w:color w:val="000000"/>
                <w:sz w:val="20"/>
                <w:szCs w:val="20"/>
                <w:lang w:eastAsia="hr-HR"/>
              </w:rPr>
            </w:pPr>
            <w:r w:rsidRPr="005409F2">
              <w:rPr>
                <w:rFonts w:ascii="Times New Roman" w:eastAsia="Times New Roman" w:hAnsi="Times New Roman" w:cs="Times New Roman"/>
                <w:color w:val="000000"/>
                <w:sz w:val="20"/>
                <w:szCs w:val="20"/>
                <w:lang w:eastAsia="hr-HR"/>
              </w:rPr>
              <w:t> </w:t>
            </w:r>
          </w:p>
        </w:tc>
        <w:tc>
          <w:tcPr>
            <w:tcW w:w="1424" w:type="dxa"/>
            <w:tcBorders>
              <w:top w:val="nil"/>
              <w:left w:val="nil"/>
              <w:bottom w:val="single" w:sz="4" w:space="0" w:color="auto"/>
              <w:right w:val="single" w:sz="4" w:space="0" w:color="auto"/>
            </w:tcBorders>
            <w:shd w:val="clear" w:color="auto" w:fill="auto"/>
            <w:vAlign w:val="center"/>
            <w:hideMark/>
          </w:tcPr>
          <w:p w14:paraId="1DF93236" w14:textId="77777777" w:rsidR="003129A0" w:rsidRPr="005409F2" w:rsidRDefault="003129A0" w:rsidP="003129A0">
            <w:pPr>
              <w:spacing w:after="0" w:line="240" w:lineRule="auto"/>
              <w:rPr>
                <w:rFonts w:ascii="Times New Roman" w:eastAsia="Times New Roman" w:hAnsi="Times New Roman" w:cs="Times New Roman"/>
                <w:color w:val="000000"/>
                <w:sz w:val="20"/>
                <w:szCs w:val="20"/>
                <w:lang w:eastAsia="hr-HR"/>
              </w:rPr>
            </w:pPr>
            <w:r w:rsidRPr="005409F2">
              <w:rPr>
                <w:rFonts w:ascii="Times New Roman" w:eastAsia="Times New Roman" w:hAnsi="Times New Roman" w:cs="Times New Roman"/>
                <w:color w:val="000000"/>
                <w:sz w:val="20"/>
                <w:szCs w:val="20"/>
                <w:lang w:eastAsia="hr-HR"/>
              </w:rPr>
              <w:t> </w:t>
            </w:r>
          </w:p>
        </w:tc>
        <w:tc>
          <w:tcPr>
            <w:tcW w:w="1350" w:type="dxa"/>
            <w:tcBorders>
              <w:top w:val="nil"/>
              <w:left w:val="nil"/>
              <w:bottom w:val="single" w:sz="4" w:space="0" w:color="auto"/>
              <w:right w:val="single" w:sz="4" w:space="0" w:color="auto"/>
            </w:tcBorders>
            <w:shd w:val="clear" w:color="auto" w:fill="auto"/>
            <w:vAlign w:val="center"/>
            <w:hideMark/>
          </w:tcPr>
          <w:p w14:paraId="7C080B45" w14:textId="77777777" w:rsidR="003129A0" w:rsidRPr="005409F2" w:rsidRDefault="003129A0" w:rsidP="003129A0">
            <w:pPr>
              <w:spacing w:after="0" w:line="240" w:lineRule="auto"/>
              <w:rPr>
                <w:rFonts w:ascii="Times New Roman" w:eastAsia="Times New Roman" w:hAnsi="Times New Roman" w:cs="Times New Roman"/>
                <w:color w:val="000000"/>
                <w:sz w:val="20"/>
                <w:szCs w:val="20"/>
                <w:lang w:eastAsia="hr-HR"/>
              </w:rPr>
            </w:pPr>
            <w:r w:rsidRPr="005409F2">
              <w:rPr>
                <w:rFonts w:ascii="Times New Roman" w:eastAsia="Times New Roman" w:hAnsi="Times New Roman" w:cs="Times New Roman"/>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vAlign w:val="center"/>
            <w:hideMark/>
          </w:tcPr>
          <w:p w14:paraId="5BA5451C" w14:textId="77777777" w:rsidR="003129A0" w:rsidRPr="005409F2" w:rsidRDefault="003129A0" w:rsidP="003129A0">
            <w:pPr>
              <w:spacing w:after="0" w:line="240" w:lineRule="auto"/>
              <w:rPr>
                <w:rFonts w:ascii="Times New Roman" w:eastAsia="Times New Roman" w:hAnsi="Times New Roman" w:cs="Times New Roman"/>
                <w:color w:val="000000"/>
                <w:sz w:val="20"/>
                <w:szCs w:val="20"/>
                <w:lang w:eastAsia="hr-HR"/>
              </w:rPr>
            </w:pPr>
            <w:r w:rsidRPr="005409F2">
              <w:rPr>
                <w:rFonts w:ascii="Times New Roman" w:eastAsia="Times New Roman" w:hAnsi="Times New Roman" w:cs="Times New Roman"/>
                <w:color w:val="000000"/>
                <w:sz w:val="20"/>
                <w:szCs w:val="20"/>
                <w:lang w:eastAsia="hr-HR"/>
              </w:rPr>
              <w:t> </w:t>
            </w:r>
          </w:p>
        </w:tc>
      </w:tr>
      <w:tr w:rsidR="003129A0" w:rsidRPr="005409F2" w14:paraId="75571BBD" w14:textId="77777777" w:rsidTr="00E60D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CDA40D4" w14:textId="77777777" w:rsidR="003129A0" w:rsidRPr="005409F2" w:rsidRDefault="003129A0" w:rsidP="003129A0">
            <w:pPr>
              <w:spacing w:after="0" w:line="240" w:lineRule="auto"/>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 xml:space="preserve">Prihodi poslovanja                                                                                  </w:t>
            </w:r>
          </w:p>
        </w:tc>
        <w:tc>
          <w:tcPr>
            <w:tcW w:w="1545" w:type="dxa"/>
            <w:tcBorders>
              <w:top w:val="nil"/>
              <w:left w:val="nil"/>
              <w:bottom w:val="single" w:sz="4" w:space="0" w:color="auto"/>
              <w:right w:val="single" w:sz="4" w:space="0" w:color="auto"/>
            </w:tcBorders>
            <w:shd w:val="clear" w:color="auto" w:fill="auto"/>
            <w:vAlign w:val="center"/>
            <w:hideMark/>
          </w:tcPr>
          <w:p w14:paraId="0BF5E873"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119.972.736,89</w:t>
            </w:r>
          </w:p>
        </w:tc>
        <w:tc>
          <w:tcPr>
            <w:tcW w:w="1424" w:type="dxa"/>
            <w:tcBorders>
              <w:top w:val="nil"/>
              <w:left w:val="nil"/>
              <w:bottom w:val="single" w:sz="4" w:space="0" w:color="auto"/>
              <w:right w:val="single" w:sz="4" w:space="0" w:color="auto"/>
            </w:tcBorders>
            <w:shd w:val="clear" w:color="auto" w:fill="auto"/>
            <w:vAlign w:val="center"/>
            <w:hideMark/>
          </w:tcPr>
          <w:p w14:paraId="73E338C0"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13.798.647,06</w:t>
            </w:r>
          </w:p>
        </w:tc>
        <w:tc>
          <w:tcPr>
            <w:tcW w:w="1350" w:type="dxa"/>
            <w:tcBorders>
              <w:top w:val="nil"/>
              <w:left w:val="nil"/>
              <w:bottom w:val="single" w:sz="4" w:space="0" w:color="auto"/>
              <w:right w:val="single" w:sz="4" w:space="0" w:color="auto"/>
            </w:tcBorders>
            <w:shd w:val="clear" w:color="auto" w:fill="auto"/>
            <w:vAlign w:val="center"/>
            <w:hideMark/>
          </w:tcPr>
          <w:p w14:paraId="6F0507B2"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11,50</w:t>
            </w:r>
          </w:p>
        </w:tc>
        <w:tc>
          <w:tcPr>
            <w:tcW w:w="0" w:type="auto"/>
            <w:tcBorders>
              <w:top w:val="nil"/>
              <w:left w:val="nil"/>
              <w:bottom w:val="single" w:sz="4" w:space="0" w:color="auto"/>
              <w:right w:val="single" w:sz="4" w:space="0" w:color="auto"/>
            </w:tcBorders>
            <w:shd w:val="clear" w:color="auto" w:fill="auto"/>
            <w:vAlign w:val="center"/>
            <w:hideMark/>
          </w:tcPr>
          <w:p w14:paraId="2F0531E0"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133.771.383,95</w:t>
            </w:r>
          </w:p>
        </w:tc>
      </w:tr>
      <w:tr w:rsidR="003129A0" w:rsidRPr="005409F2" w14:paraId="620BA9A9" w14:textId="77777777" w:rsidTr="00E60D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9D018CC" w14:textId="77777777" w:rsidR="003129A0" w:rsidRPr="005409F2" w:rsidRDefault="003129A0" w:rsidP="003129A0">
            <w:pPr>
              <w:spacing w:after="0" w:line="240" w:lineRule="auto"/>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 xml:space="preserve">Prihodi od prodaje nefinancijske imovine                                                            </w:t>
            </w:r>
          </w:p>
        </w:tc>
        <w:tc>
          <w:tcPr>
            <w:tcW w:w="1545" w:type="dxa"/>
            <w:tcBorders>
              <w:top w:val="nil"/>
              <w:left w:val="nil"/>
              <w:bottom w:val="single" w:sz="4" w:space="0" w:color="auto"/>
              <w:right w:val="single" w:sz="4" w:space="0" w:color="auto"/>
            </w:tcBorders>
            <w:shd w:val="clear" w:color="auto" w:fill="auto"/>
            <w:vAlign w:val="center"/>
            <w:hideMark/>
          </w:tcPr>
          <w:p w14:paraId="2F541CC2"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3.913.744,00</w:t>
            </w:r>
          </w:p>
        </w:tc>
        <w:tc>
          <w:tcPr>
            <w:tcW w:w="1424" w:type="dxa"/>
            <w:tcBorders>
              <w:top w:val="nil"/>
              <w:left w:val="nil"/>
              <w:bottom w:val="single" w:sz="4" w:space="0" w:color="auto"/>
              <w:right w:val="single" w:sz="4" w:space="0" w:color="auto"/>
            </w:tcBorders>
            <w:shd w:val="clear" w:color="auto" w:fill="auto"/>
            <w:vAlign w:val="center"/>
            <w:hideMark/>
          </w:tcPr>
          <w:p w14:paraId="48DFFF5D"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599.915,00</w:t>
            </w:r>
          </w:p>
        </w:tc>
        <w:tc>
          <w:tcPr>
            <w:tcW w:w="1350" w:type="dxa"/>
            <w:tcBorders>
              <w:top w:val="nil"/>
              <w:left w:val="nil"/>
              <w:bottom w:val="single" w:sz="4" w:space="0" w:color="auto"/>
              <w:right w:val="single" w:sz="4" w:space="0" w:color="auto"/>
            </w:tcBorders>
            <w:shd w:val="clear" w:color="auto" w:fill="auto"/>
            <w:vAlign w:val="center"/>
            <w:hideMark/>
          </w:tcPr>
          <w:p w14:paraId="5454782A"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15,33</w:t>
            </w:r>
          </w:p>
        </w:tc>
        <w:tc>
          <w:tcPr>
            <w:tcW w:w="0" w:type="auto"/>
            <w:tcBorders>
              <w:top w:val="nil"/>
              <w:left w:val="nil"/>
              <w:bottom w:val="single" w:sz="4" w:space="0" w:color="auto"/>
              <w:right w:val="single" w:sz="4" w:space="0" w:color="auto"/>
            </w:tcBorders>
            <w:shd w:val="clear" w:color="auto" w:fill="auto"/>
            <w:vAlign w:val="center"/>
            <w:hideMark/>
          </w:tcPr>
          <w:p w14:paraId="4792B3E1"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4.513.659,00</w:t>
            </w:r>
          </w:p>
        </w:tc>
      </w:tr>
      <w:tr w:rsidR="003129A0" w:rsidRPr="005409F2" w14:paraId="0198A232" w14:textId="77777777" w:rsidTr="00E60D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47899F3" w14:textId="77777777" w:rsidR="003129A0" w:rsidRPr="005409F2" w:rsidRDefault="003129A0" w:rsidP="003129A0">
            <w:pPr>
              <w:spacing w:after="0" w:line="240" w:lineRule="auto"/>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 xml:space="preserve">Rashodi poslovanja                                                                                  </w:t>
            </w:r>
          </w:p>
        </w:tc>
        <w:tc>
          <w:tcPr>
            <w:tcW w:w="1545" w:type="dxa"/>
            <w:tcBorders>
              <w:top w:val="nil"/>
              <w:left w:val="nil"/>
              <w:bottom w:val="single" w:sz="4" w:space="0" w:color="auto"/>
              <w:right w:val="single" w:sz="4" w:space="0" w:color="auto"/>
            </w:tcBorders>
            <w:shd w:val="clear" w:color="auto" w:fill="auto"/>
            <w:vAlign w:val="center"/>
            <w:hideMark/>
          </w:tcPr>
          <w:p w14:paraId="51B6EC26"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107.522.243,89</w:t>
            </w:r>
          </w:p>
        </w:tc>
        <w:tc>
          <w:tcPr>
            <w:tcW w:w="1424" w:type="dxa"/>
            <w:tcBorders>
              <w:top w:val="nil"/>
              <w:left w:val="nil"/>
              <w:bottom w:val="single" w:sz="4" w:space="0" w:color="auto"/>
              <w:right w:val="single" w:sz="4" w:space="0" w:color="auto"/>
            </w:tcBorders>
            <w:shd w:val="clear" w:color="auto" w:fill="auto"/>
            <w:vAlign w:val="center"/>
            <w:hideMark/>
          </w:tcPr>
          <w:p w14:paraId="718E44CB"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12.982.558,45</w:t>
            </w:r>
          </w:p>
        </w:tc>
        <w:tc>
          <w:tcPr>
            <w:tcW w:w="1350" w:type="dxa"/>
            <w:tcBorders>
              <w:top w:val="nil"/>
              <w:left w:val="nil"/>
              <w:bottom w:val="single" w:sz="4" w:space="0" w:color="auto"/>
              <w:right w:val="single" w:sz="4" w:space="0" w:color="auto"/>
            </w:tcBorders>
            <w:shd w:val="clear" w:color="auto" w:fill="auto"/>
            <w:vAlign w:val="center"/>
            <w:hideMark/>
          </w:tcPr>
          <w:p w14:paraId="79F21B86"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12,07</w:t>
            </w:r>
          </w:p>
        </w:tc>
        <w:tc>
          <w:tcPr>
            <w:tcW w:w="0" w:type="auto"/>
            <w:tcBorders>
              <w:top w:val="nil"/>
              <w:left w:val="nil"/>
              <w:bottom w:val="single" w:sz="4" w:space="0" w:color="auto"/>
              <w:right w:val="single" w:sz="4" w:space="0" w:color="auto"/>
            </w:tcBorders>
            <w:shd w:val="clear" w:color="auto" w:fill="auto"/>
            <w:vAlign w:val="center"/>
            <w:hideMark/>
          </w:tcPr>
          <w:p w14:paraId="5816E694"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120.504.802,34</w:t>
            </w:r>
          </w:p>
        </w:tc>
      </w:tr>
      <w:tr w:rsidR="003129A0" w:rsidRPr="005409F2" w14:paraId="49089D5B" w14:textId="77777777" w:rsidTr="00E60D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7931741" w14:textId="77777777" w:rsidR="003129A0" w:rsidRPr="005409F2" w:rsidRDefault="003129A0" w:rsidP="003129A0">
            <w:pPr>
              <w:spacing w:after="0" w:line="240" w:lineRule="auto"/>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 xml:space="preserve">Rashodi za nabavu nefinancijske imovine                                                             </w:t>
            </w:r>
          </w:p>
        </w:tc>
        <w:tc>
          <w:tcPr>
            <w:tcW w:w="1545" w:type="dxa"/>
            <w:tcBorders>
              <w:top w:val="nil"/>
              <w:left w:val="nil"/>
              <w:bottom w:val="single" w:sz="4" w:space="0" w:color="auto"/>
              <w:right w:val="single" w:sz="4" w:space="0" w:color="auto"/>
            </w:tcBorders>
            <w:shd w:val="clear" w:color="auto" w:fill="auto"/>
            <w:vAlign w:val="center"/>
            <w:hideMark/>
          </w:tcPr>
          <w:p w14:paraId="40EFF035"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28.594.313,11</w:t>
            </w:r>
          </w:p>
        </w:tc>
        <w:tc>
          <w:tcPr>
            <w:tcW w:w="1424" w:type="dxa"/>
            <w:tcBorders>
              <w:top w:val="nil"/>
              <w:left w:val="nil"/>
              <w:bottom w:val="single" w:sz="4" w:space="0" w:color="auto"/>
              <w:right w:val="single" w:sz="4" w:space="0" w:color="auto"/>
            </w:tcBorders>
            <w:shd w:val="clear" w:color="auto" w:fill="auto"/>
            <w:vAlign w:val="center"/>
            <w:hideMark/>
          </w:tcPr>
          <w:p w14:paraId="4FDEED28"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14.314.263,68</w:t>
            </w:r>
          </w:p>
        </w:tc>
        <w:tc>
          <w:tcPr>
            <w:tcW w:w="1350" w:type="dxa"/>
            <w:tcBorders>
              <w:top w:val="nil"/>
              <w:left w:val="nil"/>
              <w:bottom w:val="single" w:sz="4" w:space="0" w:color="auto"/>
              <w:right w:val="single" w:sz="4" w:space="0" w:color="auto"/>
            </w:tcBorders>
            <w:shd w:val="clear" w:color="auto" w:fill="auto"/>
            <w:vAlign w:val="center"/>
            <w:hideMark/>
          </w:tcPr>
          <w:p w14:paraId="363CF172"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50,06</w:t>
            </w:r>
          </w:p>
        </w:tc>
        <w:tc>
          <w:tcPr>
            <w:tcW w:w="0" w:type="auto"/>
            <w:tcBorders>
              <w:top w:val="nil"/>
              <w:left w:val="nil"/>
              <w:bottom w:val="single" w:sz="4" w:space="0" w:color="auto"/>
              <w:right w:val="single" w:sz="4" w:space="0" w:color="auto"/>
            </w:tcBorders>
            <w:shd w:val="clear" w:color="auto" w:fill="auto"/>
            <w:vAlign w:val="center"/>
            <w:hideMark/>
          </w:tcPr>
          <w:p w14:paraId="5B077B0E"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42.908.576,79</w:t>
            </w:r>
          </w:p>
        </w:tc>
      </w:tr>
      <w:tr w:rsidR="003129A0" w:rsidRPr="005409F2" w14:paraId="796A9EF7" w14:textId="77777777" w:rsidTr="00E60D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A897AA8" w14:textId="77777777" w:rsidR="003129A0" w:rsidRPr="005409F2" w:rsidRDefault="003129A0" w:rsidP="003129A0">
            <w:pPr>
              <w:spacing w:after="0" w:line="240" w:lineRule="auto"/>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RAZLIKA</w:t>
            </w:r>
          </w:p>
        </w:tc>
        <w:tc>
          <w:tcPr>
            <w:tcW w:w="1545" w:type="dxa"/>
            <w:tcBorders>
              <w:top w:val="nil"/>
              <w:left w:val="nil"/>
              <w:bottom w:val="single" w:sz="4" w:space="0" w:color="auto"/>
              <w:right w:val="single" w:sz="4" w:space="0" w:color="auto"/>
            </w:tcBorders>
            <w:shd w:val="clear" w:color="auto" w:fill="auto"/>
            <w:vAlign w:val="center"/>
            <w:hideMark/>
          </w:tcPr>
          <w:p w14:paraId="37336DA0"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- 12.230.076,11</w:t>
            </w:r>
          </w:p>
        </w:tc>
        <w:tc>
          <w:tcPr>
            <w:tcW w:w="1424" w:type="dxa"/>
            <w:tcBorders>
              <w:top w:val="nil"/>
              <w:left w:val="nil"/>
              <w:bottom w:val="single" w:sz="4" w:space="0" w:color="auto"/>
              <w:right w:val="single" w:sz="4" w:space="0" w:color="auto"/>
            </w:tcBorders>
            <w:shd w:val="clear" w:color="auto" w:fill="auto"/>
            <w:vAlign w:val="center"/>
            <w:hideMark/>
          </w:tcPr>
          <w:p w14:paraId="4B0170DC" w14:textId="77777777" w:rsidR="003129A0" w:rsidRPr="005409F2" w:rsidRDefault="003129A0" w:rsidP="007D6D8A">
            <w:pPr>
              <w:spacing w:after="0" w:line="240" w:lineRule="auto"/>
              <w:ind w:left="-114"/>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- 12.898.260,07</w:t>
            </w:r>
          </w:p>
        </w:tc>
        <w:tc>
          <w:tcPr>
            <w:tcW w:w="1350" w:type="dxa"/>
            <w:tcBorders>
              <w:top w:val="nil"/>
              <w:left w:val="nil"/>
              <w:bottom w:val="single" w:sz="4" w:space="0" w:color="auto"/>
              <w:right w:val="single" w:sz="4" w:space="0" w:color="auto"/>
            </w:tcBorders>
            <w:shd w:val="clear" w:color="auto" w:fill="auto"/>
            <w:vAlign w:val="center"/>
            <w:hideMark/>
          </w:tcPr>
          <w:p w14:paraId="11538AAE"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105,46</w:t>
            </w:r>
          </w:p>
        </w:tc>
        <w:tc>
          <w:tcPr>
            <w:tcW w:w="0" w:type="auto"/>
            <w:tcBorders>
              <w:top w:val="nil"/>
              <w:left w:val="nil"/>
              <w:bottom w:val="single" w:sz="4" w:space="0" w:color="auto"/>
              <w:right w:val="single" w:sz="4" w:space="0" w:color="auto"/>
            </w:tcBorders>
            <w:shd w:val="clear" w:color="auto" w:fill="auto"/>
            <w:vAlign w:val="center"/>
            <w:hideMark/>
          </w:tcPr>
          <w:p w14:paraId="4CFBF81F" w14:textId="77777777" w:rsidR="003129A0" w:rsidRPr="005409F2" w:rsidRDefault="003129A0" w:rsidP="007D6D8A">
            <w:pPr>
              <w:spacing w:after="0" w:line="240" w:lineRule="auto"/>
              <w:ind w:left="-196"/>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- 25.128.336,18</w:t>
            </w:r>
          </w:p>
        </w:tc>
      </w:tr>
      <w:tr w:rsidR="00DE5E86" w:rsidRPr="005409F2" w14:paraId="5CA6915F" w14:textId="77777777" w:rsidTr="00E60D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A61648B" w14:textId="77777777" w:rsidR="003129A0" w:rsidRPr="005409F2" w:rsidRDefault="003129A0" w:rsidP="003129A0">
            <w:pPr>
              <w:spacing w:after="0" w:line="240" w:lineRule="auto"/>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B. RAČUN ZADUŽIVANJA/FINANCIRANJA</w:t>
            </w:r>
          </w:p>
        </w:tc>
        <w:tc>
          <w:tcPr>
            <w:tcW w:w="1545" w:type="dxa"/>
            <w:tcBorders>
              <w:top w:val="nil"/>
              <w:left w:val="nil"/>
              <w:bottom w:val="single" w:sz="4" w:space="0" w:color="auto"/>
              <w:right w:val="single" w:sz="4" w:space="0" w:color="auto"/>
            </w:tcBorders>
            <w:shd w:val="clear" w:color="auto" w:fill="auto"/>
            <w:vAlign w:val="center"/>
            <w:hideMark/>
          </w:tcPr>
          <w:p w14:paraId="555AD0E2" w14:textId="77777777" w:rsidR="003129A0" w:rsidRPr="005409F2" w:rsidRDefault="003129A0" w:rsidP="003129A0">
            <w:pPr>
              <w:spacing w:after="0" w:line="240" w:lineRule="auto"/>
              <w:rPr>
                <w:rFonts w:ascii="Times New Roman" w:eastAsia="Times New Roman" w:hAnsi="Times New Roman" w:cs="Times New Roman"/>
                <w:color w:val="000000"/>
                <w:sz w:val="20"/>
                <w:szCs w:val="20"/>
                <w:lang w:eastAsia="hr-HR"/>
              </w:rPr>
            </w:pPr>
            <w:r w:rsidRPr="005409F2">
              <w:rPr>
                <w:rFonts w:ascii="Times New Roman" w:eastAsia="Times New Roman" w:hAnsi="Times New Roman" w:cs="Times New Roman"/>
                <w:color w:val="000000"/>
                <w:sz w:val="20"/>
                <w:szCs w:val="20"/>
                <w:lang w:eastAsia="hr-HR"/>
              </w:rPr>
              <w:t> </w:t>
            </w:r>
          </w:p>
        </w:tc>
        <w:tc>
          <w:tcPr>
            <w:tcW w:w="1424" w:type="dxa"/>
            <w:tcBorders>
              <w:top w:val="nil"/>
              <w:left w:val="nil"/>
              <w:bottom w:val="single" w:sz="4" w:space="0" w:color="auto"/>
              <w:right w:val="single" w:sz="4" w:space="0" w:color="auto"/>
            </w:tcBorders>
            <w:shd w:val="clear" w:color="auto" w:fill="auto"/>
            <w:vAlign w:val="center"/>
            <w:hideMark/>
          </w:tcPr>
          <w:p w14:paraId="180C4446" w14:textId="77777777" w:rsidR="003129A0" w:rsidRPr="005409F2" w:rsidRDefault="003129A0" w:rsidP="003129A0">
            <w:pPr>
              <w:spacing w:after="0" w:line="240" w:lineRule="auto"/>
              <w:rPr>
                <w:rFonts w:ascii="Times New Roman" w:eastAsia="Times New Roman" w:hAnsi="Times New Roman" w:cs="Times New Roman"/>
                <w:color w:val="000000"/>
                <w:sz w:val="20"/>
                <w:szCs w:val="20"/>
                <w:lang w:eastAsia="hr-HR"/>
              </w:rPr>
            </w:pPr>
            <w:r w:rsidRPr="005409F2">
              <w:rPr>
                <w:rFonts w:ascii="Times New Roman" w:eastAsia="Times New Roman" w:hAnsi="Times New Roman" w:cs="Times New Roman"/>
                <w:color w:val="000000"/>
                <w:sz w:val="20"/>
                <w:szCs w:val="20"/>
                <w:lang w:eastAsia="hr-HR"/>
              </w:rPr>
              <w:t> </w:t>
            </w:r>
          </w:p>
        </w:tc>
        <w:tc>
          <w:tcPr>
            <w:tcW w:w="1350" w:type="dxa"/>
            <w:tcBorders>
              <w:top w:val="nil"/>
              <w:left w:val="nil"/>
              <w:bottom w:val="single" w:sz="4" w:space="0" w:color="auto"/>
              <w:right w:val="single" w:sz="4" w:space="0" w:color="auto"/>
            </w:tcBorders>
            <w:shd w:val="clear" w:color="auto" w:fill="auto"/>
            <w:vAlign w:val="center"/>
            <w:hideMark/>
          </w:tcPr>
          <w:p w14:paraId="29A3E090" w14:textId="77777777" w:rsidR="003129A0" w:rsidRPr="005409F2" w:rsidRDefault="003129A0" w:rsidP="003129A0">
            <w:pPr>
              <w:spacing w:after="0" w:line="240" w:lineRule="auto"/>
              <w:rPr>
                <w:rFonts w:ascii="Times New Roman" w:eastAsia="Times New Roman" w:hAnsi="Times New Roman" w:cs="Times New Roman"/>
                <w:color w:val="000000"/>
                <w:sz w:val="20"/>
                <w:szCs w:val="20"/>
                <w:lang w:eastAsia="hr-HR"/>
              </w:rPr>
            </w:pPr>
            <w:r w:rsidRPr="005409F2">
              <w:rPr>
                <w:rFonts w:ascii="Times New Roman" w:eastAsia="Times New Roman" w:hAnsi="Times New Roman" w:cs="Times New Roman"/>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vAlign w:val="center"/>
            <w:hideMark/>
          </w:tcPr>
          <w:p w14:paraId="0EEAB175" w14:textId="77777777" w:rsidR="003129A0" w:rsidRPr="005409F2" w:rsidRDefault="003129A0" w:rsidP="003129A0">
            <w:pPr>
              <w:spacing w:after="0" w:line="240" w:lineRule="auto"/>
              <w:rPr>
                <w:rFonts w:ascii="Times New Roman" w:eastAsia="Times New Roman" w:hAnsi="Times New Roman" w:cs="Times New Roman"/>
                <w:color w:val="000000"/>
                <w:sz w:val="20"/>
                <w:szCs w:val="20"/>
                <w:lang w:eastAsia="hr-HR"/>
              </w:rPr>
            </w:pPr>
            <w:r w:rsidRPr="005409F2">
              <w:rPr>
                <w:rFonts w:ascii="Times New Roman" w:eastAsia="Times New Roman" w:hAnsi="Times New Roman" w:cs="Times New Roman"/>
                <w:color w:val="000000"/>
                <w:sz w:val="20"/>
                <w:szCs w:val="20"/>
                <w:lang w:eastAsia="hr-HR"/>
              </w:rPr>
              <w:t> </w:t>
            </w:r>
          </w:p>
        </w:tc>
      </w:tr>
      <w:tr w:rsidR="003129A0" w:rsidRPr="005409F2" w14:paraId="1229BA43" w14:textId="77777777" w:rsidTr="00E60D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D23C85E" w14:textId="07FC1831" w:rsidR="003129A0" w:rsidRPr="005409F2" w:rsidRDefault="003129A0" w:rsidP="003129A0">
            <w:pPr>
              <w:spacing w:after="0" w:line="240" w:lineRule="auto"/>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Primici od financijske imovine i zaduživanja</w:t>
            </w:r>
          </w:p>
        </w:tc>
        <w:tc>
          <w:tcPr>
            <w:tcW w:w="1545" w:type="dxa"/>
            <w:tcBorders>
              <w:top w:val="nil"/>
              <w:left w:val="nil"/>
              <w:bottom w:val="single" w:sz="4" w:space="0" w:color="auto"/>
              <w:right w:val="single" w:sz="4" w:space="0" w:color="auto"/>
            </w:tcBorders>
            <w:shd w:val="clear" w:color="auto" w:fill="auto"/>
            <w:vAlign w:val="center"/>
            <w:hideMark/>
          </w:tcPr>
          <w:p w14:paraId="60CABCB3"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6.387.608,42</w:t>
            </w:r>
          </w:p>
        </w:tc>
        <w:tc>
          <w:tcPr>
            <w:tcW w:w="1424" w:type="dxa"/>
            <w:tcBorders>
              <w:top w:val="nil"/>
              <w:left w:val="nil"/>
              <w:bottom w:val="single" w:sz="4" w:space="0" w:color="auto"/>
              <w:right w:val="single" w:sz="4" w:space="0" w:color="auto"/>
            </w:tcBorders>
            <w:shd w:val="clear" w:color="auto" w:fill="auto"/>
            <w:vAlign w:val="center"/>
            <w:hideMark/>
          </w:tcPr>
          <w:p w14:paraId="5CB61749"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718.325,38</w:t>
            </w:r>
          </w:p>
        </w:tc>
        <w:tc>
          <w:tcPr>
            <w:tcW w:w="1350" w:type="dxa"/>
            <w:tcBorders>
              <w:top w:val="nil"/>
              <w:left w:val="nil"/>
              <w:bottom w:val="single" w:sz="4" w:space="0" w:color="auto"/>
              <w:right w:val="single" w:sz="4" w:space="0" w:color="auto"/>
            </w:tcBorders>
            <w:shd w:val="clear" w:color="auto" w:fill="auto"/>
            <w:vAlign w:val="center"/>
            <w:hideMark/>
          </w:tcPr>
          <w:p w14:paraId="50A839D0"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11,25</w:t>
            </w:r>
          </w:p>
        </w:tc>
        <w:tc>
          <w:tcPr>
            <w:tcW w:w="0" w:type="auto"/>
            <w:tcBorders>
              <w:top w:val="nil"/>
              <w:left w:val="nil"/>
              <w:bottom w:val="single" w:sz="4" w:space="0" w:color="auto"/>
              <w:right w:val="single" w:sz="4" w:space="0" w:color="auto"/>
            </w:tcBorders>
            <w:shd w:val="clear" w:color="auto" w:fill="auto"/>
            <w:vAlign w:val="center"/>
            <w:hideMark/>
          </w:tcPr>
          <w:p w14:paraId="60BEC8C9"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7.105.933,80</w:t>
            </w:r>
          </w:p>
        </w:tc>
      </w:tr>
      <w:tr w:rsidR="003129A0" w:rsidRPr="005409F2" w14:paraId="2362B1D6" w14:textId="77777777" w:rsidTr="00E60D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5DB5DC0" w14:textId="6D38BA6F" w:rsidR="003129A0" w:rsidRPr="005409F2" w:rsidRDefault="003129A0" w:rsidP="003129A0">
            <w:pPr>
              <w:spacing w:after="0" w:line="240" w:lineRule="auto"/>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Izdaci za financijsku imovinu i otplate zajmova</w:t>
            </w:r>
          </w:p>
        </w:tc>
        <w:tc>
          <w:tcPr>
            <w:tcW w:w="1545" w:type="dxa"/>
            <w:tcBorders>
              <w:top w:val="nil"/>
              <w:left w:val="nil"/>
              <w:bottom w:val="single" w:sz="4" w:space="0" w:color="auto"/>
              <w:right w:val="single" w:sz="4" w:space="0" w:color="auto"/>
            </w:tcBorders>
            <w:shd w:val="clear" w:color="auto" w:fill="auto"/>
            <w:vAlign w:val="center"/>
            <w:hideMark/>
          </w:tcPr>
          <w:p w14:paraId="2BA87E8B"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3.883.443,00</w:t>
            </w:r>
          </w:p>
        </w:tc>
        <w:tc>
          <w:tcPr>
            <w:tcW w:w="1424" w:type="dxa"/>
            <w:tcBorders>
              <w:top w:val="nil"/>
              <w:left w:val="nil"/>
              <w:bottom w:val="single" w:sz="4" w:space="0" w:color="auto"/>
              <w:right w:val="single" w:sz="4" w:space="0" w:color="auto"/>
            </w:tcBorders>
            <w:shd w:val="clear" w:color="auto" w:fill="auto"/>
            <w:vAlign w:val="center"/>
            <w:hideMark/>
          </w:tcPr>
          <w:p w14:paraId="7A0B74A2"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903.120,00</w:t>
            </w:r>
          </w:p>
        </w:tc>
        <w:tc>
          <w:tcPr>
            <w:tcW w:w="1350" w:type="dxa"/>
            <w:tcBorders>
              <w:top w:val="nil"/>
              <w:left w:val="nil"/>
              <w:bottom w:val="single" w:sz="4" w:space="0" w:color="auto"/>
              <w:right w:val="single" w:sz="4" w:space="0" w:color="auto"/>
            </w:tcBorders>
            <w:shd w:val="clear" w:color="auto" w:fill="auto"/>
            <w:vAlign w:val="center"/>
            <w:hideMark/>
          </w:tcPr>
          <w:p w14:paraId="24865866"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23,26</w:t>
            </w:r>
          </w:p>
        </w:tc>
        <w:tc>
          <w:tcPr>
            <w:tcW w:w="0" w:type="auto"/>
            <w:tcBorders>
              <w:top w:val="nil"/>
              <w:left w:val="nil"/>
              <w:bottom w:val="single" w:sz="4" w:space="0" w:color="auto"/>
              <w:right w:val="single" w:sz="4" w:space="0" w:color="auto"/>
            </w:tcBorders>
            <w:shd w:val="clear" w:color="auto" w:fill="auto"/>
            <w:vAlign w:val="center"/>
            <w:hideMark/>
          </w:tcPr>
          <w:p w14:paraId="50FA0A1C"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4.786.563,00</w:t>
            </w:r>
          </w:p>
        </w:tc>
      </w:tr>
      <w:tr w:rsidR="003129A0" w:rsidRPr="005409F2" w14:paraId="1E89BE6B" w14:textId="77777777" w:rsidTr="00E60D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C4D142B" w14:textId="77777777" w:rsidR="003129A0" w:rsidRPr="005409F2" w:rsidRDefault="003129A0" w:rsidP="003129A0">
            <w:pPr>
              <w:spacing w:after="0" w:line="240" w:lineRule="auto"/>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NETO ZADUŽIVANJE/FINANCIRANJE</w:t>
            </w:r>
          </w:p>
        </w:tc>
        <w:tc>
          <w:tcPr>
            <w:tcW w:w="1545" w:type="dxa"/>
            <w:tcBorders>
              <w:top w:val="nil"/>
              <w:left w:val="nil"/>
              <w:bottom w:val="single" w:sz="4" w:space="0" w:color="auto"/>
              <w:right w:val="single" w:sz="4" w:space="0" w:color="auto"/>
            </w:tcBorders>
            <w:shd w:val="clear" w:color="auto" w:fill="auto"/>
            <w:vAlign w:val="center"/>
            <w:hideMark/>
          </w:tcPr>
          <w:p w14:paraId="540B7CA7"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2.504.165,42</w:t>
            </w:r>
          </w:p>
        </w:tc>
        <w:tc>
          <w:tcPr>
            <w:tcW w:w="1424" w:type="dxa"/>
            <w:tcBorders>
              <w:top w:val="nil"/>
              <w:left w:val="nil"/>
              <w:bottom w:val="single" w:sz="4" w:space="0" w:color="auto"/>
              <w:right w:val="single" w:sz="4" w:space="0" w:color="auto"/>
            </w:tcBorders>
            <w:shd w:val="clear" w:color="auto" w:fill="auto"/>
            <w:vAlign w:val="center"/>
            <w:hideMark/>
          </w:tcPr>
          <w:p w14:paraId="57B9F400"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- 184.794,62</w:t>
            </w:r>
          </w:p>
        </w:tc>
        <w:tc>
          <w:tcPr>
            <w:tcW w:w="1350" w:type="dxa"/>
            <w:tcBorders>
              <w:top w:val="nil"/>
              <w:left w:val="nil"/>
              <w:bottom w:val="single" w:sz="4" w:space="0" w:color="auto"/>
              <w:right w:val="single" w:sz="4" w:space="0" w:color="auto"/>
            </w:tcBorders>
            <w:shd w:val="clear" w:color="auto" w:fill="auto"/>
            <w:vAlign w:val="center"/>
            <w:hideMark/>
          </w:tcPr>
          <w:p w14:paraId="13D27BF8"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-7,38</w:t>
            </w:r>
          </w:p>
        </w:tc>
        <w:tc>
          <w:tcPr>
            <w:tcW w:w="0" w:type="auto"/>
            <w:tcBorders>
              <w:top w:val="nil"/>
              <w:left w:val="nil"/>
              <w:bottom w:val="single" w:sz="4" w:space="0" w:color="auto"/>
              <w:right w:val="single" w:sz="4" w:space="0" w:color="auto"/>
            </w:tcBorders>
            <w:shd w:val="clear" w:color="auto" w:fill="auto"/>
            <w:vAlign w:val="center"/>
            <w:hideMark/>
          </w:tcPr>
          <w:p w14:paraId="0CEA9604"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2.319.370,80</w:t>
            </w:r>
          </w:p>
        </w:tc>
      </w:tr>
      <w:tr w:rsidR="00DE5E86" w:rsidRPr="005409F2" w14:paraId="6745DFB1" w14:textId="77777777" w:rsidTr="00E60D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55AD3BB" w14:textId="77777777" w:rsidR="003129A0" w:rsidRPr="005409F2" w:rsidRDefault="003129A0" w:rsidP="003129A0">
            <w:pPr>
              <w:spacing w:after="0" w:line="240" w:lineRule="auto"/>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C. RASPOLOŽIVA SREDSTVA IZ PRETHODNIH GODINA</w:t>
            </w:r>
          </w:p>
        </w:tc>
        <w:tc>
          <w:tcPr>
            <w:tcW w:w="1545" w:type="dxa"/>
            <w:tcBorders>
              <w:top w:val="nil"/>
              <w:left w:val="nil"/>
              <w:bottom w:val="single" w:sz="4" w:space="0" w:color="auto"/>
              <w:right w:val="single" w:sz="4" w:space="0" w:color="auto"/>
            </w:tcBorders>
            <w:shd w:val="clear" w:color="auto" w:fill="auto"/>
            <w:vAlign w:val="center"/>
            <w:hideMark/>
          </w:tcPr>
          <w:p w14:paraId="28798401" w14:textId="77777777" w:rsidR="003129A0" w:rsidRPr="005409F2" w:rsidRDefault="003129A0" w:rsidP="003129A0">
            <w:pPr>
              <w:spacing w:after="0" w:line="240" w:lineRule="auto"/>
              <w:rPr>
                <w:rFonts w:ascii="Times New Roman" w:eastAsia="Times New Roman" w:hAnsi="Times New Roman" w:cs="Times New Roman"/>
                <w:color w:val="000000"/>
                <w:sz w:val="20"/>
                <w:szCs w:val="20"/>
                <w:lang w:eastAsia="hr-HR"/>
              </w:rPr>
            </w:pPr>
            <w:r w:rsidRPr="005409F2">
              <w:rPr>
                <w:rFonts w:ascii="Times New Roman" w:eastAsia="Times New Roman" w:hAnsi="Times New Roman" w:cs="Times New Roman"/>
                <w:color w:val="000000"/>
                <w:sz w:val="20"/>
                <w:szCs w:val="20"/>
                <w:lang w:eastAsia="hr-HR"/>
              </w:rPr>
              <w:t> </w:t>
            </w:r>
          </w:p>
        </w:tc>
        <w:tc>
          <w:tcPr>
            <w:tcW w:w="1424" w:type="dxa"/>
            <w:tcBorders>
              <w:top w:val="nil"/>
              <w:left w:val="nil"/>
              <w:bottom w:val="single" w:sz="4" w:space="0" w:color="auto"/>
              <w:right w:val="single" w:sz="4" w:space="0" w:color="auto"/>
            </w:tcBorders>
            <w:shd w:val="clear" w:color="auto" w:fill="auto"/>
            <w:vAlign w:val="center"/>
            <w:hideMark/>
          </w:tcPr>
          <w:p w14:paraId="58C9D063" w14:textId="77777777" w:rsidR="003129A0" w:rsidRPr="005409F2" w:rsidRDefault="003129A0" w:rsidP="003129A0">
            <w:pPr>
              <w:spacing w:after="0" w:line="240" w:lineRule="auto"/>
              <w:rPr>
                <w:rFonts w:ascii="Times New Roman" w:eastAsia="Times New Roman" w:hAnsi="Times New Roman" w:cs="Times New Roman"/>
                <w:color w:val="000000"/>
                <w:sz w:val="20"/>
                <w:szCs w:val="20"/>
                <w:lang w:eastAsia="hr-HR"/>
              </w:rPr>
            </w:pPr>
            <w:r w:rsidRPr="005409F2">
              <w:rPr>
                <w:rFonts w:ascii="Times New Roman" w:eastAsia="Times New Roman" w:hAnsi="Times New Roman" w:cs="Times New Roman"/>
                <w:color w:val="000000"/>
                <w:sz w:val="20"/>
                <w:szCs w:val="20"/>
                <w:lang w:eastAsia="hr-HR"/>
              </w:rPr>
              <w:t> </w:t>
            </w:r>
          </w:p>
        </w:tc>
        <w:tc>
          <w:tcPr>
            <w:tcW w:w="1350" w:type="dxa"/>
            <w:tcBorders>
              <w:top w:val="nil"/>
              <w:left w:val="nil"/>
              <w:bottom w:val="single" w:sz="4" w:space="0" w:color="auto"/>
              <w:right w:val="single" w:sz="4" w:space="0" w:color="auto"/>
            </w:tcBorders>
            <w:shd w:val="clear" w:color="auto" w:fill="auto"/>
            <w:vAlign w:val="center"/>
            <w:hideMark/>
          </w:tcPr>
          <w:p w14:paraId="514C3E61" w14:textId="77777777" w:rsidR="003129A0" w:rsidRPr="005409F2" w:rsidRDefault="003129A0" w:rsidP="003129A0">
            <w:pPr>
              <w:spacing w:after="0" w:line="240" w:lineRule="auto"/>
              <w:rPr>
                <w:rFonts w:ascii="Times New Roman" w:eastAsia="Times New Roman" w:hAnsi="Times New Roman" w:cs="Times New Roman"/>
                <w:color w:val="000000"/>
                <w:sz w:val="20"/>
                <w:szCs w:val="20"/>
                <w:lang w:eastAsia="hr-HR"/>
              </w:rPr>
            </w:pPr>
            <w:r w:rsidRPr="005409F2">
              <w:rPr>
                <w:rFonts w:ascii="Times New Roman" w:eastAsia="Times New Roman" w:hAnsi="Times New Roman" w:cs="Times New Roman"/>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vAlign w:val="center"/>
            <w:hideMark/>
          </w:tcPr>
          <w:p w14:paraId="7501F5F6" w14:textId="77777777" w:rsidR="003129A0" w:rsidRPr="005409F2" w:rsidRDefault="003129A0" w:rsidP="003129A0">
            <w:pPr>
              <w:spacing w:after="0" w:line="240" w:lineRule="auto"/>
              <w:rPr>
                <w:rFonts w:ascii="Times New Roman" w:eastAsia="Times New Roman" w:hAnsi="Times New Roman" w:cs="Times New Roman"/>
                <w:color w:val="000000"/>
                <w:sz w:val="20"/>
                <w:szCs w:val="20"/>
                <w:lang w:eastAsia="hr-HR"/>
              </w:rPr>
            </w:pPr>
            <w:r w:rsidRPr="005409F2">
              <w:rPr>
                <w:rFonts w:ascii="Times New Roman" w:eastAsia="Times New Roman" w:hAnsi="Times New Roman" w:cs="Times New Roman"/>
                <w:color w:val="000000"/>
                <w:sz w:val="20"/>
                <w:szCs w:val="20"/>
                <w:lang w:eastAsia="hr-HR"/>
              </w:rPr>
              <w:t> </w:t>
            </w:r>
          </w:p>
        </w:tc>
      </w:tr>
      <w:tr w:rsidR="003129A0" w:rsidRPr="005409F2" w14:paraId="4DF2CD0A" w14:textId="77777777" w:rsidTr="00E60D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EA376EB" w14:textId="77777777" w:rsidR="003129A0" w:rsidRPr="005409F2" w:rsidRDefault="003129A0" w:rsidP="003129A0">
            <w:pPr>
              <w:spacing w:after="0" w:line="240" w:lineRule="auto"/>
              <w:rPr>
                <w:rFonts w:ascii="Times New Roman" w:eastAsia="Times New Roman" w:hAnsi="Times New Roman" w:cs="Times New Roman"/>
                <w:b/>
                <w:bCs/>
                <w:sz w:val="20"/>
                <w:szCs w:val="20"/>
                <w:lang w:eastAsia="hr-HR"/>
              </w:rPr>
            </w:pPr>
            <w:r w:rsidRPr="005409F2">
              <w:rPr>
                <w:rFonts w:ascii="Times New Roman" w:eastAsia="Times New Roman" w:hAnsi="Times New Roman" w:cs="Times New Roman"/>
                <w:b/>
                <w:bCs/>
                <w:sz w:val="20"/>
                <w:szCs w:val="20"/>
                <w:lang w:eastAsia="hr-HR"/>
              </w:rPr>
              <w:t>Manjak prihoda/primitaka iz prethodnih godina (proračunski korisnici)</w:t>
            </w:r>
          </w:p>
        </w:tc>
        <w:tc>
          <w:tcPr>
            <w:tcW w:w="1545" w:type="dxa"/>
            <w:tcBorders>
              <w:top w:val="nil"/>
              <w:left w:val="nil"/>
              <w:bottom w:val="single" w:sz="4" w:space="0" w:color="auto"/>
              <w:right w:val="single" w:sz="4" w:space="0" w:color="auto"/>
            </w:tcBorders>
            <w:shd w:val="clear" w:color="auto" w:fill="auto"/>
            <w:vAlign w:val="center"/>
            <w:hideMark/>
          </w:tcPr>
          <w:p w14:paraId="60160B9B"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0,00</w:t>
            </w:r>
          </w:p>
        </w:tc>
        <w:tc>
          <w:tcPr>
            <w:tcW w:w="1424" w:type="dxa"/>
            <w:tcBorders>
              <w:top w:val="nil"/>
              <w:left w:val="nil"/>
              <w:bottom w:val="single" w:sz="4" w:space="0" w:color="auto"/>
              <w:right w:val="single" w:sz="4" w:space="0" w:color="auto"/>
            </w:tcBorders>
            <w:shd w:val="clear" w:color="auto" w:fill="auto"/>
            <w:vAlign w:val="center"/>
            <w:hideMark/>
          </w:tcPr>
          <w:p w14:paraId="48C82B6D"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-200.057,87</w:t>
            </w:r>
          </w:p>
        </w:tc>
        <w:tc>
          <w:tcPr>
            <w:tcW w:w="1350" w:type="dxa"/>
            <w:tcBorders>
              <w:top w:val="nil"/>
              <w:left w:val="nil"/>
              <w:bottom w:val="single" w:sz="4" w:space="0" w:color="auto"/>
              <w:right w:val="single" w:sz="4" w:space="0" w:color="auto"/>
            </w:tcBorders>
            <w:shd w:val="clear" w:color="auto" w:fill="auto"/>
            <w:vAlign w:val="center"/>
            <w:hideMark/>
          </w:tcPr>
          <w:p w14:paraId="4236C093"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0,00</w:t>
            </w:r>
          </w:p>
        </w:tc>
        <w:tc>
          <w:tcPr>
            <w:tcW w:w="0" w:type="auto"/>
            <w:tcBorders>
              <w:top w:val="nil"/>
              <w:left w:val="nil"/>
              <w:bottom w:val="single" w:sz="4" w:space="0" w:color="auto"/>
              <w:right w:val="single" w:sz="4" w:space="0" w:color="auto"/>
            </w:tcBorders>
            <w:shd w:val="clear" w:color="auto" w:fill="auto"/>
            <w:vAlign w:val="center"/>
            <w:hideMark/>
          </w:tcPr>
          <w:p w14:paraId="4986A849"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-200.057,87</w:t>
            </w:r>
          </w:p>
        </w:tc>
      </w:tr>
      <w:tr w:rsidR="003129A0" w:rsidRPr="005409F2" w14:paraId="7F5E128E" w14:textId="77777777" w:rsidTr="00E60D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6B0CE46" w14:textId="77777777" w:rsidR="003129A0" w:rsidRPr="005409F2" w:rsidRDefault="003129A0" w:rsidP="003129A0">
            <w:pPr>
              <w:spacing w:after="0" w:line="240" w:lineRule="auto"/>
              <w:rPr>
                <w:rFonts w:ascii="Times New Roman" w:eastAsia="Times New Roman" w:hAnsi="Times New Roman" w:cs="Times New Roman"/>
                <w:b/>
                <w:bCs/>
                <w:sz w:val="20"/>
                <w:szCs w:val="20"/>
                <w:lang w:eastAsia="hr-HR"/>
              </w:rPr>
            </w:pPr>
            <w:r w:rsidRPr="005409F2">
              <w:rPr>
                <w:rFonts w:ascii="Times New Roman" w:eastAsia="Times New Roman" w:hAnsi="Times New Roman" w:cs="Times New Roman"/>
                <w:b/>
                <w:bCs/>
                <w:sz w:val="20"/>
                <w:szCs w:val="20"/>
                <w:lang w:eastAsia="hr-HR"/>
              </w:rPr>
              <w:t>Višak prihoda/primitaka iz prethodnih godina (Grad Osijek)</w:t>
            </w:r>
          </w:p>
        </w:tc>
        <w:tc>
          <w:tcPr>
            <w:tcW w:w="1545" w:type="dxa"/>
            <w:tcBorders>
              <w:top w:val="nil"/>
              <w:left w:val="nil"/>
              <w:bottom w:val="single" w:sz="4" w:space="0" w:color="auto"/>
              <w:right w:val="single" w:sz="4" w:space="0" w:color="auto"/>
            </w:tcBorders>
            <w:shd w:val="clear" w:color="auto" w:fill="auto"/>
            <w:vAlign w:val="center"/>
            <w:hideMark/>
          </w:tcPr>
          <w:p w14:paraId="77E644DE"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9.566.893,69</w:t>
            </w:r>
          </w:p>
        </w:tc>
        <w:tc>
          <w:tcPr>
            <w:tcW w:w="1424" w:type="dxa"/>
            <w:tcBorders>
              <w:top w:val="nil"/>
              <w:left w:val="nil"/>
              <w:bottom w:val="single" w:sz="4" w:space="0" w:color="auto"/>
              <w:right w:val="single" w:sz="4" w:space="0" w:color="auto"/>
            </w:tcBorders>
            <w:shd w:val="clear" w:color="auto" w:fill="auto"/>
            <w:vAlign w:val="center"/>
            <w:hideMark/>
          </w:tcPr>
          <w:p w14:paraId="57ECF926"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12.693.452,18</w:t>
            </w:r>
          </w:p>
        </w:tc>
        <w:tc>
          <w:tcPr>
            <w:tcW w:w="1350" w:type="dxa"/>
            <w:tcBorders>
              <w:top w:val="nil"/>
              <w:left w:val="nil"/>
              <w:bottom w:val="single" w:sz="4" w:space="0" w:color="auto"/>
              <w:right w:val="single" w:sz="4" w:space="0" w:color="auto"/>
            </w:tcBorders>
            <w:shd w:val="clear" w:color="auto" w:fill="auto"/>
            <w:vAlign w:val="center"/>
            <w:hideMark/>
          </w:tcPr>
          <w:p w14:paraId="391F146D"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132,68</w:t>
            </w:r>
          </w:p>
        </w:tc>
        <w:tc>
          <w:tcPr>
            <w:tcW w:w="0" w:type="auto"/>
            <w:tcBorders>
              <w:top w:val="nil"/>
              <w:left w:val="nil"/>
              <w:bottom w:val="single" w:sz="4" w:space="0" w:color="auto"/>
              <w:right w:val="single" w:sz="4" w:space="0" w:color="auto"/>
            </w:tcBorders>
            <w:shd w:val="clear" w:color="auto" w:fill="auto"/>
            <w:vAlign w:val="center"/>
            <w:hideMark/>
          </w:tcPr>
          <w:p w14:paraId="785F6978"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22.260.345,87</w:t>
            </w:r>
          </w:p>
        </w:tc>
      </w:tr>
      <w:tr w:rsidR="003129A0" w:rsidRPr="005409F2" w14:paraId="264958F8" w14:textId="77777777" w:rsidTr="00E60D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6FADC6D" w14:textId="77777777" w:rsidR="003129A0" w:rsidRPr="005409F2" w:rsidRDefault="003129A0" w:rsidP="003129A0">
            <w:pPr>
              <w:spacing w:after="0" w:line="240" w:lineRule="auto"/>
              <w:rPr>
                <w:rFonts w:ascii="Times New Roman" w:eastAsia="Times New Roman" w:hAnsi="Times New Roman" w:cs="Times New Roman"/>
                <w:b/>
                <w:bCs/>
                <w:sz w:val="20"/>
                <w:szCs w:val="20"/>
                <w:lang w:eastAsia="hr-HR"/>
              </w:rPr>
            </w:pPr>
            <w:r w:rsidRPr="005409F2">
              <w:rPr>
                <w:rFonts w:ascii="Times New Roman" w:eastAsia="Times New Roman" w:hAnsi="Times New Roman" w:cs="Times New Roman"/>
                <w:b/>
                <w:bCs/>
                <w:sz w:val="20"/>
                <w:szCs w:val="20"/>
                <w:lang w:eastAsia="hr-HR"/>
              </w:rPr>
              <w:t>Višak prihoda/primitaka iz prethodnih godina (proračunski korisnici)</w:t>
            </w:r>
          </w:p>
        </w:tc>
        <w:tc>
          <w:tcPr>
            <w:tcW w:w="1545" w:type="dxa"/>
            <w:tcBorders>
              <w:top w:val="nil"/>
              <w:left w:val="nil"/>
              <w:bottom w:val="single" w:sz="4" w:space="0" w:color="auto"/>
              <w:right w:val="single" w:sz="4" w:space="0" w:color="auto"/>
            </w:tcBorders>
            <w:shd w:val="clear" w:color="auto" w:fill="auto"/>
            <w:vAlign w:val="center"/>
            <w:hideMark/>
          </w:tcPr>
          <w:p w14:paraId="70E731C3"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159.017,00</w:t>
            </w:r>
          </w:p>
        </w:tc>
        <w:tc>
          <w:tcPr>
            <w:tcW w:w="1424" w:type="dxa"/>
            <w:tcBorders>
              <w:top w:val="nil"/>
              <w:left w:val="nil"/>
              <w:bottom w:val="single" w:sz="4" w:space="0" w:color="auto"/>
              <w:right w:val="single" w:sz="4" w:space="0" w:color="auto"/>
            </w:tcBorders>
            <w:shd w:val="clear" w:color="auto" w:fill="auto"/>
            <w:vAlign w:val="center"/>
            <w:hideMark/>
          </w:tcPr>
          <w:p w14:paraId="706D02D1"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589.660,38</w:t>
            </w:r>
          </w:p>
        </w:tc>
        <w:tc>
          <w:tcPr>
            <w:tcW w:w="1350" w:type="dxa"/>
            <w:tcBorders>
              <w:top w:val="nil"/>
              <w:left w:val="nil"/>
              <w:bottom w:val="single" w:sz="4" w:space="0" w:color="auto"/>
              <w:right w:val="single" w:sz="4" w:space="0" w:color="auto"/>
            </w:tcBorders>
            <w:shd w:val="clear" w:color="auto" w:fill="auto"/>
            <w:vAlign w:val="center"/>
            <w:hideMark/>
          </w:tcPr>
          <w:p w14:paraId="21120B3B"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370,82</w:t>
            </w:r>
          </w:p>
        </w:tc>
        <w:tc>
          <w:tcPr>
            <w:tcW w:w="0" w:type="auto"/>
            <w:tcBorders>
              <w:top w:val="nil"/>
              <w:left w:val="nil"/>
              <w:bottom w:val="single" w:sz="4" w:space="0" w:color="auto"/>
              <w:right w:val="single" w:sz="4" w:space="0" w:color="auto"/>
            </w:tcBorders>
            <w:shd w:val="clear" w:color="auto" w:fill="auto"/>
            <w:vAlign w:val="center"/>
            <w:hideMark/>
          </w:tcPr>
          <w:p w14:paraId="4C45A149"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748.677,38</w:t>
            </w:r>
          </w:p>
        </w:tc>
      </w:tr>
      <w:tr w:rsidR="003129A0" w:rsidRPr="005409F2" w14:paraId="51D3E445" w14:textId="77777777" w:rsidTr="00E60D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6E6E7B3" w14:textId="77777777" w:rsidR="003129A0" w:rsidRPr="005409F2" w:rsidRDefault="003129A0" w:rsidP="003129A0">
            <w:pPr>
              <w:spacing w:after="0" w:line="240" w:lineRule="auto"/>
              <w:rPr>
                <w:rFonts w:ascii="Times New Roman" w:eastAsia="Times New Roman" w:hAnsi="Times New Roman" w:cs="Times New Roman"/>
                <w:b/>
                <w:bCs/>
                <w:sz w:val="20"/>
                <w:szCs w:val="20"/>
                <w:lang w:eastAsia="hr-HR"/>
              </w:rPr>
            </w:pPr>
            <w:r w:rsidRPr="005409F2">
              <w:rPr>
                <w:rFonts w:ascii="Times New Roman" w:eastAsia="Times New Roman" w:hAnsi="Times New Roman" w:cs="Times New Roman"/>
                <w:b/>
                <w:bCs/>
                <w:sz w:val="20"/>
                <w:szCs w:val="20"/>
                <w:lang w:eastAsia="hr-HR"/>
              </w:rPr>
              <w:t>VIŠAK/MANJAK IZ PRETHODNIH GODINA</w:t>
            </w:r>
          </w:p>
        </w:tc>
        <w:tc>
          <w:tcPr>
            <w:tcW w:w="1545" w:type="dxa"/>
            <w:tcBorders>
              <w:top w:val="nil"/>
              <w:left w:val="nil"/>
              <w:bottom w:val="single" w:sz="4" w:space="0" w:color="auto"/>
              <w:right w:val="single" w:sz="4" w:space="0" w:color="auto"/>
            </w:tcBorders>
            <w:shd w:val="clear" w:color="auto" w:fill="auto"/>
            <w:vAlign w:val="center"/>
            <w:hideMark/>
          </w:tcPr>
          <w:p w14:paraId="4353B46A"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9.725.910,69</w:t>
            </w:r>
          </w:p>
        </w:tc>
        <w:tc>
          <w:tcPr>
            <w:tcW w:w="1424" w:type="dxa"/>
            <w:tcBorders>
              <w:top w:val="nil"/>
              <w:left w:val="nil"/>
              <w:bottom w:val="single" w:sz="4" w:space="0" w:color="auto"/>
              <w:right w:val="single" w:sz="4" w:space="0" w:color="auto"/>
            </w:tcBorders>
            <w:shd w:val="clear" w:color="auto" w:fill="auto"/>
            <w:vAlign w:val="center"/>
            <w:hideMark/>
          </w:tcPr>
          <w:p w14:paraId="7D3D200B"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13.083.054,69</w:t>
            </w:r>
          </w:p>
        </w:tc>
        <w:tc>
          <w:tcPr>
            <w:tcW w:w="1350" w:type="dxa"/>
            <w:tcBorders>
              <w:top w:val="nil"/>
              <w:left w:val="nil"/>
              <w:bottom w:val="single" w:sz="4" w:space="0" w:color="auto"/>
              <w:right w:val="single" w:sz="4" w:space="0" w:color="auto"/>
            </w:tcBorders>
            <w:shd w:val="clear" w:color="auto" w:fill="auto"/>
            <w:vAlign w:val="center"/>
            <w:hideMark/>
          </w:tcPr>
          <w:p w14:paraId="2D034886"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134,52</w:t>
            </w:r>
          </w:p>
        </w:tc>
        <w:tc>
          <w:tcPr>
            <w:tcW w:w="0" w:type="auto"/>
            <w:tcBorders>
              <w:top w:val="nil"/>
              <w:left w:val="nil"/>
              <w:bottom w:val="single" w:sz="4" w:space="0" w:color="auto"/>
              <w:right w:val="single" w:sz="4" w:space="0" w:color="auto"/>
            </w:tcBorders>
            <w:shd w:val="clear" w:color="auto" w:fill="auto"/>
            <w:vAlign w:val="center"/>
            <w:hideMark/>
          </w:tcPr>
          <w:p w14:paraId="72020056"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22.808.965,38</w:t>
            </w:r>
          </w:p>
        </w:tc>
      </w:tr>
      <w:tr w:rsidR="00DE5E86" w:rsidRPr="005409F2" w14:paraId="2F3BA5E4" w14:textId="77777777" w:rsidTr="00E60D25">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8E8FCD0" w14:textId="77777777" w:rsidR="003129A0" w:rsidRPr="005409F2" w:rsidRDefault="003129A0" w:rsidP="003129A0">
            <w:pPr>
              <w:spacing w:after="0" w:line="240" w:lineRule="auto"/>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VIŠAK/MANJAK + NETO ZADUŽIVANJA/FINANCIRANJA + RASPOLOŽIVA SREDSTVA IZ PRETHODNIH GODINA</w:t>
            </w:r>
          </w:p>
        </w:tc>
        <w:tc>
          <w:tcPr>
            <w:tcW w:w="1545" w:type="dxa"/>
            <w:tcBorders>
              <w:top w:val="nil"/>
              <w:left w:val="nil"/>
              <w:bottom w:val="single" w:sz="4" w:space="0" w:color="auto"/>
              <w:right w:val="single" w:sz="4" w:space="0" w:color="auto"/>
            </w:tcBorders>
            <w:shd w:val="clear" w:color="auto" w:fill="auto"/>
            <w:vAlign w:val="center"/>
            <w:hideMark/>
          </w:tcPr>
          <w:p w14:paraId="2D3797EC"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0,00</w:t>
            </w:r>
          </w:p>
        </w:tc>
        <w:tc>
          <w:tcPr>
            <w:tcW w:w="1424" w:type="dxa"/>
            <w:tcBorders>
              <w:top w:val="nil"/>
              <w:left w:val="nil"/>
              <w:bottom w:val="single" w:sz="4" w:space="0" w:color="auto"/>
              <w:right w:val="single" w:sz="4" w:space="0" w:color="auto"/>
            </w:tcBorders>
            <w:shd w:val="clear" w:color="auto" w:fill="auto"/>
            <w:vAlign w:val="center"/>
            <w:hideMark/>
          </w:tcPr>
          <w:p w14:paraId="48CC02D7"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0,00</w:t>
            </w:r>
          </w:p>
        </w:tc>
        <w:tc>
          <w:tcPr>
            <w:tcW w:w="1350" w:type="dxa"/>
            <w:tcBorders>
              <w:top w:val="nil"/>
              <w:left w:val="nil"/>
              <w:bottom w:val="single" w:sz="4" w:space="0" w:color="auto"/>
              <w:right w:val="single" w:sz="4" w:space="0" w:color="auto"/>
            </w:tcBorders>
            <w:shd w:val="clear" w:color="auto" w:fill="auto"/>
            <w:vAlign w:val="center"/>
            <w:hideMark/>
          </w:tcPr>
          <w:p w14:paraId="5595BE3B"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0,00</w:t>
            </w:r>
          </w:p>
        </w:tc>
        <w:tc>
          <w:tcPr>
            <w:tcW w:w="0" w:type="auto"/>
            <w:tcBorders>
              <w:top w:val="nil"/>
              <w:left w:val="nil"/>
              <w:bottom w:val="single" w:sz="4" w:space="0" w:color="auto"/>
              <w:right w:val="single" w:sz="4" w:space="0" w:color="auto"/>
            </w:tcBorders>
            <w:shd w:val="clear" w:color="auto" w:fill="auto"/>
            <w:vAlign w:val="center"/>
            <w:hideMark/>
          </w:tcPr>
          <w:p w14:paraId="6CAFCC40" w14:textId="77777777" w:rsidR="003129A0" w:rsidRPr="005409F2" w:rsidRDefault="003129A0" w:rsidP="003129A0">
            <w:pPr>
              <w:spacing w:after="0" w:line="240" w:lineRule="auto"/>
              <w:jc w:val="right"/>
              <w:rPr>
                <w:rFonts w:ascii="Times New Roman" w:eastAsia="Times New Roman" w:hAnsi="Times New Roman" w:cs="Times New Roman"/>
                <w:b/>
                <w:bCs/>
                <w:color w:val="000000"/>
                <w:sz w:val="20"/>
                <w:szCs w:val="20"/>
                <w:lang w:eastAsia="hr-HR"/>
              </w:rPr>
            </w:pPr>
            <w:r w:rsidRPr="005409F2">
              <w:rPr>
                <w:rFonts w:ascii="Times New Roman" w:eastAsia="Times New Roman" w:hAnsi="Times New Roman" w:cs="Times New Roman"/>
                <w:b/>
                <w:bCs/>
                <w:color w:val="000000"/>
                <w:sz w:val="20"/>
                <w:szCs w:val="20"/>
                <w:lang w:eastAsia="hr-HR"/>
              </w:rPr>
              <w:t>0,00</w:t>
            </w:r>
          </w:p>
        </w:tc>
      </w:tr>
    </w:tbl>
    <w:p w14:paraId="0F3A96BC" w14:textId="77777777" w:rsidR="004C710B" w:rsidRDefault="004C710B" w:rsidP="0085616E">
      <w:pPr>
        <w:spacing w:after="0" w:line="240" w:lineRule="auto"/>
        <w:jc w:val="both"/>
        <w:rPr>
          <w:rFonts w:ascii="Times New Roman" w:eastAsia="Times New Roman" w:hAnsi="Times New Roman" w:cs="Times New Roman"/>
          <w:noProof/>
          <w:sz w:val="24"/>
          <w:szCs w:val="24"/>
          <w:lang w:eastAsia="hr-HR"/>
        </w:rPr>
      </w:pPr>
    </w:p>
    <w:p w14:paraId="34645ADD" w14:textId="77777777" w:rsidR="007D6D8A" w:rsidRDefault="007D6D8A">
      <w:pP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br w:type="page"/>
      </w:r>
    </w:p>
    <w:p w14:paraId="534D3B90" w14:textId="7EB30218" w:rsidR="007D6D8A" w:rsidRDefault="007D6D8A" w:rsidP="007D6D8A">
      <w:pPr>
        <w:spacing w:after="0" w:line="240" w:lineRule="auto"/>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lastRenderedPageBreak/>
        <w:t>Članak 2.</w:t>
      </w:r>
    </w:p>
    <w:p w14:paraId="6E1AFB18" w14:textId="77777777" w:rsidR="007D6D8A" w:rsidRPr="00B70D2E" w:rsidRDefault="007D6D8A" w:rsidP="007D6D8A">
      <w:pPr>
        <w:spacing w:after="0" w:line="240" w:lineRule="auto"/>
        <w:jc w:val="center"/>
        <w:rPr>
          <w:rFonts w:ascii="Times New Roman" w:eastAsia="Times New Roman" w:hAnsi="Times New Roman" w:cs="Times New Roman"/>
          <w:noProof/>
          <w:sz w:val="24"/>
          <w:szCs w:val="24"/>
          <w:lang w:eastAsia="hr-HR"/>
        </w:rPr>
      </w:pPr>
    </w:p>
    <w:p w14:paraId="54F2F26E" w14:textId="77777777" w:rsidR="007D6D8A" w:rsidRDefault="007D6D8A" w:rsidP="007D6D8A">
      <w:pPr>
        <w:spacing w:after="0" w:line="240" w:lineRule="auto"/>
        <w:ind w:firstLine="709"/>
        <w:jc w:val="both"/>
        <w:rPr>
          <w:rFonts w:ascii="Times New Roman" w:eastAsia="Times New Roman" w:hAnsi="Times New Roman" w:cs="Times New Roman"/>
          <w:noProof/>
          <w:sz w:val="24"/>
          <w:szCs w:val="24"/>
          <w:lang w:eastAsia="hr-HR"/>
        </w:rPr>
        <w:sectPr w:rsidR="007D6D8A" w:rsidSect="007D6D8A">
          <w:headerReference w:type="default" r:id="rId11"/>
          <w:footerReference w:type="default" r:id="rId12"/>
          <w:headerReference w:type="first" r:id="rId13"/>
          <w:pgSz w:w="11906" w:h="16838" w:code="9"/>
          <w:pgMar w:top="1418" w:right="1418" w:bottom="1418" w:left="1418" w:header="720" w:footer="720" w:gutter="0"/>
          <w:pgNumType w:start="1"/>
          <w:cols w:space="720"/>
          <w:titlePg/>
          <w:docGrid w:linePitch="299"/>
        </w:sectPr>
      </w:pPr>
      <w:r>
        <w:rPr>
          <w:rFonts w:ascii="Times New Roman" w:eastAsia="Times New Roman" w:hAnsi="Times New Roman" w:cs="Times New Roman"/>
          <w:noProof/>
          <w:sz w:val="24"/>
          <w:szCs w:val="24"/>
          <w:lang w:eastAsia="hr-HR"/>
        </w:rPr>
        <w:t>Račun prihoda i rashoda proračuna sastoji se od prihoda i rashoda iskazanih prema izvorima financiranja i ekonomskoj klasifikaciji te rashoda iskazanih prema funkcijskoj klasifikaciji. U računu financiranja iskazani su primici od financijske imovine i zaduživanja, te izdaci za financijsku imovinu i otplate instrumenata zaduživanja prema izvorima financiranja i ekonomskoj klasifikaciji.</w:t>
      </w:r>
    </w:p>
    <w:p w14:paraId="2B0560E4" w14:textId="3EE54C05" w:rsidR="00602842" w:rsidRDefault="00602842" w:rsidP="00602842">
      <w:pPr>
        <w:jc w:val="center"/>
        <w:rPr>
          <w:rFonts w:ascii="Times New Roman" w:hAnsi="Times New Roman" w:cs="Times New Roman"/>
          <w:b/>
          <w:sz w:val="24"/>
          <w:szCs w:val="24"/>
        </w:rPr>
      </w:pPr>
      <w:r w:rsidRPr="009D4C12">
        <w:rPr>
          <w:rFonts w:ascii="Times New Roman" w:hAnsi="Times New Roman" w:cs="Times New Roman"/>
          <w:b/>
          <w:sz w:val="24"/>
          <w:szCs w:val="24"/>
        </w:rPr>
        <w:lastRenderedPageBreak/>
        <w:t>OPĆI DIO PRORAČUNA</w:t>
      </w:r>
    </w:p>
    <w:p w14:paraId="3A69336E" w14:textId="221E1AE4" w:rsidR="00B70D2E" w:rsidRDefault="00602842" w:rsidP="00602842">
      <w:pPr>
        <w:jc w:val="center"/>
        <w:rPr>
          <w:rFonts w:ascii="Times New Roman" w:hAnsi="Times New Roman" w:cs="Times New Roman"/>
          <w:b/>
          <w:sz w:val="24"/>
          <w:szCs w:val="24"/>
        </w:rPr>
      </w:pPr>
      <w:r w:rsidRPr="003E59D0">
        <w:rPr>
          <w:rFonts w:ascii="Times New Roman" w:hAnsi="Times New Roman" w:cs="Times New Roman"/>
          <w:b/>
          <w:sz w:val="24"/>
          <w:szCs w:val="24"/>
        </w:rPr>
        <w:t>Izmjene i dopun</w:t>
      </w:r>
      <w:r>
        <w:rPr>
          <w:rFonts w:ascii="Times New Roman" w:hAnsi="Times New Roman" w:cs="Times New Roman"/>
          <w:b/>
          <w:sz w:val="24"/>
          <w:szCs w:val="24"/>
        </w:rPr>
        <w:t>e Proračuna Grada Osijeka za 202</w:t>
      </w:r>
      <w:r w:rsidR="00DE5E86">
        <w:rPr>
          <w:rFonts w:ascii="Times New Roman" w:hAnsi="Times New Roman" w:cs="Times New Roman"/>
          <w:b/>
          <w:sz w:val="24"/>
          <w:szCs w:val="24"/>
        </w:rPr>
        <w:t>4</w:t>
      </w:r>
      <w:r w:rsidRPr="003E59D0">
        <w:rPr>
          <w:rFonts w:ascii="Times New Roman" w:hAnsi="Times New Roman" w:cs="Times New Roman"/>
          <w:b/>
          <w:sz w:val="24"/>
          <w:szCs w:val="24"/>
        </w:rPr>
        <w:t>.</w:t>
      </w:r>
    </w:p>
    <w:p w14:paraId="59A6A70F" w14:textId="77777777" w:rsidR="00B26603" w:rsidRPr="000129F3" w:rsidRDefault="00B26603" w:rsidP="001F2248">
      <w:pPr>
        <w:pStyle w:val="Odlomakpopisa"/>
        <w:numPr>
          <w:ilvl w:val="0"/>
          <w:numId w:val="29"/>
        </w:numPr>
        <w:ind w:hanging="720"/>
        <w:rPr>
          <w:b/>
          <w:bCs/>
          <w:sz w:val="22"/>
          <w:szCs w:val="22"/>
        </w:rPr>
      </w:pPr>
      <w:r w:rsidRPr="000129F3">
        <w:rPr>
          <w:b/>
          <w:bCs/>
          <w:sz w:val="22"/>
          <w:szCs w:val="22"/>
        </w:rPr>
        <w:t>RAČUN PRIHODA I RASHODA</w:t>
      </w:r>
    </w:p>
    <w:p w14:paraId="1994FDF7" w14:textId="77777777" w:rsidR="001C16CC" w:rsidRDefault="001C16CC" w:rsidP="000B34E0">
      <w:pPr>
        <w:spacing w:after="0" w:line="240" w:lineRule="auto"/>
        <w:jc w:val="both"/>
        <w:rPr>
          <w:rFonts w:ascii="Times New Roman" w:eastAsia="Times New Roman" w:hAnsi="Times New Roman" w:cs="Times New Roman"/>
          <w:noProof/>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6521"/>
        <w:gridCol w:w="1559"/>
        <w:gridCol w:w="1559"/>
        <w:gridCol w:w="1276"/>
        <w:gridCol w:w="1808"/>
      </w:tblGrid>
      <w:tr w:rsidR="00D8642B" w:rsidRPr="00D54F1E" w14:paraId="146B695F" w14:textId="77777777" w:rsidTr="00B17D6C">
        <w:trPr>
          <w:trHeight w:val="20"/>
        </w:trPr>
        <w:tc>
          <w:tcPr>
            <w:tcW w:w="1271" w:type="dxa"/>
            <w:shd w:val="clear" w:color="auto" w:fill="auto"/>
            <w:vAlign w:val="center"/>
            <w:hideMark/>
          </w:tcPr>
          <w:p w14:paraId="25991A04" w14:textId="77777777" w:rsidR="00D66B66" w:rsidRPr="00D54F1E" w:rsidRDefault="00D66B66" w:rsidP="00D54F1E">
            <w:pPr>
              <w:spacing w:after="0" w:line="240" w:lineRule="auto"/>
              <w:jc w:val="center"/>
              <w:rPr>
                <w:rFonts w:ascii="Times New Roman" w:eastAsia="Times New Roman" w:hAnsi="Times New Roman" w:cs="Times New Roman"/>
                <w:b/>
                <w:bCs/>
                <w:color w:val="000000"/>
                <w:sz w:val="18"/>
                <w:szCs w:val="18"/>
                <w:lang w:eastAsia="hr-HR"/>
              </w:rPr>
            </w:pPr>
            <w:r w:rsidRPr="00D54F1E">
              <w:rPr>
                <w:rFonts w:ascii="Times New Roman" w:eastAsia="Times New Roman" w:hAnsi="Times New Roman" w:cs="Times New Roman"/>
                <w:b/>
                <w:bCs/>
                <w:color w:val="000000"/>
                <w:sz w:val="18"/>
                <w:szCs w:val="18"/>
                <w:lang w:eastAsia="hr-HR"/>
              </w:rPr>
              <w:t>BROJ KONTA</w:t>
            </w:r>
          </w:p>
        </w:tc>
        <w:tc>
          <w:tcPr>
            <w:tcW w:w="6521" w:type="dxa"/>
            <w:shd w:val="clear" w:color="auto" w:fill="auto"/>
            <w:vAlign w:val="center"/>
            <w:hideMark/>
          </w:tcPr>
          <w:p w14:paraId="7D87CB24" w14:textId="77777777" w:rsidR="00D66B66" w:rsidRPr="00D54F1E" w:rsidRDefault="00D66B66" w:rsidP="00D54F1E">
            <w:pPr>
              <w:spacing w:after="0" w:line="240" w:lineRule="auto"/>
              <w:jc w:val="center"/>
              <w:rPr>
                <w:rFonts w:ascii="Times New Roman" w:eastAsia="Times New Roman" w:hAnsi="Times New Roman" w:cs="Times New Roman"/>
                <w:b/>
                <w:bCs/>
                <w:color w:val="000000"/>
                <w:sz w:val="18"/>
                <w:szCs w:val="18"/>
                <w:lang w:eastAsia="hr-HR"/>
              </w:rPr>
            </w:pPr>
            <w:r w:rsidRPr="00D54F1E">
              <w:rPr>
                <w:rFonts w:ascii="Times New Roman" w:eastAsia="Times New Roman" w:hAnsi="Times New Roman" w:cs="Times New Roman"/>
                <w:b/>
                <w:bCs/>
                <w:color w:val="000000"/>
                <w:sz w:val="18"/>
                <w:szCs w:val="18"/>
                <w:lang w:eastAsia="hr-HR"/>
              </w:rPr>
              <w:t>VRSTA PRIHODA / RASHODA</w:t>
            </w:r>
          </w:p>
        </w:tc>
        <w:tc>
          <w:tcPr>
            <w:tcW w:w="1559" w:type="dxa"/>
            <w:shd w:val="clear" w:color="auto" w:fill="auto"/>
            <w:vAlign w:val="center"/>
            <w:hideMark/>
          </w:tcPr>
          <w:p w14:paraId="401FA3C7" w14:textId="77777777" w:rsidR="00D54F1E" w:rsidRPr="00D54F1E" w:rsidRDefault="00D66B66" w:rsidP="00D54F1E">
            <w:pPr>
              <w:spacing w:after="0" w:line="240" w:lineRule="auto"/>
              <w:jc w:val="center"/>
              <w:rPr>
                <w:rFonts w:ascii="Times New Roman" w:eastAsia="Times New Roman" w:hAnsi="Times New Roman" w:cs="Times New Roman"/>
                <w:b/>
                <w:bCs/>
                <w:color w:val="000000"/>
                <w:sz w:val="18"/>
                <w:szCs w:val="18"/>
                <w:lang w:eastAsia="hr-HR"/>
              </w:rPr>
            </w:pPr>
            <w:r w:rsidRPr="00D54F1E">
              <w:rPr>
                <w:rFonts w:ascii="Times New Roman" w:eastAsia="Times New Roman" w:hAnsi="Times New Roman" w:cs="Times New Roman"/>
                <w:b/>
                <w:bCs/>
                <w:color w:val="000000"/>
                <w:sz w:val="18"/>
                <w:szCs w:val="18"/>
                <w:lang w:eastAsia="hr-HR"/>
              </w:rPr>
              <w:t xml:space="preserve">PRORAČUN GRADA OSIJEKA </w:t>
            </w:r>
          </w:p>
          <w:p w14:paraId="5D890D0D" w14:textId="6FCA54AF" w:rsidR="00D66B66" w:rsidRPr="00D54F1E" w:rsidRDefault="00D66B66" w:rsidP="00D54F1E">
            <w:pPr>
              <w:spacing w:after="0" w:line="240" w:lineRule="auto"/>
              <w:jc w:val="center"/>
              <w:rPr>
                <w:rFonts w:ascii="Times New Roman" w:eastAsia="Times New Roman" w:hAnsi="Times New Roman" w:cs="Times New Roman"/>
                <w:b/>
                <w:bCs/>
                <w:color w:val="000000"/>
                <w:sz w:val="18"/>
                <w:szCs w:val="18"/>
                <w:lang w:eastAsia="hr-HR"/>
              </w:rPr>
            </w:pPr>
            <w:r w:rsidRPr="00D54F1E">
              <w:rPr>
                <w:rFonts w:ascii="Times New Roman" w:eastAsia="Times New Roman" w:hAnsi="Times New Roman" w:cs="Times New Roman"/>
                <w:b/>
                <w:bCs/>
                <w:color w:val="000000"/>
                <w:sz w:val="18"/>
                <w:szCs w:val="18"/>
                <w:lang w:eastAsia="hr-HR"/>
              </w:rPr>
              <w:t>ZA 2024.</w:t>
            </w:r>
          </w:p>
        </w:tc>
        <w:tc>
          <w:tcPr>
            <w:tcW w:w="1559" w:type="dxa"/>
            <w:shd w:val="clear" w:color="auto" w:fill="auto"/>
            <w:vAlign w:val="center"/>
            <w:hideMark/>
          </w:tcPr>
          <w:p w14:paraId="6DC697FE" w14:textId="77777777" w:rsidR="00D66B66" w:rsidRPr="00D54F1E" w:rsidRDefault="00D66B66" w:rsidP="00D54F1E">
            <w:pPr>
              <w:spacing w:after="0" w:line="240" w:lineRule="auto"/>
              <w:jc w:val="center"/>
              <w:rPr>
                <w:rFonts w:ascii="Times New Roman" w:eastAsia="Times New Roman" w:hAnsi="Times New Roman" w:cs="Times New Roman"/>
                <w:b/>
                <w:bCs/>
                <w:color w:val="000000"/>
                <w:sz w:val="18"/>
                <w:szCs w:val="18"/>
                <w:lang w:eastAsia="hr-HR"/>
              </w:rPr>
            </w:pPr>
            <w:r w:rsidRPr="00D54F1E">
              <w:rPr>
                <w:rFonts w:ascii="Times New Roman" w:eastAsia="Times New Roman" w:hAnsi="Times New Roman" w:cs="Times New Roman"/>
                <w:b/>
                <w:bCs/>
                <w:color w:val="000000"/>
                <w:sz w:val="18"/>
                <w:szCs w:val="18"/>
                <w:lang w:eastAsia="hr-HR"/>
              </w:rPr>
              <w:t>PROMJENA IZNOS</w:t>
            </w:r>
          </w:p>
        </w:tc>
        <w:tc>
          <w:tcPr>
            <w:tcW w:w="1276" w:type="dxa"/>
            <w:shd w:val="clear" w:color="auto" w:fill="auto"/>
            <w:vAlign w:val="center"/>
            <w:hideMark/>
          </w:tcPr>
          <w:p w14:paraId="76C1D72B" w14:textId="77777777" w:rsidR="00D66B66" w:rsidRPr="00D54F1E" w:rsidRDefault="00D66B66" w:rsidP="00D54F1E">
            <w:pPr>
              <w:spacing w:after="0" w:line="240" w:lineRule="auto"/>
              <w:jc w:val="center"/>
              <w:rPr>
                <w:rFonts w:ascii="Times New Roman" w:eastAsia="Times New Roman" w:hAnsi="Times New Roman" w:cs="Times New Roman"/>
                <w:b/>
                <w:bCs/>
                <w:color w:val="000000"/>
                <w:sz w:val="18"/>
                <w:szCs w:val="18"/>
                <w:lang w:eastAsia="hr-HR"/>
              </w:rPr>
            </w:pPr>
            <w:r w:rsidRPr="00D54F1E">
              <w:rPr>
                <w:rFonts w:ascii="Times New Roman" w:eastAsia="Times New Roman" w:hAnsi="Times New Roman" w:cs="Times New Roman"/>
                <w:b/>
                <w:bCs/>
                <w:color w:val="000000"/>
                <w:sz w:val="18"/>
                <w:szCs w:val="18"/>
                <w:lang w:eastAsia="hr-HR"/>
              </w:rPr>
              <w:t xml:space="preserve">PROMJENA </w:t>
            </w:r>
            <w:r w:rsidRPr="00D54F1E">
              <w:rPr>
                <w:rFonts w:ascii="Times New Roman" w:eastAsia="Times New Roman" w:hAnsi="Times New Roman" w:cs="Times New Roman"/>
                <w:b/>
                <w:bCs/>
                <w:color w:val="000000"/>
                <w:sz w:val="18"/>
                <w:szCs w:val="18"/>
                <w:lang w:eastAsia="hr-HR"/>
              </w:rPr>
              <w:br/>
              <w:t>(%)</w:t>
            </w:r>
          </w:p>
        </w:tc>
        <w:tc>
          <w:tcPr>
            <w:tcW w:w="1808" w:type="dxa"/>
            <w:shd w:val="clear" w:color="auto" w:fill="auto"/>
            <w:vAlign w:val="center"/>
            <w:hideMark/>
          </w:tcPr>
          <w:p w14:paraId="1EE3F110" w14:textId="77777777" w:rsidR="00D54F1E" w:rsidRDefault="00D66B66" w:rsidP="00D54F1E">
            <w:pPr>
              <w:spacing w:after="0" w:line="240" w:lineRule="auto"/>
              <w:jc w:val="center"/>
              <w:rPr>
                <w:rFonts w:ascii="Times New Roman" w:eastAsia="Times New Roman" w:hAnsi="Times New Roman" w:cs="Times New Roman"/>
                <w:b/>
                <w:bCs/>
                <w:color w:val="000000"/>
                <w:sz w:val="18"/>
                <w:szCs w:val="18"/>
                <w:lang w:eastAsia="hr-HR"/>
              </w:rPr>
            </w:pPr>
            <w:r w:rsidRPr="00D54F1E">
              <w:rPr>
                <w:rFonts w:ascii="Times New Roman" w:eastAsia="Times New Roman" w:hAnsi="Times New Roman" w:cs="Times New Roman"/>
                <w:b/>
                <w:bCs/>
                <w:color w:val="000000"/>
                <w:sz w:val="18"/>
                <w:szCs w:val="18"/>
                <w:lang w:eastAsia="hr-HR"/>
              </w:rPr>
              <w:t xml:space="preserve">IZMJENE I DOPUNE PRORAČUNA GRADA OSIJEKA </w:t>
            </w:r>
          </w:p>
          <w:p w14:paraId="05687C0B" w14:textId="18DAD9D8" w:rsidR="00D66B66" w:rsidRPr="00D54F1E" w:rsidRDefault="00D66B66" w:rsidP="00D54F1E">
            <w:pPr>
              <w:spacing w:after="0" w:line="240" w:lineRule="auto"/>
              <w:jc w:val="center"/>
              <w:rPr>
                <w:rFonts w:ascii="Times New Roman" w:eastAsia="Times New Roman" w:hAnsi="Times New Roman" w:cs="Times New Roman"/>
                <w:b/>
                <w:bCs/>
                <w:color w:val="000000"/>
                <w:sz w:val="18"/>
                <w:szCs w:val="18"/>
                <w:lang w:eastAsia="hr-HR"/>
              </w:rPr>
            </w:pPr>
            <w:r w:rsidRPr="00D54F1E">
              <w:rPr>
                <w:rFonts w:ascii="Times New Roman" w:eastAsia="Times New Roman" w:hAnsi="Times New Roman" w:cs="Times New Roman"/>
                <w:b/>
                <w:bCs/>
                <w:color w:val="000000"/>
                <w:sz w:val="18"/>
                <w:szCs w:val="18"/>
                <w:lang w:eastAsia="hr-HR"/>
              </w:rPr>
              <w:t>ZA 2024.</w:t>
            </w:r>
          </w:p>
        </w:tc>
      </w:tr>
      <w:tr w:rsidR="00D66B66" w:rsidRPr="003332CD" w14:paraId="0E5FCEDB" w14:textId="77777777" w:rsidTr="00B17D6C">
        <w:trPr>
          <w:trHeight w:val="20"/>
        </w:trPr>
        <w:tc>
          <w:tcPr>
            <w:tcW w:w="1271" w:type="dxa"/>
            <w:shd w:val="clear" w:color="auto" w:fill="auto"/>
            <w:hideMark/>
          </w:tcPr>
          <w:p w14:paraId="77B61DE7" w14:textId="77777777" w:rsidR="00D66B66" w:rsidRPr="003332CD" w:rsidRDefault="00D66B66" w:rsidP="00D66B66">
            <w:pPr>
              <w:spacing w:after="0" w:line="240" w:lineRule="auto"/>
              <w:rPr>
                <w:rFonts w:ascii="Times New Roman" w:eastAsia="Times New Roman" w:hAnsi="Times New Roman" w:cs="Times New Roman"/>
                <w:b/>
                <w:bCs/>
                <w:sz w:val="20"/>
                <w:szCs w:val="20"/>
                <w:lang w:eastAsia="hr-HR"/>
              </w:rPr>
            </w:pPr>
            <w:r w:rsidRPr="003332CD">
              <w:rPr>
                <w:rFonts w:ascii="Times New Roman" w:eastAsia="Times New Roman" w:hAnsi="Times New Roman" w:cs="Times New Roman"/>
                <w:b/>
                <w:bCs/>
                <w:sz w:val="20"/>
                <w:szCs w:val="20"/>
                <w:lang w:eastAsia="hr-HR"/>
              </w:rPr>
              <w:t> </w:t>
            </w:r>
          </w:p>
        </w:tc>
        <w:tc>
          <w:tcPr>
            <w:tcW w:w="6521" w:type="dxa"/>
            <w:shd w:val="clear" w:color="auto" w:fill="auto"/>
            <w:hideMark/>
          </w:tcPr>
          <w:p w14:paraId="20A61032" w14:textId="77777777" w:rsidR="00D66B66" w:rsidRPr="003332CD" w:rsidRDefault="00D66B66" w:rsidP="00D66B66">
            <w:pPr>
              <w:spacing w:after="0" w:line="240" w:lineRule="auto"/>
              <w:rPr>
                <w:rFonts w:ascii="Times New Roman" w:eastAsia="Times New Roman" w:hAnsi="Times New Roman" w:cs="Times New Roman"/>
                <w:b/>
                <w:bCs/>
                <w:sz w:val="20"/>
                <w:szCs w:val="20"/>
                <w:lang w:eastAsia="hr-HR"/>
              </w:rPr>
            </w:pPr>
            <w:r w:rsidRPr="003332CD">
              <w:rPr>
                <w:rFonts w:ascii="Times New Roman" w:eastAsia="Times New Roman" w:hAnsi="Times New Roman" w:cs="Times New Roman"/>
                <w:b/>
                <w:bCs/>
                <w:sz w:val="20"/>
                <w:szCs w:val="20"/>
                <w:lang w:eastAsia="hr-HR"/>
              </w:rPr>
              <w:t>SVEUKUPNO PRIHODI</w:t>
            </w:r>
          </w:p>
        </w:tc>
        <w:tc>
          <w:tcPr>
            <w:tcW w:w="1559" w:type="dxa"/>
            <w:shd w:val="clear" w:color="auto" w:fill="auto"/>
            <w:vAlign w:val="center"/>
            <w:hideMark/>
          </w:tcPr>
          <w:p w14:paraId="1DC80996" w14:textId="77777777" w:rsidR="00D66B66" w:rsidRPr="003332CD" w:rsidRDefault="00D66B66" w:rsidP="00D66B66">
            <w:pPr>
              <w:spacing w:after="0" w:line="240" w:lineRule="auto"/>
              <w:jc w:val="right"/>
              <w:rPr>
                <w:rFonts w:ascii="Times New Roman" w:eastAsia="Times New Roman" w:hAnsi="Times New Roman" w:cs="Times New Roman"/>
                <w:b/>
                <w:bCs/>
                <w:sz w:val="20"/>
                <w:szCs w:val="20"/>
                <w:lang w:eastAsia="hr-HR"/>
              </w:rPr>
            </w:pPr>
            <w:r w:rsidRPr="003332CD">
              <w:rPr>
                <w:rFonts w:ascii="Times New Roman" w:eastAsia="Times New Roman" w:hAnsi="Times New Roman" w:cs="Times New Roman"/>
                <w:b/>
                <w:bCs/>
                <w:sz w:val="20"/>
                <w:szCs w:val="20"/>
                <w:lang w:eastAsia="hr-HR"/>
              </w:rPr>
              <w:t>123.886.480,89</w:t>
            </w:r>
          </w:p>
        </w:tc>
        <w:tc>
          <w:tcPr>
            <w:tcW w:w="1559" w:type="dxa"/>
            <w:shd w:val="clear" w:color="auto" w:fill="auto"/>
            <w:vAlign w:val="center"/>
            <w:hideMark/>
          </w:tcPr>
          <w:p w14:paraId="1E24748B" w14:textId="77777777" w:rsidR="00D66B66" w:rsidRPr="003332CD" w:rsidRDefault="00D66B66" w:rsidP="00D66B66">
            <w:pPr>
              <w:spacing w:after="0" w:line="240" w:lineRule="auto"/>
              <w:jc w:val="right"/>
              <w:rPr>
                <w:rFonts w:ascii="Times New Roman" w:eastAsia="Times New Roman" w:hAnsi="Times New Roman" w:cs="Times New Roman"/>
                <w:b/>
                <w:bCs/>
                <w:sz w:val="20"/>
                <w:szCs w:val="20"/>
                <w:lang w:eastAsia="hr-HR"/>
              </w:rPr>
            </w:pPr>
            <w:r w:rsidRPr="003332CD">
              <w:rPr>
                <w:rFonts w:ascii="Times New Roman" w:eastAsia="Times New Roman" w:hAnsi="Times New Roman" w:cs="Times New Roman"/>
                <w:b/>
                <w:bCs/>
                <w:sz w:val="20"/>
                <w:szCs w:val="20"/>
                <w:lang w:eastAsia="hr-HR"/>
              </w:rPr>
              <w:t>14.398.562,06</w:t>
            </w:r>
          </w:p>
        </w:tc>
        <w:tc>
          <w:tcPr>
            <w:tcW w:w="1276" w:type="dxa"/>
            <w:shd w:val="clear" w:color="auto" w:fill="auto"/>
            <w:vAlign w:val="center"/>
            <w:hideMark/>
          </w:tcPr>
          <w:p w14:paraId="7797C30C" w14:textId="77777777" w:rsidR="00D66B66" w:rsidRPr="003332CD" w:rsidRDefault="00D66B66" w:rsidP="00D66B66">
            <w:pPr>
              <w:spacing w:after="0" w:line="240" w:lineRule="auto"/>
              <w:jc w:val="right"/>
              <w:rPr>
                <w:rFonts w:ascii="Times New Roman" w:eastAsia="Times New Roman" w:hAnsi="Times New Roman" w:cs="Times New Roman"/>
                <w:b/>
                <w:bCs/>
                <w:sz w:val="20"/>
                <w:szCs w:val="20"/>
                <w:lang w:eastAsia="hr-HR"/>
              </w:rPr>
            </w:pPr>
            <w:r w:rsidRPr="003332CD">
              <w:rPr>
                <w:rFonts w:ascii="Times New Roman" w:eastAsia="Times New Roman" w:hAnsi="Times New Roman" w:cs="Times New Roman"/>
                <w:b/>
                <w:bCs/>
                <w:sz w:val="20"/>
                <w:szCs w:val="20"/>
                <w:lang w:eastAsia="hr-HR"/>
              </w:rPr>
              <w:t>11,62</w:t>
            </w:r>
          </w:p>
        </w:tc>
        <w:tc>
          <w:tcPr>
            <w:tcW w:w="1808" w:type="dxa"/>
            <w:shd w:val="clear" w:color="auto" w:fill="auto"/>
            <w:vAlign w:val="center"/>
            <w:hideMark/>
          </w:tcPr>
          <w:p w14:paraId="1422994D" w14:textId="77777777" w:rsidR="00D66B66" w:rsidRPr="003332CD" w:rsidRDefault="00D66B66" w:rsidP="00D66B66">
            <w:pPr>
              <w:spacing w:after="0" w:line="240" w:lineRule="auto"/>
              <w:jc w:val="right"/>
              <w:rPr>
                <w:rFonts w:ascii="Times New Roman" w:eastAsia="Times New Roman" w:hAnsi="Times New Roman" w:cs="Times New Roman"/>
                <w:b/>
                <w:bCs/>
                <w:sz w:val="20"/>
                <w:szCs w:val="20"/>
                <w:lang w:eastAsia="hr-HR"/>
              </w:rPr>
            </w:pPr>
            <w:r w:rsidRPr="003332CD">
              <w:rPr>
                <w:rFonts w:ascii="Times New Roman" w:eastAsia="Times New Roman" w:hAnsi="Times New Roman" w:cs="Times New Roman"/>
                <w:b/>
                <w:bCs/>
                <w:sz w:val="20"/>
                <w:szCs w:val="20"/>
                <w:lang w:eastAsia="hr-HR"/>
              </w:rPr>
              <w:t>138.285.042,95</w:t>
            </w:r>
          </w:p>
        </w:tc>
      </w:tr>
      <w:tr w:rsidR="00D8642B" w:rsidRPr="003332CD" w14:paraId="2B534146" w14:textId="77777777" w:rsidTr="00B17D6C">
        <w:trPr>
          <w:trHeight w:val="20"/>
        </w:trPr>
        <w:tc>
          <w:tcPr>
            <w:tcW w:w="1271" w:type="dxa"/>
            <w:shd w:val="clear" w:color="auto" w:fill="auto"/>
            <w:hideMark/>
          </w:tcPr>
          <w:p w14:paraId="0C8F5DA9"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6</w:t>
            </w:r>
          </w:p>
        </w:tc>
        <w:tc>
          <w:tcPr>
            <w:tcW w:w="6521" w:type="dxa"/>
            <w:shd w:val="clear" w:color="auto" w:fill="auto"/>
            <w:hideMark/>
          </w:tcPr>
          <w:p w14:paraId="7308D56A"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Prihodi poslovanja</w:t>
            </w:r>
          </w:p>
        </w:tc>
        <w:tc>
          <w:tcPr>
            <w:tcW w:w="1559" w:type="dxa"/>
            <w:shd w:val="clear" w:color="auto" w:fill="auto"/>
            <w:vAlign w:val="center"/>
            <w:hideMark/>
          </w:tcPr>
          <w:p w14:paraId="34F0261D"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119.972.736,89</w:t>
            </w:r>
          </w:p>
        </w:tc>
        <w:tc>
          <w:tcPr>
            <w:tcW w:w="1559" w:type="dxa"/>
            <w:shd w:val="clear" w:color="auto" w:fill="auto"/>
            <w:vAlign w:val="center"/>
            <w:hideMark/>
          </w:tcPr>
          <w:p w14:paraId="7BF301DF"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13.798.647,06</w:t>
            </w:r>
          </w:p>
        </w:tc>
        <w:tc>
          <w:tcPr>
            <w:tcW w:w="1276" w:type="dxa"/>
            <w:shd w:val="clear" w:color="auto" w:fill="auto"/>
            <w:vAlign w:val="center"/>
            <w:hideMark/>
          </w:tcPr>
          <w:p w14:paraId="349BB1F6"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11,50</w:t>
            </w:r>
          </w:p>
        </w:tc>
        <w:tc>
          <w:tcPr>
            <w:tcW w:w="1808" w:type="dxa"/>
            <w:shd w:val="clear" w:color="auto" w:fill="auto"/>
            <w:vAlign w:val="center"/>
            <w:hideMark/>
          </w:tcPr>
          <w:p w14:paraId="5406FE36"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133.771.383,95</w:t>
            </w:r>
          </w:p>
        </w:tc>
      </w:tr>
      <w:tr w:rsidR="00D8642B" w:rsidRPr="003332CD" w14:paraId="76665FC3" w14:textId="77777777" w:rsidTr="00B17D6C">
        <w:trPr>
          <w:trHeight w:val="20"/>
        </w:trPr>
        <w:tc>
          <w:tcPr>
            <w:tcW w:w="1271" w:type="dxa"/>
            <w:shd w:val="clear" w:color="auto" w:fill="auto"/>
            <w:hideMark/>
          </w:tcPr>
          <w:p w14:paraId="33FBE43C"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61</w:t>
            </w:r>
          </w:p>
        </w:tc>
        <w:tc>
          <w:tcPr>
            <w:tcW w:w="6521" w:type="dxa"/>
            <w:shd w:val="clear" w:color="auto" w:fill="auto"/>
            <w:hideMark/>
          </w:tcPr>
          <w:p w14:paraId="616FA86A"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Prihodi od poreza</w:t>
            </w:r>
          </w:p>
        </w:tc>
        <w:tc>
          <w:tcPr>
            <w:tcW w:w="1559" w:type="dxa"/>
            <w:shd w:val="clear" w:color="auto" w:fill="auto"/>
            <w:vAlign w:val="center"/>
            <w:hideMark/>
          </w:tcPr>
          <w:p w14:paraId="139CC373"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50.752.058,89</w:t>
            </w:r>
          </w:p>
        </w:tc>
        <w:tc>
          <w:tcPr>
            <w:tcW w:w="1559" w:type="dxa"/>
            <w:shd w:val="clear" w:color="auto" w:fill="auto"/>
            <w:vAlign w:val="center"/>
            <w:hideMark/>
          </w:tcPr>
          <w:p w14:paraId="0002DD8F"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10.755.954,77</w:t>
            </w:r>
          </w:p>
        </w:tc>
        <w:tc>
          <w:tcPr>
            <w:tcW w:w="1276" w:type="dxa"/>
            <w:shd w:val="clear" w:color="auto" w:fill="auto"/>
            <w:vAlign w:val="center"/>
            <w:hideMark/>
          </w:tcPr>
          <w:p w14:paraId="08FA7512"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21,19</w:t>
            </w:r>
          </w:p>
        </w:tc>
        <w:tc>
          <w:tcPr>
            <w:tcW w:w="1808" w:type="dxa"/>
            <w:shd w:val="clear" w:color="auto" w:fill="auto"/>
            <w:vAlign w:val="center"/>
            <w:hideMark/>
          </w:tcPr>
          <w:p w14:paraId="0B69D6E9"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61.508.013,66</w:t>
            </w:r>
          </w:p>
        </w:tc>
      </w:tr>
      <w:tr w:rsidR="00D66B66" w:rsidRPr="003332CD" w14:paraId="1A43DE81" w14:textId="77777777" w:rsidTr="00B17D6C">
        <w:trPr>
          <w:trHeight w:val="20"/>
        </w:trPr>
        <w:tc>
          <w:tcPr>
            <w:tcW w:w="1271" w:type="dxa"/>
            <w:shd w:val="clear" w:color="auto" w:fill="auto"/>
            <w:hideMark/>
          </w:tcPr>
          <w:p w14:paraId="5074A8A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w:t>
            </w:r>
          </w:p>
        </w:tc>
        <w:tc>
          <w:tcPr>
            <w:tcW w:w="6521" w:type="dxa"/>
            <w:shd w:val="clear" w:color="auto" w:fill="auto"/>
            <w:hideMark/>
          </w:tcPr>
          <w:p w14:paraId="2676A12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3012100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49.216.392,89</w:t>
            </w:r>
          </w:p>
        </w:tc>
        <w:tc>
          <w:tcPr>
            <w:tcW w:w="1559" w:type="dxa"/>
            <w:shd w:val="clear" w:color="auto" w:fill="auto"/>
            <w:vAlign w:val="center"/>
            <w:hideMark/>
          </w:tcPr>
          <w:p w14:paraId="3FFD4D0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10.755.954,77</w:t>
            </w:r>
          </w:p>
        </w:tc>
        <w:tc>
          <w:tcPr>
            <w:tcW w:w="1276" w:type="dxa"/>
            <w:shd w:val="clear" w:color="auto" w:fill="auto"/>
            <w:vAlign w:val="center"/>
            <w:hideMark/>
          </w:tcPr>
          <w:p w14:paraId="7381151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21,85</w:t>
            </w:r>
          </w:p>
        </w:tc>
        <w:tc>
          <w:tcPr>
            <w:tcW w:w="1808" w:type="dxa"/>
            <w:shd w:val="clear" w:color="auto" w:fill="auto"/>
            <w:vAlign w:val="center"/>
            <w:hideMark/>
          </w:tcPr>
          <w:p w14:paraId="3A13878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59.972.347,66</w:t>
            </w:r>
          </w:p>
        </w:tc>
      </w:tr>
      <w:tr w:rsidR="00D66B66" w:rsidRPr="003332CD" w14:paraId="35555F5C" w14:textId="77777777" w:rsidTr="00B17D6C">
        <w:trPr>
          <w:trHeight w:val="20"/>
        </w:trPr>
        <w:tc>
          <w:tcPr>
            <w:tcW w:w="1271" w:type="dxa"/>
            <w:shd w:val="clear" w:color="auto" w:fill="auto"/>
            <w:hideMark/>
          </w:tcPr>
          <w:p w14:paraId="38BBA9C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1.2.</w:t>
            </w:r>
          </w:p>
        </w:tc>
        <w:tc>
          <w:tcPr>
            <w:tcW w:w="6521" w:type="dxa"/>
            <w:shd w:val="clear" w:color="auto" w:fill="auto"/>
            <w:hideMark/>
          </w:tcPr>
          <w:p w14:paraId="126CB92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Decentralizirana funkcija-osnovno školstvo</w:t>
            </w:r>
          </w:p>
        </w:tc>
        <w:tc>
          <w:tcPr>
            <w:tcW w:w="1559" w:type="dxa"/>
            <w:shd w:val="clear" w:color="auto" w:fill="auto"/>
            <w:vAlign w:val="center"/>
            <w:hideMark/>
          </w:tcPr>
          <w:p w14:paraId="70086ED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1.007.681,00</w:t>
            </w:r>
          </w:p>
        </w:tc>
        <w:tc>
          <w:tcPr>
            <w:tcW w:w="1559" w:type="dxa"/>
            <w:shd w:val="clear" w:color="auto" w:fill="auto"/>
            <w:vAlign w:val="center"/>
            <w:hideMark/>
          </w:tcPr>
          <w:p w14:paraId="0E917EE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7EBF534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0CEB2E2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1.007.681,00</w:t>
            </w:r>
          </w:p>
        </w:tc>
      </w:tr>
      <w:tr w:rsidR="00D66B66" w:rsidRPr="003332CD" w14:paraId="1AD9872D" w14:textId="77777777" w:rsidTr="00B17D6C">
        <w:trPr>
          <w:trHeight w:val="20"/>
        </w:trPr>
        <w:tc>
          <w:tcPr>
            <w:tcW w:w="1271" w:type="dxa"/>
            <w:shd w:val="clear" w:color="auto" w:fill="auto"/>
            <w:hideMark/>
          </w:tcPr>
          <w:p w14:paraId="27382F2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1.3.</w:t>
            </w:r>
          </w:p>
        </w:tc>
        <w:tc>
          <w:tcPr>
            <w:tcW w:w="6521" w:type="dxa"/>
            <w:shd w:val="clear" w:color="auto" w:fill="auto"/>
            <w:hideMark/>
          </w:tcPr>
          <w:p w14:paraId="3176BAA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Decentralizirana funkcija-vatrogastvo</w:t>
            </w:r>
          </w:p>
        </w:tc>
        <w:tc>
          <w:tcPr>
            <w:tcW w:w="1559" w:type="dxa"/>
            <w:shd w:val="clear" w:color="auto" w:fill="auto"/>
            <w:vAlign w:val="center"/>
            <w:hideMark/>
          </w:tcPr>
          <w:p w14:paraId="32E2477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527.985,00</w:t>
            </w:r>
          </w:p>
        </w:tc>
        <w:tc>
          <w:tcPr>
            <w:tcW w:w="1559" w:type="dxa"/>
            <w:shd w:val="clear" w:color="auto" w:fill="auto"/>
            <w:vAlign w:val="center"/>
            <w:hideMark/>
          </w:tcPr>
          <w:p w14:paraId="2DDC9B0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03349D5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1483AEE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527.985,00</w:t>
            </w:r>
          </w:p>
        </w:tc>
      </w:tr>
      <w:tr w:rsidR="00D66B66" w:rsidRPr="003332CD" w14:paraId="46C3DC57" w14:textId="77777777" w:rsidTr="00B17D6C">
        <w:trPr>
          <w:trHeight w:val="20"/>
        </w:trPr>
        <w:tc>
          <w:tcPr>
            <w:tcW w:w="1271" w:type="dxa"/>
            <w:shd w:val="clear" w:color="auto" w:fill="auto"/>
            <w:hideMark/>
          </w:tcPr>
          <w:p w14:paraId="262376C2"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63</w:t>
            </w:r>
          </w:p>
        </w:tc>
        <w:tc>
          <w:tcPr>
            <w:tcW w:w="6521" w:type="dxa"/>
            <w:shd w:val="clear" w:color="auto" w:fill="auto"/>
            <w:hideMark/>
          </w:tcPr>
          <w:p w14:paraId="398FA6CD"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Pomoći iz inozemstva i od subjekata unutar općeg proračuna</w:t>
            </w:r>
          </w:p>
        </w:tc>
        <w:tc>
          <w:tcPr>
            <w:tcW w:w="1559" w:type="dxa"/>
            <w:shd w:val="clear" w:color="auto" w:fill="auto"/>
            <w:vAlign w:val="center"/>
            <w:hideMark/>
          </w:tcPr>
          <w:p w14:paraId="56FED466"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49.978.466,00</w:t>
            </w:r>
          </w:p>
        </w:tc>
        <w:tc>
          <w:tcPr>
            <w:tcW w:w="1559" w:type="dxa"/>
            <w:shd w:val="clear" w:color="auto" w:fill="auto"/>
            <w:vAlign w:val="center"/>
            <w:hideMark/>
          </w:tcPr>
          <w:p w14:paraId="0927234D"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1.607.956,88</w:t>
            </w:r>
          </w:p>
        </w:tc>
        <w:tc>
          <w:tcPr>
            <w:tcW w:w="1276" w:type="dxa"/>
            <w:shd w:val="clear" w:color="auto" w:fill="auto"/>
            <w:vAlign w:val="center"/>
            <w:hideMark/>
          </w:tcPr>
          <w:p w14:paraId="3D81F712"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3,22</w:t>
            </w:r>
          </w:p>
        </w:tc>
        <w:tc>
          <w:tcPr>
            <w:tcW w:w="1808" w:type="dxa"/>
            <w:shd w:val="clear" w:color="auto" w:fill="auto"/>
            <w:vAlign w:val="center"/>
            <w:hideMark/>
          </w:tcPr>
          <w:p w14:paraId="3DF04CEC"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51.586.422,88</w:t>
            </w:r>
          </w:p>
        </w:tc>
      </w:tr>
      <w:tr w:rsidR="00D66B66" w:rsidRPr="003332CD" w14:paraId="38F4ED78" w14:textId="77777777" w:rsidTr="00B17D6C">
        <w:trPr>
          <w:trHeight w:val="20"/>
        </w:trPr>
        <w:tc>
          <w:tcPr>
            <w:tcW w:w="1271" w:type="dxa"/>
            <w:shd w:val="clear" w:color="auto" w:fill="auto"/>
            <w:hideMark/>
          </w:tcPr>
          <w:p w14:paraId="62E8D0F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w:t>
            </w:r>
          </w:p>
        </w:tc>
        <w:tc>
          <w:tcPr>
            <w:tcW w:w="6521" w:type="dxa"/>
            <w:shd w:val="clear" w:color="auto" w:fill="auto"/>
            <w:hideMark/>
          </w:tcPr>
          <w:p w14:paraId="18A4978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7D54DD3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3BB69CE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190.982,00</w:t>
            </w:r>
          </w:p>
        </w:tc>
        <w:tc>
          <w:tcPr>
            <w:tcW w:w="1276" w:type="dxa"/>
            <w:shd w:val="clear" w:color="auto" w:fill="auto"/>
            <w:vAlign w:val="center"/>
            <w:hideMark/>
          </w:tcPr>
          <w:p w14:paraId="67AD5C2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00B4F3A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190.982,00</w:t>
            </w:r>
          </w:p>
        </w:tc>
      </w:tr>
      <w:tr w:rsidR="00D66B66" w:rsidRPr="003332CD" w14:paraId="5E0D2498" w14:textId="77777777" w:rsidTr="00B17D6C">
        <w:trPr>
          <w:trHeight w:val="20"/>
        </w:trPr>
        <w:tc>
          <w:tcPr>
            <w:tcW w:w="1271" w:type="dxa"/>
            <w:shd w:val="clear" w:color="auto" w:fill="auto"/>
            <w:hideMark/>
          </w:tcPr>
          <w:p w14:paraId="2746E23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1.1.3</w:t>
            </w:r>
          </w:p>
        </w:tc>
        <w:tc>
          <w:tcPr>
            <w:tcW w:w="6521" w:type="dxa"/>
            <w:shd w:val="clear" w:color="auto" w:fill="auto"/>
            <w:hideMark/>
          </w:tcPr>
          <w:p w14:paraId="65616A8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Predfinanciranje projekata</w:t>
            </w:r>
          </w:p>
        </w:tc>
        <w:tc>
          <w:tcPr>
            <w:tcW w:w="1559" w:type="dxa"/>
            <w:shd w:val="clear" w:color="auto" w:fill="auto"/>
            <w:vAlign w:val="center"/>
            <w:hideMark/>
          </w:tcPr>
          <w:p w14:paraId="6541150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4.804.690,00</w:t>
            </w:r>
          </w:p>
        </w:tc>
        <w:tc>
          <w:tcPr>
            <w:tcW w:w="1559" w:type="dxa"/>
            <w:shd w:val="clear" w:color="auto" w:fill="auto"/>
            <w:vAlign w:val="center"/>
            <w:hideMark/>
          </w:tcPr>
          <w:p w14:paraId="0CD1D3F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- 3.897.147,26</w:t>
            </w:r>
          </w:p>
        </w:tc>
        <w:tc>
          <w:tcPr>
            <w:tcW w:w="1276" w:type="dxa"/>
            <w:shd w:val="clear" w:color="auto" w:fill="auto"/>
            <w:vAlign w:val="center"/>
            <w:hideMark/>
          </w:tcPr>
          <w:p w14:paraId="68BE6E3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- 81,11</w:t>
            </w:r>
          </w:p>
        </w:tc>
        <w:tc>
          <w:tcPr>
            <w:tcW w:w="1808" w:type="dxa"/>
            <w:shd w:val="clear" w:color="auto" w:fill="auto"/>
            <w:vAlign w:val="center"/>
            <w:hideMark/>
          </w:tcPr>
          <w:p w14:paraId="6C96537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907.542,74</w:t>
            </w:r>
          </w:p>
        </w:tc>
      </w:tr>
      <w:tr w:rsidR="00D66B66" w:rsidRPr="003332CD" w14:paraId="354DF273" w14:textId="77777777" w:rsidTr="00B17D6C">
        <w:trPr>
          <w:trHeight w:val="20"/>
        </w:trPr>
        <w:tc>
          <w:tcPr>
            <w:tcW w:w="1271" w:type="dxa"/>
            <w:shd w:val="clear" w:color="auto" w:fill="auto"/>
            <w:hideMark/>
          </w:tcPr>
          <w:p w14:paraId="3941BAC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1.1.4</w:t>
            </w:r>
          </w:p>
        </w:tc>
        <w:tc>
          <w:tcPr>
            <w:tcW w:w="6521" w:type="dxa"/>
            <w:shd w:val="clear" w:color="auto" w:fill="auto"/>
            <w:hideMark/>
          </w:tcPr>
          <w:p w14:paraId="29A6484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Predfinanciranje EU projekata-PK</w:t>
            </w:r>
          </w:p>
        </w:tc>
        <w:tc>
          <w:tcPr>
            <w:tcW w:w="1559" w:type="dxa"/>
            <w:shd w:val="clear" w:color="auto" w:fill="auto"/>
            <w:vAlign w:val="center"/>
            <w:hideMark/>
          </w:tcPr>
          <w:p w14:paraId="6B30385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17.034,00</w:t>
            </w:r>
          </w:p>
        </w:tc>
        <w:tc>
          <w:tcPr>
            <w:tcW w:w="1559" w:type="dxa"/>
            <w:shd w:val="clear" w:color="auto" w:fill="auto"/>
            <w:vAlign w:val="center"/>
            <w:hideMark/>
          </w:tcPr>
          <w:p w14:paraId="33EE4C4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57F218F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7DB574C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17.034,00</w:t>
            </w:r>
          </w:p>
        </w:tc>
      </w:tr>
      <w:tr w:rsidR="00D66B66" w:rsidRPr="003332CD" w14:paraId="04ACDD23" w14:textId="77777777" w:rsidTr="00B17D6C">
        <w:trPr>
          <w:trHeight w:val="20"/>
        </w:trPr>
        <w:tc>
          <w:tcPr>
            <w:tcW w:w="1271" w:type="dxa"/>
            <w:shd w:val="clear" w:color="auto" w:fill="auto"/>
            <w:hideMark/>
          </w:tcPr>
          <w:p w14:paraId="0A5AFED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1.2.</w:t>
            </w:r>
          </w:p>
        </w:tc>
        <w:tc>
          <w:tcPr>
            <w:tcW w:w="6521" w:type="dxa"/>
            <w:shd w:val="clear" w:color="auto" w:fill="auto"/>
            <w:hideMark/>
          </w:tcPr>
          <w:p w14:paraId="5FF0635D" w14:textId="77777777" w:rsidR="00D66B66" w:rsidRPr="003332CD" w:rsidRDefault="00D66B66" w:rsidP="00D66B66">
            <w:pPr>
              <w:spacing w:after="0" w:line="240" w:lineRule="auto"/>
              <w:rPr>
                <w:rFonts w:ascii="Times New Roman" w:eastAsia="Times New Roman" w:hAnsi="Times New Roman" w:cs="Times New Roman"/>
                <w:sz w:val="20"/>
                <w:szCs w:val="20"/>
                <w:lang w:eastAsia="hr-HR"/>
              </w:rPr>
            </w:pPr>
            <w:r w:rsidRPr="003332CD">
              <w:rPr>
                <w:rFonts w:ascii="Times New Roman" w:eastAsia="Times New Roman" w:hAnsi="Times New Roman" w:cs="Times New Roman"/>
                <w:sz w:val="20"/>
                <w:szCs w:val="20"/>
                <w:lang w:eastAsia="hr-HR"/>
              </w:rPr>
              <w:t>Decentralizirana funkcija-osnovno školstvo</w:t>
            </w:r>
          </w:p>
        </w:tc>
        <w:tc>
          <w:tcPr>
            <w:tcW w:w="1559" w:type="dxa"/>
            <w:shd w:val="clear" w:color="auto" w:fill="auto"/>
            <w:vAlign w:val="center"/>
            <w:hideMark/>
          </w:tcPr>
          <w:p w14:paraId="2420C30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1.291.784,00</w:t>
            </w:r>
          </w:p>
        </w:tc>
        <w:tc>
          <w:tcPr>
            <w:tcW w:w="1559" w:type="dxa"/>
            <w:shd w:val="clear" w:color="auto" w:fill="auto"/>
            <w:vAlign w:val="center"/>
            <w:hideMark/>
          </w:tcPr>
          <w:p w14:paraId="17E687A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- 7.591,00</w:t>
            </w:r>
          </w:p>
        </w:tc>
        <w:tc>
          <w:tcPr>
            <w:tcW w:w="1276" w:type="dxa"/>
            <w:shd w:val="clear" w:color="auto" w:fill="auto"/>
            <w:vAlign w:val="center"/>
            <w:hideMark/>
          </w:tcPr>
          <w:p w14:paraId="01EF270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- 0,59</w:t>
            </w:r>
          </w:p>
        </w:tc>
        <w:tc>
          <w:tcPr>
            <w:tcW w:w="1808" w:type="dxa"/>
            <w:shd w:val="clear" w:color="auto" w:fill="auto"/>
            <w:vAlign w:val="center"/>
            <w:hideMark/>
          </w:tcPr>
          <w:p w14:paraId="4EB8053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1.284.193,00</w:t>
            </w:r>
          </w:p>
        </w:tc>
      </w:tr>
      <w:tr w:rsidR="00D66B66" w:rsidRPr="003332CD" w14:paraId="5BD9F7D4" w14:textId="77777777" w:rsidTr="00B17D6C">
        <w:trPr>
          <w:trHeight w:val="20"/>
        </w:trPr>
        <w:tc>
          <w:tcPr>
            <w:tcW w:w="1271" w:type="dxa"/>
            <w:shd w:val="clear" w:color="auto" w:fill="auto"/>
            <w:hideMark/>
          </w:tcPr>
          <w:p w14:paraId="76AC3D2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1.3.</w:t>
            </w:r>
          </w:p>
        </w:tc>
        <w:tc>
          <w:tcPr>
            <w:tcW w:w="6521" w:type="dxa"/>
            <w:shd w:val="clear" w:color="auto" w:fill="auto"/>
            <w:hideMark/>
          </w:tcPr>
          <w:p w14:paraId="48B2551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Decentralizirana funkcija-vatrogastvo</w:t>
            </w:r>
          </w:p>
        </w:tc>
        <w:tc>
          <w:tcPr>
            <w:tcW w:w="1559" w:type="dxa"/>
            <w:shd w:val="clear" w:color="auto" w:fill="auto"/>
            <w:vAlign w:val="center"/>
            <w:hideMark/>
          </w:tcPr>
          <w:p w14:paraId="7C77F48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1.091.313,00</w:t>
            </w:r>
          </w:p>
        </w:tc>
        <w:tc>
          <w:tcPr>
            <w:tcW w:w="1559" w:type="dxa"/>
            <w:shd w:val="clear" w:color="auto" w:fill="auto"/>
            <w:vAlign w:val="center"/>
            <w:hideMark/>
          </w:tcPr>
          <w:p w14:paraId="20EBD0D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31.443,00</w:t>
            </w:r>
          </w:p>
        </w:tc>
        <w:tc>
          <w:tcPr>
            <w:tcW w:w="1276" w:type="dxa"/>
            <w:shd w:val="clear" w:color="auto" w:fill="auto"/>
            <w:vAlign w:val="center"/>
            <w:hideMark/>
          </w:tcPr>
          <w:p w14:paraId="11B7387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2,88</w:t>
            </w:r>
          </w:p>
        </w:tc>
        <w:tc>
          <w:tcPr>
            <w:tcW w:w="1808" w:type="dxa"/>
            <w:shd w:val="clear" w:color="auto" w:fill="auto"/>
            <w:vAlign w:val="center"/>
            <w:hideMark/>
          </w:tcPr>
          <w:p w14:paraId="3CFD48A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1.122.756,00</w:t>
            </w:r>
          </w:p>
        </w:tc>
      </w:tr>
      <w:tr w:rsidR="00D66B66" w:rsidRPr="003332CD" w14:paraId="65D084C2" w14:textId="77777777" w:rsidTr="00B17D6C">
        <w:trPr>
          <w:trHeight w:val="20"/>
        </w:trPr>
        <w:tc>
          <w:tcPr>
            <w:tcW w:w="1271" w:type="dxa"/>
            <w:shd w:val="clear" w:color="auto" w:fill="auto"/>
            <w:hideMark/>
          </w:tcPr>
          <w:p w14:paraId="540557D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w:t>
            </w:r>
          </w:p>
        </w:tc>
        <w:tc>
          <w:tcPr>
            <w:tcW w:w="6521" w:type="dxa"/>
            <w:shd w:val="clear" w:color="auto" w:fill="auto"/>
            <w:hideMark/>
          </w:tcPr>
          <w:p w14:paraId="6C075BB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državnog proračuna</w:t>
            </w:r>
          </w:p>
        </w:tc>
        <w:tc>
          <w:tcPr>
            <w:tcW w:w="1559" w:type="dxa"/>
            <w:shd w:val="clear" w:color="auto" w:fill="auto"/>
            <w:vAlign w:val="center"/>
            <w:hideMark/>
          </w:tcPr>
          <w:p w14:paraId="71569DC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1.957.173,00</w:t>
            </w:r>
          </w:p>
        </w:tc>
        <w:tc>
          <w:tcPr>
            <w:tcW w:w="1559" w:type="dxa"/>
            <w:shd w:val="clear" w:color="auto" w:fill="auto"/>
            <w:vAlign w:val="center"/>
            <w:hideMark/>
          </w:tcPr>
          <w:p w14:paraId="22EF9F8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- 154.510,00</w:t>
            </w:r>
          </w:p>
        </w:tc>
        <w:tc>
          <w:tcPr>
            <w:tcW w:w="1276" w:type="dxa"/>
            <w:shd w:val="clear" w:color="auto" w:fill="auto"/>
            <w:vAlign w:val="center"/>
            <w:hideMark/>
          </w:tcPr>
          <w:p w14:paraId="5DC8D05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- 7,89</w:t>
            </w:r>
          </w:p>
        </w:tc>
        <w:tc>
          <w:tcPr>
            <w:tcW w:w="1808" w:type="dxa"/>
            <w:shd w:val="clear" w:color="auto" w:fill="auto"/>
            <w:vAlign w:val="center"/>
            <w:hideMark/>
          </w:tcPr>
          <w:p w14:paraId="7BED9DE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1.802.663,00</w:t>
            </w:r>
          </w:p>
        </w:tc>
      </w:tr>
      <w:tr w:rsidR="00D66B66" w:rsidRPr="003332CD" w14:paraId="194046A5" w14:textId="77777777" w:rsidTr="00B17D6C">
        <w:trPr>
          <w:trHeight w:val="20"/>
        </w:trPr>
        <w:tc>
          <w:tcPr>
            <w:tcW w:w="1271" w:type="dxa"/>
            <w:shd w:val="clear" w:color="auto" w:fill="auto"/>
            <w:hideMark/>
          </w:tcPr>
          <w:p w14:paraId="0B81E37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4.1.1.</w:t>
            </w:r>
          </w:p>
        </w:tc>
        <w:tc>
          <w:tcPr>
            <w:tcW w:w="6521" w:type="dxa"/>
            <w:shd w:val="clear" w:color="auto" w:fill="auto"/>
            <w:hideMark/>
          </w:tcPr>
          <w:p w14:paraId="11000FA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Pomoći - proračunski korisnici</w:t>
            </w:r>
          </w:p>
        </w:tc>
        <w:tc>
          <w:tcPr>
            <w:tcW w:w="1559" w:type="dxa"/>
            <w:shd w:val="clear" w:color="auto" w:fill="auto"/>
            <w:vAlign w:val="center"/>
            <w:hideMark/>
          </w:tcPr>
          <w:p w14:paraId="4A65D8E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30.624.164,00</w:t>
            </w:r>
          </w:p>
        </w:tc>
        <w:tc>
          <w:tcPr>
            <w:tcW w:w="1559" w:type="dxa"/>
            <w:shd w:val="clear" w:color="auto" w:fill="auto"/>
            <w:vAlign w:val="center"/>
            <w:hideMark/>
          </w:tcPr>
          <w:p w14:paraId="403E0DB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4.496.380,06</w:t>
            </w:r>
          </w:p>
        </w:tc>
        <w:tc>
          <w:tcPr>
            <w:tcW w:w="1276" w:type="dxa"/>
            <w:shd w:val="clear" w:color="auto" w:fill="auto"/>
            <w:vAlign w:val="center"/>
            <w:hideMark/>
          </w:tcPr>
          <w:p w14:paraId="27A05D5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14,68</w:t>
            </w:r>
          </w:p>
        </w:tc>
        <w:tc>
          <w:tcPr>
            <w:tcW w:w="1808" w:type="dxa"/>
            <w:shd w:val="clear" w:color="auto" w:fill="auto"/>
            <w:vAlign w:val="center"/>
            <w:hideMark/>
          </w:tcPr>
          <w:p w14:paraId="4E29161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35.120.544,06</w:t>
            </w:r>
          </w:p>
        </w:tc>
      </w:tr>
      <w:tr w:rsidR="00D66B66" w:rsidRPr="003332CD" w14:paraId="0114D3E2" w14:textId="77777777" w:rsidTr="00B17D6C">
        <w:trPr>
          <w:trHeight w:val="20"/>
        </w:trPr>
        <w:tc>
          <w:tcPr>
            <w:tcW w:w="1271" w:type="dxa"/>
            <w:shd w:val="clear" w:color="auto" w:fill="auto"/>
            <w:hideMark/>
          </w:tcPr>
          <w:p w14:paraId="51E2F1D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4.1.3</w:t>
            </w:r>
          </w:p>
        </w:tc>
        <w:tc>
          <w:tcPr>
            <w:tcW w:w="6521" w:type="dxa"/>
            <w:shd w:val="clear" w:color="auto" w:fill="auto"/>
            <w:hideMark/>
          </w:tcPr>
          <w:p w14:paraId="0A63E2E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Fond za sufinanciranje provedbe EU projekata</w:t>
            </w:r>
          </w:p>
        </w:tc>
        <w:tc>
          <w:tcPr>
            <w:tcW w:w="1559" w:type="dxa"/>
            <w:shd w:val="clear" w:color="auto" w:fill="auto"/>
            <w:vAlign w:val="center"/>
            <w:hideMark/>
          </w:tcPr>
          <w:p w14:paraId="3503803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6259C95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203.865,00</w:t>
            </w:r>
          </w:p>
        </w:tc>
        <w:tc>
          <w:tcPr>
            <w:tcW w:w="1276" w:type="dxa"/>
            <w:shd w:val="clear" w:color="auto" w:fill="auto"/>
            <w:vAlign w:val="center"/>
            <w:hideMark/>
          </w:tcPr>
          <w:p w14:paraId="298D096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22ADD01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203.865,00</w:t>
            </w:r>
          </w:p>
        </w:tc>
      </w:tr>
      <w:tr w:rsidR="00D66B66" w:rsidRPr="003332CD" w14:paraId="6940441E" w14:textId="77777777" w:rsidTr="00B17D6C">
        <w:trPr>
          <w:trHeight w:val="20"/>
        </w:trPr>
        <w:tc>
          <w:tcPr>
            <w:tcW w:w="1271" w:type="dxa"/>
            <w:shd w:val="clear" w:color="auto" w:fill="auto"/>
            <w:hideMark/>
          </w:tcPr>
          <w:p w14:paraId="17112A3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4.2.</w:t>
            </w:r>
          </w:p>
        </w:tc>
        <w:tc>
          <w:tcPr>
            <w:tcW w:w="6521" w:type="dxa"/>
            <w:shd w:val="clear" w:color="auto" w:fill="auto"/>
            <w:hideMark/>
          </w:tcPr>
          <w:p w14:paraId="088C704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županijskog proračuna</w:t>
            </w:r>
          </w:p>
        </w:tc>
        <w:tc>
          <w:tcPr>
            <w:tcW w:w="1559" w:type="dxa"/>
            <w:shd w:val="clear" w:color="auto" w:fill="auto"/>
            <w:vAlign w:val="center"/>
            <w:hideMark/>
          </w:tcPr>
          <w:p w14:paraId="0EBBDD9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201.400,00</w:t>
            </w:r>
          </w:p>
        </w:tc>
        <w:tc>
          <w:tcPr>
            <w:tcW w:w="1559" w:type="dxa"/>
            <w:shd w:val="clear" w:color="auto" w:fill="auto"/>
            <w:vAlign w:val="center"/>
            <w:hideMark/>
          </w:tcPr>
          <w:p w14:paraId="58300BB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463E02E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5401EF2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201.400,00</w:t>
            </w:r>
          </w:p>
        </w:tc>
      </w:tr>
      <w:tr w:rsidR="00D66B66" w:rsidRPr="003332CD" w14:paraId="4D3FBD29" w14:textId="77777777" w:rsidTr="00B17D6C">
        <w:trPr>
          <w:trHeight w:val="20"/>
        </w:trPr>
        <w:tc>
          <w:tcPr>
            <w:tcW w:w="1271" w:type="dxa"/>
            <w:shd w:val="clear" w:color="auto" w:fill="auto"/>
            <w:hideMark/>
          </w:tcPr>
          <w:p w14:paraId="61821F6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xml:space="preserve">Izvor  4.2.1     </w:t>
            </w:r>
          </w:p>
        </w:tc>
        <w:tc>
          <w:tcPr>
            <w:tcW w:w="6521" w:type="dxa"/>
            <w:shd w:val="clear" w:color="auto" w:fill="auto"/>
            <w:hideMark/>
          </w:tcPr>
          <w:p w14:paraId="57FB402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Pomoći HNK - Financiranje OBŽ</w:t>
            </w:r>
          </w:p>
        </w:tc>
        <w:tc>
          <w:tcPr>
            <w:tcW w:w="1559" w:type="dxa"/>
            <w:shd w:val="clear" w:color="auto" w:fill="auto"/>
            <w:vAlign w:val="center"/>
            <w:hideMark/>
          </w:tcPr>
          <w:p w14:paraId="5CD8150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1.180.000,00</w:t>
            </w:r>
          </w:p>
        </w:tc>
        <w:tc>
          <w:tcPr>
            <w:tcW w:w="1559" w:type="dxa"/>
            <w:shd w:val="clear" w:color="auto" w:fill="auto"/>
            <w:vAlign w:val="center"/>
            <w:hideMark/>
          </w:tcPr>
          <w:p w14:paraId="68AC25C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218.720,00</w:t>
            </w:r>
          </w:p>
        </w:tc>
        <w:tc>
          <w:tcPr>
            <w:tcW w:w="1276" w:type="dxa"/>
            <w:shd w:val="clear" w:color="auto" w:fill="auto"/>
            <w:vAlign w:val="center"/>
            <w:hideMark/>
          </w:tcPr>
          <w:p w14:paraId="2F323AE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18,54</w:t>
            </w:r>
          </w:p>
        </w:tc>
        <w:tc>
          <w:tcPr>
            <w:tcW w:w="1808" w:type="dxa"/>
            <w:shd w:val="clear" w:color="auto" w:fill="auto"/>
            <w:vAlign w:val="center"/>
            <w:hideMark/>
          </w:tcPr>
          <w:p w14:paraId="35099FA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1.398.720,00</w:t>
            </w:r>
          </w:p>
        </w:tc>
      </w:tr>
      <w:tr w:rsidR="00D66B66" w:rsidRPr="003332CD" w14:paraId="46012738" w14:textId="77777777" w:rsidTr="00B17D6C">
        <w:trPr>
          <w:trHeight w:val="20"/>
        </w:trPr>
        <w:tc>
          <w:tcPr>
            <w:tcW w:w="1271" w:type="dxa"/>
            <w:shd w:val="clear" w:color="auto" w:fill="auto"/>
            <w:hideMark/>
          </w:tcPr>
          <w:p w14:paraId="2148BDC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4.2.2</w:t>
            </w:r>
          </w:p>
        </w:tc>
        <w:tc>
          <w:tcPr>
            <w:tcW w:w="6521" w:type="dxa"/>
            <w:shd w:val="clear" w:color="auto" w:fill="auto"/>
            <w:hideMark/>
          </w:tcPr>
          <w:p w14:paraId="7EA4C2F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županijskog proračuna-proračunski korisnici</w:t>
            </w:r>
          </w:p>
        </w:tc>
        <w:tc>
          <w:tcPr>
            <w:tcW w:w="1559" w:type="dxa"/>
            <w:shd w:val="clear" w:color="auto" w:fill="auto"/>
            <w:vAlign w:val="center"/>
            <w:hideMark/>
          </w:tcPr>
          <w:p w14:paraId="11D7A75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63.750,00</w:t>
            </w:r>
          </w:p>
        </w:tc>
        <w:tc>
          <w:tcPr>
            <w:tcW w:w="1559" w:type="dxa"/>
            <w:shd w:val="clear" w:color="auto" w:fill="auto"/>
            <w:vAlign w:val="center"/>
            <w:hideMark/>
          </w:tcPr>
          <w:p w14:paraId="193B7DF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35.698,00</w:t>
            </w:r>
          </w:p>
        </w:tc>
        <w:tc>
          <w:tcPr>
            <w:tcW w:w="1276" w:type="dxa"/>
            <w:shd w:val="clear" w:color="auto" w:fill="auto"/>
            <w:vAlign w:val="center"/>
            <w:hideMark/>
          </w:tcPr>
          <w:p w14:paraId="1A5C198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56,00</w:t>
            </w:r>
          </w:p>
        </w:tc>
        <w:tc>
          <w:tcPr>
            <w:tcW w:w="1808" w:type="dxa"/>
            <w:shd w:val="clear" w:color="auto" w:fill="auto"/>
            <w:vAlign w:val="center"/>
            <w:hideMark/>
          </w:tcPr>
          <w:p w14:paraId="5A4C8E6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99.448,00</w:t>
            </w:r>
          </w:p>
        </w:tc>
      </w:tr>
      <w:tr w:rsidR="00D66B66" w:rsidRPr="003332CD" w14:paraId="5E476CC0" w14:textId="77777777" w:rsidTr="00B17D6C">
        <w:trPr>
          <w:trHeight w:val="20"/>
        </w:trPr>
        <w:tc>
          <w:tcPr>
            <w:tcW w:w="1271" w:type="dxa"/>
            <w:shd w:val="clear" w:color="auto" w:fill="auto"/>
            <w:hideMark/>
          </w:tcPr>
          <w:p w14:paraId="354A629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4.3.</w:t>
            </w:r>
          </w:p>
        </w:tc>
        <w:tc>
          <w:tcPr>
            <w:tcW w:w="6521" w:type="dxa"/>
            <w:shd w:val="clear" w:color="auto" w:fill="auto"/>
            <w:hideMark/>
          </w:tcPr>
          <w:p w14:paraId="01B50D2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iz državnog proračuna</w:t>
            </w:r>
          </w:p>
        </w:tc>
        <w:tc>
          <w:tcPr>
            <w:tcW w:w="1559" w:type="dxa"/>
            <w:shd w:val="clear" w:color="auto" w:fill="auto"/>
            <w:vAlign w:val="center"/>
            <w:hideMark/>
          </w:tcPr>
          <w:p w14:paraId="19C56F6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628.132,00</w:t>
            </w:r>
          </w:p>
        </w:tc>
        <w:tc>
          <w:tcPr>
            <w:tcW w:w="1559" w:type="dxa"/>
            <w:shd w:val="clear" w:color="auto" w:fill="auto"/>
            <w:vAlign w:val="center"/>
            <w:hideMark/>
          </w:tcPr>
          <w:p w14:paraId="464F6FA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433.650,00</w:t>
            </w:r>
          </w:p>
        </w:tc>
        <w:tc>
          <w:tcPr>
            <w:tcW w:w="1276" w:type="dxa"/>
            <w:shd w:val="clear" w:color="auto" w:fill="auto"/>
            <w:vAlign w:val="center"/>
            <w:hideMark/>
          </w:tcPr>
          <w:p w14:paraId="707C259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69,04</w:t>
            </w:r>
          </w:p>
        </w:tc>
        <w:tc>
          <w:tcPr>
            <w:tcW w:w="1808" w:type="dxa"/>
            <w:shd w:val="clear" w:color="auto" w:fill="auto"/>
            <w:vAlign w:val="center"/>
            <w:hideMark/>
          </w:tcPr>
          <w:p w14:paraId="65BB520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1.061.782,00</w:t>
            </w:r>
          </w:p>
        </w:tc>
      </w:tr>
      <w:tr w:rsidR="00D66B66" w:rsidRPr="003332CD" w14:paraId="730833B2" w14:textId="77777777" w:rsidTr="00B17D6C">
        <w:trPr>
          <w:trHeight w:val="20"/>
        </w:trPr>
        <w:tc>
          <w:tcPr>
            <w:tcW w:w="1271" w:type="dxa"/>
            <w:shd w:val="clear" w:color="auto" w:fill="auto"/>
            <w:hideMark/>
          </w:tcPr>
          <w:p w14:paraId="7523EC2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4.3.2</w:t>
            </w:r>
          </w:p>
        </w:tc>
        <w:tc>
          <w:tcPr>
            <w:tcW w:w="6521" w:type="dxa"/>
            <w:shd w:val="clear" w:color="auto" w:fill="auto"/>
            <w:hideMark/>
          </w:tcPr>
          <w:p w14:paraId="7E2744F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iz državnog proračuna-proračunski korisnici</w:t>
            </w:r>
          </w:p>
        </w:tc>
        <w:tc>
          <w:tcPr>
            <w:tcW w:w="1559" w:type="dxa"/>
            <w:shd w:val="clear" w:color="auto" w:fill="auto"/>
            <w:vAlign w:val="center"/>
            <w:hideMark/>
          </w:tcPr>
          <w:p w14:paraId="438CDB5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420.274,00</w:t>
            </w:r>
          </w:p>
        </w:tc>
        <w:tc>
          <w:tcPr>
            <w:tcW w:w="1559" w:type="dxa"/>
            <w:shd w:val="clear" w:color="auto" w:fill="auto"/>
            <w:vAlign w:val="center"/>
            <w:hideMark/>
          </w:tcPr>
          <w:p w14:paraId="0DC79A4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357.681,12</w:t>
            </w:r>
          </w:p>
        </w:tc>
        <w:tc>
          <w:tcPr>
            <w:tcW w:w="1276" w:type="dxa"/>
            <w:shd w:val="clear" w:color="auto" w:fill="auto"/>
            <w:vAlign w:val="center"/>
            <w:hideMark/>
          </w:tcPr>
          <w:p w14:paraId="3D778C4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85,11</w:t>
            </w:r>
          </w:p>
        </w:tc>
        <w:tc>
          <w:tcPr>
            <w:tcW w:w="1808" w:type="dxa"/>
            <w:shd w:val="clear" w:color="auto" w:fill="auto"/>
            <w:vAlign w:val="center"/>
            <w:hideMark/>
          </w:tcPr>
          <w:p w14:paraId="2E4DA03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777.955,12</w:t>
            </w:r>
          </w:p>
        </w:tc>
      </w:tr>
      <w:tr w:rsidR="00D66B66" w:rsidRPr="003332CD" w14:paraId="05DEABC6" w14:textId="77777777" w:rsidTr="00B17D6C">
        <w:trPr>
          <w:trHeight w:val="20"/>
        </w:trPr>
        <w:tc>
          <w:tcPr>
            <w:tcW w:w="1271" w:type="dxa"/>
            <w:shd w:val="clear" w:color="auto" w:fill="auto"/>
            <w:hideMark/>
          </w:tcPr>
          <w:p w14:paraId="1CB42C1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4.4.</w:t>
            </w:r>
          </w:p>
        </w:tc>
        <w:tc>
          <w:tcPr>
            <w:tcW w:w="6521" w:type="dxa"/>
            <w:shd w:val="clear" w:color="auto" w:fill="auto"/>
            <w:hideMark/>
          </w:tcPr>
          <w:p w14:paraId="470BAAD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iz županijskog proračuna</w:t>
            </w:r>
          </w:p>
        </w:tc>
        <w:tc>
          <w:tcPr>
            <w:tcW w:w="1559" w:type="dxa"/>
            <w:shd w:val="clear" w:color="auto" w:fill="auto"/>
            <w:vAlign w:val="center"/>
            <w:hideMark/>
          </w:tcPr>
          <w:p w14:paraId="25A6076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w:t>
            </w:r>
          </w:p>
        </w:tc>
        <w:tc>
          <w:tcPr>
            <w:tcW w:w="1559" w:type="dxa"/>
            <w:shd w:val="clear" w:color="auto" w:fill="auto"/>
            <w:vAlign w:val="center"/>
            <w:hideMark/>
          </w:tcPr>
          <w:p w14:paraId="6D7783B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- 1.000,00</w:t>
            </w:r>
          </w:p>
        </w:tc>
        <w:tc>
          <w:tcPr>
            <w:tcW w:w="1276" w:type="dxa"/>
            <w:shd w:val="clear" w:color="auto" w:fill="auto"/>
            <w:vAlign w:val="center"/>
            <w:hideMark/>
          </w:tcPr>
          <w:p w14:paraId="1D05CAC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- 100,00</w:t>
            </w:r>
          </w:p>
        </w:tc>
        <w:tc>
          <w:tcPr>
            <w:tcW w:w="1808" w:type="dxa"/>
            <w:shd w:val="clear" w:color="auto" w:fill="auto"/>
            <w:vAlign w:val="center"/>
            <w:hideMark/>
          </w:tcPr>
          <w:p w14:paraId="0240AAA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r>
      <w:tr w:rsidR="00D66B66" w:rsidRPr="003332CD" w14:paraId="69E46770" w14:textId="77777777" w:rsidTr="00B17D6C">
        <w:trPr>
          <w:trHeight w:val="20"/>
        </w:trPr>
        <w:tc>
          <w:tcPr>
            <w:tcW w:w="1271" w:type="dxa"/>
            <w:shd w:val="clear" w:color="auto" w:fill="auto"/>
            <w:hideMark/>
          </w:tcPr>
          <w:p w14:paraId="4A7070C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4.4.1.</w:t>
            </w:r>
          </w:p>
        </w:tc>
        <w:tc>
          <w:tcPr>
            <w:tcW w:w="6521" w:type="dxa"/>
            <w:shd w:val="clear" w:color="auto" w:fill="auto"/>
            <w:hideMark/>
          </w:tcPr>
          <w:p w14:paraId="56A31BFC" w14:textId="72408F75"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iz županijskog proračuna-proračunski korisn</w:t>
            </w:r>
            <w:r w:rsidR="0073267D" w:rsidRPr="003332CD">
              <w:rPr>
                <w:rFonts w:ascii="Times New Roman" w:eastAsia="Times New Roman" w:hAnsi="Times New Roman" w:cs="Times New Roman"/>
                <w:color w:val="000000"/>
                <w:sz w:val="20"/>
                <w:szCs w:val="20"/>
                <w:lang w:eastAsia="hr-HR"/>
              </w:rPr>
              <w:t>ika</w:t>
            </w:r>
          </w:p>
        </w:tc>
        <w:tc>
          <w:tcPr>
            <w:tcW w:w="1559" w:type="dxa"/>
            <w:shd w:val="clear" w:color="auto" w:fill="auto"/>
            <w:vAlign w:val="center"/>
            <w:hideMark/>
          </w:tcPr>
          <w:p w14:paraId="4A7568B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10.133,00</w:t>
            </w:r>
          </w:p>
        </w:tc>
        <w:tc>
          <w:tcPr>
            <w:tcW w:w="1559" w:type="dxa"/>
            <w:shd w:val="clear" w:color="auto" w:fill="auto"/>
            <w:vAlign w:val="center"/>
            <w:hideMark/>
          </w:tcPr>
          <w:p w14:paraId="153F09F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2E6E78F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5F23579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10.133,00</w:t>
            </w:r>
          </w:p>
        </w:tc>
      </w:tr>
      <w:tr w:rsidR="00D66B66" w:rsidRPr="003332CD" w14:paraId="2E722651" w14:textId="77777777" w:rsidTr="00B17D6C">
        <w:trPr>
          <w:trHeight w:val="20"/>
        </w:trPr>
        <w:tc>
          <w:tcPr>
            <w:tcW w:w="1271" w:type="dxa"/>
            <w:shd w:val="clear" w:color="auto" w:fill="auto"/>
            <w:hideMark/>
          </w:tcPr>
          <w:p w14:paraId="7A61323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4.5.</w:t>
            </w:r>
          </w:p>
        </w:tc>
        <w:tc>
          <w:tcPr>
            <w:tcW w:w="6521" w:type="dxa"/>
            <w:shd w:val="clear" w:color="auto" w:fill="auto"/>
            <w:hideMark/>
          </w:tcPr>
          <w:p w14:paraId="7DD1465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od izvanproračunskih korisnika</w:t>
            </w:r>
          </w:p>
        </w:tc>
        <w:tc>
          <w:tcPr>
            <w:tcW w:w="1559" w:type="dxa"/>
            <w:shd w:val="clear" w:color="auto" w:fill="auto"/>
            <w:vAlign w:val="center"/>
            <w:hideMark/>
          </w:tcPr>
          <w:p w14:paraId="6084854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606.978,00</w:t>
            </w:r>
          </w:p>
        </w:tc>
        <w:tc>
          <w:tcPr>
            <w:tcW w:w="1559" w:type="dxa"/>
            <w:shd w:val="clear" w:color="auto" w:fill="auto"/>
            <w:vAlign w:val="center"/>
            <w:hideMark/>
          </w:tcPr>
          <w:p w14:paraId="56FA7AA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878.800,00</w:t>
            </w:r>
          </w:p>
        </w:tc>
        <w:tc>
          <w:tcPr>
            <w:tcW w:w="1276" w:type="dxa"/>
            <w:shd w:val="clear" w:color="auto" w:fill="auto"/>
            <w:vAlign w:val="center"/>
            <w:hideMark/>
          </w:tcPr>
          <w:p w14:paraId="6240C59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144,78</w:t>
            </w:r>
          </w:p>
        </w:tc>
        <w:tc>
          <w:tcPr>
            <w:tcW w:w="1808" w:type="dxa"/>
            <w:shd w:val="clear" w:color="auto" w:fill="auto"/>
            <w:vAlign w:val="center"/>
            <w:hideMark/>
          </w:tcPr>
          <w:p w14:paraId="69E9190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1.485.778,00</w:t>
            </w:r>
          </w:p>
        </w:tc>
      </w:tr>
      <w:tr w:rsidR="00D66B66" w:rsidRPr="003332CD" w14:paraId="24C199E8" w14:textId="77777777" w:rsidTr="00B17D6C">
        <w:trPr>
          <w:trHeight w:val="20"/>
        </w:trPr>
        <w:tc>
          <w:tcPr>
            <w:tcW w:w="1271" w:type="dxa"/>
            <w:shd w:val="clear" w:color="auto" w:fill="auto"/>
            <w:hideMark/>
          </w:tcPr>
          <w:p w14:paraId="6C34C62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4.6.</w:t>
            </w:r>
          </w:p>
        </w:tc>
        <w:tc>
          <w:tcPr>
            <w:tcW w:w="6521" w:type="dxa"/>
            <w:shd w:val="clear" w:color="auto" w:fill="auto"/>
            <w:hideMark/>
          </w:tcPr>
          <w:p w14:paraId="3FA34A2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temeljem prijenos sredstava EU i od međunarodnih organizacija</w:t>
            </w:r>
          </w:p>
        </w:tc>
        <w:tc>
          <w:tcPr>
            <w:tcW w:w="1559" w:type="dxa"/>
            <w:shd w:val="clear" w:color="auto" w:fill="auto"/>
            <w:vAlign w:val="center"/>
            <w:hideMark/>
          </w:tcPr>
          <w:p w14:paraId="766138D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588.228,00</w:t>
            </w:r>
          </w:p>
        </w:tc>
        <w:tc>
          <w:tcPr>
            <w:tcW w:w="1559" w:type="dxa"/>
            <w:shd w:val="clear" w:color="auto" w:fill="auto"/>
            <w:vAlign w:val="center"/>
            <w:hideMark/>
          </w:tcPr>
          <w:p w14:paraId="0ACEC5E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- 2.643,50</w:t>
            </w:r>
          </w:p>
        </w:tc>
        <w:tc>
          <w:tcPr>
            <w:tcW w:w="1276" w:type="dxa"/>
            <w:shd w:val="clear" w:color="auto" w:fill="auto"/>
            <w:vAlign w:val="center"/>
            <w:hideMark/>
          </w:tcPr>
          <w:p w14:paraId="398A3C0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- 0,45</w:t>
            </w:r>
          </w:p>
        </w:tc>
        <w:tc>
          <w:tcPr>
            <w:tcW w:w="1808" w:type="dxa"/>
            <w:shd w:val="clear" w:color="auto" w:fill="auto"/>
            <w:vAlign w:val="center"/>
            <w:hideMark/>
          </w:tcPr>
          <w:p w14:paraId="072EAD7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585.584,50</w:t>
            </w:r>
          </w:p>
        </w:tc>
      </w:tr>
      <w:tr w:rsidR="00D66B66" w:rsidRPr="003332CD" w14:paraId="50F948FC" w14:textId="77777777" w:rsidTr="00B17D6C">
        <w:trPr>
          <w:trHeight w:val="20"/>
        </w:trPr>
        <w:tc>
          <w:tcPr>
            <w:tcW w:w="1271" w:type="dxa"/>
            <w:shd w:val="clear" w:color="auto" w:fill="auto"/>
            <w:hideMark/>
          </w:tcPr>
          <w:p w14:paraId="323A0D6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4.6.1.</w:t>
            </w:r>
          </w:p>
        </w:tc>
        <w:tc>
          <w:tcPr>
            <w:tcW w:w="6521" w:type="dxa"/>
            <w:shd w:val="clear" w:color="auto" w:fill="auto"/>
            <w:hideMark/>
          </w:tcPr>
          <w:p w14:paraId="78221EFB" w14:textId="16703F9C"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te</w:t>
            </w:r>
            <w:r w:rsidR="0073267D" w:rsidRPr="003332CD">
              <w:rPr>
                <w:rFonts w:ascii="Times New Roman" w:eastAsia="Times New Roman" w:hAnsi="Times New Roman" w:cs="Times New Roman"/>
                <w:color w:val="000000"/>
                <w:sz w:val="20"/>
                <w:szCs w:val="20"/>
                <w:lang w:eastAsia="hr-HR"/>
              </w:rPr>
              <w:t>meljem</w:t>
            </w:r>
            <w:r w:rsidRPr="003332CD">
              <w:rPr>
                <w:rFonts w:ascii="Times New Roman" w:eastAsia="Times New Roman" w:hAnsi="Times New Roman" w:cs="Times New Roman"/>
                <w:color w:val="000000"/>
                <w:sz w:val="20"/>
                <w:szCs w:val="20"/>
                <w:lang w:eastAsia="hr-HR"/>
              </w:rPr>
              <w:t xml:space="preserve"> prijenosa EU-proračunski korisnici</w:t>
            </w:r>
          </w:p>
        </w:tc>
        <w:tc>
          <w:tcPr>
            <w:tcW w:w="1559" w:type="dxa"/>
            <w:shd w:val="clear" w:color="auto" w:fill="auto"/>
            <w:vAlign w:val="center"/>
            <w:hideMark/>
          </w:tcPr>
          <w:p w14:paraId="500B843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234.009,00</w:t>
            </w:r>
          </w:p>
        </w:tc>
        <w:tc>
          <w:tcPr>
            <w:tcW w:w="1559" w:type="dxa"/>
            <w:shd w:val="clear" w:color="auto" w:fill="auto"/>
            <w:vAlign w:val="center"/>
            <w:hideMark/>
          </w:tcPr>
          <w:p w14:paraId="64DBDD5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- 19.242,00</w:t>
            </w:r>
          </w:p>
        </w:tc>
        <w:tc>
          <w:tcPr>
            <w:tcW w:w="1276" w:type="dxa"/>
            <w:shd w:val="clear" w:color="auto" w:fill="auto"/>
            <w:vAlign w:val="center"/>
            <w:hideMark/>
          </w:tcPr>
          <w:p w14:paraId="61C8192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- 8,22</w:t>
            </w:r>
          </w:p>
        </w:tc>
        <w:tc>
          <w:tcPr>
            <w:tcW w:w="1808" w:type="dxa"/>
            <w:shd w:val="clear" w:color="auto" w:fill="auto"/>
            <w:vAlign w:val="center"/>
            <w:hideMark/>
          </w:tcPr>
          <w:p w14:paraId="54796A8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214.767,00</w:t>
            </w:r>
          </w:p>
        </w:tc>
      </w:tr>
      <w:tr w:rsidR="00D66B66" w:rsidRPr="003332CD" w14:paraId="4C70EA29" w14:textId="77777777" w:rsidTr="00B17D6C">
        <w:trPr>
          <w:trHeight w:val="20"/>
        </w:trPr>
        <w:tc>
          <w:tcPr>
            <w:tcW w:w="1271" w:type="dxa"/>
            <w:shd w:val="clear" w:color="auto" w:fill="auto"/>
            <w:hideMark/>
          </w:tcPr>
          <w:p w14:paraId="0671DA5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4.7.</w:t>
            </w:r>
          </w:p>
        </w:tc>
        <w:tc>
          <w:tcPr>
            <w:tcW w:w="6521" w:type="dxa"/>
            <w:shd w:val="clear" w:color="auto" w:fill="auto"/>
            <w:hideMark/>
          </w:tcPr>
          <w:p w14:paraId="58D3146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od izvanproračunskih fondova/korisnika</w:t>
            </w:r>
          </w:p>
        </w:tc>
        <w:tc>
          <w:tcPr>
            <w:tcW w:w="1559" w:type="dxa"/>
            <w:shd w:val="clear" w:color="auto" w:fill="auto"/>
            <w:vAlign w:val="center"/>
            <w:hideMark/>
          </w:tcPr>
          <w:p w14:paraId="34C36FF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690.200,00</w:t>
            </w:r>
          </w:p>
        </w:tc>
        <w:tc>
          <w:tcPr>
            <w:tcW w:w="1559" w:type="dxa"/>
            <w:shd w:val="clear" w:color="auto" w:fill="auto"/>
            <w:vAlign w:val="center"/>
            <w:hideMark/>
          </w:tcPr>
          <w:p w14:paraId="48AC274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41.120,00</w:t>
            </w:r>
          </w:p>
        </w:tc>
        <w:tc>
          <w:tcPr>
            <w:tcW w:w="1276" w:type="dxa"/>
            <w:shd w:val="clear" w:color="auto" w:fill="auto"/>
            <w:vAlign w:val="center"/>
            <w:hideMark/>
          </w:tcPr>
          <w:p w14:paraId="0F6CD8D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5,96</w:t>
            </w:r>
          </w:p>
        </w:tc>
        <w:tc>
          <w:tcPr>
            <w:tcW w:w="1808" w:type="dxa"/>
            <w:shd w:val="clear" w:color="auto" w:fill="auto"/>
            <w:vAlign w:val="center"/>
            <w:hideMark/>
          </w:tcPr>
          <w:p w14:paraId="5DC7937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731.320,00</w:t>
            </w:r>
          </w:p>
        </w:tc>
      </w:tr>
      <w:tr w:rsidR="00D66B66" w:rsidRPr="003332CD" w14:paraId="1E24B5F2" w14:textId="77777777" w:rsidTr="00B17D6C">
        <w:trPr>
          <w:trHeight w:val="20"/>
        </w:trPr>
        <w:tc>
          <w:tcPr>
            <w:tcW w:w="1271" w:type="dxa"/>
            <w:shd w:val="clear" w:color="auto" w:fill="auto"/>
            <w:hideMark/>
          </w:tcPr>
          <w:p w14:paraId="22D40DF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lastRenderedPageBreak/>
              <w:t>Izvor  4.7.1.</w:t>
            </w:r>
          </w:p>
        </w:tc>
        <w:tc>
          <w:tcPr>
            <w:tcW w:w="6521" w:type="dxa"/>
            <w:shd w:val="clear" w:color="auto" w:fill="auto"/>
            <w:hideMark/>
          </w:tcPr>
          <w:p w14:paraId="3C29C71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od izvanproračunskih korisnika/fondova-PK</w:t>
            </w:r>
          </w:p>
        </w:tc>
        <w:tc>
          <w:tcPr>
            <w:tcW w:w="1559" w:type="dxa"/>
            <w:shd w:val="clear" w:color="auto" w:fill="auto"/>
            <w:vAlign w:val="center"/>
            <w:hideMark/>
          </w:tcPr>
          <w:p w14:paraId="29C7232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20.612,00</w:t>
            </w:r>
          </w:p>
        </w:tc>
        <w:tc>
          <w:tcPr>
            <w:tcW w:w="1559" w:type="dxa"/>
            <w:shd w:val="clear" w:color="auto" w:fill="auto"/>
            <w:vAlign w:val="center"/>
            <w:hideMark/>
          </w:tcPr>
          <w:p w14:paraId="579B932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0669748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16A6F57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20.612,00</w:t>
            </w:r>
          </w:p>
        </w:tc>
      </w:tr>
      <w:tr w:rsidR="00D66B66" w:rsidRPr="003332CD" w14:paraId="0753DD50" w14:textId="77777777" w:rsidTr="00B17D6C">
        <w:trPr>
          <w:trHeight w:val="20"/>
        </w:trPr>
        <w:tc>
          <w:tcPr>
            <w:tcW w:w="1271" w:type="dxa"/>
            <w:shd w:val="clear" w:color="auto" w:fill="auto"/>
            <w:hideMark/>
          </w:tcPr>
          <w:p w14:paraId="0164D03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4.8.</w:t>
            </w:r>
          </w:p>
        </w:tc>
        <w:tc>
          <w:tcPr>
            <w:tcW w:w="6521" w:type="dxa"/>
            <w:shd w:val="clear" w:color="auto" w:fill="auto"/>
            <w:hideMark/>
          </w:tcPr>
          <w:p w14:paraId="1394BCE1" w14:textId="451255CD"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temeljem prijenosa sredst</w:t>
            </w:r>
            <w:r w:rsidR="0073267D" w:rsidRPr="003332CD">
              <w:rPr>
                <w:rFonts w:ascii="Times New Roman" w:eastAsia="Times New Roman" w:hAnsi="Times New Roman" w:cs="Times New Roman"/>
                <w:color w:val="000000"/>
                <w:sz w:val="20"/>
                <w:szCs w:val="20"/>
                <w:lang w:eastAsia="hr-HR"/>
              </w:rPr>
              <w:t xml:space="preserve">ava </w:t>
            </w:r>
            <w:r w:rsidRPr="003332CD">
              <w:rPr>
                <w:rFonts w:ascii="Times New Roman" w:eastAsia="Times New Roman" w:hAnsi="Times New Roman" w:cs="Times New Roman"/>
                <w:color w:val="000000"/>
                <w:sz w:val="20"/>
                <w:szCs w:val="20"/>
                <w:lang w:eastAsia="hr-HR"/>
              </w:rPr>
              <w:t>EU i od međunarodnih organizacija</w:t>
            </w:r>
          </w:p>
        </w:tc>
        <w:tc>
          <w:tcPr>
            <w:tcW w:w="1559" w:type="dxa"/>
            <w:shd w:val="clear" w:color="auto" w:fill="auto"/>
            <w:vAlign w:val="center"/>
            <w:hideMark/>
          </w:tcPr>
          <w:p w14:paraId="4C1EB09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5.346.068,00</w:t>
            </w:r>
          </w:p>
        </w:tc>
        <w:tc>
          <w:tcPr>
            <w:tcW w:w="1559" w:type="dxa"/>
            <w:shd w:val="clear" w:color="auto" w:fill="auto"/>
            <w:vAlign w:val="center"/>
            <w:hideMark/>
          </w:tcPr>
          <w:p w14:paraId="506AA18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- 1.299.844,54</w:t>
            </w:r>
          </w:p>
        </w:tc>
        <w:tc>
          <w:tcPr>
            <w:tcW w:w="1276" w:type="dxa"/>
            <w:shd w:val="clear" w:color="auto" w:fill="auto"/>
            <w:vAlign w:val="center"/>
            <w:hideMark/>
          </w:tcPr>
          <w:p w14:paraId="25C3D7C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- 24,31</w:t>
            </w:r>
          </w:p>
        </w:tc>
        <w:tc>
          <w:tcPr>
            <w:tcW w:w="1808" w:type="dxa"/>
            <w:shd w:val="clear" w:color="auto" w:fill="auto"/>
            <w:vAlign w:val="center"/>
            <w:hideMark/>
          </w:tcPr>
          <w:p w14:paraId="653A441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4.046.223,46</w:t>
            </w:r>
          </w:p>
        </w:tc>
      </w:tr>
      <w:tr w:rsidR="00D66B66" w:rsidRPr="003332CD" w14:paraId="6D80F796" w14:textId="77777777" w:rsidTr="00B17D6C">
        <w:trPr>
          <w:trHeight w:val="20"/>
        </w:trPr>
        <w:tc>
          <w:tcPr>
            <w:tcW w:w="1271" w:type="dxa"/>
            <w:shd w:val="clear" w:color="auto" w:fill="auto"/>
            <w:hideMark/>
          </w:tcPr>
          <w:p w14:paraId="375DF23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4.8.1.</w:t>
            </w:r>
          </w:p>
        </w:tc>
        <w:tc>
          <w:tcPr>
            <w:tcW w:w="6521" w:type="dxa"/>
            <w:shd w:val="clear" w:color="auto" w:fill="auto"/>
            <w:hideMark/>
          </w:tcPr>
          <w:p w14:paraId="2A21417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temeljem prijenosa EU sredstava-PK</w:t>
            </w:r>
          </w:p>
        </w:tc>
        <w:tc>
          <w:tcPr>
            <w:tcW w:w="1559" w:type="dxa"/>
            <w:shd w:val="clear" w:color="auto" w:fill="auto"/>
            <w:vAlign w:val="center"/>
            <w:hideMark/>
          </w:tcPr>
          <w:p w14:paraId="58D9D2F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144.200,00</w:t>
            </w:r>
          </w:p>
        </w:tc>
        <w:tc>
          <w:tcPr>
            <w:tcW w:w="1559" w:type="dxa"/>
            <w:shd w:val="clear" w:color="auto" w:fill="auto"/>
            <w:vAlign w:val="center"/>
            <w:hideMark/>
          </w:tcPr>
          <w:p w14:paraId="377E376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101.000,00</w:t>
            </w:r>
          </w:p>
        </w:tc>
        <w:tc>
          <w:tcPr>
            <w:tcW w:w="1276" w:type="dxa"/>
            <w:shd w:val="clear" w:color="auto" w:fill="auto"/>
            <w:vAlign w:val="center"/>
            <w:hideMark/>
          </w:tcPr>
          <w:p w14:paraId="00211C3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70,04</w:t>
            </w:r>
          </w:p>
        </w:tc>
        <w:tc>
          <w:tcPr>
            <w:tcW w:w="1808" w:type="dxa"/>
            <w:shd w:val="clear" w:color="auto" w:fill="auto"/>
            <w:vAlign w:val="center"/>
            <w:hideMark/>
          </w:tcPr>
          <w:p w14:paraId="1143B4E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245.200,00</w:t>
            </w:r>
          </w:p>
        </w:tc>
      </w:tr>
      <w:tr w:rsidR="00D66B66" w:rsidRPr="003332CD" w14:paraId="22C4D60D" w14:textId="77777777" w:rsidTr="00B17D6C">
        <w:trPr>
          <w:trHeight w:val="20"/>
        </w:trPr>
        <w:tc>
          <w:tcPr>
            <w:tcW w:w="1271" w:type="dxa"/>
            <w:shd w:val="clear" w:color="auto" w:fill="auto"/>
            <w:hideMark/>
          </w:tcPr>
          <w:p w14:paraId="07A717A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4.9.</w:t>
            </w:r>
          </w:p>
        </w:tc>
        <w:tc>
          <w:tcPr>
            <w:tcW w:w="6521" w:type="dxa"/>
            <w:shd w:val="clear" w:color="auto" w:fill="auto"/>
            <w:hideMark/>
          </w:tcPr>
          <w:p w14:paraId="30425B5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gradskih/općinskih proračuna</w:t>
            </w:r>
          </w:p>
        </w:tc>
        <w:tc>
          <w:tcPr>
            <w:tcW w:w="1559" w:type="dxa"/>
            <w:shd w:val="clear" w:color="auto" w:fill="auto"/>
            <w:vAlign w:val="center"/>
            <w:hideMark/>
          </w:tcPr>
          <w:p w14:paraId="7CB63ED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w:t>
            </w:r>
          </w:p>
        </w:tc>
        <w:tc>
          <w:tcPr>
            <w:tcW w:w="1559" w:type="dxa"/>
            <w:shd w:val="clear" w:color="auto" w:fill="auto"/>
            <w:vAlign w:val="center"/>
            <w:hideMark/>
          </w:tcPr>
          <w:p w14:paraId="7695A71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6637968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7D96F1B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w:t>
            </w:r>
          </w:p>
        </w:tc>
      </w:tr>
      <w:tr w:rsidR="00D66B66" w:rsidRPr="003332CD" w14:paraId="705A67A4" w14:textId="77777777" w:rsidTr="00B17D6C">
        <w:trPr>
          <w:trHeight w:val="20"/>
        </w:trPr>
        <w:tc>
          <w:tcPr>
            <w:tcW w:w="1271" w:type="dxa"/>
            <w:shd w:val="clear" w:color="auto" w:fill="auto"/>
            <w:hideMark/>
          </w:tcPr>
          <w:p w14:paraId="745463E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4.9.1</w:t>
            </w:r>
          </w:p>
        </w:tc>
        <w:tc>
          <w:tcPr>
            <w:tcW w:w="6521" w:type="dxa"/>
            <w:shd w:val="clear" w:color="auto" w:fill="auto"/>
            <w:hideMark/>
          </w:tcPr>
          <w:p w14:paraId="64894AB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gradskih proračuna - proračunski korisnici</w:t>
            </w:r>
          </w:p>
        </w:tc>
        <w:tc>
          <w:tcPr>
            <w:tcW w:w="1559" w:type="dxa"/>
            <w:shd w:val="clear" w:color="auto" w:fill="auto"/>
            <w:vAlign w:val="center"/>
            <w:hideMark/>
          </w:tcPr>
          <w:p w14:paraId="0204388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56.324,00</w:t>
            </w:r>
          </w:p>
        </w:tc>
        <w:tc>
          <w:tcPr>
            <w:tcW w:w="1559" w:type="dxa"/>
            <w:shd w:val="clear" w:color="auto" w:fill="auto"/>
            <w:vAlign w:val="center"/>
            <w:hideMark/>
          </w:tcPr>
          <w:p w14:paraId="76F8878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596,00</w:t>
            </w:r>
          </w:p>
        </w:tc>
        <w:tc>
          <w:tcPr>
            <w:tcW w:w="1276" w:type="dxa"/>
            <w:shd w:val="clear" w:color="auto" w:fill="auto"/>
            <w:vAlign w:val="center"/>
            <w:hideMark/>
          </w:tcPr>
          <w:p w14:paraId="377417A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1,06</w:t>
            </w:r>
          </w:p>
        </w:tc>
        <w:tc>
          <w:tcPr>
            <w:tcW w:w="1808" w:type="dxa"/>
            <w:shd w:val="clear" w:color="auto" w:fill="auto"/>
            <w:vAlign w:val="center"/>
            <w:hideMark/>
          </w:tcPr>
          <w:p w14:paraId="7BBBD80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56.920,00</w:t>
            </w:r>
          </w:p>
        </w:tc>
      </w:tr>
      <w:tr w:rsidR="00D66B66" w:rsidRPr="003332CD" w14:paraId="5C7B90E1" w14:textId="77777777" w:rsidTr="00B17D6C">
        <w:trPr>
          <w:trHeight w:val="20"/>
        </w:trPr>
        <w:tc>
          <w:tcPr>
            <w:tcW w:w="1271" w:type="dxa"/>
            <w:shd w:val="clear" w:color="auto" w:fill="auto"/>
            <w:hideMark/>
          </w:tcPr>
          <w:p w14:paraId="5746F14B"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64</w:t>
            </w:r>
          </w:p>
        </w:tc>
        <w:tc>
          <w:tcPr>
            <w:tcW w:w="6521" w:type="dxa"/>
            <w:shd w:val="clear" w:color="auto" w:fill="auto"/>
            <w:hideMark/>
          </w:tcPr>
          <w:p w14:paraId="57A3A7AE"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Prihodi od imovine</w:t>
            </w:r>
          </w:p>
        </w:tc>
        <w:tc>
          <w:tcPr>
            <w:tcW w:w="1559" w:type="dxa"/>
            <w:shd w:val="clear" w:color="auto" w:fill="auto"/>
            <w:vAlign w:val="center"/>
            <w:hideMark/>
          </w:tcPr>
          <w:p w14:paraId="3C64AB75"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3.102.513,00</w:t>
            </w:r>
          </w:p>
        </w:tc>
        <w:tc>
          <w:tcPr>
            <w:tcW w:w="1559" w:type="dxa"/>
            <w:shd w:val="clear" w:color="auto" w:fill="auto"/>
            <w:vAlign w:val="center"/>
            <w:hideMark/>
          </w:tcPr>
          <w:p w14:paraId="7D127AE5"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377.699,00</w:t>
            </w:r>
          </w:p>
        </w:tc>
        <w:tc>
          <w:tcPr>
            <w:tcW w:w="1276" w:type="dxa"/>
            <w:shd w:val="clear" w:color="auto" w:fill="auto"/>
            <w:vAlign w:val="center"/>
            <w:hideMark/>
          </w:tcPr>
          <w:p w14:paraId="4901A9C3"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12,17</w:t>
            </w:r>
          </w:p>
        </w:tc>
        <w:tc>
          <w:tcPr>
            <w:tcW w:w="1808" w:type="dxa"/>
            <w:shd w:val="clear" w:color="auto" w:fill="auto"/>
            <w:vAlign w:val="center"/>
            <w:hideMark/>
          </w:tcPr>
          <w:p w14:paraId="5FDA805E"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3.480.212,00</w:t>
            </w:r>
          </w:p>
        </w:tc>
      </w:tr>
      <w:tr w:rsidR="00D66B66" w:rsidRPr="003332CD" w14:paraId="4300F967" w14:textId="77777777" w:rsidTr="00B17D6C">
        <w:trPr>
          <w:trHeight w:val="20"/>
        </w:trPr>
        <w:tc>
          <w:tcPr>
            <w:tcW w:w="1271" w:type="dxa"/>
            <w:shd w:val="clear" w:color="auto" w:fill="auto"/>
            <w:hideMark/>
          </w:tcPr>
          <w:p w14:paraId="0B71F5D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w:t>
            </w:r>
          </w:p>
        </w:tc>
        <w:tc>
          <w:tcPr>
            <w:tcW w:w="6521" w:type="dxa"/>
            <w:shd w:val="clear" w:color="auto" w:fill="auto"/>
            <w:hideMark/>
          </w:tcPr>
          <w:p w14:paraId="2DEFD98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65789C8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1.989.696,00</w:t>
            </w:r>
          </w:p>
        </w:tc>
        <w:tc>
          <w:tcPr>
            <w:tcW w:w="1559" w:type="dxa"/>
            <w:shd w:val="clear" w:color="auto" w:fill="auto"/>
            <w:vAlign w:val="center"/>
            <w:hideMark/>
          </w:tcPr>
          <w:p w14:paraId="5F1ADA3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377.500,00</w:t>
            </w:r>
          </w:p>
        </w:tc>
        <w:tc>
          <w:tcPr>
            <w:tcW w:w="1276" w:type="dxa"/>
            <w:shd w:val="clear" w:color="auto" w:fill="auto"/>
            <w:vAlign w:val="center"/>
            <w:hideMark/>
          </w:tcPr>
          <w:p w14:paraId="24332A2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18,97</w:t>
            </w:r>
          </w:p>
        </w:tc>
        <w:tc>
          <w:tcPr>
            <w:tcW w:w="1808" w:type="dxa"/>
            <w:shd w:val="clear" w:color="auto" w:fill="auto"/>
            <w:vAlign w:val="center"/>
            <w:hideMark/>
          </w:tcPr>
          <w:p w14:paraId="59E50BC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2.367.196,00</w:t>
            </w:r>
          </w:p>
        </w:tc>
      </w:tr>
      <w:tr w:rsidR="00D66B66" w:rsidRPr="003332CD" w14:paraId="62A47798" w14:textId="77777777" w:rsidTr="00B17D6C">
        <w:trPr>
          <w:trHeight w:val="20"/>
        </w:trPr>
        <w:tc>
          <w:tcPr>
            <w:tcW w:w="1271" w:type="dxa"/>
            <w:shd w:val="clear" w:color="auto" w:fill="auto"/>
            <w:hideMark/>
          </w:tcPr>
          <w:p w14:paraId="176CBBC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2.2.</w:t>
            </w:r>
          </w:p>
        </w:tc>
        <w:tc>
          <w:tcPr>
            <w:tcW w:w="6521" w:type="dxa"/>
            <w:shd w:val="clear" w:color="auto" w:fill="auto"/>
            <w:hideMark/>
          </w:tcPr>
          <w:p w14:paraId="416CDFE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Vlastiti prihod - proračunski korisnici</w:t>
            </w:r>
          </w:p>
        </w:tc>
        <w:tc>
          <w:tcPr>
            <w:tcW w:w="1559" w:type="dxa"/>
            <w:shd w:val="clear" w:color="auto" w:fill="auto"/>
            <w:vAlign w:val="center"/>
            <w:hideMark/>
          </w:tcPr>
          <w:p w14:paraId="08D7024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67.602,00</w:t>
            </w:r>
          </w:p>
        </w:tc>
        <w:tc>
          <w:tcPr>
            <w:tcW w:w="1559" w:type="dxa"/>
            <w:shd w:val="clear" w:color="auto" w:fill="auto"/>
            <w:vAlign w:val="center"/>
            <w:hideMark/>
          </w:tcPr>
          <w:p w14:paraId="3B802C3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199,00</w:t>
            </w:r>
          </w:p>
        </w:tc>
        <w:tc>
          <w:tcPr>
            <w:tcW w:w="1276" w:type="dxa"/>
            <w:shd w:val="clear" w:color="auto" w:fill="auto"/>
            <w:vAlign w:val="center"/>
            <w:hideMark/>
          </w:tcPr>
          <w:p w14:paraId="3F2C6D6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0,29</w:t>
            </w:r>
          </w:p>
        </w:tc>
        <w:tc>
          <w:tcPr>
            <w:tcW w:w="1808" w:type="dxa"/>
            <w:shd w:val="clear" w:color="auto" w:fill="auto"/>
            <w:vAlign w:val="center"/>
            <w:hideMark/>
          </w:tcPr>
          <w:p w14:paraId="266DF03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67.801,00</w:t>
            </w:r>
          </w:p>
        </w:tc>
      </w:tr>
      <w:tr w:rsidR="00D66B66" w:rsidRPr="003332CD" w14:paraId="2A7EB654" w14:textId="77777777" w:rsidTr="00B17D6C">
        <w:trPr>
          <w:trHeight w:val="20"/>
        </w:trPr>
        <w:tc>
          <w:tcPr>
            <w:tcW w:w="1271" w:type="dxa"/>
            <w:shd w:val="clear" w:color="auto" w:fill="auto"/>
            <w:hideMark/>
          </w:tcPr>
          <w:p w14:paraId="5A8CDC5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3.2.</w:t>
            </w:r>
          </w:p>
        </w:tc>
        <w:tc>
          <w:tcPr>
            <w:tcW w:w="6521" w:type="dxa"/>
            <w:shd w:val="clear" w:color="auto" w:fill="auto"/>
            <w:hideMark/>
          </w:tcPr>
          <w:p w14:paraId="68EE7C9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Komunalni doprinos/Doprinos za šume/Naknada za legalizaciju</w:t>
            </w:r>
          </w:p>
        </w:tc>
        <w:tc>
          <w:tcPr>
            <w:tcW w:w="1559" w:type="dxa"/>
            <w:shd w:val="clear" w:color="auto" w:fill="auto"/>
            <w:vAlign w:val="center"/>
            <w:hideMark/>
          </w:tcPr>
          <w:p w14:paraId="202F0F3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50.000,00</w:t>
            </w:r>
          </w:p>
        </w:tc>
        <w:tc>
          <w:tcPr>
            <w:tcW w:w="1559" w:type="dxa"/>
            <w:shd w:val="clear" w:color="auto" w:fill="auto"/>
            <w:vAlign w:val="center"/>
            <w:hideMark/>
          </w:tcPr>
          <w:p w14:paraId="486780B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45C15D6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2629BE8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50.000,00</w:t>
            </w:r>
          </w:p>
        </w:tc>
      </w:tr>
      <w:tr w:rsidR="00D66B66" w:rsidRPr="003332CD" w14:paraId="2B5BAB70" w14:textId="77777777" w:rsidTr="00B17D6C">
        <w:trPr>
          <w:trHeight w:val="20"/>
        </w:trPr>
        <w:tc>
          <w:tcPr>
            <w:tcW w:w="1271" w:type="dxa"/>
            <w:shd w:val="clear" w:color="auto" w:fill="auto"/>
            <w:hideMark/>
          </w:tcPr>
          <w:p w14:paraId="5A258F5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3.3.</w:t>
            </w:r>
          </w:p>
        </w:tc>
        <w:tc>
          <w:tcPr>
            <w:tcW w:w="6521" w:type="dxa"/>
            <w:shd w:val="clear" w:color="auto" w:fill="auto"/>
            <w:hideMark/>
          </w:tcPr>
          <w:p w14:paraId="6DF8690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Spomenička renta</w:t>
            </w:r>
          </w:p>
        </w:tc>
        <w:tc>
          <w:tcPr>
            <w:tcW w:w="1559" w:type="dxa"/>
            <w:shd w:val="clear" w:color="auto" w:fill="auto"/>
            <w:vAlign w:val="center"/>
            <w:hideMark/>
          </w:tcPr>
          <w:p w14:paraId="6DE2E1E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356.545,00</w:t>
            </w:r>
          </w:p>
        </w:tc>
        <w:tc>
          <w:tcPr>
            <w:tcW w:w="1559" w:type="dxa"/>
            <w:shd w:val="clear" w:color="auto" w:fill="auto"/>
            <w:vAlign w:val="center"/>
            <w:hideMark/>
          </w:tcPr>
          <w:p w14:paraId="34012E2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2C54D39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4D46ACB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356.545,00</w:t>
            </w:r>
          </w:p>
        </w:tc>
      </w:tr>
      <w:tr w:rsidR="00D66B66" w:rsidRPr="003332CD" w14:paraId="083C1FB7" w14:textId="77777777" w:rsidTr="00B17D6C">
        <w:trPr>
          <w:trHeight w:val="20"/>
        </w:trPr>
        <w:tc>
          <w:tcPr>
            <w:tcW w:w="1271" w:type="dxa"/>
            <w:shd w:val="clear" w:color="auto" w:fill="auto"/>
            <w:hideMark/>
          </w:tcPr>
          <w:p w14:paraId="76CCB6C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3.4.</w:t>
            </w:r>
          </w:p>
        </w:tc>
        <w:tc>
          <w:tcPr>
            <w:tcW w:w="6521" w:type="dxa"/>
            <w:shd w:val="clear" w:color="auto" w:fill="auto"/>
            <w:hideMark/>
          </w:tcPr>
          <w:p w14:paraId="268E1C3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poljoprivrednog zemljišta</w:t>
            </w:r>
          </w:p>
        </w:tc>
        <w:tc>
          <w:tcPr>
            <w:tcW w:w="1559" w:type="dxa"/>
            <w:shd w:val="clear" w:color="auto" w:fill="auto"/>
            <w:vAlign w:val="center"/>
            <w:hideMark/>
          </w:tcPr>
          <w:p w14:paraId="34DD049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182.640,00</w:t>
            </w:r>
          </w:p>
        </w:tc>
        <w:tc>
          <w:tcPr>
            <w:tcW w:w="1559" w:type="dxa"/>
            <w:shd w:val="clear" w:color="auto" w:fill="auto"/>
            <w:vAlign w:val="center"/>
            <w:hideMark/>
          </w:tcPr>
          <w:p w14:paraId="1E058E1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5629BB0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19F9339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182.640,00</w:t>
            </w:r>
          </w:p>
        </w:tc>
      </w:tr>
      <w:tr w:rsidR="00D66B66" w:rsidRPr="003332CD" w14:paraId="64C9FEED" w14:textId="77777777" w:rsidTr="00B17D6C">
        <w:trPr>
          <w:trHeight w:val="20"/>
        </w:trPr>
        <w:tc>
          <w:tcPr>
            <w:tcW w:w="1271" w:type="dxa"/>
            <w:shd w:val="clear" w:color="auto" w:fill="auto"/>
            <w:hideMark/>
          </w:tcPr>
          <w:p w14:paraId="0599616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3.5.</w:t>
            </w:r>
          </w:p>
        </w:tc>
        <w:tc>
          <w:tcPr>
            <w:tcW w:w="6521" w:type="dxa"/>
            <w:shd w:val="clear" w:color="auto" w:fill="auto"/>
            <w:hideMark/>
          </w:tcPr>
          <w:p w14:paraId="6839C56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Koncesije/Zakupnina od skloništa</w:t>
            </w:r>
          </w:p>
        </w:tc>
        <w:tc>
          <w:tcPr>
            <w:tcW w:w="1559" w:type="dxa"/>
            <w:shd w:val="clear" w:color="auto" w:fill="auto"/>
            <w:vAlign w:val="center"/>
            <w:hideMark/>
          </w:tcPr>
          <w:p w14:paraId="0B56708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440.244,00</w:t>
            </w:r>
          </w:p>
        </w:tc>
        <w:tc>
          <w:tcPr>
            <w:tcW w:w="1559" w:type="dxa"/>
            <w:shd w:val="clear" w:color="auto" w:fill="auto"/>
            <w:vAlign w:val="center"/>
            <w:hideMark/>
          </w:tcPr>
          <w:p w14:paraId="0E27FE2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2F4D00F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382B00C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440.244,00</w:t>
            </w:r>
          </w:p>
        </w:tc>
      </w:tr>
      <w:tr w:rsidR="00D66B66" w:rsidRPr="003332CD" w14:paraId="5F8F826D" w14:textId="77777777" w:rsidTr="00B17D6C">
        <w:trPr>
          <w:trHeight w:val="20"/>
        </w:trPr>
        <w:tc>
          <w:tcPr>
            <w:tcW w:w="1271" w:type="dxa"/>
            <w:shd w:val="clear" w:color="auto" w:fill="auto"/>
            <w:hideMark/>
          </w:tcPr>
          <w:p w14:paraId="3445B71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3.7.</w:t>
            </w:r>
          </w:p>
        </w:tc>
        <w:tc>
          <w:tcPr>
            <w:tcW w:w="6521" w:type="dxa"/>
            <w:shd w:val="clear" w:color="auto" w:fill="auto"/>
            <w:hideMark/>
          </w:tcPr>
          <w:p w14:paraId="718EDEC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mjesne samouprave</w:t>
            </w:r>
          </w:p>
        </w:tc>
        <w:tc>
          <w:tcPr>
            <w:tcW w:w="1559" w:type="dxa"/>
            <w:shd w:val="clear" w:color="auto" w:fill="auto"/>
            <w:vAlign w:val="center"/>
            <w:hideMark/>
          </w:tcPr>
          <w:p w14:paraId="1104585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9.300,00</w:t>
            </w:r>
          </w:p>
        </w:tc>
        <w:tc>
          <w:tcPr>
            <w:tcW w:w="1559" w:type="dxa"/>
            <w:shd w:val="clear" w:color="auto" w:fill="auto"/>
            <w:vAlign w:val="center"/>
            <w:hideMark/>
          </w:tcPr>
          <w:p w14:paraId="6EBD234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68FEF3F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17E24C2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9.300,00</w:t>
            </w:r>
          </w:p>
        </w:tc>
      </w:tr>
      <w:tr w:rsidR="00D66B66" w:rsidRPr="003332CD" w14:paraId="667AE97F" w14:textId="77777777" w:rsidTr="00B17D6C">
        <w:trPr>
          <w:trHeight w:val="20"/>
        </w:trPr>
        <w:tc>
          <w:tcPr>
            <w:tcW w:w="1271" w:type="dxa"/>
            <w:shd w:val="clear" w:color="auto" w:fill="auto"/>
            <w:hideMark/>
          </w:tcPr>
          <w:p w14:paraId="1F8B73C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3.9.</w:t>
            </w:r>
          </w:p>
        </w:tc>
        <w:tc>
          <w:tcPr>
            <w:tcW w:w="6521" w:type="dxa"/>
            <w:shd w:val="clear" w:color="auto" w:fill="auto"/>
            <w:hideMark/>
          </w:tcPr>
          <w:p w14:paraId="43E56D8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po posebnim ugovorima/Naknada za neizgrađena parkirališta</w:t>
            </w:r>
          </w:p>
        </w:tc>
        <w:tc>
          <w:tcPr>
            <w:tcW w:w="1559" w:type="dxa"/>
            <w:shd w:val="clear" w:color="auto" w:fill="auto"/>
            <w:vAlign w:val="center"/>
            <w:hideMark/>
          </w:tcPr>
          <w:p w14:paraId="53A71AB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5.986,00</w:t>
            </w:r>
          </w:p>
        </w:tc>
        <w:tc>
          <w:tcPr>
            <w:tcW w:w="1559" w:type="dxa"/>
            <w:shd w:val="clear" w:color="auto" w:fill="auto"/>
            <w:vAlign w:val="center"/>
            <w:hideMark/>
          </w:tcPr>
          <w:p w14:paraId="4CB906C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71458C0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141AE2C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5.986,00</w:t>
            </w:r>
          </w:p>
        </w:tc>
      </w:tr>
      <w:tr w:rsidR="00D66B66" w:rsidRPr="003332CD" w14:paraId="0D137FA5" w14:textId="77777777" w:rsidTr="00B17D6C">
        <w:trPr>
          <w:trHeight w:val="20"/>
        </w:trPr>
        <w:tc>
          <w:tcPr>
            <w:tcW w:w="1271" w:type="dxa"/>
            <w:shd w:val="clear" w:color="auto" w:fill="auto"/>
            <w:hideMark/>
          </w:tcPr>
          <w:p w14:paraId="145C9AF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3.9.1</w:t>
            </w:r>
          </w:p>
        </w:tc>
        <w:tc>
          <w:tcPr>
            <w:tcW w:w="6521" w:type="dxa"/>
            <w:shd w:val="clear" w:color="auto" w:fill="auto"/>
            <w:hideMark/>
          </w:tcPr>
          <w:p w14:paraId="3FB273F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auto" w:fill="auto"/>
            <w:vAlign w:val="center"/>
            <w:hideMark/>
          </w:tcPr>
          <w:p w14:paraId="3C1789F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w:t>
            </w:r>
          </w:p>
        </w:tc>
        <w:tc>
          <w:tcPr>
            <w:tcW w:w="1559" w:type="dxa"/>
            <w:shd w:val="clear" w:color="auto" w:fill="auto"/>
            <w:vAlign w:val="center"/>
            <w:hideMark/>
          </w:tcPr>
          <w:p w14:paraId="6E14D49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302DB65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64B84A9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w:t>
            </w:r>
          </w:p>
        </w:tc>
      </w:tr>
      <w:tr w:rsidR="00D66B66" w:rsidRPr="003332CD" w14:paraId="7C1CEA9E" w14:textId="77777777" w:rsidTr="00B17D6C">
        <w:trPr>
          <w:trHeight w:val="20"/>
        </w:trPr>
        <w:tc>
          <w:tcPr>
            <w:tcW w:w="1271" w:type="dxa"/>
            <w:shd w:val="clear" w:color="auto" w:fill="auto"/>
            <w:hideMark/>
          </w:tcPr>
          <w:p w14:paraId="4014942A"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65</w:t>
            </w:r>
          </w:p>
        </w:tc>
        <w:tc>
          <w:tcPr>
            <w:tcW w:w="6521" w:type="dxa"/>
            <w:shd w:val="clear" w:color="auto" w:fill="auto"/>
            <w:hideMark/>
          </w:tcPr>
          <w:p w14:paraId="7084E413"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Prihodi od upravnih i administrativnih pristojbi, pristojbi po posebnim propisima i naknada</w:t>
            </w:r>
          </w:p>
        </w:tc>
        <w:tc>
          <w:tcPr>
            <w:tcW w:w="1559" w:type="dxa"/>
            <w:shd w:val="clear" w:color="auto" w:fill="auto"/>
            <w:vAlign w:val="center"/>
            <w:hideMark/>
          </w:tcPr>
          <w:p w14:paraId="352E9E6B"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14.411.963,00</w:t>
            </w:r>
          </w:p>
        </w:tc>
        <w:tc>
          <w:tcPr>
            <w:tcW w:w="1559" w:type="dxa"/>
            <w:shd w:val="clear" w:color="auto" w:fill="auto"/>
            <w:vAlign w:val="center"/>
            <w:hideMark/>
          </w:tcPr>
          <w:p w14:paraId="58804FE7"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830.813,49</w:t>
            </w:r>
          </w:p>
        </w:tc>
        <w:tc>
          <w:tcPr>
            <w:tcW w:w="1276" w:type="dxa"/>
            <w:shd w:val="clear" w:color="auto" w:fill="auto"/>
            <w:vAlign w:val="center"/>
            <w:hideMark/>
          </w:tcPr>
          <w:p w14:paraId="4D863360"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5,76</w:t>
            </w:r>
          </w:p>
        </w:tc>
        <w:tc>
          <w:tcPr>
            <w:tcW w:w="1808" w:type="dxa"/>
            <w:shd w:val="clear" w:color="auto" w:fill="auto"/>
            <w:vAlign w:val="center"/>
            <w:hideMark/>
          </w:tcPr>
          <w:p w14:paraId="306DB747"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15.242.776,49</w:t>
            </w:r>
          </w:p>
        </w:tc>
      </w:tr>
      <w:tr w:rsidR="00D66B66" w:rsidRPr="003332CD" w14:paraId="3A10D2A6" w14:textId="77777777" w:rsidTr="00B17D6C">
        <w:trPr>
          <w:trHeight w:val="20"/>
        </w:trPr>
        <w:tc>
          <w:tcPr>
            <w:tcW w:w="1271" w:type="dxa"/>
            <w:shd w:val="clear" w:color="auto" w:fill="auto"/>
            <w:hideMark/>
          </w:tcPr>
          <w:p w14:paraId="7C61A8B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w:t>
            </w:r>
          </w:p>
        </w:tc>
        <w:tc>
          <w:tcPr>
            <w:tcW w:w="6521" w:type="dxa"/>
            <w:shd w:val="clear" w:color="auto" w:fill="auto"/>
            <w:hideMark/>
          </w:tcPr>
          <w:p w14:paraId="4992049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01C6F0C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430.991,00</w:t>
            </w:r>
          </w:p>
        </w:tc>
        <w:tc>
          <w:tcPr>
            <w:tcW w:w="1559" w:type="dxa"/>
            <w:shd w:val="clear" w:color="auto" w:fill="auto"/>
            <w:vAlign w:val="center"/>
            <w:hideMark/>
          </w:tcPr>
          <w:p w14:paraId="481070B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120.000,00</w:t>
            </w:r>
          </w:p>
        </w:tc>
        <w:tc>
          <w:tcPr>
            <w:tcW w:w="1276" w:type="dxa"/>
            <w:shd w:val="clear" w:color="auto" w:fill="auto"/>
            <w:vAlign w:val="center"/>
            <w:hideMark/>
          </w:tcPr>
          <w:p w14:paraId="39C0F59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27,84</w:t>
            </w:r>
          </w:p>
        </w:tc>
        <w:tc>
          <w:tcPr>
            <w:tcW w:w="1808" w:type="dxa"/>
            <w:shd w:val="clear" w:color="auto" w:fill="auto"/>
            <w:vAlign w:val="center"/>
            <w:hideMark/>
          </w:tcPr>
          <w:p w14:paraId="3A99D1C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550.991,00</w:t>
            </w:r>
          </w:p>
        </w:tc>
      </w:tr>
      <w:tr w:rsidR="00D66B66" w:rsidRPr="003332CD" w14:paraId="5971C1C3" w14:textId="77777777" w:rsidTr="00B17D6C">
        <w:trPr>
          <w:trHeight w:val="20"/>
        </w:trPr>
        <w:tc>
          <w:tcPr>
            <w:tcW w:w="1271" w:type="dxa"/>
            <w:shd w:val="clear" w:color="auto" w:fill="auto"/>
            <w:hideMark/>
          </w:tcPr>
          <w:p w14:paraId="326DF59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2.2.</w:t>
            </w:r>
          </w:p>
        </w:tc>
        <w:tc>
          <w:tcPr>
            <w:tcW w:w="6521" w:type="dxa"/>
            <w:shd w:val="clear" w:color="auto" w:fill="auto"/>
            <w:hideMark/>
          </w:tcPr>
          <w:p w14:paraId="3F742A3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Vlastiti prihod - proračunski korisnici</w:t>
            </w:r>
          </w:p>
        </w:tc>
        <w:tc>
          <w:tcPr>
            <w:tcW w:w="1559" w:type="dxa"/>
            <w:shd w:val="clear" w:color="auto" w:fill="auto"/>
            <w:vAlign w:val="center"/>
            <w:hideMark/>
          </w:tcPr>
          <w:p w14:paraId="6683E02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289.180,00</w:t>
            </w:r>
          </w:p>
        </w:tc>
        <w:tc>
          <w:tcPr>
            <w:tcW w:w="1559" w:type="dxa"/>
            <w:shd w:val="clear" w:color="auto" w:fill="auto"/>
            <w:vAlign w:val="center"/>
            <w:hideMark/>
          </w:tcPr>
          <w:p w14:paraId="6C3A70F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3.400,00</w:t>
            </w:r>
          </w:p>
        </w:tc>
        <w:tc>
          <w:tcPr>
            <w:tcW w:w="1276" w:type="dxa"/>
            <w:shd w:val="clear" w:color="auto" w:fill="auto"/>
            <w:vAlign w:val="center"/>
            <w:hideMark/>
          </w:tcPr>
          <w:p w14:paraId="190D5E5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1,18</w:t>
            </w:r>
          </w:p>
        </w:tc>
        <w:tc>
          <w:tcPr>
            <w:tcW w:w="1808" w:type="dxa"/>
            <w:shd w:val="clear" w:color="auto" w:fill="auto"/>
            <w:vAlign w:val="center"/>
            <w:hideMark/>
          </w:tcPr>
          <w:p w14:paraId="30E8437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292.580,00</w:t>
            </w:r>
          </w:p>
        </w:tc>
      </w:tr>
      <w:tr w:rsidR="00D66B66" w:rsidRPr="003332CD" w14:paraId="0AC0FA49" w14:textId="77777777" w:rsidTr="00B17D6C">
        <w:trPr>
          <w:trHeight w:val="20"/>
        </w:trPr>
        <w:tc>
          <w:tcPr>
            <w:tcW w:w="1271" w:type="dxa"/>
            <w:shd w:val="clear" w:color="auto" w:fill="auto"/>
            <w:hideMark/>
          </w:tcPr>
          <w:p w14:paraId="7C234E3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3.1.</w:t>
            </w:r>
          </w:p>
        </w:tc>
        <w:tc>
          <w:tcPr>
            <w:tcW w:w="6521" w:type="dxa"/>
            <w:shd w:val="clear" w:color="auto" w:fill="auto"/>
            <w:hideMark/>
          </w:tcPr>
          <w:p w14:paraId="717DC31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Komunalna naknada</w:t>
            </w:r>
          </w:p>
        </w:tc>
        <w:tc>
          <w:tcPr>
            <w:tcW w:w="1559" w:type="dxa"/>
            <w:shd w:val="clear" w:color="auto" w:fill="auto"/>
            <w:vAlign w:val="center"/>
            <w:hideMark/>
          </w:tcPr>
          <w:p w14:paraId="00B3360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9.010.350,00</w:t>
            </w:r>
          </w:p>
        </w:tc>
        <w:tc>
          <w:tcPr>
            <w:tcW w:w="1559" w:type="dxa"/>
            <w:shd w:val="clear" w:color="auto" w:fill="auto"/>
            <w:vAlign w:val="center"/>
            <w:hideMark/>
          </w:tcPr>
          <w:p w14:paraId="762CAC8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2AE42FF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0F1098C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9.010.350,00</w:t>
            </w:r>
          </w:p>
        </w:tc>
      </w:tr>
      <w:tr w:rsidR="00D66B66" w:rsidRPr="003332CD" w14:paraId="56B008F8" w14:textId="77777777" w:rsidTr="00B17D6C">
        <w:trPr>
          <w:trHeight w:val="20"/>
        </w:trPr>
        <w:tc>
          <w:tcPr>
            <w:tcW w:w="1271" w:type="dxa"/>
            <w:shd w:val="clear" w:color="auto" w:fill="auto"/>
            <w:hideMark/>
          </w:tcPr>
          <w:p w14:paraId="284E71A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3.2.</w:t>
            </w:r>
          </w:p>
        </w:tc>
        <w:tc>
          <w:tcPr>
            <w:tcW w:w="6521" w:type="dxa"/>
            <w:shd w:val="clear" w:color="auto" w:fill="auto"/>
            <w:hideMark/>
          </w:tcPr>
          <w:p w14:paraId="646AD0C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Komunalni doprinos/Doprinos za šume/Naknada za legalizaciju</w:t>
            </w:r>
          </w:p>
        </w:tc>
        <w:tc>
          <w:tcPr>
            <w:tcW w:w="1559" w:type="dxa"/>
            <w:shd w:val="clear" w:color="auto" w:fill="auto"/>
            <w:vAlign w:val="center"/>
            <w:hideMark/>
          </w:tcPr>
          <w:p w14:paraId="70D9776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526.350,00</w:t>
            </w:r>
          </w:p>
        </w:tc>
        <w:tc>
          <w:tcPr>
            <w:tcW w:w="1559" w:type="dxa"/>
            <w:shd w:val="clear" w:color="auto" w:fill="auto"/>
            <w:vAlign w:val="center"/>
            <w:hideMark/>
          </w:tcPr>
          <w:p w14:paraId="61C795D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673.650,00</w:t>
            </w:r>
          </w:p>
        </w:tc>
        <w:tc>
          <w:tcPr>
            <w:tcW w:w="1276" w:type="dxa"/>
            <w:shd w:val="clear" w:color="auto" w:fill="auto"/>
            <w:vAlign w:val="center"/>
            <w:hideMark/>
          </w:tcPr>
          <w:p w14:paraId="40CB71A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127,99</w:t>
            </w:r>
          </w:p>
        </w:tc>
        <w:tc>
          <w:tcPr>
            <w:tcW w:w="1808" w:type="dxa"/>
            <w:shd w:val="clear" w:color="auto" w:fill="auto"/>
            <w:vAlign w:val="center"/>
            <w:hideMark/>
          </w:tcPr>
          <w:p w14:paraId="57D30D3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1.200.000,00</w:t>
            </w:r>
          </w:p>
        </w:tc>
      </w:tr>
      <w:tr w:rsidR="00D66B66" w:rsidRPr="003332CD" w14:paraId="74D02A5A" w14:textId="77777777" w:rsidTr="00B17D6C">
        <w:trPr>
          <w:trHeight w:val="20"/>
        </w:trPr>
        <w:tc>
          <w:tcPr>
            <w:tcW w:w="1271" w:type="dxa"/>
            <w:shd w:val="clear" w:color="auto" w:fill="auto"/>
            <w:hideMark/>
          </w:tcPr>
          <w:p w14:paraId="3A54FF3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3.6.</w:t>
            </w:r>
          </w:p>
        </w:tc>
        <w:tc>
          <w:tcPr>
            <w:tcW w:w="6521" w:type="dxa"/>
            <w:shd w:val="clear" w:color="auto" w:fill="auto"/>
            <w:hideMark/>
          </w:tcPr>
          <w:p w14:paraId="69CEC04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sufinanciranja građana/Vodni doprinos/Naknada za uređenje voda</w:t>
            </w:r>
          </w:p>
        </w:tc>
        <w:tc>
          <w:tcPr>
            <w:tcW w:w="1559" w:type="dxa"/>
            <w:shd w:val="clear" w:color="auto" w:fill="auto"/>
            <w:vAlign w:val="center"/>
            <w:hideMark/>
          </w:tcPr>
          <w:p w14:paraId="3BB28C6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26.550,00</w:t>
            </w:r>
          </w:p>
        </w:tc>
        <w:tc>
          <w:tcPr>
            <w:tcW w:w="1559" w:type="dxa"/>
            <w:shd w:val="clear" w:color="auto" w:fill="auto"/>
            <w:vAlign w:val="center"/>
            <w:hideMark/>
          </w:tcPr>
          <w:p w14:paraId="4BC2136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6F6E4BA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7559103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26.550,00</w:t>
            </w:r>
          </w:p>
        </w:tc>
      </w:tr>
      <w:tr w:rsidR="00D66B66" w:rsidRPr="003332CD" w14:paraId="4B03ADC7" w14:textId="77777777" w:rsidTr="00B17D6C">
        <w:trPr>
          <w:trHeight w:val="20"/>
        </w:trPr>
        <w:tc>
          <w:tcPr>
            <w:tcW w:w="1271" w:type="dxa"/>
            <w:shd w:val="clear" w:color="auto" w:fill="auto"/>
            <w:hideMark/>
          </w:tcPr>
          <w:p w14:paraId="70F5C23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3.8.</w:t>
            </w:r>
          </w:p>
        </w:tc>
        <w:tc>
          <w:tcPr>
            <w:tcW w:w="6521" w:type="dxa"/>
            <w:shd w:val="clear" w:color="auto" w:fill="auto"/>
            <w:hideMark/>
          </w:tcPr>
          <w:p w14:paraId="1F27C99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boravišne pristojbe</w:t>
            </w:r>
          </w:p>
        </w:tc>
        <w:tc>
          <w:tcPr>
            <w:tcW w:w="1559" w:type="dxa"/>
            <w:shd w:val="clear" w:color="auto" w:fill="auto"/>
            <w:vAlign w:val="center"/>
            <w:hideMark/>
          </w:tcPr>
          <w:p w14:paraId="546E509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30.000,00</w:t>
            </w:r>
          </w:p>
        </w:tc>
        <w:tc>
          <w:tcPr>
            <w:tcW w:w="1559" w:type="dxa"/>
            <w:shd w:val="clear" w:color="auto" w:fill="auto"/>
            <w:vAlign w:val="center"/>
            <w:hideMark/>
          </w:tcPr>
          <w:p w14:paraId="2716B8C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2DBB70C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0AE33F6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30.000,00</w:t>
            </w:r>
          </w:p>
        </w:tc>
      </w:tr>
      <w:tr w:rsidR="00D66B66" w:rsidRPr="003332CD" w14:paraId="0E93F6A0" w14:textId="77777777" w:rsidTr="00B17D6C">
        <w:trPr>
          <w:trHeight w:val="20"/>
        </w:trPr>
        <w:tc>
          <w:tcPr>
            <w:tcW w:w="1271" w:type="dxa"/>
            <w:shd w:val="clear" w:color="auto" w:fill="auto"/>
            <w:hideMark/>
          </w:tcPr>
          <w:p w14:paraId="672E8BF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3.9.1</w:t>
            </w:r>
          </w:p>
        </w:tc>
        <w:tc>
          <w:tcPr>
            <w:tcW w:w="6521" w:type="dxa"/>
            <w:shd w:val="clear" w:color="auto" w:fill="auto"/>
            <w:hideMark/>
          </w:tcPr>
          <w:p w14:paraId="7FBBCF4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auto" w:fill="auto"/>
            <w:vAlign w:val="center"/>
            <w:hideMark/>
          </w:tcPr>
          <w:p w14:paraId="630AD29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4.091.614,00</w:t>
            </w:r>
          </w:p>
        </w:tc>
        <w:tc>
          <w:tcPr>
            <w:tcW w:w="1559" w:type="dxa"/>
            <w:shd w:val="clear" w:color="auto" w:fill="auto"/>
            <w:vAlign w:val="center"/>
            <w:hideMark/>
          </w:tcPr>
          <w:p w14:paraId="313EE7B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33.226,49</w:t>
            </w:r>
          </w:p>
        </w:tc>
        <w:tc>
          <w:tcPr>
            <w:tcW w:w="1276" w:type="dxa"/>
            <w:shd w:val="clear" w:color="auto" w:fill="auto"/>
            <w:vAlign w:val="center"/>
            <w:hideMark/>
          </w:tcPr>
          <w:p w14:paraId="554C3C0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0,81</w:t>
            </w:r>
          </w:p>
        </w:tc>
        <w:tc>
          <w:tcPr>
            <w:tcW w:w="1808" w:type="dxa"/>
            <w:shd w:val="clear" w:color="auto" w:fill="auto"/>
            <w:vAlign w:val="center"/>
            <w:hideMark/>
          </w:tcPr>
          <w:p w14:paraId="68A7F5F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4.124.840,49</w:t>
            </w:r>
          </w:p>
        </w:tc>
      </w:tr>
      <w:tr w:rsidR="00D66B66" w:rsidRPr="003332CD" w14:paraId="776851B2" w14:textId="77777777" w:rsidTr="00B17D6C">
        <w:trPr>
          <w:trHeight w:val="20"/>
        </w:trPr>
        <w:tc>
          <w:tcPr>
            <w:tcW w:w="1271" w:type="dxa"/>
            <w:shd w:val="clear" w:color="auto" w:fill="auto"/>
            <w:hideMark/>
          </w:tcPr>
          <w:p w14:paraId="5D690F3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6.5.</w:t>
            </w:r>
          </w:p>
        </w:tc>
        <w:tc>
          <w:tcPr>
            <w:tcW w:w="6521" w:type="dxa"/>
            <w:shd w:val="clear" w:color="auto" w:fill="auto"/>
            <w:hideMark/>
          </w:tcPr>
          <w:p w14:paraId="2278DE6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nefinancijske imovine i naknade štete - PK</w:t>
            </w:r>
          </w:p>
        </w:tc>
        <w:tc>
          <w:tcPr>
            <w:tcW w:w="1559" w:type="dxa"/>
            <w:shd w:val="clear" w:color="auto" w:fill="auto"/>
            <w:vAlign w:val="center"/>
            <w:hideMark/>
          </w:tcPr>
          <w:p w14:paraId="11F9358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6.928,00</w:t>
            </w:r>
          </w:p>
        </w:tc>
        <w:tc>
          <w:tcPr>
            <w:tcW w:w="1559" w:type="dxa"/>
            <w:shd w:val="clear" w:color="auto" w:fill="auto"/>
            <w:vAlign w:val="center"/>
            <w:hideMark/>
          </w:tcPr>
          <w:p w14:paraId="2087CF5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537,00</w:t>
            </w:r>
          </w:p>
        </w:tc>
        <w:tc>
          <w:tcPr>
            <w:tcW w:w="1276" w:type="dxa"/>
            <w:shd w:val="clear" w:color="auto" w:fill="auto"/>
            <w:vAlign w:val="center"/>
            <w:hideMark/>
          </w:tcPr>
          <w:p w14:paraId="152A1F2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7,75</w:t>
            </w:r>
          </w:p>
        </w:tc>
        <w:tc>
          <w:tcPr>
            <w:tcW w:w="1808" w:type="dxa"/>
            <w:shd w:val="clear" w:color="auto" w:fill="auto"/>
            <w:vAlign w:val="center"/>
            <w:hideMark/>
          </w:tcPr>
          <w:p w14:paraId="0BF9561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7.465,00</w:t>
            </w:r>
          </w:p>
        </w:tc>
      </w:tr>
      <w:tr w:rsidR="00D66B66" w:rsidRPr="003332CD" w14:paraId="759E78DB" w14:textId="77777777" w:rsidTr="00B17D6C">
        <w:trPr>
          <w:trHeight w:val="20"/>
        </w:trPr>
        <w:tc>
          <w:tcPr>
            <w:tcW w:w="1271" w:type="dxa"/>
            <w:shd w:val="clear" w:color="auto" w:fill="auto"/>
            <w:hideMark/>
          </w:tcPr>
          <w:p w14:paraId="78131358"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66</w:t>
            </w:r>
          </w:p>
        </w:tc>
        <w:tc>
          <w:tcPr>
            <w:tcW w:w="6521" w:type="dxa"/>
            <w:shd w:val="clear" w:color="auto" w:fill="auto"/>
            <w:hideMark/>
          </w:tcPr>
          <w:p w14:paraId="0EDA1693"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Prihodi od prodaje proizvoda i robe te pruženih usluga i prihodi od donacija</w:t>
            </w:r>
          </w:p>
        </w:tc>
        <w:tc>
          <w:tcPr>
            <w:tcW w:w="1559" w:type="dxa"/>
            <w:shd w:val="clear" w:color="auto" w:fill="auto"/>
            <w:vAlign w:val="center"/>
            <w:hideMark/>
          </w:tcPr>
          <w:p w14:paraId="5FA0C5C4"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1.169.207,00</w:t>
            </w:r>
          </w:p>
        </w:tc>
        <w:tc>
          <w:tcPr>
            <w:tcW w:w="1559" w:type="dxa"/>
            <w:shd w:val="clear" w:color="auto" w:fill="auto"/>
            <w:vAlign w:val="center"/>
            <w:hideMark/>
          </w:tcPr>
          <w:p w14:paraId="35CFCB2B"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117.622,92</w:t>
            </w:r>
          </w:p>
        </w:tc>
        <w:tc>
          <w:tcPr>
            <w:tcW w:w="1276" w:type="dxa"/>
            <w:shd w:val="clear" w:color="auto" w:fill="auto"/>
            <w:vAlign w:val="center"/>
            <w:hideMark/>
          </w:tcPr>
          <w:p w14:paraId="7FB1F7B9"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10,06</w:t>
            </w:r>
          </w:p>
        </w:tc>
        <w:tc>
          <w:tcPr>
            <w:tcW w:w="1808" w:type="dxa"/>
            <w:shd w:val="clear" w:color="auto" w:fill="auto"/>
            <w:vAlign w:val="center"/>
            <w:hideMark/>
          </w:tcPr>
          <w:p w14:paraId="697982DE"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1.286.829,92</w:t>
            </w:r>
          </w:p>
        </w:tc>
      </w:tr>
      <w:tr w:rsidR="00D66B66" w:rsidRPr="003332CD" w14:paraId="5BFC5740" w14:textId="77777777" w:rsidTr="00B17D6C">
        <w:trPr>
          <w:trHeight w:val="20"/>
        </w:trPr>
        <w:tc>
          <w:tcPr>
            <w:tcW w:w="1271" w:type="dxa"/>
            <w:shd w:val="clear" w:color="auto" w:fill="auto"/>
            <w:hideMark/>
          </w:tcPr>
          <w:p w14:paraId="5B8F4D3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w:t>
            </w:r>
          </w:p>
        </w:tc>
        <w:tc>
          <w:tcPr>
            <w:tcW w:w="6521" w:type="dxa"/>
            <w:shd w:val="clear" w:color="auto" w:fill="auto"/>
            <w:hideMark/>
          </w:tcPr>
          <w:p w14:paraId="239200F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333AB56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100.500,00</w:t>
            </w:r>
          </w:p>
        </w:tc>
        <w:tc>
          <w:tcPr>
            <w:tcW w:w="1559" w:type="dxa"/>
            <w:shd w:val="clear" w:color="auto" w:fill="auto"/>
            <w:vAlign w:val="center"/>
            <w:hideMark/>
          </w:tcPr>
          <w:p w14:paraId="6E4D1AE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34.800,00</w:t>
            </w:r>
          </w:p>
        </w:tc>
        <w:tc>
          <w:tcPr>
            <w:tcW w:w="1276" w:type="dxa"/>
            <w:shd w:val="clear" w:color="auto" w:fill="auto"/>
            <w:vAlign w:val="center"/>
            <w:hideMark/>
          </w:tcPr>
          <w:p w14:paraId="1F0F34B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34,63</w:t>
            </w:r>
          </w:p>
        </w:tc>
        <w:tc>
          <w:tcPr>
            <w:tcW w:w="1808" w:type="dxa"/>
            <w:shd w:val="clear" w:color="auto" w:fill="auto"/>
            <w:vAlign w:val="center"/>
            <w:hideMark/>
          </w:tcPr>
          <w:p w14:paraId="25662DE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135.300,00</w:t>
            </w:r>
          </w:p>
        </w:tc>
      </w:tr>
      <w:tr w:rsidR="00D66B66" w:rsidRPr="003332CD" w14:paraId="5CEDA84A" w14:textId="77777777" w:rsidTr="00B17D6C">
        <w:trPr>
          <w:trHeight w:val="20"/>
        </w:trPr>
        <w:tc>
          <w:tcPr>
            <w:tcW w:w="1271" w:type="dxa"/>
            <w:shd w:val="clear" w:color="auto" w:fill="auto"/>
            <w:hideMark/>
          </w:tcPr>
          <w:p w14:paraId="7AAC2C0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1.1.3</w:t>
            </w:r>
          </w:p>
        </w:tc>
        <w:tc>
          <w:tcPr>
            <w:tcW w:w="6521" w:type="dxa"/>
            <w:shd w:val="clear" w:color="auto" w:fill="auto"/>
            <w:hideMark/>
          </w:tcPr>
          <w:p w14:paraId="3A2128E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Predfinanciranje projekata</w:t>
            </w:r>
          </w:p>
        </w:tc>
        <w:tc>
          <w:tcPr>
            <w:tcW w:w="1559" w:type="dxa"/>
            <w:shd w:val="clear" w:color="auto" w:fill="auto"/>
            <w:vAlign w:val="center"/>
            <w:hideMark/>
          </w:tcPr>
          <w:p w14:paraId="252C3B5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4.600,00</w:t>
            </w:r>
          </w:p>
        </w:tc>
        <w:tc>
          <w:tcPr>
            <w:tcW w:w="1559" w:type="dxa"/>
            <w:shd w:val="clear" w:color="auto" w:fill="auto"/>
            <w:vAlign w:val="center"/>
            <w:hideMark/>
          </w:tcPr>
          <w:p w14:paraId="2CEDE66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- 3.123,45</w:t>
            </w:r>
          </w:p>
        </w:tc>
        <w:tc>
          <w:tcPr>
            <w:tcW w:w="1276" w:type="dxa"/>
            <w:shd w:val="clear" w:color="auto" w:fill="auto"/>
            <w:vAlign w:val="center"/>
            <w:hideMark/>
          </w:tcPr>
          <w:p w14:paraId="3DADD1A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- 67,90</w:t>
            </w:r>
          </w:p>
        </w:tc>
        <w:tc>
          <w:tcPr>
            <w:tcW w:w="1808" w:type="dxa"/>
            <w:shd w:val="clear" w:color="auto" w:fill="auto"/>
            <w:vAlign w:val="center"/>
            <w:hideMark/>
          </w:tcPr>
          <w:p w14:paraId="5051607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1.476,55</w:t>
            </w:r>
          </w:p>
        </w:tc>
      </w:tr>
      <w:tr w:rsidR="00D66B66" w:rsidRPr="003332CD" w14:paraId="6E0FFCB9" w14:textId="77777777" w:rsidTr="00B17D6C">
        <w:trPr>
          <w:trHeight w:val="20"/>
        </w:trPr>
        <w:tc>
          <w:tcPr>
            <w:tcW w:w="1271" w:type="dxa"/>
            <w:shd w:val="clear" w:color="auto" w:fill="auto"/>
            <w:hideMark/>
          </w:tcPr>
          <w:p w14:paraId="245E058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2.2.</w:t>
            </w:r>
          </w:p>
        </w:tc>
        <w:tc>
          <w:tcPr>
            <w:tcW w:w="6521" w:type="dxa"/>
            <w:shd w:val="clear" w:color="auto" w:fill="auto"/>
            <w:hideMark/>
          </w:tcPr>
          <w:p w14:paraId="46072CC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Vlastiti prihod - proračunski korisnici</w:t>
            </w:r>
          </w:p>
        </w:tc>
        <w:tc>
          <w:tcPr>
            <w:tcW w:w="1559" w:type="dxa"/>
            <w:shd w:val="clear" w:color="auto" w:fill="auto"/>
            <w:vAlign w:val="center"/>
            <w:hideMark/>
          </w:tcPr>
          <w:p w14:paraId="1C4D266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498.929,00</w:t>
            </w:r>
          </w:p>
        </w:tc>
        <w:tc>
          <w:tcPr>
            <w:tcW w:w="1559" w:type="dxa"/>
            <w:shd w:val="clear" w:color="auto" w:fill="auto"/>
            <w:vAlign w:val="center"/>
            <w:hideMark/>
          </w:tcPr>
          <w:p w14:paraId="56C831E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50.835,37</w:t>
            </w:r>
          </w:p>
        </w:tc>
        <w:tc>
          <w:tcPr>
            <w:tcW w:w="1276" w:type="dxa"/>
            <w:shd w:val="clear" w:color="auto" w:fill="auto"/>
            <w:vAlign w:val="center"/>
            <w:hideMark/>
          </w:tcPr>
          <w:p w14:paraId="592EA8D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10,19</w:t>
            </w:r>
          </w:p>
        </w:tc>
        <w:tc>
          <w:tcPr>
            <w:tcW w:w="1808" w:type="dxa"/>
            <w:shd w:val="clear" w:color="auto" w:fill="auto"/>
            <w:vAlign w:val="center"/>
            <w:hideMark/>
          </w:tcPr>
          <w:p w14:paraId="6E0FC54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549.764,37</w:t>
            </w:r>
          </w:p>
        </w:tc>
      </w:tr>
      <w:tr w:rsidR="00D66B66" w:rsidRPr="003332CD" w14:paraId="542A0859" w14:textId="77777777" w:rsidTr="00B17D6C">
        <w:trPr>
          <w:trHeight w:val="20"/>
        </w:trPr>
        <w:tc>
          <w:tcPr>
            <w:tcW w:w="1271" w:type="dxa"/>
            <w:shd w:val="clear" w:color="auto" w:fill="auto"/>
            <w:hideMark/>
          </w:tcPr>
          <w:p w14:paraId="765F2D6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3.6.</w:t>
            </w:r>
          </w:p>
        </w:tc>
        <w:tc>
          <w:tcPr>
            <w:tcW w:w="6521" w:type="dxa"/>
            <w:shd w:val="clear" w:color="auto" w:fill="auto"/>
            <w:hideMark/>
          </w:tcPr>
          <w:p w14:paraId="3C5EC84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sufinanciranja građana/Vodni doprinos/Naknada za uređenje voda</w:t>
            </w:r>
          </w:p>
        </w:tc>
        <w:tc>
          <w:tcPr>
            <w:tcW w:w="1559" w:type="dxa"/>
            <w:shd w:val="clear" w:color="auto" w:fill="auto"/>
            <w:vAlign w:val="center"/>
            <w:hideMark/>
          </w:tcPr>
          <w:p w14:paraId="1B36144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272.100,00</w:t>
            </w:r>
          </w:p>
        </w:tc>
        <w:tc>
          <w:tcPr>
            <w:tcW w:w="1559" w:type="dxa"/>
            <w:shd w:val="clear" w:color="auto" w:fill="auto"/>
            <w:vAlign w:val="center"/>
            <w:hideMark/>
          </w:tcPr>
          <w:p w14:paraId="04B3A78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7B2EBC6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4AFFD8B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272.100,00</w:t>
            </w:r>
          </w:p>
        </w:tc>
      </w:tr>
      <w:tr w:rsidR="00D66B66" w:rsidRPr="003332CD" w14:paraId="28849FCF" w14:textId="77777777" w:rsidTr="00B17D6C">
        <w:trPr>
          <w:trHeight w:val="20"/>
        </w:trPr>
        <w:tc>
          <w:tcPr>
            <w:tcW w:w="1271" w:type="dxa"/>
            <w:shd w:val="clear" w:color="auto" w:fill="auto"/>
            <w:hideMark/>
          </w:tcPr>
          <w:p w14:paraId="6B8F21A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3.9.3.</w:t>
            </w:r>
          </w:p>
        </w:tc>
        <w:tc>
          <w:tcPr>
            <w:tcW w:w="6521" w:type="dxa"/>
            <w:shd w:val="clear" w:color="auto" w:fill="auto"/>
            <w:hideMark/>
          </w:tcPr>
          <w:p w14:paraId="6D0C313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sponzorstva - proračunski korisnici</w:t>
            </w:r>
          </w:p>
        </w:tc>
        <w:tc>
          <w:tcPr>
            <w:tcW w:w="1559" w:type="dxa"/>
            <w:shd w:val="clear" w:color="auto" w:fill="auto"/>
            <w:vAlign w:val="center"/>
            <w:hideMark/>
          </w:tcPr>
          <w:p w14:paraId="07C98B9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72.500,00</w:t>
            </w:r>
          </w:p>
        </w:tc>
        <w:tc>
          <w:tcPr>
            <w:tcW w:w="1559" w:type="dxa"/>
            <w:shd w:val="clear" w:color="auto" w:fill="auto"/>
            <w:vAlign w:val="center"/>
            <w:hideMark/>
          </w:tcPr>
          <w:p w14:paraId="59FDBE2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6.750,00</w:t>
            </w:r>
          </w:p>
        </w:tc>
        <w:tc>
          <w:tcPr>
            <w:tcW w:w="1276" w:type="dxa"/>
            <w:shd w:val="clear" w:color="auto" w:fill="auto"/>
            <w:vAlign w:val="center"/>
            <w:hideMark/>
          </w:tcPr>
          <w:p w14:paraId="7674E03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9,31</w:t>
            </w:r>
          </w:p>
        </w:tc>
        <w:tc>
          <w:tcPr>
            <w:tcW w:w="1808" w:type="dxa"/>
            <w:shd w:val="clear" w:color="auto" w:fill="auto"/>
            <w:vAlign w:val="center"/>
            <w:hideMark/>
          </w:tcPr>
          <w:p w14:paraId="7CCB90F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79.250,00</w:t>
            </w:r>
          </w:p>
        </w:tc>
      </w:tr>
      <w:tr w:rsidR="00D66B66" w:rsidRPr="003332CD" w14:paraId="20B1A405" w14:textId="77777777" w:rsidTr="00B17D6C">
        <w:trPr>
          <w:trHeight w:val="20"/>
        </w:trPr>
        <w:tc>
          <w:tcPr>
            <w:tcW w:w="1271" w:type="dxa"/>
            <w:shd w:val="clear" w:color="auto" w:fill="auto"/>
            <w:hideMark/>
          </w:tcPr>
          <w:p w14:paraId="02F3807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5.1.2</w:t>
            </w:r>
          </w:p>
        </w:tc>
        <w:tc>
          <w:tcPr>
            <w:tcW w:w="6521" w:type="dxa"/>
            <w:shd w:val="clear" w:color="auto" w:fill="auto"/>
            <w:hideMark/>
          </w:tcPr>
          <w:p w14:paraId="5294653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donacije - PRORAČUNSKI KORISNICI</w:t>
            </w:r>
          </w:p>
        </w:tc>
        <w:tc>
          <w:tcPr>
            <w:tcW w:w="1559" w:type="dxa"/>
            <w:shd w:val="clear" w:color="auto" w:fill="auto"/>
            <w:vAlign w:val="center"/>
            <w:hideMark/>
          </w:tcPr>
          <w:p w14:paraId="21FCD9B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98.461,00</w:t>
            </w:r>
          </w:p>
        </w:tc>
        <w:tc>
          <w:tcPr>
            <w:tcW w:w="1559" w:type="dxa"/>
            <w:shd w:val="clear" w:color="auto" w:fill="auto"/>
            <w:vAlign w:val="center"/>
            <w:hideMark/>
          </w:tcPr>
          <w:p w14:paraId="7C38F1F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10.461,00</w:t>
            </w:r>
          </w:p>
        </w:tc>
        <w:tc>
          <w:tcPr>
            <w:tcW w:w="1276" w:type="dxa"/>
            <w:shd w:val="clear" w:color="auto" w:fill="auto"/>
            <w:vAlign w:val="center"/>
            <w:hideMark/>
          </w:tcPr>
          <w:p w14:paraId="2FA731D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10,62</w:t>
            </w:r>
          </w:p>
        </w:tc>
        <w:tc>
          <w:tcPr>
            <w:tcW w:w="1808" w:type="dxa"/>
            <w:shd w:val="clear" w:color="auto" w:fill="auto"/>
            <w:vAlign w:val="center"/>
            <w:hideMark/>
          </w:tcPr>
          <w:p w14:paraId="3C3036C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108.922,00</w:t>
            </w:r>
          </w:p>
        </w:tc>
      </w:tr>
      <w:tr w:rsidR="00D66B66" w:rsidRPr="003332CD" w14:paraId="05B035AE" w14:textId="77777777" w:rsidTr="00B17D6C">
        <w:trPr>
          <w:trHeight w:val="20"/>
        </w:trPr>
        <w:tc>
          <w:tcPr>
            <w:tcW w:w="1271" w:type="dxa"/>
            <w:shd w:val="clear" w:color="auto" w:fill="auto"/>
            <w:hideMark/>
          </w:tcPr>
          <w:p w14:paraId="59EE0AB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5.2.</w:t>
            </w:r>
          </w:p>
        </w:tc>
        <w:tc>
          <w:tcPr>
            <w:tcW w:w="6521" w:type="dxa"/>
            <w:shd w:val="clear" w:color="auto" w:fill="auto"/>
            <w:hideMark/>
          </w:tcPr>
          <w:p w14:paraId="1C1ED3F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donacije</w:t>
            </w:r>
          </w:p>
        </w:tc>
        <w:tc>
          <w:tcPr>
            <w:tcW w:w="1559" w:type="dxa"/>
            <w:shd w:val="clear" w:color="auto" w:fill="auto"/>
            <w:vAlign w:val="center"/>
            <w:hideMark/>
          </w:tcPr>
          <w:p w14:paraId="65B6ACB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110.000,00</w:t>
            </w:r>
          </w:p>
        </w:tc>
        <w:tc>
          <w:tcPr>
            <w:tcW w:w="1559" w:type="dxa"/>
            <w:shd w:val="clear" w:color="auto" w:fill="auto"/>
            <w:vAlign w:val="center"/>
            <w:hideMark/>
          </w:tcPr>
          <w:p w14:paraId="2C0D616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16.400,00</w:t>
            </w:r>
          </w:p>
        </w:tc>
        <w:tc>
          <w:tcPr>
            <w:tcW w:w="1276" w:type="dxa"/>
            <w:shd w:val="clear" w:color="auto" w:fill="auto"/>
            <w:vAlign w:val="center"/>
            <w:hideMark/>
          </w:tcPr>
          <w:p w14:paraId="185E22E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14,91</w:t>
            </w:r>
          </w:p>
        </w:tc>
        <w:tc>
          <w:tcPr>
            <w:tcW w:w="1808" w:type="dxa"/>
            <w:shd w:val="clear" w:color="auto" w:fill="auto"/>
            <w:vAlign w:val="center"/>
            <w:hideMark/>
          </w:tcPr>
          <w:p w14:paraId="6E6DCF2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126.400,00</w:t>
            </w:r>
          </w:p>
        </w:tc>
      </w:tr>
      <w:tr w:rsidR="00D66B66" w:rsidRPr="003332CD" w14:paraId="1AEAB4D1" w14:textId="77777777" w:rsidTr="00B17D6C">
        <w:trPr>
          <w:trHeight w:val="20"/>
        </w:trPr>
        <w:tc>
          <w:tcPr>
            <w:tcW w:w="1271" w:type="dxa"/>
            <w:shd w:val="clear" w:color="auto" w:fill="auto"/>
            <w:hideMark/>
          </w:tcPr>
          <w:p w14:paraId="5407FE1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5.2.1</w:t>
            </w:r>
          </w:p>
        </w:tc>
        <w:tc>
          <w:tcPr>
            <w:tcW w:w="6521" w:type="dxa"/>
            <w:shd w:val="clear" w:color="auto" w:fill="auto"/>
            <w:hideMark/>
          </w:tcPr>
          <w:p w14:paraId="51ABCD2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donacije - PRORAČUNSKI KORISNICI</w:t>
            </w:r>
          </w:p>
        </w:tc>
        <w:tc>
          <w:tcPr>
            <w:tcW w:w="1559" w:type="dxa"/>
            <w:shd w:val="clear" w:color="auto" w:fill="auto"/>
            <w:vAlign w:val="center"/>
            <w:hideMark/>
          </w:tcPr>
          <w:p w14:paraId="46EA940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12.117,00</w:t>
            </w:r>
          </w:p>
        </w:tc>
        <w:tc>
          <w:tcPr>
            <w:tcW w:w="1559" w:type="dxa"/>
            <w:shd w:val="clear" w:color="auto" w:fill="auto"/>
            <w:vAlign w:val="center"/>
            <w:hideMark/>
          </w:tcPr>
          <w:p w14:paraId="303EC81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1.500,00</w:t>
            </w:r>
          </w:p>
        </w:tc>
        <w:tc>
          <w:tcPr>
            <w:tcW w:w="1276" w:type="dxa"/>
            <w:shd w:val="clear" w:color="auto" w:fill="auto"/>
            <w:vAlign w:val="center"/>
            <w:hideMark/>
          </w:tcPr>
          <w:p w14:paraId="738EB62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12,38</w:t>
            </w:r>
          </w:p>
        </w:tc>
        <w:tc>
          <w:tcPr>
            <w:tcW w:w="1808" w:type="dxa"/>
            <w:shd w:val="clear" w:color="auto" w:fill="auto"/>
            <w:vAlign w:val="center"/>
            <w:hideMark/>
          </w:tcPr>
          <w:p w14:paraId="44EEDEE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13.617,00</w:t>
            </w:r>
          </w:p>
        </w:tc>
      </w:tr>
      <w:tr w:rsidR="00D66B66" w:rsidRPr="003332CD" w14:paraId="5CC5414B" w14:textId="77777777" w:rsidTr="00B17D6C">
        <w:trPr>
          <w:trHeight w:val="20"/>
        </w:trPr>
        <w:tc>
          <w:tcPr>
            <w:tcW w:w="1271" w:type="dxa"/>
            <w:shd w:val="clear" w:color="auto" w:fill="auto"/>
            <w:hideMark/>
          </w:tcPr>
          <w:p w14:paraId="3927686E"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68</w:t>
            </w:r>
          </w:p>
        </w:tc>
        <w:tc>
          <w:tcPr>
            <w:tcW w:w="6521" w:type="dxa"/>
            <w:shd w:val="clear" w:color="auto" w:fill="auto"/>
            <w:hideMark/>
          </w:tcPr>
          <w:p w14:paraId="37DE07C6"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Kazne, upravne mjere i ostali prihodi</w:t>
            </w:r>
          </w:p>
        </w:tc>
        <w:tc>
          <w:tcPr>
            <w:tcW w:w="1559" w:type="dxa"/>
            <w:shd w:val="clear" w:color="auto" w:fill="auto"/>
            <w:vAlign w:val="center"/>
            <w:hideMark/>
          </w:tcPr>
          <w:p w14:paraId="5BDCF92A"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558.529,00</w:t>
            </w:r>
          </w:p>
        </w:tc>
        <w:tc>
          <w:tcPr>
            <w:tcW w:w="1559" w:type="dxa"/>
            <w:shd w:val="clear" w:color="auto" w:fill="auto"/>
            <w:vAlign w:val="center"/>
            <w:hideMark/>
          </w:tcPr>
          <w:p w14:paraId="474FAFFA"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108.600,00</w:t>
            </w:r>
          </w:p>
        </w:tc>
        <w:tc>
          <w:tcPr>
            <w:tcW w:w="1276" w:type="dxa"/>
            <w:shd w:val="clear" w:color="auto" w:fill="auto"/>
            <w:vAlign w:val="center"/>
            <w:hideMark/>
          </w:tcPr>
          <w:p w14:paraId="571EDCFD"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19,44</w:t>
            </w:r>
          </w:p>
        </w:tc>
        <w:tc>
          <w:tcPr>
            <w:tcW w:w="1808" w:type="dxa"/>
            <w:shd w:val="clear" w:color="auto" w:fill="auto"/>
            <w:vAlign w:val="center"/>
            <w:hideMark/>
          </w:tcPr>
          <w:p w14:paraId="5610C793"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667.129,00</w:t>
            </w:r>
          </w:p>
        </w:tc>
      </w:tr>
      <w:tr w:rsidR="00D66B66" w:rsidRPr="003332CD" w14:paraId="7E6F7C0E" w14:textId="77777777" w:rsidTr="00B17D6C">
        <w:trPr>
          <w:trHeight w:val="20"/>
        </w:trPr>
        <w:tc>
          <w:tcPr>
            <w:tcW w:w="1271" w:type="dxa"/>
            <w:shd w:val="clear" w:color="auto" w:fill="auto"/>
            <w:hideMark/>
          </w:tcPr>
          <w:p w14:paraId="1666D3D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lastRenderedPageBreak/>
              <w:t>Izvor  1.1.</w:t>
            </w:r>
          </w:p>
        </w:tc>
        <w:tc>
          <w:tcPr>
            <w:tcW w:w="6521" w:type="dxa"/>
            <w:shd w:val="clear" w:color="auto" w:fill="auto"/>
            <w:hideMark/>
          </w:tcPr>
          <w:p w14:paraId="01DA4AD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2E7591C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498.904,00</w:t>
            </w:r>
          </w:p>
        </w:tc>
        <w:tc>
          <w:tcPr>
            <w:tcW w:w="1559" w:type="dxa"/>
            <w:shd w:val="clear" w:color="auto" w:fill="auto"/>
            <w:vAlign w:val="center"/>
            <w:hideMark/>
          </w:tcPr>
          <w:p w14:paraId="6F66C60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100.000,00</w:t>
            </w:r>
          </w:p>
        </w:tc>
        <w:tc>
          <w:tcPr>
            <w:tcW w:w="1276" w:type="dxa"/>
            <w:shd w:val="clear" w:color="auto" w:fill="auto"/>
            <w:vAlign w:val="center"/>
            <w:hideMark/>
          </w:tcPr>
          <w:p w14:paraId="54C6FA1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20,04</w:t>
            </w:r>
          </w:p>
        </w:tc>
        <w:tc>
          <w:tcPr>
            <w:tcW w:w="1808" w:type="dxa"/>
            <w:shd w:val="clear" w:color="auto" w:fill="auto"/>
            <w:vAlign w:val="center"/>
            <w:hideMark/>
          </w:tcPr>
          <w:p w14:paraId="70761E2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598.904,00</w:t>
            </w:r>
          </w:p>
        </w:tc>
      </w:tr>
      <w:tr w:rsidR="00D66B66" w:rsidRPr="003332CD" w14:paraId="4AFF7C5C" w14:textId="77777777" w:rsidTr="00B17D6C">
        <w:trPr>
          <w:trHeight w:val="20"/>
        </w:trPr>
        <w:tc>
          <w:tcPr>
            <w:tcW w:w="1271" w:type="dxa"/>
            <w:shd w:val="clear" w:color="auto" w:fill="auto"/>
            <w:hideMark/>
          </w:tcPr>
          <w:p w14:paraId="15F726C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2.2.</w:t>
            </w:r>
          </w:p>
        </w:tc>
        <w:tc>
          <w:tcPr>
            <w:tcW w:w="6521" w:type="dxa"/>
            <w:shd w:val="clear" w:color="auto" w:fill="auto"/>
            <w:hideMark/>
          </w:tcPr>
          <w:p w14:paraId="4597D70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Vlastiti prihod - proračunski korisnici</w:t>
            </w:r>
          </w:p>
        </w:tc>
        <w:tc>
          <w:tcPr>
            <w:tcW w:w="1559" w:type="dxa"/>
            <w:shd w:val="clear" w:color="auto" w:fill="auto"/>
            <w:vAlign w:val="center"/>
            <w:hideMark/>
          </w:tcPr>
          <w:p w14:paraId="6D219BA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10.625,00</w:t>
            </w:r>
          </w:p>
        </w:tc>
        <w:tc>
          <w:tcPr>
            <w:tcW w:w="1559" w:type="dxa"/>
            <w:shd w:val="clear" w:color="auto" w:fill="auto"/>
            <w:vAlign w:val="center"/>
            <w:hideMark/>
          </w:tcPr>
          <w:p w14:paraId="3D5D73F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- 400,00</w:t>
            </w:r>
          </w:p>
        </w:tc>
        <w:tc>
          <w:tcPr>
            <w:tcW w:w="1276" w:type="dxa"/>
            <w:shd w:val="clear" w:color="auto" w:fill="auto"/>
            <w:vAlign w:val="center"/>
            <w:hideMark/>
          </w:tcPr>
          <w:p w14:paraId="4537A9C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- 3,76</w:t>
            </w:r>
          </w:p>
        </w:tc>
        <w:tc>
          <w:tcPr>
            <w:tcW w:w="1808" w:type="dxa"/>
            <w:shd w:val="clear" w:color="auto" w:fill="auto"/>
            <w:vAlign w:val="center"/>
            <w:hideMark/>
          </w:tcPr>
          <w:p w14:paraId="0378C3E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10.225,00</w:t>
            </w:r>
          </w:p>
        </w:tc>
      </w:tr>
      <w:tr w:rsidR="00D66B66" w:rsidRPr="003332CD" w14:paraId="3853C13F" w14:textId="77777777" w:rsidTr="00B17D6C">
        <w:trPr>
          <w:trHeight w:val="20"/>
        </w:trPr>
        <w:tc>
          <w:tcPr>
            <w:tcW w:w="1271" w:type="dxa"/>
            <w:shd w:val="clear" w:color="auto" w:fill="auto"/>
            <w:hideMark/>
          </w:tcPr>
          <w:p w14:paraId="4652A54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3.9.</w:t>
            </w:r>
          </w:p>
        </w:tc>
        <w:tc>
          <w:tcPr>
            <w:tcW w:w="6521" w:type="dxa"/>
            <w:shd w:val="clear" w:color="auto" w:fill="auto"/>
            <w:hideMark/>
          </w:tcPr>
          <w:p w14:paraId="6B9C203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po posebnim ugovorima/Naknada za neizgrađena parkirališta</w:t>
            </w:r>
          </w:p>
        </w:tc>
        <w:tc>
          <w:tcPr>
            <w:tcW w:w="1559" w:type="dxa"/>
            <w:shd w:val="clear" w:color="auto" w:fill="auto"/>
            <w:vAlign w:val="center"/>
            <w:hideMark/>
          </w:tcPr>
          <w:p w14:paraId="5F8C9C0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45.000,00</w:t>
            </w:r>
          </w:p>
        </w:tc>
        <w:tc>
          <w:tcPr>
            <w:tcW w:w="1559" w:type="dxa"/>
            <w:shd w:val="clear" w:color="auto" w:fill="auto"/>
            <w:vAlign w:val="center"/>
            <w:hideMark/>
          </w:tcPr>
          <w:p w14:paraId="304A54F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2EA9755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3606A77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45.000,00</w:t>
            </w:r>
          </w:p>
        </w:tc>
      </w:tr>
      <w:tr w:rsidR="00D66B66" w:rsidRPr="003332CD" w14:paraId="551F6913" w14:textId="77777777" w:rsidTr="00B17D6C">
        <w:trPr>
          <w:trHeight w:val="20"/>
        </w:trPr>
        <w:tc>
          <w:tcPr>
            <w:tcW w:w="1271" w:type="dxa"/>
            <w:shd w:val="clear" w:color="auto" w:fill="auto"/>
            <w:hideMark/>
          </w:tcPr>
          <w:p w14:paraId="0029642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3.9.1</w:t>
            </w:r>
          </w:p>
        </w:tc>
        <w:tc>
          <w:tcPr>
            <w:tcW w:w="6521" w:type="dxa"/>
            <w:shd w:val="clear" w:color="auto" w:fill="auto"/>
            <w:hideMark/>
          </w:tcPr>
          <w:p w14:paraId="4EF3227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auto" w:fill="auto"/>
            <w:vAlign w:val="center"/>
            <w:hideMark/>
          </w:tcPr>
          <w:p w14:paraId="607D752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4.000,00</w:t>
            </w:r>
          </w:p>
        </w:tc>
        <w:tc>
          <w:tcPr>
            <w:tcW w:w="1559" w:type="dxa"/>
            <w:shd w:val="clear" w:color="auto" w:fill="auto"/>
            <w:vAlign w:val="center"/>
            <w:hideMark/>
          </w:tcPr>
          <w:p w14:paraId="480496E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9.000,00</w:t>
            </w:r>
          </w:p>
        </w:tc>
        <w:tc>
          <w:tcPr>
            <w:tcW w:w="1276" w:type="dxa"/>
            <w:shd w:val="clear" w:color="auto" w:fill="auto"/>
            <w:vAlign w:val="center"/>
            <w:hideMark/>
          </w:tcPr>
          <w:p w14:paraId="731D590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225,00</w:t>
            </w:r>
          </w:p>
        </w:tc>
        <w:tc>
          <w:tcPr>
            <w:tcW w:w="1808" w:type="dxa"/>
            <w:shd w:val="clear" w:color="auto" w:fill="auto"/>
            <w:vAlign w:val="center"/>
            <w:hideMark/>
          </w:tcPr>
          <w:p w14:paraId="47EC73B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13.000,00</w:t>
            </w:r>
          </w:p>
        </w:tc>
      </w:tr>
      <w:tr w:rsidR="00D66B66" w:rsidRPr="003332CD" w14:paraId="4E74EBB0" w14:textId="77777777" w:rsidTr="00B17D6C">
        <w:trPr>
          <w:trHeight w:val="20"/>
        </w:trPr>
        <w:tc>
          <w:tcPr>
            <w:tcW w:w="1271" w:type="dxa"/>
            <w:shd w:val="clear" w:color="auto" w:fill="auto"/>
            <w:hideMark/>
          </w:tcPr>
          <w:p w14:paraId="310EEFF2"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7</w:t>
            </w:r>
          </w:p>
        </w:tc>
        <w:tc>
          <w:tcPr>
            <w:tcW w:w="6521" w:type="dxa"/>
            <w:shd w:val="clear" w:color="auto" w:fill="auto"/>
            <w:hideMark/>
          </w:tcPr>
          <w:p w14:paraId="2517DBED"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Prihodi od prodaje nefinancijske imovine</w:t>
            </w:r>
          </w:p>
        </w:tc>
        <w:tc>
          <w:tcPr>
            <w:tcW w:w="1559" w:type="dxa"/>
            <w:shd w:val="clear" w:color="auto" w:fill="auto"/>
            <w:vAlign w:val="center"/>
            <w:hideMark/>
          </w:tcPr>
          <w:p w14:paraId="1F5CD1BD"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3.913.744,00</w:t>
            </w:r>
          </w:p>
        </w:tc>
        <w:tc>
          <w:tcPr>
            <w:tcW w:w="1559" w:type="dxa"/>
            <w:shd w:val="clear" w:color="auto" w:fill="auto"/>
            <w:vAlign w:val="center"/>
            <w:hideMark/>
          </w:tcPr>
          <w:p w14:paraId="46E713CE"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599.915,00</w:t>
            </w:r>
          </w:p>
        </w:tc>
        <w:tc>
          <w:tcPr>
            <w:tcW w:w="1276" w:type="dxa"/>
            <w:shd w:val="clear" w:color="auto" w:fill="auto"/>
            <w:vAlign w:val="center"/>
            <w:hideMark/>
          </w:tcPr>
          <w:p w14:paraId="29EF9F01"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15,33</w:t>
            </w:r>
          </w:p>
        </w:tc>
        <w:tc>
          <w:tcPr>
            <w:tcW w:w="1808" w:type="dxa"/>
            <w:shd w:val="clear" w:color="auto" w:fill="auto"/>
            <w:vAlign w:val="center"/>
            <w:hideMark/>
          </w:tcPr>
          <w:p w14:paraId="68B3A2AE"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4.513.659,00</w:t>
            </w:r>
          </w:p>
        </w:tc>
      </w:tr>
      <w:tr w:rsidR="00D66B66" w:rsidRPr="003332CD" w14:paraId="5CA7627A" w14:textId="77777777" w:rsidTr="00B17D6C">
        <w:trPr>
          <w:trHeight w:val="20"/>
        </w:trPr>
        <w:tc>
          <w:tcPr>
            <w:tcW w:w="1271" w:type="dxa"/>
            <w:shd w:val="clear" w:color="auto" w:fill="auto"/>
            <w:hideMark/>
          </w:tcPr>
          <w:p w14:paraId="7682B027"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71</w:t>
            </w:r>
          </w:p>
        </w:tc>
        <w:tc>
          <w:tcPr>
            <w:tcW w:w="6521" w:type="dxa"/>
            <w:shd w:val="clear" w:color="auto" w:fill="auto"/>
            <w:hideMark/>
          </w:tcPr>
          <w:p w14:paraId="0EACB39E"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Prihodi od prodaje neproizvedene dugotrajne imovine</w:t>
            </w:r>
          </w:p>
        </w:tc>
        <w:tc>
          <w:tcPr>
            <w:tcW w:w="1559" w:type="dxa"/>
            <w:shd w:val="clear" w:color="auto" w:fill="auto"/>
            <w:vAlign w:val="center"/>
            <w:hideMark/>
          </w:tcPr>
          <w:p w14:paraId="12737A29"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2.602.758,00</w:t>
            </w:r>
          </w:p>
        </w:tc>
        <w:tc>
          <w:tcPr>
            <w:tcW w:w="1559" w:type="dxa"/>
            <w:shd w:val="clear" w:color="auto" w:fill="auto"/>
            <w:vAlign w:val="center"/>
            <w:hideMark/>
          </w:tcPr>
          <w:p w14:paraId="73222E7D"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482.445,00</w:t>
            </w:r>
          </w:p>
        </w:tc>
        <w:tc>
          <w:tcPr>
            <w:tcW w:w="1276" w:type="dxa"/>
            <w:shd w:val="clear" w:color="auto" w:fill="auto"/>
            <w:vAlign w:val="center"/>
            <w:hideMark/>
          </w:tcPr>
          <w:p w14:paraId="015E6913"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18,54</w:t>
            </w:r>
          </w:p>
        </w:tc>
        <w:tc>
          <w:tcPr>
            <w:tcW w:w="1808" w:type="dxa"/>
            <w:shd w:val="clear" w:color="auto" w:fill="auto"/>
            <w:vAlign w:val="center"/>
            <w:hideMark/>
          </w:tcPr>
          <w:p w14:paraId="1DF1B487"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3.085.203,00</w:t>
            </w:r>
          </w:p>
        </w:tc>
      </w:tr>
      <w:tr w:rsidR="00D66B66" w:rsidRPr="003332CD" w14:paraId="0AD0371A" w14:textId="77777777" w:rsidTr="00B17D6C">
        <w:trPr>
          <w:trHeight w:val="20"/>
        </w:trPr>
        <w:tc>
          <w:tcPr>
            <w:tcW w:w="1271" w:type="dxa"/>
            <w:shd w:val="clear" w:color="auto" w:fill="auto"/>
            <w:hideMark/>
          </w:tcPr>
          <w:p w14:paraId="1C79D9F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3.4.</w:t>
            </w:r>
          </w:p>
        </w:tc>
        <w:tc>
          <w:tcPr>
            <w:tcW w:w="6521" w:type="dxa"/>
            <w:shd w:val="clear" w:color="auto" w:fill="auto"/>
            <w:hideMark/>
          </w:tcPr>
          <w:p w14:paraId="09AADF3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poljoprivrednog zemljišta</w:t>
            </w:r>
          </w:p>
        </w:tc>
        <w:tc>
          <w:tcPr>
            <w:tcW w:w="1559" w:type="dxa"/>
            <w:shd w:val="clear" w:color="auto" w:fill="auto"/>
            <w:vAlign w:val="center"/>
            <w:hideMark/>
          </w:tcPr>
          <w:p w14:paraId="7B41698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4.260,00</w:t>
            </w:r>
          </w:p>
        </w:tc>
        <w:tc>
          <w:tcPr>
            <w:tcW w:w="1559" w:type="dxa"/>
            <w:shd w:val="clear" w:color="auto" w:fill="auto"/>
            <w:vAlign w:val="center"/>
            <w:hideMark/>
          </w:tcPr>
          <w:p w14:paraId="177AADF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586FFC7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5B3491F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4.260,00</w:t>
            </w:r>
          </w:p>
        </w:tc>
      </w:tr>
      <w:tr w:rsidR="00D66B66" w:rsidRPr="003332CD" w14:paraId="2738F46B" w14:textId="77777777" w:rsidTr="00B17D6C">
        <w:trPr>
          <w:trHeight w:val="20"/>
        </w:trPr>
        <w:tc>
          <w:tcPr>
            <w:tcW w:w="1271" w:type="dxa"/>
            <w:shd w:val="clear" w:color="auto" w:fill="auto"/>
            <w:hideMark/>
          </w:tcPr>
          <w:p w14:paraId="70DEA4C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6.1.</w:t>
            </w:r>
          </w:p>
        </w:tc>
        <w:tc>
          <w:tcPr>
            <w:tcW w:w="6521" w:type="dxa"/>
            <w:shd w:val="clear" w:color="auto" w:fill="auto"/>
            <w:hideMark/>
          </w:tcPr>
          <w:p w14:paraId="2864594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Prodaja građevinskog zemljišta</w:t>
            </w:r>
          </w:p>
        </w:tc>
        <w:tc>
          <w:tcPr>
            <w:tcW w:w="1559" w:type="dxa"/>
            <w:shd w:val="clear" w:color="auto" w:fill="auto"/>
            <w:vAlign w:val="center"/>
            <w:hideMark/>
          </w:tcPr>
          <w:p w14:paraId="2CC2FEA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1.298.498,00</w:t>
            </w:r>
          </w:p>
        </w:tc>
        <w:tc>
          <w:tcPr>
            <w:tcW w:w="1559" w:type="dxa"/>
            <w:shd w:val="clear" w:color="auto" w:fill="auto"/>
            <w:vAlign w:val="center"/>
            <w:hideMark/>
          </w:tcPr>
          <w:p w14:paraId="4FAFDCB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482.445,00</w:t>
            </w:r>
          </w:p>
        </w:tc>
        <w:tc>
          <w:tcPr>
            <w:tcW w:w="1276" w:type="dxa"/>
            <w:shd w:val="clear" w:color="auto" w:fill="auto"/>
            <w:vAlign w:val="center"/>
            <w:hideMark/>
          </w:tcPr>
          <w:p w14:paraId="28B2BA4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37,15</w:t>
            </w:r>
          </w:p>
        </w:tc>
        <w:tc>
          <w:tcPr>
            <w:tcW w:w="1808" w:type="dxa"/>
            <w:shd w:val="clear" w:color="auto" w:fill="auto"/>
            <w:vAlign w:val="center"/>
            <w:hideMark/>
          </w:tcPr>
          <w:p w14:paraId="6BA154A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1.780.943,00</w:t>
            </w:r>
          </w:p>
        </w:tc>
      </w:tr>
      <w:tr w:rsidR="00D66B66" w:rsidRPr="003332CD" w14:paraId="3223C543" w14:textId="77777777" w:rsidTr="00B17D6C">
        <w:trPr>
          <w:trHeight w:val="20"/>
        </w:trPr>
        <w:tc>
          <w:tcPr>
            <w:tcW w:w="1271" w:type="dxa"/>
            <w:shd w:val="clear" w:color="auto" w:fill="auto"/>
            <w:hideMark/>
          </w:tcPr>
          <w:p w14:paraId="4F05627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6.2.</w:t>
            </w:r>
          </w:p>
        </w:tc>
        <w:tc>
          <w:tcPr>
            <w:tcW w:w="6521" w:type="dxa"/>
            <w:shd w:val="clear" w:color="auto" w:fill="auto"/>
            <w:hideMark/>
          </w:tcPr>
          <w:p w14:paraId="1C9E846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Prodaja građevinskog zemljišta-zone/unaprjeđenje gospodarstva</w:t>
            </w:r>
          </w:p>
        </w:tc>
        <w:tc>
          <w:tcPr>
            <w:tcW w:w="1559" w:type="dxa"/>
            <w:shd w:val="clear" w:color="auto" w:fill="auto"/>
            <w:vAlign w:val="center"/>
            <w:hideMark/>
          </w:tcPr>
          <w:p w14:paraId="08497CB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1.300.000,00</w:t>
            </w:r>
          </w:p>
        </w:tc>
        <w:tc>
          <w:tcPr>
            <w:tcW w:w="1559" w:type="dxa"/>
            <w:shd w:val="clear" w:color="auto" w:fill="auto"/>
            <w:vAlign w:val="center"/>
            <w:hideMark/>
          </w:tcPr>
          <w:p w14:paraId="06416B0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16B354B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78C4D4C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1.300.000,00</w:t>
            </w:r>
          </w:p>
        </w:tc>
      </w:tr>
      <w:tr w:rsidR="00D66B66" w:rsidRPr="003332CD" w14:paraId="2791662B" w14:textId="77777777" w:rsidTr="00B17D6C">
        <w:trPr>
          <w:trHeight w:val="20"/>
        </w:trPr>
        <w:tc>
          <w:tcPr>
            <w:tcW w:w="1271" w:type="dxa"/>
            <w:shd w:val="clear" w:color="auto" w:fill="auto"/>
            <w:hideMark/>
          </w:tcPr>
          <w:p w14:paraId="215375A1"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72</w:t>
            </w:r>
          </w:p>
        </w:tc>
        <w:tc>
          <w:tcPr>
            <w:tcW w:w="6521" w:type="dxa"/>
            <w:shd w:val="clear" w:color="auto" w:fill="auto"/>
            <w:hideMark/>
          </w:tcPr>
          <w:p w14:paraId="19D4769C"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Prihodi od prodaje proizvedene dugotrajne imovine</w:t>
            </w:r>
          </w:p>
        </w:tc>
        <w:tc>
          <w:tcPr>
            <w:tcW w:w="1559" w:type="dxa"/>
            <w:shd w:val="clear" w:color="auto" w:fill="auto"/>
            <w:vAlign w:val="center"/>
            <w:hideMark/>
          </w:tcPr>
          <w:p w14:paraId="06D6FF57"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1.310.986,00</w:t>
            </w:r>
          </w:p>
        </w:tc>
        <w:tc>
          <w:tcPr>
            <w:tcW w:w="1559" w:type="dxa"/>
            <w:shd w:val="clear" w:color="auto" w:fill="auto"/>
            <w:vAlign w:val="center"/>
            <w:hideMark/>
          </w:tcPr>
          <w:p w14:paraId="010E56B8"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117.470,00</w:t>
            </w:r>
          </w:p>
        </w:tc>
        <w:tc>
          <w:tcPr>
            <w:tcW w:w="1276" w:type="dxa"/>
            <w:shd w:val="clear" w:color="auto" w:fill="auto"/>
            <w:vAlign w:val="center"/>
            <w:hideMark/>
          </w:tcPr>
          <w:p w14:paraId="1E218778"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8,96</w:t>
            </w:r>
          </w:p>
        </w:tc>
        <w:tc>
          <w:tcPr>
            <w:tcW w:w="1808" w:type="dxa"/>
            <w:shd w:val="clear" w:color="auto" w:fill="auto"/>
            <w:vAlign w:val="center"/>
            <w:hideMark/>
          </w:tcPr>
          <w:p w14:paraId="0756CA09"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1.428.456,00</w:t>
            </w:r>
          </w:p>
        </w:tc>
      </w:tr>
      <w:tr w:rsidR="00D66B66" w:rsidRPr="003332CD" w14:paraId="5C623447" w14:textId="77777777" w:rsidTr="00B17D6C">
        <w:trPr>
          <w:trHeight w:val="20"/>
        </w:trPr>
        <w:tc>
          <w:tcPr>
            <w:tcW w:w="1271" w:type="dxa"/>
            <w:shd w:val="clear" w:color="auto" w:fill="auto"/>
            <w:hideMark/>
          </w:tcPr>
          <w:p w14:paraId="100945D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w:t>
            </w:r>
          </w:p>
        </w:tc>
        <w:tc>
          <w:tcPr>
            <w:tcW w:w="6521" w:type="dxa"/>
            <w:shd w:val="clear" w:color="auto" w:fill="auto"/>
            <w:hideMark/>
          </w:tcPr>
          <w:p w14:paraId="4ECA275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3C54BE1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1.102.518,00</w:t>
            </w:r>
          </w:p>
        </w:tc>
        <w:tc>
          <w:tcPr>
            <w:tcW w:w="1559" w:type="dxa"/>
            <w:shd w:val="clear" w:color="auto" w:fill="auto"/>
            <w:vAlign w:val="center"/>
            <w:hideMark/>
          </w:tcPr>
          <w:p w14:paraId="1A0E3DD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17.470,00</w:t>
            </w:r>
          </w:p>
        </w:tc>
        <w:tc>
          <w:tcPr>
            <w:tcW w:w="1276" w:type="dxa"/>
            <w:shd w:val="clear" w:color="auto" w:fill="auto"/>
            <w:vAlign w:val="center"/>
            <w:hideMark/>
          </w:tcPr>
          <w:p w14:paraId="2F67631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1,58</w:t>
            </w:r>
          </w:p>
        </w:tc>
        <w:tc>
          <w:tcPr>
            <w:tcW w:w="1808" w:type="dxa"/>
            <w:shd w:val="clear" w:color="auto" w:fill="auto"/>
            <w:vAlign w:val="center"/>
            <w:hideMark/>
          </w:tcPr>
          <w:p w14:paraId="2C51E24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1.119.988,00</w:t>
            </w:r>
          </w:p>
        </w:tc>
      </w:tr>
      <w:tr w:rsidR="00D66B66" w:rsidRPr="003332CD" w14:paraId="529FEBBC" w14:textId="77777777" w:rsidTr="00B17D6C">
        <w:trPr>
          <w:trHeight w:val="20"/>
        </w:trPr>
        <w:tc>
          <w:tcPr>
            <w:tcW w:w="1271" w:type="dxa"/>
            <w:shd w:val="clear" w:color="auto" w:fill="auto"/>
            <w:hideMark/>
          </w:tcPr>
          <w:p w14:paraId="3E7C5F0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2.2.</w:t>
            </w:r>
          </w:p>
        </w:tc>
        <w:tc>
          <w:tcPr>
            <w:tcW w:w="6521" w:type="dxa"/>
            <w:shd w:val="clear" w:color="auto" w:fill="auto"/>
            <w:hideMark/>
          </w:tcPr>
          <w:p w14:paraId="4455BA0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Vlastiti prihod - proračunski korisnici</w:t>
            </w:r>
          </w:p>
        </w:tc>
        <w:tc>
          <w:tcPr>
            <w:tcW w:w="1559" w:type="dxa"/>
            <w:shd w:val="clear" w:color="auto" w:fill="auto"/>
            <w:vAlign w:val="center"/>
            <w:hideMark/>
          </w:tcPr>
          <w:p w14:paraId="27CF54E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1.527,00</w:t>
            </w:r>
          </w:p>
        </w:tc>
        <w:tc>
          <w:tcPr>
            <w:tcW w:w="1559" w:type="dxa"/>
            <w:shd w:val="clear" w:color="auto" w:fill="auto"/>
            <w:vAlign w:val="center"/>
            <w:hideMark/>
          </w:tcPr>
          <w:p w14:paraId="57F8BCA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7C6AC00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26562A4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1.527,00</w:t>
            </w:r>
          </w:p>
        </w:tc>
      </w:tr>
      <w:tr w:rsidR="00D66B66" w:rsidRPr="003332CD" w14:paraId="4E1E60E7" w14:textId="77777777" w:rsidTr="00B17D6C">
        <w:trPr>
          <w:trHeight w:val="20"/>
        </w:trPr>
        <w:tc>
          <w:tcPr>
            <w:tcW w:w="1271" w:type="dxa"/>
            <w:shd w:val="clear" w:color="auto" w:fill="auto"/>
            <w:hideMark/>
          </w:tcPr>
          <w:p w14:paraId="5C23694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6.3.</w:t>
            </w:r>
          </w:p>
        </w:tc>
        <w:tc>
          <w:tcPr>
            <w:tcW w:w="6521" w:type="dxa"/>
            <w:shd w:val="clear" w:color="auto" w:fill="auto"/>
            <w:hideMark/>
          </w:tcPr>
          <w:p w14:paraId="5589DA4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Prodaja stanova</w:t>
            </w:r>
          </w:p>
        </w:tc>
        <w:tc>
          <w:tcPr>
            <w:tcW w:w="1559" w:type="dxa"/>
            <w:shd w:val="clear" w:color="auto" w:fill="auto"/>
            <w:vAlign w:val="center"/>
            <w:hideMark/>
          </w:tcPr>
          <w:p w14:paraId="24878C5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201.843,00</w:t>
            </w:r>
          </w:p>
        </w:tc>
        <w:tc>
          <w:tcPr>
            <w:tcW w:w="1559" w:type="dxa"/>
            <w:shd w:val="clear" w:color="auto" w:fill="auto"/>
            <w:vAlign w:val="center"/>
            <w:hideMark/>
          </w:tcPr>
          <w:p w14:paraId="7F1FC86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100.000,00</w:t>
            </w:r>
          </w:p>
        </w:tc>
        <w:tc>
          <w:tcPr>
            <w:tcW w:w="1276" w:type="dxa"/>
            <w:shd w:val="clear" w:color="auto" w:fill="auto"/>
            <w:vAlign w:val="center"/>
            <w:hideMark/>
          </w:tcPr>
          <w:p w14:paraId="01593A9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49,54</w:t>
            </w:r>
          </w:p>
        </w:tc>
        <w:tc>
          <w:tcPr>
            <w:tcW w:w="1808" w:type="dxa"/>
            <w:shd w:val="clear" w:color="auto" w:fill="auto"/>
            <w:vAlign w:val="center"/>
            <w:hideMark/>
          </w:tcPr>
          <w:p w14:paraId="5728AA6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301.843,00</w:t>
            </w:r>
          </w:p>
        </w:tc>
      </w:tr>
      <w:tr w:rsidR="00D66B66" w:rsidRPr="003332CD" w14:paraId="73E539ED" w14:textId="77777777" w:rsidTr="00B17D6C">
        <w:trPr>
          <w:trHeight w:val="20"/>
        </w:trPr>
        <w:tc>
          <w:tcPr>
            <w:tcW w:w="1271" w:type="dxa"/>
            <w:shd w:val="clear" w:color="auto" w:fill="auto"/>
            <w:hideMark/>
          </w:tcPr>
          <w:p w14:paraId="7E784C4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6.5.</w:t>
            </w:r>
          </w:p>
        </w:tc>
        <w:tc>
          <w:tcPr>
            <w:tcW w:w="6521" w:type="dxa"/>
            <w:shd w:val="clear" w:color="auto" w:fill="auto"/>
            <w:hideMark/>
          </w:tcPr>
          <w:p w14:paraId="6813B2E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nefinancijske imovine i naknade štete - PK</w:t>
            </w:r>
          </w:p>
        </w:tc>
        <w:tc>
          <w:tcPr>
            <w:tcW w:w="1559" w:type="dxa"/>
            <w:shd w:val="clear" w:color="auto" w:fill="auto"/>
            <w:vAlign w:val="center"/>
            <w:hideMark/>
          </w:tcPr>
          <w:p w14:paraId="56C464F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5.098,00</w:t>
            </w:r>
          </w:p>
        </w:tc>
        <w:tc>
          <w:tcPr>
            <w:tcW w:w="1559" w:type="dxa"/>
            <w:shd w:val="clear" w:color="auto" w:fill="auto"/>
            <w:vAlign w:val="center"/>
            <w:hideMark/>
          </w:tcPr>
          <w:p w14:paraId="4763733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4D48B48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7941FF1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5.098,00</w:t>
            </w:r>
          </w:p>
        </w:tc>
      </w:tr>
      <w:tr w:rsidR="00D66B66" w:rsidRPr="003332CD" w14:paraId="377C3A0A" w14:textId="77777777" w:rsidTr="00B17D6C">
        <w:trPr>
          <w:trHeight w:val="20"/>
        </w:trPr>
        <w:tc>
          <w:tcPr>
            <w:tcW w:w="1271" w:type="dxa"/>
            <w:shd w:val="clear" w:color="auto" w:fill="auto"/>
            <w:hideMark/>
          </w:tcPr>
          <w:p w14:paraId="3BEC2811" w14:textId="77777777" w:rsidR="00D66B66" w:rsidRPr="003332CD" w:rsidRDefault="00D66B66" w:rsidP="00D66B66">
            <w:pPr>
              <w:spacing w:after="0" w:line="240" w:lineRule="auto"/>
              <w:rPr>
                <w:rFonts w:ascii="Times New Roman" w:eastAsia="Times New Roman" w:hAnsi="Times New Roman" w:cs="Times New Roman"/>
                <w:b/>
                <w:bCs/>
                <w:sz w:val="20"/>
                <w:szCs w:val="20"/>
                <w:lang w:eastAsia="hr-HR"/>
              </w:rPr>
            </w:pPr>
            <w:r w:rsidRPr="003332CD">
              <w:rPr>
                <w:rFonts w:ascii="Times New Roman" w:eastAsia="Times New Roman" w:hAnsi="Times New Roman" w:cs="Times New Roman"/>
                <w:b/>
                <w:bCs/>
                <w:sz w:val="20"/>
                <w:szCs w:val="20"/>
                <w:lang w:eastAsia="hr-HR"/>
              </w:rPr>
              <w:t> </w:t>
            </w:r>
          </w:p>
        </w:tc>
        <w:tc>
          <w:tcPr>
            <w:tcW w:w="6521" w:type="dxa"/>
            <w:shd w:val="clear" w:color="auto" w:fill="auto"/>
            <w:hideMark/>
          </w:tcPr>
          <w:p w14:paraId="6DC9EE76" w14:textId="77777777" w:rsidR="00D66B66" w:rsidRPr="003332CD" w:rsidRDefault="00D66B66" w:rsidP="00D66B66">
            <w:pPr>
              <w:spacing w:after="0" w:line="240" w:lineRule="auto"/>
              <w:rPr>
                <w:rFonts w:ascii="Times New Roman" w:eastAsia="Times New Roman" w:hAnsi="Times New Roman" w:cs="Times New Roman"/>
                <w:b/>
                <w:bCs/>
                <w:sz w:val="20"/>
                <w:szCs w:val="20"/>
                <w:lang w:eastAsia="hr-HR"/>
              </w:rPr>
            </w:pPr>
            <w:r w:rsidRPr="003332CD">
              <w:rPr>
                <w:rFonts w:ascii="Times New Roman" w:eastAsia="Times New Roman" w:hAnsi="Times New Roman" w:cs="Times New Roman"/>
                <w:b/>
                <w:bCs/>
                <w:sz w:val="20"/>
                <w:szCs w:val="20"/>
                <w:lang w:eastAsia="hr-HR"/>
              </w:rPr>
              <w:t>SVEUKUPNO RASHODI</w:t>
            </w:r>
          </w:p>
        </w:tc>
        <w:tc>
          <w:tcPr>
            <w:tcW w:w="1559" w:type="dxa"/>
            <w:shd w:val="clear" w:color="auto" w:fill="auto"/>
            <w:vAlign w:val="center"/>
            <w:hideMark/>
          </w:tcPr>
          <w:p w14:paraId="76CE2059" w14:textId="77777777" w:rsidR="00D66B66" w:rsidRPr="003332CD" w:rsidRDefault="00D66B66" w:rsidP="00D66B66">
            <w:pPr>
              <w:spacing w:after="0" w:line="240" w:lineRule="auto"/>
              <w:jc w:val="right"/>
              <w:rPr>
                <w:rFonts w:ascii="Times New Roman" w:eastAsia="Times New Roman" w:hAnsi="Times New Roman" w:cs="Times New Roman"/>
                <w:b/>
                <w:bCs/>
                <w:sz w:val="20"/>
                <w:szCs w:val="20"/>
                <w:lang w:eastAsia="hr-HR"/>
              </w:rPr>
            </w:pPr>
            <w:r w:rsidRPr="003332CD">
              <w:rPr>
                <w:rFonts w:ascii="Times New Roman" w:eastAsia="Times New Roman" w:hAnsi="Times New Roman" w:cs="Times New Roman"/>
                <w:b/>
                <w:bCs/>
                <w:sz w:val="20"/>
                <w:szCs w:val="20"/>
                <w:lang w:eastAsia="hr-HR"/>
              </w:rPr>
              <w:t>136.116.557,00</w:t>
            </w:r>
          </w:p>
        </w:tc>
        <w:tc>
          <w:tcPr>
            <w:tcW w:w="1559" w:type="dxa"/>
            <w:shd w:val="clear" w:color="auto" w:fill="auto"/>
            <w:vAlign w:val="center"/>
            <w:hideMark/>
          </w:tcPr>
          <w:p w14:paraId="5CBBDD5B" w14:textId="77777777" w:rsidR="00D66B66" w:rsidRPr="003332CD" w:rsidRDefault="00D66B66" w:rsidP="00D66B66">
            <w:pPr>
              <w:spacing w:after="0" w:line="240" w:lineRule="auto"/>
              <w:jc w:val="right"/>
              <w:rPr>
                <w:rFonts w:ascii="Times New Roman" w:eastAsia="Times New Roman" w:hAnsi="Times New Roman" w:cs="Times New Roman"/>
                <w:b/>
                <w:bCs/>
                <w:sz w:val="20"/>
                <w:szCs w:val="20"/>
                <w:lang w:eastAsia="hr-HR"/>
              </w:rPr>
            </w:pPr>
            <w:r w:rsidRPr="003332CD">
              <w:rPr>
                <w:rFonts w:ascii="Times New Roman" w:eastAsia="Times New Roman" w:hAnsi="Times New Roman" w:cs="Times New Roman"/>
                <w:b/>
                <w:bCs/>
                <w:sz w:val="20"/>
                <w:szCs w:val="20"/>
                <w:lang w:eastAsia="hr-HR"/>
              </w:rPr>
              <w:t>27.296.822,13</w:t>
            </w:r>
          </w:p>
        </w:tc>
        <w:tc>
          <w:tcPr>
            <w:tcW w:w="1276" w:type="dxa"/>
            <w:shd w:val="clear" w:color="auto" w:fill="auto"/>
            <w:vAlign w:val="center"/>
            <w:hideMark/>
          </w:tcPr>
          <w:p w14:paraId="2E27E2F9" w14:textId="77777777" w:rsidR="00D66B66" w:rsidRPr="003332CD" w:rsidRDefault="00D66B66" w:rsidP="00D66B66">
            <w:pPr>
              <w:spacing w:after="0" w:line="240" w:lineRule="auto"/>
              <w:jc w:val="right"/>
              <w:rPr>
                <w:rFonts w:ascii="Times New Roman" w:eastAsia="Times New Roman" w:hAnsi="Times New Roman" w:cs="Times New Roman"/>
                <w:b/>
                <w:bCs/>
                <w:sz w:val="20"/>
                <w:szCs w:val="20"/>
                <w:lang w:eastAsia="hr-HR"/>
              </w:rPr>
            </w:pPr>
            <w:r w:rsidRPr="003332CD">
              <w:rPr>
                <w:rFonts w:ascii="Times New Roman" w:eastAsia="Times New Roman" w:hAnsi="Times New Roman" w:cs="Times New Roman"/>
                <w:b/>
                <w:bCs/>
                <w:sz w:val="20"/>
                <w:szCs w:val="20"/>
                <w:lang w:eastAsia="hr-HR"/>
              </w:rPr>
              <w:t>20,05</w:t>
            </w:r>
          </w:p>
        </w:tc>
        <w:tc>
          <w:tcPr>
            <w:tcW w:w="1808" w:type="dxa"/>
            <w:shd w:val="clear" w:color="auto" w:fill="auto"/>
            <w:vAlign w:val="center"/>
            <w:hideMark/>
          </w:tcPr>
          <w:p w14:paraId="4B3B280C" w14:textId="77777777" w:rsidR="00D66B66" w:rsidRPr="003332CD" w:rsidRDefault="00D66B66" w:rsidP="00D66B66">
            <w:pPr>
              <w:spacing w:after="0" w:line="240" w:lineRule="auto"/>
              <w:jc w:val="right"/>
              <w:rPr>
                <w:rFonts w:ascii="Times New Roman" w:eastAsia="Times New Roman" w:hAnsi="Times New Roman" w:cs="Times New Roman"/>
                <w:b/>
                <w:bCs/>
                <w:sz w:val="20"/>
                <w:szCs w:val="20"/>
                <w:lang w:eastAsia="hr-HR"/>
              </w:rPr>
            </w:pPr>
            <w:r w:rsidRPr="003332CD">
              <w:rPr>
                <w:rFonts w:ascii="Times New Roman" w:eastAsia="Times New Roman" w:hAnsi="Times New Roman" w:cs="Times New Roman"/>
                <w:b/>
                <w:bCs/>
                <w:sz w:val="20"/>
                <w:szCs w:val="20"/>
                <w:lang w:eastAsia="hr-HR"/>
              </w:rPr>
              <w:t>163.413.379,13</w:t>
            </w:r>
          </w:p>
        </w:tc>
      </w:tr>
      <w:tr w:rsidR="00D66B66" w:rsidRPr="003332CD" w14:paraId="3FD4D855" w14:textId="77777777" w:rsidTr="00B17D6C">
        <w:trPr>
          <w:trHeight w:val="20"/>
        </w:trPr>
        <w:tc>
          <w:tcPr>
            <w:tcW w:w="1271" w:type="dxa"/>
            <w:shd w:val="clear" w:color="auto" w:fill="auto"/>
            <w:hideMark/>
          </w:tcPr>
          <w:p w14:paraId="33CB57C4"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w:t>
            </w:r>
          </w:p>
        </w:tc>
        <w:tc>
          <w:tcPr>
            <w:tcW w:w="6521" w:type="dxa"/>
            <w:shd w:val="clear" w:color="auto" w:fill="auto"/>
            <w:hideMark/>
          </w:tcPr>
          <w:p w14:paraId="1AF2D4A5"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Rashodi poslovanja</w:t>
            </w:r>
          </w:p>
        </w:tc>
        <w:tc>
          <w:tcPr>
            <w:tcW w:w="1559" w:type="dxa"/>
            <w:shd w:val="clear" w:color="auto" w:fill="auto"/>
            <w:vAlign w:val="center"/>
            <w:hideMark/>
          </w:tcPr>
          <w:p w14:paraId="70D47AA1"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107.522.243,89</w:t>
            </w:r>
          </w:p>
        </w:tc>
        <w:tc>
          <w:tcPr>
            <w:tcW w:w="1559" w:type="dxa"/>
            <w:shd w:val="clear" w:color="auto" w:fill="auto"/>
            <w:vAlign w:val="center"/>
            <w:hideMark/>
          </w:tcPr>
          <w:p w14:paraId="227177A3"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12.982.558,45</w:t>
            </w:r>
          </w:p>
        </w:tc>
        <w:tc>
          <w:tcPr>
            <w:tcW w:w="1276" w:type="dxa"/>
            <w:shd w:val="clear" w:color="auto" w:fill="auto"/>
            <w:vAlign w:val="center"/>
            <w:hideMark/>
          </w:tcPr>
          <w:p w14:paraId="76077982"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12,07</w:t>
            </w:r>
          </w:p>
        </w:tc>
        <w:tc>
          <w:tcPr>
            <w:tcW w:w="1808" w:type="dxa"/>
            <w:shd w:val="clear" w:color="auto" w:fill="auto"/>
            <w:vAlign w:val="center"/>
            <w:hideMark/>
          </w:tcPr>
          <w:p w14:paraId="17CD7381"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120.504.802,34</w:t>
            </w:r>
          </w:p>
        </w:tc>
      </w:tr>
      <w:tr w:rsidR="00D66B66" w:rsidRPr="003332CD" w14:paraId="0C3A1752" w14:textId="77777777" w:rsidTr="00B17D6C">
        <w:trPr>
          <w:trHeight w:val="20"/>
        </w:trPr>
        <w:tc>
          <w:tcPr>
            <w:tcW w:w="1271" w:type="dxa"/>
            <w:shd w:val="clear" w:color="auto" w:fill="auto"/>
            <w:hideMark/>
          </w:tcPr>
          <w:p w14:paraId="637BFEC2"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31</w:t>
            </w:r>
          </w:p>
        </w:tc>
        <w:tc>
          <w:tcPr>
            <w:tcW w:w="6521" w:type="dxa"/>
            <w:shd w:val="clear" w:color="auto" w:fill="auto"/>
            <w:hideMark/>
          </w:tcPr>
          <w:p w14:paraId="26E93610"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Rashodi za zaposlene</w:t>
            </w:r>
          </w:p>
        </w:tc>
        <w:tc>
          <w:tcPr>
            <w:tcW w:w="1559" w:type="dxa"/>
            <w:shd w:val="clear" w:color="auto" w:fill="auto"/>
            <w:vAlign w:val="center"/>
            <w:hideMark/>
          </w:tcPr>
          <w:p w14:paraId="5BCBD8A1"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50.657.961,00</w:t>
            </w:r>
          </w:p>
        </w:tc>
        <w:tc>
          <w:tcPr>
            <w:tcW w:w="1559" w:type="dxa"/>
            <w:shd w:val="clear" w:color="auto" w:fill="auto"/>
            <w:vAlign w:val="center"/>
            <w:hideMark/>
          </w:tcPr>
          <w:p w14:paraId="36428A01"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6.700.224,20</w:t>
            </w:r>
          </w:p>
        </w:tc>
        <w:tc>
          <w:tcPr>
            <w:tcW w:w="1276" w:type="dxa"/>
            <w:shd w:val="clear" w:color="auto" w:fill="auto"/>
            <w:vAlign w:val="center"/>
            <w:hideMark/>
          </w:tcPr>
          <w:p w14:paraId="31B52952"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13,23</w:t>
            </w:r>
          </w:p>
        </w:tc>
        <w:tc>
          <w:tcPr>
            <w:tcW w:w="1808" w:type="dxa"/>
            <w:shd w:val="clear" w:color="auto" w:fill="auto"/>
            <w:vAlign w:val="center"/>
            <w:hideMark/>
          </w:tcPr>
          <w:p w14:paraId="0DFF0A48"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57.358.185,20</w:t>
            </w:r>
          </w:p>
        </w:tc>
      </w:tr>
      <w:tr w:rsidR="00D66B66" w:rsidRPr="003332CD" w14:paraId="01ABC93C" w14:textId="77777777" w:rsidTr="00B17D6C">
        <w:trPr>
          <w:trHeight w:val="20"/>
        </w:trPr>
        <w:tc>
          <w:tcPr>
            <w:tcW w:w="1271" w:type="dxa"/>
            <w:shd w:val="clear" w:color="auto" w:fill="auto"/>
            <w:hideMark/>
          </w:tcPr>
          <w:p w14:paraId="2B9D49E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w:t>
            </w:r>
          </w:p>
        </w:tc>
        <w:tc>
          <w:tcPr>
            <w:tcW w:w="6521" w:type="dxa"/>
            <w:shd w:val="clear" w:color="auto" w:fill="auto"/>
            <w:hideMark/>
          </w:tcPr>
          <w:p w14:paraId="4C28133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3875A34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18.198.107,00</w:t>
            </w:r>
          </w:p>
        </w:tc>
        <w:tc>
          <w:tcPr>
            <w:tcW w:w="1559" w:type="dxa"/>
            <w:shd w:val="clear" w:color="auto" w:fill="auto"/>
            <w:vAlign w:val="center"/>
            <w:hideMark/>
          </w:tcPr>
          <w:p w14:paraId="1404EE0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2.283.308,50</w:t>
            </w:r>
          </w:p>
        </w:tc>
        <w:tc>
          <w:tcPr>
            <w:tcW w:w="1276" w:type="dxa"/>
            <w:shd w:val="clear" w:color="auto" w:fill="auto"/>
            <w:vAlign w:val="center"/>
            <w:hideMark/>
          </w:tcPr>
          <w:p w14:paraId="1C2B335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12,55</w:t>
            </w:r>
          </w:p>
        </w:tc>
        <w:tc>
          <w:tcPr>
            <w:tcW w:w="1808" w:type="dxa"/>
            <w:shd w:val="clear" w:color="auto" w:fill="auto"/>
            <w:vAlign w:val="center"/>
            <w:hideMark/>
          </w:tcPr>
          <w:p w14:paraId="405E6DE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20.481.415,50</w:t>
            </w:r>
          </w:p>
        </w:tc>
      </w:tr>
      <w:tr w:rsidR="00D66B66" w:rsidRPr="003332CD" w14:paraId="0DC7BA49" w14:textId="77777777" w:rsidTr="00B17D6C">
        <w:trPr>
          <w:trHeight w:val="20"/>
        </w:trPr>
        <w:tc>
          <w:tcPr>
            <w:tcW w:w="1271" w:type="dxa"/>
            <w:shd w:val="clear" w:color="auto" w:fill="auto"/>
            <w:hideMark/>
          </w:tcPr>
          <w:p w14:paraId="3653B5C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xml:space="preserve">Izvor  1.1.1.    </w:t>
            </w:r>
          </w:p>
        </w:tc>
        <w:tc>
          <w:tcPr>
            <w:tcW w:w="6521" w:type="dxa"/>
            <w:shd w:val="clear" w:color="auto" w:fill="auto"/>
            <w:hideMark/>
          </w:tcPr>
          <w:p w14:paraId="44704E0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iz nadležnog proračuna - PK Osnovne škole</w:t>
            </w:r>
          </w:p>
        </w:tc>
        <w:tc>
          <w:tcPr>
            <w:tcW w:w="1559" w:type="dxa"/>
            <w:shd w:val="clear" w:color="auto" w:fill="auto"/>
            <w:vAlign w:val="center"/>
            <w:hideMark/>
          </w:tcPr>
          <w:p w14:paraId="236D899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212.887,00</w:t>
            </w:r>
          </w:p>
        </w:tc>
        <w:tc>
          <w:tcPr>
            <w:tcW w:w="1559" w:type="dxa"/>
            <w:shd w:val="clear" w:color="auto" w:fill="auto"/>
            <w:vAlign w:val="center"/>
            <w:hideMark/>
          </w:tcPr>
          <w:p w14:paraId="3C44C1D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1.190,00</w:t>
            </w:r>
          </w:p>
        </w:tc>
        <w:tc>
          <w:tcPr>
            <w:tcW w:w="1276" w:type="dxa"/>
            <w:shd w:val="clear" w:color="auto" w:fill="auto"/>
            <w:vAlign w:val="center"/>
            <w:hideMark/>
          </w:tcPr>
          <w:p w14:paraId="34CD60B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0,56</w:t>
            </w:r>
          </w:p>
        </w:tc>
        <w:tc>
          <w:tcPr>
            <w:tcW w:w="1808" w:type="dxa"/>
            <w:shd w:val="clear" w:color="auto" w:fill="auto"/>
            <w:vAlign w:val="center"/>
            <w:hideMark/>
          </w:tcPr>
          <w:p w14:paraId="460375B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214.077,00</w:t>
            </w:r>
          </w:p>
        </w:tc>
      </w:tr>
      <w:tr w:rsidR="00D66B66" w:rsidRPr="003332CD" w14:paraId="269F4919" w14:textId="77777777" w:rsidTr="00B17D6C">
        <w:trPr>
          <w:trHeight w:val="20"/>
        </w:trPr>
        <w:tc>
          <w:tcPr>
            <w:tcW w:w="1271" w:type="dxa"/>
            <w:shd w:val="clear" w:color="auto" w:fill="auto"/>
            <w:hideMark/>
          </w:tcPr>
          <w:p w14:paraId="42423CF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xml:space="preserve">Izvor  1.1.2.    </w:t>
            </w:r>
          </w:p>
        </w:tc>
        <w:tc>
          <w:tcPr>
            <w:tcW w:w="6521" w:type="dxa"/>
            <w:shd w:val="clear" w:color="auto" w:fill="auto"/>
            <w:hideMark/>
          </w:tcPr>
          <w:p w14:paraId="02299D4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(nenamjenski) - PK Osnovne škole</w:t>
            </w:r>
          </w:p>
        </w:tc>
        <w:tc>
          <w:tcPr>
            <w:tcW w:w="1559" w:type="dxa"/>
            <w:shd w:val="clear" w:color="auto" w:fill="auto"/>
            <w:vAlign w:val="center"/>
            <w:hideMark/>
          </w:tcPr>
          <w:p w14:paraId="1183ACE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1.054.143,00</w:t>
            </w:r>
          </w:p>
        </w:tc>
        <w:tc>
          <w:tcPr>
            <w:tcW w:w="1559" w:type="dxa"/>
            <w:shd w:val="clear" w:color="auto" w:fill="auto"/>
            <w:vAlign w:val="center"/>
            <w:hideMark/>
          </w:tcPr>
          <w:p w14:paraId="038DA47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244.884,00</w:t>
            </w:r>
          </w:p>
        </w:tc>
        <w:tc>
          <w:tcPr>
            <w:tcW w:w="1276" w:type="dxa"/>
            <w:shd w:val="clear" w:color="auto" w:fill="auto"/>
            <w:vAlign w:val="center"/>
            <w:hideMark/>
          </w:tcPr>
          <w:p w14:paraId="6BEA513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23,23</w:t>
            </w:r>
          </w:p>
        </w:tc>
        <w:tc>
          <w:tcPr>
            <w:tcW w:w="1808" w:type="dxa"/>
            <w:shd w:val="clear" w:color="auto" w:fill="auto"/>
            <w:vAlign w:val="center"/>
            <w:hideMark/>
          </w:tcPr>
          <w:p w14:paraId="1739FCA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1.299.027,00</w:t>
            </w:r>
          </w:p>
        </w:tc>
      </w:tr>
      <w:tr w:rsidR="00D66B66" w:rsidRPr="003332CD" w14:paraId="2FAFCFB0" w14:textId="77777777" w:rsidTr="00B17D6C">
        <w:trPr>
          <w:trHeight w:val="20"/>
        </w:trPr>
        <w:tc>
          <w:tcPr>
            <w:tcW w:w="1271" w:type="dxa"/>
            <w:shd w:val="clear" w:color="auto" w:fill="auto"/>
            <w:hideMark/>
          </w:tcPr>
          <w:p w14:paraId="47C40C2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1.1.3</w:t>
            </w:r>
          </w:p>
        </w:tc>
        <w:tc>
          <w:tcPr>
            <w:tcW w:w="6521" w:type="dxa"/>
            <w:shd w:val="clear" w:color="auto" w:fill="auto"/>
            <w:hideMark/>
          </w:tcPr>
          <w:p w14:paraId="4713770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Predfinanciranje projekata</w:t>
            </w:r>
          </w:p>
        </w:tc>
        <w:tc>
          <w:tcPr>
            <w:tcW w:w="1559" w:type="dxa"/>
            <w:shd w:val="clear" w:color="auto" w:fill="auto"/>
            <w:vAlign w:val="center"/>
            <w:hideMark/>
          </w:tcPr>
          <w:p w14:paraId="50CB3F1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14.550,00</w:t>
            </w:r>
          </w:p>
        </w:tc>
        <w:tc>
          <w:tcPr>
            <w:tcW w:w="1559" w:type="dxa"/>
            <w:shd w:val="clear" w:color="auto" w:fill="auto"/>
            <w:vAlign w:val="center"/>
            <w:hideMark/>
          </w:tcPr>
          <w:p w14:paraId="203FF12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40.800,00</w:t>
            </w:r>
          </w:p>
        </w:tc>
        <w:tc>
          <w:tcPr>
            <w:tcW w:w="1276" w:type="dxa"/>
            <w:shd w:val="clear" w:color="auto" w:fill="auto"/>
            <w:vAlign w:val="center"/>
            <w:hideMark/>
          </w:tcPr>
          <w:p w14:paraId="50134DE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280,41</w:t>
            </w:r>
          </w:p>
        </w:tc>
        <w:tc>
          <w:tcPr>
            <w:tcW w:w="1808" w:type="dxa"/>
            <w:shd w:val="clear" w:color="auto" w:fill="auto"/>
            <w:vAlign w:val="center"/>
            <w:hideMark/>
          </w:tcPr>
          <w:p w14:paraId="0FA107A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55.350,00</w:t>
            </w:r>
          </w:p>
        </w:tc>
      </w:tr>
      <w:tr w:rsidR="00D66B66" w:rsidRPr="003332CD" w14:paraId="00AB8B77" w14:textId="77777777" w:rsidTr="00B17D6C">
        <w:trPr>
          <w:trHeight w:val="20"/>
        </w:trPr>
        <w:tc>
          <w:tcPr>
            <w:tcW w:w="1271" w:type="dxa"/>
            <w:shd w:val="clear" w:color="auto" w:fill="auto"/>
            <w:hideMark/>
          </w:tcPr>
          <w:p w14:paraId="06BF5EF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1.3.</w:t>
            </w:r>
          </w:p>
        </w:tc>
        <w:tc>
          <w:tcPr>
            <w:tcW w:w="6521" w:type="dxa"/>
            <w:shd w:val="clear" w:color="auto" w:fill="auto"/>
            <w:hideMark/>
          </w:tcPr>
          <w:p w14:paraId="76ABF7C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Decentralizirana funkcija-vatrogastvo</w:t>
            </w:r>
          </w:p>
        </w:tc>
        <w:tc>
          <w:tcPr>
            <w:tcW w:w="1559" w:type="dxa"/>
            <w:shd w:val="clear" w:color="auto" w:fill="auto"/>
            <w:vAlign w:val="center"/>
            <w:hideMark/>
          </w:tcPr>
          <w:p w14:paraId="3E4CC43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1.457.368,00</w:t>
            </w:r>
          </w:p>
        </w:tc>
        <w:tc>
          <w:tcPr>
            <w:tcW w:w="1559" w:type="dxa"/>
            <w:shd w:val="clear" w:color="auto" w:fill="auto"/>
            <w:vAlign w:val="center"/>
            <w:hideMark/>
          </w:tcPr>
          <w:p w14:paraId="22112E4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0828422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0B7E205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1.457.368,00</w:t>
            </w:r>
          </w:p>
        </w:tc>
      </w:tr>
      <w:tr w:rsidR="00D66B66" w:rsidRPr="003332CD" w14:paraId="264021FD" w14:textId="77777777" w:rsidTr="00B17D6C">
        <w:trPr>
          <w:trHeight w:val="20"/>
        </w:trPr>
        <w:tc>
          <w:tcPr>
            <w:tcW w:w="1271" w:type="dxa"/>
            <w:shd w:val="clear" w:color="auto" w:fill="auto"/>
            <w:hideMark/>
          </w:tcPr>
          <w:p w14:paraId="5012103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2.2.</w:t>
            </w:r>
          </w:p>
        </w:tc>
        <w:tc>
          <w:tcPr>
            <w:tcW w:w="6521" w:type="dxa"/>
            <w:shd w:val="clear" w:color="auto" w:fill="auto"/>
            <w:hideMark/>
          </w:tcPr>
          <w:p w14:paraId="60062DA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Vlastiti prihod - proračunski korisnici</w:t>
            </w:r>
          </w:p>
        </w:tc>
        <w:tc>
          <w:tcPr>
            <w:tcW w:w="1559" w:type="dxa"/>
            <w:shd w:val="clear" w:color="auto" w:fill="auto"/>
            <w:vAlign w:val="center"/>
            <w:hideMark/>
          </w:tcPr>
          <w:p w14:paraId="68136DF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46.747,00</w:t>
            </w:r>
          </w:p>
        </w:tc>
        <w:tc>
          <w:tcPr>
            <w:tcW w:w="1559" w:type="dxa"/>
            <w:shd w:val="clear" w:color="auto" w:fill="auto"/>
            <w:vAlign w:val="center"/>
            <w:hideMark/>
          </w:tcPr>
          <w:p w14:paraId="4C6F4D7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16.107,00</w:t>
            </w:r>
          </w:p>
        </w:tc>
        <w:tc>
          <w:tcPr>
            <w:tcW w:w="1276" w:type="dxa"/>
            <w:shd w:val="clear" w:color="auto" w:fill="auto"/>
            <w:vAlign w:val="center"/>
            <w:hideMark/>
          </w:tcPr>
          <w:p w14:paraId="64FB9DC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34,46</w:t>
            </w:r>
          </w:p>
        </w:tc>
        <w:tc>
          <w:tcPr>
            <w:tcW w:w="1808" w:type="dxa"/>
            <w:shd w:val="clear" w:color="auto" w:fill="auto"/>
            <w:vAlign w:val="center"/>
            <w:hideMark/>
          </w:tcPr>
          <w:p w14:paraId="23E1BDE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62.854,00</w:t>
            </w:r>
          </w:p>
        </w:tc>
      </w:tr>
      <w:tr w:rsidR="00D66B66" w:rsidRPr="003332CD" w14:paraId="6884F19A" w14:textId="77777777" w:rsidTr="00B17D6C">
        <w:trPr>
          <w:trHeight w:val="20"/>
        </w:trPr>
        <w:tc>
          <w:tcPr>
            <w:tcW w:w="1271" w:type="dxa"/>
            <w:shd w:val="clear" w:color="auto" w:fill="auto"/>
            <w:hideMark/>
          </w:tcPr>
          <w:p w14:paraId="0564A82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3.2.</w:t>
            </w:r>
          </w:p>
        </w:tc>
        <w:tc>
          <w:tcPr>
            <w:tcW w:w="6521" w:type="dxa"/>
            <w:shd w:val="clear" w:color="auto" w:fill="auto"/>
            <w:hideMark/>
          </w:tcPr>
          <w:p w14:paraId="019481D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Komunalni doprinos/Doprinos za šume/Naknada za legalizaciju</w:t>
            </w:r>
          </w:p>
        </w:tc>
        <w:tc>
          <w:tcPr>
            <w:tcW w:w="1559" w:type="dxa"/>
            <w:shd w:val="clear" w:color="auto" w:fill="auto"/>
            <w:vAlign w:val="center"/>
            <w:hideMark/>
          </w:tcPr>
          <w:p w14:paraId="3945F77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25.000,00</w:t>
            </w:r>
          </w:p>
        </w:tc>
        <w:tc>
          <w:tcPr>
            <w:tcW w:w="1559" w:type="dxa"/>
            <w:shd w:val="clear" w:color="auto" w:fill="auto"/>
            <w:vAlign w:val="center"/>
            <w:hideMark/>
          </w:tcPr>
          <w:p w14:paraId="4C343CD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0B0F05E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5A6179A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25.000,00</w:t>
            </w:r>
          </w:p>
        </w:tc>
      </w:tr>
      <w:tr w:rsidR="00D66B66" w:rsidRPr="003332CD" w14:paraId="71AF1D3B" w14:textId="77777777" w:rsidTr="00B17D6C">
        <w:trPr>
          <w:trHeight w:val="20"/>
        </w:trPr>
        <w:tc>
          <w:tcPr>
            <w:tcW w:w="1271" w:type="dxa"/>
            <w:shd w:val="clear" w:color="auto" w:fill="auto"/>
            <w:hideMark/>
          </w:tcPr>
          <w:p w14:paraId="4F359D6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3.9.1</w:t>
            </w:r>
          </w:p>
        </w:tc>
        <w:tc>
          <w:tcPr>
            <w:tcW w:w="6521" w:type="dxa"/>
            <w:shd w:val="clear" w:color="auto" w:fill="auto"/>
            <w:hideMark/>
          </w:tcPr>
          <w:p w14:paraId="56E446F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auto" w:fill="auto"/>
            <w:vAlign w:val="center"/>
            <w:hideMark/>
          </w:tcPr>
          <w:p w14:paraId="0E82732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2.518.004,00</w:t>
            </w:r>
          </w:p>
        </w:tc>
        <w:tc>
          <w:tcPr>
            <w:tcW w:w="1559" w:type="dxa"/>
            <w:shd w:val="clear" w:color="auto" w:fill="auto"/>
            <w:vAlign w:val="center"/>
            <w:hideMark/>
          </w:tcPr>
          <w:p w14:paraId="3D89673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6.400,00</w:t>
            </w:r>
          </w:p>
        </w:tc>
        <w:tc>
          <w:tcPr>
            <w:tcW w:w="1276" w:type="dxa"/>
            <w:shd w:val="clear" w:color="auto" w:fill="auto"/>
            <w:vAlign w:val="center"/>
            <w:hideMark/>
          </w:tcPr>
          <w:p w14:paraId="5B49184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0,25</w:t>
            </w:r>
          </w:p>
        </w:tc>
        <w:tc>
          <w:tcPr>
            <w:tcW w:w="1808" w:type="dxa"/>
            <w:shd w:val="clear" w:color="auto" w:fill="auto"/>
            <w:vAlign w:val="center"/>
            <w:hideMark/>
          </w:tcPr>
          <w:p w14:paraId="1E34FBD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2.524.404,00</w:t>
            </w:r>
          </w:p>
        </w:tc>
      </w:tr>
      <w:tr w:rsidR="00D66B66" w:rsidRPr="003332CD" w14:paraId="355F08E3" w14:textId="77777777" w:rsidTr="00B17D6C">
        <w:trPr>
          <w:trHeight w:val="20"/>
        </w:trPr>
        <w:tc>
          <w:tcPr>
            <w:tcW w:w="1271" w:type="dxa"/>
            <w:shd w:val="clear" w:color="auto" w:fill="auto"/>
            <w:hideMark/>
          </w:tcPr>
          <w:p w14:paraId="6601595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4.1.1.</w:t>
            </w:r>
          </w:p>
        </w:tc>
        <w:tc>
          <w:tcPr>
            <w:tcW w:w="6521" w:type="dxa"/>
            <w:shd w:val="clear" w:color="auto" w:fill="auto"/>
            <w:hideMark/>
          </w:tcPr>
          <w:p w14:paraId="5CCE4B9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Pomoći - proračunski korisnici</w:t>
            </w:r>
          </w:p>
        </w:tc>
        <w:tc>
          <w:tcPr>
            <w:tcW w:w="1559" w:type="dxa"/>
            <w:shd w:val="clear" w:color="auto" w:fill="auto"/>
            <w:vAlign w:val="center"/>
            <w:hideMark/>
          </w:tcPr>
          <w:p w14:paraId="7136643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25.707.435,00</w:t>
            </w:r>
          </w:p>
        </w:tc>
        <w:tc>
          <w:tcPr>
            <w:tcW w:w="1559" w:type="dxa"/>
            <w:shd w:val="clear" w:color="auto" w:fill="auto"/>
            <w:vAlign w:val="center"/>
            <w:hideMark/>
          </w:tcPr>
          <w:p w14:paraId="4EAEE6E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3.570.730,00</w:t>
            </w:r>
          </w:p>
        </w:tc>
        <w:tc>
          <w:tcPr>
            <w:tcW w:w="1276" w:type="dxa"/>
            <w:shd w:val="clear" w:color="auto" w:fill="auto"/>
            <w:vAlign w:val="center"/>
            <w:hideMark/>
          </w:tcPr>
          <w:p w14:paraId="26DCCE7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13,89</w:t>
            </w:r>
          </w:p>
        </w:tc>
        <w:tc>
          <w:tcPr>
            <w:tcW w:w="1808" w:type="dxa"/>
            <w:shd w:val="clear" w:color="auto" w:fill="auto"/>
            <w:vAlign w:val="center"/>
            <w:hideMark/>
          </w:tcPr>
          <w:p w14:paraId="7FE9549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29.278.165,00</w:t>
            </w:r>
          </w:p>
        </w:tc>
      </w:tr>
      <w:tr w:rsidR="00D66B66" w:rsidRPr="003332CD" w14:paraId="4508EDE8" w14:textId="77777777" w:rsidTr="00B17D6C">
        <w:trPr>
          <w:trHeight w:val="20"/>
        </w:trPr>
        <w:tc>
          <w:tcPr>
            <w:tcW w:w="1271" w:type="dxa"/>
            <w:shd w:val="clear" w:color="auto" w:fill="auto"/>
            <w:hideMark/>
          </w:tcPr>
          <w:p w14:paraId="19E4B2D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xml:space="preserve">Izvor  4.2.1     </w:t>
            </w:r>
          </w:p>
        </w:tc>
        <w:tc>
          <w:tcPr>
            <w:tcW w:w="6521" w:type="dxa"/>
            <w:shd w:val="clear" w:color="auto" w:fill="auto"/>
            <w:hideMark/>
          </w:tcPr>
          <w:p w14:paraId="75AD11A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Pomoći HNK - Financiranje OBŽ</w:t>
            </w:r>
          </w:p>
        </w:tc>
        <w:tc>
          <w:tcPr>
            <w:tcW w:w="1559" w:type="dxa"/>
            <w:shd w:val="clear" w:color="auto" w:fill="auto"/>
            <w:vAlign w:val="center"/>
            <w:hideMark/>
          </w:tcPr>
          <w:p w14:paraId="0B8A4A8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1.022.000,00</w:t>
            </w:r>
          </w:p>
        </w:tc>
        <w:tc>
          <w:tcPr>
            <w:tcW w:w="1559" w:type="dxa"/>
            <w:shd w:val="clear" w:color="auto" w:fill="auto"/>
            <w:vAlign w:val="center"/>
            <w:hideMark/>
          </w:tcPr>
          <w:p w14:paraId="535A967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209.600,00</w:t>
            </w:r>
          </w:p>
        </w:tc>
        <w:tc>
          <w:tcPr>
            <w:tcW w:w="1276" w:type="dxa"/>
            <w:shd w:val="clear" w:color="auto" w:fill="auto"/>
            <w:vAlign w:val="center"/>
            <w:hideMark/>
          </w:tcPr>
          <w:p w14:paraId="554BBA4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20,51</w:t>
            </w:r>
          </w:p>
        </w:tc>
        <w:tc>
          <w:tcPr>
            <w:tcW w:w="1808" w:type="dxa"/>
            <w:shd w:val="clear" w:color="auto" w:fill="auto"/>
            <w:vAlign w:val="center"/>
            <w:hideMark/>
          </w:tcPr>
          <w:p w14:paraId="5537496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1.231.600,00</w:t>
            </w:r>
          </w:p>
        </w:tc>
      </w:tr>
      <w:tr w:rsidR="00D66B66" w:rsidRPr="003332CD" w14:paraId="33D0D0DD" w14:textId="77777777" w:rsidTr="00B17D6C">
        <w:trPr>
          <w:trHeight w:val="20"/>
        </w:trPr>
        <w:tc>
          <w:tcPr>
            <w:tcW w:w="1271" w:type="dxa"/>
            <w:shd w:val="clear" w:color="auto" w:fill="auto"/>
            <w:hideMark/>
          </w:tcPr>
          <w:p w14:paraId="029BBB2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4.2.2</w:t>
            </w:r>
          </w:p>
        </w:tc>
        <w:tc>
          <w:tcPr>
            <w:tcW w:w="6521" w:type="dxa"/>
            <w:shd w:val="clear" w:color="auto" w:fill="auto"/>
            <w:hideMark/>
          </w:tcPr>
          <w:p w14:paraId="2B682AF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županijskog proračuna-proračunski korisnici</w:t>
            </w:r>
          </w:p>
        </w:tc>
        <w:tc>
          <w:tcPr>
            <w:tcW w:w="1559" w:type="dxa"/>
            <w:shd w:val="clear" w:color="auto" w:fill="auto"/>
            <w:vAlign w:val="center"/>
            <w:hideMark/>
          </w:tcPr>
          <w:p w14:paraId="56448D5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4.224,00</w:t>
            </w:r>
          </w:p>
        </w:tc>
        <w:tc>
          <w:tcPr>
            <w:tcW w:w="1559" w:type="dxa"/>
            <w:shd w:val="clear" w:color="auto" w:fill="auto"/>
            <w:vAlign w:val="center"/>
            <w:hideMark/>
          </w:tcPr>
          <w:p w14:paraId="1EEE092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2.010,00</w:t>
            </w:r>
          </w:p>
        </w:tc>
        <w:tc>
          <w:tcPr>
            <w:tcW w:w="1276" w:type="dxa"/>
            <w:shd w:val="clear" w:color="auto" w:fill="auto"/>
            <w:vAlign w:val="center"/>
            <w:hideMark/>
          </w:tcPr>
          <w:p w14:paraId="2CE22E3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47,59</w:t>
            </w:r>
          </w:p>
        </w:tc>
        <w:tc>
          <w:tcPr>
            <w:tcW w:w="1808" w:type="dxa"/>
            <w:shd w:val="clear" w:color="auto" w:fill="auto"/>
            <w:vAlign w:val="center"/>
            <w:hideMark/>
          </w:tcPr>
          <w:p w14:paraId="7C145A1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6.234,00</w:t>
            </w:r>
          </w:p>
        </w:tc>
      </w:tr>
      <w:tr w:rsidR="00D66B66" w:rsidRPr="003332CD" w14:paraId="52E8D9F2" w14:textId="77777777" w:rsidTr="00B17D6C">
        <w:trPr>
          <w:trHeight w:val="20"/>
        </w:trPr>
        <w:tc>
          <w:tcPr>
            <w:tcW w:w="1271" w:type="dxa"/>
            <w:shd w:val="clear" w:color="auto" w:fill="auto"/>
            <w:hideMark/>
          </w:tcPr>
          <w:p w14:paraId="6CE9843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4.6.</w:t>
            </w:r>
          </w:p>
        </w:tc>
        <w:tc>
          <w:tcPr>
            <w:tcW w:w="6521" w:type="dxa"/>
            <w:shd w:val="clear" w:color="auto" w:fill="auto"/>
            <w:hideMark/>
          </w:tcPr>
          <w:p w14:paraId="55828C0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temeljem prijenos sredstava EU i od međunarodnih organizacija</w:t>
            </w:r>
          </w:p>
        </w:tc>
        <w:tc>
          <w:tcPr>
            <w:tcW w:w="1559" w:type="dxa"/>
            <w:shd w:val="clear" w:color="auto" w:fill="auto"/>
            <w:vAlign w:val="center"/>
            <w:hideMark/>
          </w:tcPr>
          <w:p w14:paraId="0C428BD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335.836,00</w:t>
            </w:r>
          </w:p>
        </w:tc>
        <w:tc>
          <w:tcPr>
            <w:tcW w:w="1559" w:type="dxa"/>
            <w:shd w:val="clear" w:color="auto" w:fill="auto"/>
            <w:vAlign w:val="center"/>
            <w:hideMark/>
          </w:tcPr>
          <w:p w14:paraId="6FFB596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107.612,50</w:t>
            </w:r>
          </w:p>
        </w:tc>
        <w:tc>
          <w:tcPr>
            <w:tcW w:w="1276" w:type="dxa"/>
            <w:shd w:val="clear" w:color="auto" w:fill="auto"/>
            <w:vAlign w:val="center"/>
            <w:hideMark/>
          </w:tcPr>
          <w:p w14:paraId="18A2656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32,04</w:t>
            </w:r>
          </w:p>
        </w:tc>
        <w:tc>
          <w:tcPr>
            <w:tcW w:w="1808" w:type="dxa"/>
            <w:shd w:val="clear" w:color="auto" w:fill="auto"/>
            <w:vAlign w:val="center"/>
            <w:hideMark/>
          </w:tcPr>
          <w:p w14:paraId="291983F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443.448,50</w:t>
            </w:r>
          </w:p>
        </w:tc>
      </w:tr>
      <w:tr w:rsidR="00D66B66" w:rsidRPr="003332CD" w14:paraId="43D3B857" w14:textId="77777777" w:rsidTr="00B17D6C">
        <w:trPr>
          <w:trHeight w:val="20"/>
        </w:trPr>
        <w:tc>
          <w:tcPr>
            <w:tcW w:w="1271" w:type="dxa"/>
            <w:shd w:val="clear" w:color="auto" w:fill="auto"/>
            <w:hideMark/>
          </w:tcPr>
          <w:p w14:paraId="49FE07B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4.6.1.</w:t>
            </w:r>
          </w:p>
        </w:tc>
        <w:tc>
          <w:tcPr>
            <w:tcW w:w="6521" w:type="dxa"/>
            <w:shd w:val="clear" w:color="auto" w:fill="auto"/>
            <w:hideMark/>
          </w:tcPr>
          <w:p w14:paraId="317B8393" w14:textId="6C57022E"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tem</w:t>
            </w:r>
            <w:r w:rsidR="0073267D" w:rsidRPr="003332CD">
              <w:rPr>
                <w:rFonts w:ascii="Times New Roman" w:eastAsia="Times New Roman" w:hAnsi="Times New Roman" w:cs="Times New Roman"/>
                <w:color w:val="000000"/>
                <w:sz w:val="20"/>
                <w:szCs w:val="20"/>
                <w:lang w:eastAsia="hr-HR"/>
              </w:rPr>
              <w:t>e</w:t>
            </w:r>
            <w:r w:rsidR="00C779C4" w:rsidRPr="003332CD">
              <w:rPr>
                <w:rFonts w:ascii="Times New Roman" w:eastAsia="Times New Roman" w:hAnsi="Times New Roman" w:cs="Times New Roman"/>
                <w:color w:val="000000"/>
                <w:sz w:val="20"/>
                <w:szCs w:val="20"/>
                <w:lang w:eastAsia="hr-HR"/>
              </w:rPr>
              <w:t>ljem</w:t>
            </w:r>
            <w:r w:rsidRPr="003332CD">
              <w:rPr>
                <w:rFonts w:ascii="Times New Roman" w:eastAsia="Times New Roman" w:hAnsi="Times New Roman" w:cs="Times New Roman"/>
                <w:color w:val="000000"/>
                <w:sz w:val="20"/>
                <w:szCs w:val="20"/>
                <w:lang w:eastAsia="hr-HR"/>
              </w:rPr>
              <w:t xml:space="preserve"> prijenosa EU-proračunski korisnici</w:t>
            </w:r>
          </w:p>
        </w:tc>
        <w:tc>
          <w:tcPr>
            <w:tcW w:w="1559" w:type="dxa"/>
            <w:shd w:val="clear" w:color="auto" w:fill="auto"/>
            <w:vAlign w:val="center"/>
            <w:hideMark/>
          </w:tcPr>
          <w:p w14:paraId="6A7374C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8.800,00</w:t>
            </w:r>
          </w:p>
        </w:tc>
        <w:tc>
          <w:tcPr>
            <w:tcW w:w="1559" w:type="dxa"/>
            <w:shd w:val="clear" w:color="auto" w:fill="auto"/>
            <w:vAlign w:val="center"/>
            <w:hideMark/>
          </w:tcPr>
          <w:p w14:paraId="6A547A2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- 5.000,00</w:t>
            </w:r>
          </w:p>
        </w:tc>
        <w:tc>
          <w:tcPr>
            <w:tcW w:w="1276" w:type="dxa"/>
            <w:shd w:val="clear" w:color="auto" w:fill="auto"/>
            <w:vAlign w:val="center"/>
            <w:hideMark/>
          </w:tcPr>
          <w:p w14:paraId="45DEB49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- 56,82</w:t>
            </w:r>
          </w:p>
        </w:tc>
        <w:tc>
          <w:tcPr>
            <w:tcW w:w="1808" w:type="dxa"/>
            <w:shd w:val="clear" w:color="auto" w:fill="auto"/>
            <w:vAlign w:val="center"/>
            <w:hideMark/>
          </w:tcPr>
          <w:p w14:paraId="0BC29B7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3.800,00</w:t>
            </w:r>
          </w:p>
        </w:tc>
      </w:tr>
      <w:tr w:rsidR="00D66B66" w:rsidRPr="003332CD" w14:paraId="5BDFD1CA" w14:textId="77777777" w:rsidTr="00B17D6C">
        <w:trPr>
          <w:trHeight w:val="20"/>
        </w:trPr>
        <w:tc>
          <w:tcPr>
            <w:tcW w:w="1271" w:type="dxa"/>
            <w:shd w:val="clear" w:color="auto" w:fill="auto"/>
            <w:hideMark/>
          </w:tcPr>
          <w:p w14:paraId="2C53C8B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4.6.2</w:t>
            </w:r>
          </w:p>
        </w:tc>
        <w:tc>
          <w:tcPr>
            <w:tcW w:w="6521" w:type="dxa"/>
            <w:shd w:val="clear" w:color="auto" w:fill="auto"/>
            <w:hideMark/>
          </w:tcPr>
          <w:p w14:paraId="25479F3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Višak prihoda-tekuće pomoći EU</w:t>
            </w:r>
          </w:p>
        </w:tc>
        <w:tc>
          <w:tcPr>
            <w:tcW w:w="1559" w:type="dxa"/>
            <w:shd w:val="clear" w:color="auto" w:fill="auto"/>
            <w:vAlign w:val="center"/>
            <w:hideMark/>
          </w:tcPr>
          <w:p w14:paraId="47B31A0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3CFA68B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207.025,98</w:t>
            </w:r>
          </w:p>
        </w:tc>
        <w:tc>
          <w:tcPr>
            <w:tcW w:w="1276" w:type="dxa"/>
            <w:shd w:val="clear" w:color="auto" w:fill="auto"/>
            <w:vAlign w:val="center"/>
            <w:hideMark/>
          </w:tcPr>
          <w:p w14:paraId="6D901D1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4CB877F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207.025,98</w:t>
            </w:r>
          </w:p>
        </w:tc>
      </w:tr>
      <w:tr w:rsidR="00D66B66" w:rsidRPr="003332CD" w14:paraId="3635C909" w14:textId="77777777" w:rsidTr="00B17D6C">
        <w:trPr>
          <w:trHeight w:val="20"/>
        </w:trPr>
        <w:tc>
          <w:tcPr>
            <w:tcW w:w="1271" w:type="dxa"/>
            <w:shd w:val="clear" w:color="auto" w:fill="auto"/>
            <w:hideMark/>
          </w:tcPr>
          <w:p w14:paraId="34802B0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4.7.1.</w:t>
            </w:r>
          </w:p>
        </w:tc>
        <w:tc>
          <w:tcPr>
            <w:tcW w:w="6521" w:type="dxa"/>
            <w:shd w:val="clear" w:color="auto" w:fill="auto"/>
            <w:hideMark/>
          </w:tcPr>
          <w:p w14:paraId="33FF233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od izvanproračunskih korisnika/fondova-PK</w:t>
            </w:r>
          </w:p>
        </w:tc>
        <w:tc>
          <w:tcPr>
            <w:tcW w:w="1559" w:type="dxa"/>
            <w:shd w:val="clear" w:color="auto" w:fill="auto"/>
            <w:vAlign w:val="center"/>
            <w:hideMark/>
          </w:tcPr>
          <w:p w14:paraId="5DF73BB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15.360,00</w:t>
            </w:r>
          </w:p>
        </w:tc>
        <w:tc>
          <w:tcPr>
            <w:tcW w:w="1559" w:type="dxa"/>
            <w:shd w:val="clear" w:color="auto" w:fill="auto"/>
            <w:vAlign w:val="center"/>
            <w:hideMark/>
          </w:tcPr>
          <w:p w14:paraId="70B9C40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381,22</w:t>
            </w:r>
          </w:p>
        </w:tc>
        <w:tc>
          <w:tcPr>
            <w:tcW w:w="1276" w:type="dxa"/>
            <w:shd w:val="clear" w:color="auto" w:fill="auto"/>
            <w:vAlign w:val="center"/>
            <w:hideMark/>
          </w:tcPr>
          <w:p w14:paraId="21A2FCE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2,48</w:t>
            </w:r>
          </w:p>
        </w:tc>
        <w:tc>
          <w:tcPr>
            <w:tcW w:w="1808" w:type="dxa"/>
            <w:shd w:val="clear" w:color="auto" w:fill="auto"/>
            <w:vAlign w:val="center"/>
            <w:hideMark/>
          </w:tcPr>
          <w:p w14:paraId="04CC8C7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15.741,22</w:t>
            </w:r>
          </w:p>
        </w:tc>
      </w:tr>
      <w:tr w:rsidR="00D66B66" w:rsidRPr="003332CD" w14:paraId="38E5A329" w14:textId="77777777" w:rsidTr="00B17D6C">
        <w:trPr>
          <w:trHeight w:val="20"/>
        </w:trPr>
        <w:tc>
          <w:tcPr>
            <w:tcW w:w="1271" w:type="dxa"/>
            <w:shd w:val="clear" w:color="auto" w:fill="auto"/>
            <w:hideMark/>
          </w:tcPr>
          <w:p w14:paraId="486E384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4.8.</w:t>
            </w:r>
          </w:p>
        </w:tc>
        <w:tc>
          <w:tcPr>
            <w:tcW w:w="6521" w:type="dxa"/>
            <w:shd w:val="clear" w:color="auto" w:fill="auto"/>
            <w:hideMark/>
          </w:tcPr>
          <w:p w14:paraId="47711B96" w14:textId="2545E201"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temeljem prijenosa sredst</w:t>
            </w:r>
            <w:r w:rsidR="00C779C4" w:rsidRPr="003332CD">
              <w:rPr>
                <w:rFonts w:ascii="Times New Roman" w:eastAsia="Times New Roman" w:hAnsi="Times New Roman" w:cs="Times New Roman"/>
                <w:color w:val="000000"/>
                <w:sz w:val="20"/>
                <w:szCs w:val="20"/>
                <w:lang w:eastAsia="hr-HR"/>
              </w:rPr>
              <w:t>ava</w:t>
            </w:r>
            <w:r w:rsidRPr="003332CD">
              <w:rPr>
                <w:rFonts w:ascii="Times New Roman" w:eastAsia="Times New Roman" w:hAnsi="Times New Roman" w:cs="Times New Roman"/>
                <w:color w:val="000000"/>
                <w:sz w:val="20"/>
                <w:szCs w:val="20"/>
                <w:lang w:eastAsia="hr-HR"/>
              </w:rPr>
              <w:t xml:space="preserve"> EU i od međunarodnih organizacija</w:t>
            </w:r>
          </w:p>
        </w:tc>
        <w:tc>
          <w:tcPr>
            <w:tcW w:w="1559" w:type="dxa"/>
            <w:shd w:val="clear" w:color="auto" w:fill="auto"/>
            <w:vAlign w:val="center"/>
            <w:hideMark/>
          </w:tcPr>
          <w:p w14:paraId="593C1AA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14.200,00</w:t>
            </w:r>
          </w:p>
        </w:tc>
        <w:tc>
          <w:tcPr>
            <w:tcW w:w="1559" w:type="dxa"/>
            <w:shd w:val="clear" w:color="auto" w:fill="auto"/>
            <w:vAlign w:val="center"/>
            <w:hideMark/>
          </w:tcPr>
          <w:p w14:paraId="71D6D48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14.675,00</w:t>
            </w:r>
          </w:p>
        </w:tc>
        <w:tc>
          <w:tcPr>
            <w:tcW w:w="1276" w:type="dxa"/>
            <w:shd w:val="clear" w:color="auto" w:fill="auto"/>
            <w:vAlign w:val="center"/>
            <w:hideMark/>
          </w:tcPr>
          <w:p w14:paraId="59A5104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103,35</w:t>
            </w:r>
          </w:p>
        </w:tc>
        <w:tc>
          <w:tcPr>
            <w:tcW w:w="1808" w:type="dxa"/>
            <w:shd w:val="clear" w:color="auto" w:fill="auto"/>
            <w:vAlign w:val="center"/>
            <w:hideMark/>
          </w:tcPr>
          <w:p w14:paraId="2C6EFCD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28.875,00</w:t>
            </w:r>
          </w:p>
        </w:tc>
      </w:tr>
      <w:tr w:rsidR="00D66B66" w:rsidRPr="003332CD" w14:paraId="0CA6FAA2" w14:textId="77777777" w:rsidTr="00B17D6C">
        <w:trPr>
          <w:trHeight w:val="20"/>
        </w:trPr>
        <w:tc>
          <w:tcPr>
            <w:tcW w:w="1271" w:type="dxa"/>
            <w:shd w:val="clear" w:color="auto" w:fill="auto"/>
            <w:hideMark/>
          </w:tcPr>
          <w:p w14:paraId="5CB12F7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4.9.1</w:t>
            </w:r>
          </w:p>
        </w:tc>
        <w:tc>
          <w:tcPr>
            <w:tcW w:w="6521" w:type="dxa"/>
            <w:shd w:val="clear" w:color="auto" w:fill="auto"/>
            <w:hideMark/>
          </w:tcPr>
          <w:p w14:paraId="1475C9D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gradskih proračuna - proračunski korisnici</w:t>
            </w:r>
          </w:p>
        </w:tc>
        <w:tc>
          <w:tcPr>
            <w:tcW w:w="1559" w:type="dxa"/>
            <w:shd w:val="clear" w:color="auto" w:fill="auto"/>
            <w:vAlign w:val="center"/>
            <w:hideMark/>
          </w:tcPr>
          <w:p w14:paraId="05CCCAA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23.300,00</w:t>
            </w:r>
          </w:p>
        </w:tc>
        <w:tc>
          <w:tcPr>
            <w:tcW w:w="1559" w:type="dxa"/>
            <w:shd w:val="clear" w:color="auto" w:fill="auto"/>
            <w:vAlign w:val="center"/>
            <w:hideMark/>
          </w:tcPr>
          <w:p w14:paraId="1C87D73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w:t>
            </w:r>
          </w:p>
        </w:tc>
        <w:tc>
          <w:tcPr>
            <w:tcW w:w="1276" w:type="dxa"/>
            <w:shd w:val="clear" w:color="auto" w:fill="auto"/>
            <w:vAlign w:val="center"/>
            <w:hideMark/>
          </w:tcPr>
          <w:p w14:paraId="2259263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2,15</w:t>
            </w:r>
          </w:p>
        </w:tc>
        <w:tc>
          <w:tcPr>
            <w:tcW w:w="1808" w:type="dxa"/>
            <w:shd w:val="clear" w:color="auto" w:fill="auto"/>
            <w:vAlign w:val="center"/>
            <w:hideMark/>
          </w:tcPr>
          <w:p w14:paraId="511ACFE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23.800,00</w:t>
            </w:r>
          </w:p>
        </w:tc>
      </w:tr>
      <w:tr w:rsidR="00D66B66" w:rsidRPr="003332CD" w14:paraId="5B34F4B7" w14:textId="77777777" w:rsidTr="00B17D6C">
        <w:trPr>
          <w:trHeight w:val="20"/>
        </w:trPr>
        <w:tc>
          <w:tcPr>
            <w:tcW w:w="1271" w:type="dxa"/>
            <w:shd w:val="clear" w:color="auto" w:fill="auto"/>
            <w:hideMark/>
          </w:tcPr>
          <w:p w14:paraId="7CE9DC49"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32</w:t>
            </w:r>
          </w:p>
        </w:tc>
        <w:tc>
          <w:tcPr>
            <w:tcW w:w="6521" w:type="dxa"/>
            <w:shd w:val="clear" w:color="auto" w:fill="auto"/>
            <w:hideMark/>
          </w:tcPr>
          <w:p w14:paraId="32B4C8A4"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Materijalni rashodi</w:t>
            </w:r>
          </w:p>
        </w:tc>
        <w:tc>
          <w:tcPr>
            <w:tcW w:w="1559" w:type="dxa"/>
            <w:shd w:val="clear" w:color="auto" w:fill="auto"/>
            <w:vAlign w:val="center"/>
            <w:hideMark/>
          </w:tcPr>
          <w:p w14:paraId="5C82199D"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31.751.405,38</w:t>
            </w:r>
          </w:p>
        </w:tc>
        <w:tc>
          <w:tcPr>
            <w:tcW w:w="1559" w:type="dxa"/>
            <w:shd w:val="clear" w:color="auto" w:fill="auto"/>
            <w:vAlign w:val="center"/>
            <w:hideMark/>
          </w:tcPr>
          <w:p w14:paraId="061D744E"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3.518.125,15</w:t>
            </w:r>
          </w:p>
        </w:tc>
        <w:tc>
          <w:tcPr>
            <w:tcW w:w="1276" w:type="dxa"/>
            <w:shd w:val="clear" w:color="auto" w:fill="auto"/>
            <w:vAlign w:val="center"/>
            <w:hideMark/>
          </w:tcPr>
          <w:p w14:paraId="330386C4"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11,08</w:t>
            </w:r>
          </w:p>
        </w:tc>
        <w:tc>
          <w:tcPr>
            <w:tcW w:w="1808" w:type="dxa"/>
            <w:shd w:val="clear" w:color="auto" w:fill="auto"/>
            <w:vAlign w:val="center"/>
            <w:hideMark/>
          </w:tcPr>
          <w:p w14:paraId="2955CA0C"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35.269.530,53</w:t>
            </w:r>
          </w:p>
        </w:tc>
      </w:tr>
      <w:tr w:rsidR="00D66B66" w:rsidRPr="003332CD" w14:paraId="3B65F695" w14:textId="77777777" w:rsidTr="00B17D6C">
        <w:trPr>
          <w:trHeight w:val="20"/>
        </w:trPr>
        <w:tc>
          <w:tcPr>
            <w:tcW w:w="1271" w:type="dxa"/>
            <w:shd w:val="clear" w:color="auto" w:fill="auto"/>
            <w:hideMark/>
          </w:tcPr>
          <w:p w14:paraId="199CFFD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lastRenderedPageBreak/>
              <w:t>Izvor  1.1.</w:t>
            </w:r>
          </w:p>
        </w:tc>
        <w:tc>
          <w:tcPr>
            <w:tcW w:w="6521" w:type="dxa"/>
            <w:shd w:val="clear" w:color="auto" w:fill="auto"/>
            <w:hideMark/>
          </w:tcPr>
          <w:p w14:paraId="370F185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5925C7E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10.596.963,38</w:t>
            </w:r>
          </w:p>
        </w:tc>
        <w:tc>
          <w:tcPr>
            <w:tcW w:w="1559" w:type="dxa"/>
            <w:shd w:val="clear" w:color="auto" w:fill="auto"/>
            <w:vAlign w:val="center"/>
            <w:hideMark/>
          </w:tcPr>
          <w:p w14:paraId="1971C96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214.073,00</w:t>
            </w:r>
          </w:p>
        </w:tc>
        <w:tc>
          <w:tcPr>
            <w:tcW w:w="1276" w:type="dxa"/>
            <w:shd w:val="clear" w:color="auto" w:fill="auto"/>
            <w:vAlign w:val="center"/>
            <w:hideMark/>
          </w:tcPr>
          <w:p w14:paraId="3D480C8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2,02</w:t>
            </w:r>
          </w:p>
        </w:tc>
        <w:tc>
          <w:tcPr>
            <w:tcW w:w="1808" w:type="dxa"/>
            <w:shd w:val="clear" w:color="auto" w:fill="auto"/>
            <w:vAlign w:val="center"/>
            <w:hideMark/>
          </w:tcPr>
          <w:p w14:paraId="10161D1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10.811.036,38</w:t>
            </w:r>
          </w:p>
        </w:tc>
      </w:tr>
      <w:tr w:rsidR="00D66B66" w:rsidRPr="003332CD" w14:paraId="713E54F8" w14:textId="77777777" w:rsidTr="00B17D6C">
        <w:trPr>
          <w:trHeight w:val="20"/>
        </w:trPr>
        <w:tc>
          <w:tcPr>
            <w:tcW w:w="1271" w:type="dxa"/>
            <w:shd w:val="clear" w:color="auto" w:fill="auto"/>
            <w:hideMark/>
          </w:tcPr>
          <w:p w14:paraId="51B1911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xml:space="preserve">Izvor  1.1.1.    </w:t>
            </w:r>
          </w:p>
        </w:tc>
        <w:tc>
          <w:tcPr>
            <w:tcW w:w="6521" w:type="dxa"/>
            <w:shd w:val="clear" w:color="auto" w:fill="auto"/>
            <w:hideMark/>
          </w:tcPr>
          <w:p w14:paraId="2416F1F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iz nadležnog proračuna - PK Osnovne škole</w:t>
            </w:r>
          </w:p>
        </w:tc>
        <w:tc>
          <w:tcPr>
            <w:tcW w:w="1559" w:type="dxa"/>
            <w:shd w:val="clear" w:color="auto" w:fill="auto"/>
            <w:vAlign w:val="center"/>
            <w:hideMark/>
          </w:tcPr>
          <w:p w14:paraId="1F4DAB2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31.177,00</w:t>
            </w:r>
          </w:p>
        </w:tc>
        <w:tc>
          <w:tcPr>
            <w:tcW w:w="1559" w:type="dxa"/>
            <w:shd w:val="clear" w:color="auto" w:fill="auto"/>
            <w:vAlign w:val="center"/>
            <w:hideMark/>
          </w:tcPr>
          <w:p w14:paraId="01AC053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1.298,00</w:t>
            </w:r>
          </w:p>
        </w:tc>
        <w:tc>
          <w:tcPr>
            <w:tcW w:w="1276" w:type="dxa"/>
            <w:shd w:val="clear" w:color="auto" w:fill="auto"/>
            <w:vAlign w:val="center"/>
            <w:hideMark/>
          </w:tcPr>
          <w:p w14:paraId="3F51914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4,16</w:t>
            </w:r>
          </w:p>
        </w:tc>
        <w:tc>
          <w:tcPr>
            <w:tcW w:w="1808" w:type="dxa"/>
            <w:shd w:val="clear" w:color="auto" w:fill="auto"/>
            <w:vAlign w:val="center"/>
            <w:hideMark/>
          </w:tcPr>
          <w:p w14:paraId="373E6F3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32.475,00</w:t>
            </w:r>
          </w:p>
        </w:tc>
      </w:tr>
      <w:tr w:rsidR="00D66B66" w:rsidRPr="003332CD" w14:paraId="3851B99B" w14:textId="77777777" w:rsidTr="00B17D6C">
        <w:trPr>
          <w:trHeight w:val="20"/>
        </w:trPr>
        <w:tc>
          <w:tcPr>
            <w:tcW w:w="1271" w:type="dxa"/>
            <w:shd w:val="clear" w:color="auto" w:fill="auto"/>
            <w:hideMark/>
          </w:tcPr>
          <w:p w14:paraId="7F4E97D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xml:space="preserve">Izvor  1.1.2.    </w:t>
            </w:r>
          </w:p>
        </w:tc>
        <w:tc>
          <w:tcPr>
            <w:tcW w:w="6521" w:type="dxa"/>
            <w:shd w:val="clear" w:color="auto" w:fill="auto"/>
            <w:hideMark/>
          </w:tcPr>
          <w:p w14:paraId="0523122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(nenamjenski) - PK Osnovne škole</w:t>
            </w:r>
          </w:p>
        </w:tc>
        <w:tc>
          <w:tcPr>
            <w:tcW w:w="1559" w:type="dxa"/>
            <w:shd w:val="clear" w:color="auto" w:fill="auto"/>
            <w:vAlign w:val="center"/>
            <w:hideMark/>
          </w:tcPr>
          <w:p w14:paraId="2D7C4B4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30.199,00</w:t>
            </w:r>
          </w:p>
        </w:tc>
        <w:tc>
          <w:tcPr>
            <w:tcW w:w="1559" w:type="dxa"/>
            <w:shd w:val="clear" w:color="auto" w:fill="auto"/>
            <w:vAlign w:val="center"/>
            <w:hideMark/>
          </w:tcPr>
          <w:p w14:paraId="1461500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- 4.805,00</w:t>
            </w:r>
          </w:p>
        </w:tc>
        <w:tc>
          <w:tcPr>
            <w:tcW w:w="1276" w:type="dxa"/>
            <w:shd w:val="clear" w:color="auto" w:fill="auto"/>
            <w:vAlign w:val="center"/>
            <w:hideMark/>
          </w:tcPr>
          <w:p w14:paraId="7447862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- 15,91</w:t>
            </w:r>
          </w:p>
        </w:tc>
        <w:tc>
          <w:tcPr>
            <w:tcW w:w="1808" w:type="dxa"/>
            <w:shd w:val="clear" w:color="auto" w:fill="auto"/>
            <w:vAlign w:val="center"/>
            <w:hideMark/>
          </w:tcPr>
          <w:p w14:paraId="76F1E10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25.394,00</w:t>
            </w:r>
          </w:p>
        </w:tc>
      </w:tr>
      <w:tr w:rsidR="00D66B66" w:rsidRPr="003332CD" w14:paraId="082C1285" w14:textId="77777777" w:rsidTr="00B17D6C">
        <w:trPr>
          <w:trHeight w:val="20"/>
        </w:trPr>
        <w:tc>
          <w:tcPr>
            <w:tcW w:w="1271" w:type="dxa"/>
            <w:shd w:val="clear" w:color="auto" w:fill="auto"/>
            <w:hideMark/>
          </w:tcPr>
          <w:p w14:paraId="324A4BD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1.1.3</w:t>
            </w:r>
          </w:p>
        </w:tc>
        <w:tc>
          <w:tcPr>
            <w:tcW w:w="6521" w:type="dxa"/>
            <w:shd w:val="clear" w:color="auto" w:fill="auto"/>
            <w:hideMark/>
          </w:tcPr>
          <w:p w14:paraId="674C83D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Predfinanciranje projekata</w:t>
            </w:r>
          </w:p>
        </w:tc>
        <w:tc>
          <w:tcPr>
            <w:tcW w:w="1559" w:type="dxa"/>
            <w:shd w:val="clear" w:color="auto" w:fill="auto"/>
            <w:vAlign w:val="center"/>
            <w:hideMark/>
          </w:tcPr>
          <w:p w14:paraId="7D69EDC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28.939,00</w:t>
            </w:r>
          </w:p>
        </w:tc>
        <w:tc>
          <w:tcPr>
            <w:tcW w:w="1559" w:type="dxa"/>
            <w:shd w:val="clear" w:color="auto" w:fill="auto"/>
            <w:vAlign w:val="center"/>
            <w:hideMark/>
          </w:tcPr>
          <w:p w14:paraId="63D3A0A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65.600,00</w:t>
            </w:r>
          </w:p>
        </w:tc>
        <w:tc>
          <w:tcPr>
            <w:tcW w:w="1276" w:type="dxa"/>
            <w:shd w:val="clear" w:color="auto" w:fill="auto"/>
            <w:vAlign w:val="center"/>
            <w:hideMark/>
          </w:tcPr>
          <w:p w14:paraId="48C69A0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226,68</w:t>
            </w:r>
          </w:p>
        </w:tc>
        <w:tc>
          <w:tcPr>
            <w:tcW w:w="1808" w:type="dxa"/>
            <w:shd w:val="clear" w:color="auto" w:fill="auto"/>
            <w:vAlign w:val="center"/>
            <w:hideMark/>
          </w:tcPr>
          <w:p w14:paraId="060EFDD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94.539,00</w:t>
            </w:r>
          </w:p>
        </w:tc>
      </w:tr>
      <w:tr w:rsidR="00D66B66" w:rsidRPr="003332CD" w14:paraId="1A2019CB" w14:textId="77777777" w:rsidTr="00B17D6C">
        <w:trPr>
          <w:trHeight w:val="20"/>
        </w:trPr>
        <w:tc>
          <w:tcPr>
            <w:tcW w:w="1271" w:type="dxa"/>
            <w:shd w:val="clear" w:color="auto" w:fill="auto"/>
            <w:hideMark/>
          </w:tcPr>
          <w:p w14:paraId="1DCF38C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1.1.4</w:t>
            </w:r>
          </w:p>
        </w:tc>
        <w:tc>
          <w:tcPr>
            <w:tcW w:w="6521" w:type="dxa"/>
            <w:shd w:val="clear" w:color="auto" w:fill="auto"/>
            <w:hideMark/>
          </w:tcPr>
          <w:p w14:paraId="31C1260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Predfinanciranje EU projekata-PK</w:t>
            </w:r>
          </w:p>
        </w:tc>
        <w:tc>
          <w:tcPr>
            <w:tcW w:w="1559" w:type="dxa"/>
            <w:shd w:val="clear" w:color="auto" w:fill="auto"/>
            <w:vAlign w:val="center"/>
            <w:hideMark/>
          </w:tcPr>
          <w:p w14:paraId="59DD5D5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1C52E1A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19.689,00</w:t>
            </w:r>
          </w:p>
        </w:tc>
        <w:tc>
          <w:tcPr>
            <w:tcW w:w="1276" w:type="dxa"/>
            <w:shd w:val="clear" w:color="auto" w:fill="auto"/>
            <w:vAlign w:val="center"/>
            <w:hideMark/>
          </w:tcPr>
          <w:p w14:paraId="32A7474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5665CAC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19.689,00</w:t>
            </w:r>
          </w:p>
        </w:tc>
      </w:tr>
      <w:tr w:rsidR="00D66B66" w:rsidRPr="003332CD" w14:paraId="0E5515F5" w14:textId="77777777" w:rsidTr="00B17D6C">
        <w:trPr>
          <w:trHeight w:val="20"/>
        </w:trPr>
        <w:tc>
          <w:tcPr>
            <w:tcW w:w="1271" w:type="dxa"/>
            <w:shd w:val="clear" w:color="auto" w:fill="auto"/>
            <w:hideMark/>
          </w:tcPr>
          <w:p w14:paraId="5C8A45C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1.2.</w:t>
            </w:r>
          </w:p>
        </w:tc>
        <w:tc>
          <w:tcPr>
            <w:tcW w:w="6521" w:type="dxa"/>
            <w:shd w:val="clear" w:color="auto" w:fill="auto"/>
            <w:hideMark/>
          </w:tcPr>
          <w:p w14:paraId="3FA2E21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Decentralizirana funkcija-osnovno školstvo</w:t>
            </w:r>
          </w:p>
        </w:tc>
        <w:tc>
          <w:tcPr>
            <w:tcW w:w="1559" w:type="dxa"/>
            <w:shd w:val="clear" w:color="auto" w:fill="auto"/>
            <w:vAlign w:val="center"/>
            <w:hideMark/>
          </w:tcPr>
          <w:p w14:paraId="66C96D0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2.213.588,00</w:t>
            </w:r>
          </w:p>
        </w:tc>
        <w:tc>
          <w:tcPr>
            <w:tcW w:w="1559" w:type="dxa"/>
            <w:shd w:val="clear" w:color="auto" w:fill="auto"/>
            <w:vAlign w:val="center"/>
            <w:hideMark/>
          </w:tcPr>
          <w:p w14:paraId="5869182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- 14.896,00</w:t>
            </w:r>
          </w:p>
        </w:tc>
        <w:tc>
          <w:tcPr>
            <w:tcW w:w="1276" w:type="dxa"/>
            <w:shd w:val="clear" w:color="auto" w:fill="auto"/>
            <w:vAlign w:val="center"/>
            <w:hideMark/>
          </w:tcPr>
          <w:p w14:paraId="52D0BC9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- 0,67</w:t>
            </w:r>
          </w:p>
        </w:tc>
        <w:tc>
          <w:tcPr>
            <w:tcW w:w="1808" w:type="dxa"/>
            <w:shd w:val="clear" w:color="auto" w:fill="auto"/>
            <w:vAlign w:val="center"/>
            <w:hideMark/>
          </w:tcPr>
          <w:p w14:paraId="2CDF51E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2.198.692,00</w:t>
            </w:r>
          </w:p>
        </w:tc>
      </w:tr>
      <w:tr w:rsidR="00D66B66" w:rsidRPr="003332CD" w14:paraId="413452ED" w14:textId="77777777" w:rsidTr="00B17D6C">
        <w:trPr>
          <w:trHeight w:val="20"/>
        </w:trPr>
        <w:tc>
          <w:tcPr>
            <w:tcW w:w="1271" w:type="dxa"/>
            <w:shd w:val="clear" w:color="auto" w:fill="auto"/>
            <w:hideMark/>
          </w:tcPr>
          <w:p w14:paraId="71381D1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1.2.1</w:t>
            </w:r>
          </w:p>
        </w:tc>
        <w:tc>
          <w:tcPr>
            <w:tcW w:w="6521" w:type="dxa"/>
            <w:shd w:val="clear" w:color="auto" w:fill="auto"/>
            <w:hideMark/>
          </w:tcPr>
          <w:p w14:paraId="10C0C0F8" w14:textId="20F8398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Decentralizirana funkcija - osn</w:t>
            </w:r>
            <w:r w:rsidR="00C779C4" w:rsidRPr="003332CD">
              <w:rPr>
                <w:rFonts w:ascii="Times New Roman" w:eastAsia="Times New Roman" w:hAnsi="Times New Roman" w:cs="Times New Roman"/>
                <w:color w:val="000000"/>
                <w:sz w:val="20"/>
                <w:szCs w:val="20"/>
                <w:lang w:eastAsia="hr-HR"/>
              </w:rPr>
              <w:t>ovno</w:t>
            </w:r>
            <w:r w:rsidRPr="003332CD">
              <w:rPr>
                <w:rFonts w:ascii="Times New Roman" w:eastAsia="Times New Roman" w:hAnsi="Times New Roman" w:cs="Times New Roman"/>
                <w:color w:val="000000"/>
                <w:sz w:val="20"/>
                <w:szCs w:val="20"/>
                <w:lang w:eastAsia="hr-HR"/>
              </w:rPr>
              <w:t xml:space="preserve"> školstvo - preneseni višak</w:t>
            </w:r>
          </w:p>
        </w:tc>
        <w:tc>
          <w:tcPr>
            <w:tcW w:w="1559" w:type="dxa"/>
            <w:shd w:val="clear" w:color="auto" w:fill="auto"/>
            <w:vAlign w:val="center"/>
            <w:hideMark/>
          </w:tcPr>
          <w:p w14:paraId="4DB793D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16AF0C8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207.552,79</w:t>
            </w:r>
          </w:p>
        </w:tc>
        <w:tc>
          <w:tcPr>
            <w:tcW w:w="1276" w:type="dxa"/>
            <w:shd w:val="clear" w:color="auto" w:fill="auto"/>
            <w:vAlign w:val="center"/>
            <w:hideMark/>
          </w:tcPr>
          <w:p w14:paraId="548048B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5872A51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207.552,79</w:t>
            </w:r>
          </w:p>
        </w:tc>
      </w:tr>
      <w:tr w:rsidR="00D66B66" w:rsidRPr="003332CD" w14:paraId="6323EE19" w14:textId="77777777" w:rsidTr="00B17D6C">
        <w:trPr>
          <w:trHeight w:val="20"/>
        </w:trPr>
        <w:tc>
          <w:tcPr>
            <w:tcW w:w="1271" w:type="dxa"/>
            <w:shd w:val="clear" w:color="auto" w:fill="auto"/>
            <w:hideMark/>
          </w:tcPr>
          <w:p w14:paraId="0F5E135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1.3.</w:t>
            </w:r>
          </w:p>
        </w:tc>
        <w:tc>
          <w:tcPr>
            <w:tcW w:w="6521" w:type="dxa"/>
            <w:shd w:val="clear" w:color="auto" w:fill="auto"/>
            <w:hideMark/>
          </w:tcPr>
          <w:p w14:paraId="2718776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Decentralizirana funkcija-vatrogastvo</w:t>
            </w:r>
          </w:p>
        </w:tc>
        <w:tc>
          <w:tcPr>
            <w:tcW w:w="1559" w:type="dxa"/>
            <w:shd w:val="clear" w:color="auto" w:fill="auto"/>
            <w:vAlign w:val="center"/>
            <w:hideMark/>
          </w:tcPr>
          <w:p w14:paraId="70AA586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161.300,00</w:t>
            </w:r>
          </w:p>
        </w:tc>
        <w:tc>
          <w:tcPr>
            <w:tcW w:w="1559" w:type="dxa"/>
            <w:shd w:val="clear" w:color="auto" w:fill="auto"/>
            <w:vAlign w:val="center"/>
            <w:hideMark/>
          </w:tcPr>
          <w:p w14:paraId="520D5B8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31.443,00</w:t>
            </w:r>
          </w:p>
        </w:tc>
        <w:tc>
          <w:tcPr>
            <w:tcW w:w="1276" w:type="dxa"/>
            <w:shd w:val="clear" w:color="auto" w:fill="auto"/>
            <w:vAlign w:val="center"/>
            <w:hideMark/>
          </w:tcPr>
          <w:p w14:paraId="657D1F3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19,49</w:t>
            </w:r>
          </w:p>
        </w:tc>
        <w:tc>
          <w:tcPr>
            <w:tcW w:w="1808" w:type="dxa"/>
            <w:shd w:val="clear" w:color="auto" w:fill="auto"/>
            <w:vAlign w:val="center"/>
            <w:hideMark/>
          </w:tcPr>
          <w:p w14:paraId="0C242EC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192.743,00</w:t>
            </w:r>
          </w:p>
        </w:tc>
      </w:tr>
      <w:tr w:rsidR="00D66B66" w:rsidRPr="003332CD" w14:paraId="27225BEC" w14:textId="77777777" w:rsidTr="00B17D6C">
        <w:trPr>
          <w:trHeight w:val="20"/>
        </w:trPr>
        <w:tc>
          <w:tcPr>
            <w:tcW w:w="1271" w:type="dxa"/>
            <w:shd w:val="clear" w:color="auto" w:fill="auto"/>
            <w:hideMark/>
          </w:tcPr>
          <w:p w14:paraId="7472127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2.2.</w:t>
            </w:r>
          </w:p>
        </w:tc>
        <w:tc>
          <w:tcPr>
            <w:tcW w:w="6521" w:type="dxa"/>
            <w:shd w:val="clear" w:color="auto" w:fill="auto"/>
            <w:hideMark/>
          </w:tcPr>
          <w:p w14:paraId="573A5F5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Vlastiti prihod - proračunski korisnici</w:t>
            </w:r>
          </w:p>
        </w:tc>
        <w:tc>
          <w:tcPr>
            <w:tcW w:w="1559" w:type="dxa"/>
            <w:shd w:val="clear" w:color="auto" w:fill="auto"/>
            <w:vAlign w:val="center"/>
            <w:hideMark/>
          </w:tcPr>
          <w:p w14:paraId="7567F11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686.629,00</w:t>
            </w:r>
          </w:p>
        </w:tc>
        <w:tc>
          <w:tcPr>
            <w:tcW w:w="1559" w:type="dxa"/>
            <w:shd w:val="clear" w:color="auto" w:fill="auto"/>
            <w:vAlign w:val="center"/>
            <w:hideMark/>
          </w:tcPr>
          <w:p w14:paraId="2F997F9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13.783,66</w:t>
            </w:r>
          </w:p>
        </w:tc>
        <w:tc>
          <w:tcPr>
            <w:tcW w:w="1276" w:type="dxa"/>
            <w:shd w:val="clear" w:color="auto" w:fill="auto"/>
            <w:vAlign w:val="center"/>
            <w:hideMark/>
          </w:tcPr>
          <w:p w14:paraId="2EC1659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2,01</w:t>
            </w:r>
          </w:p>
        </w:tc>
        <w:tc>
          <w:tcPr>
            <w:tcW w:w="1808" w:type="dxa"/>
            <w:shd w:val="clear" w:color="auto" w:fill="auto"/>
            <w:vAlign w:val="center"/>
            <w:hideMark/>
          </w:tcPr>
          <w:p w14:paraId="4C63AE4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700.412,66</w:t>
            </w:r>
          </w:p>
        </w:tc>
      </w:tr>
      <w:tr w:rsidR="00D66B66" w:rsidRPr="003332CD" w14:paraId="4B4AE05B" w14:textId="77777777" w:rsidTr="00B17D6C">
        <w:trPr>
          <w:trHeight w:val="20"/>
        </w:trPr>
        <w:tc>
          <w:tcPr>
            <w:tcW w:w="1271" w:type="dxa"/>
            <w:shd w:val="clear" w:color="auto" w:fill="auto"/>
            <w:hideMark/>
          </w:tcPr>
          <w:p w14:paraId="6C2D3D0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3.1.</w:t>
            </w:r>
          </w:p>
        </w:tc>
        <w:tc>
          <w:tcPr>
            <w:tcW w:w="6521" w:type="dxa"/>
            <w:shd w:val="clear" w:color="auto" w:fill="auto"/>
            <w:hideMark/>
          </w:tcPr>
          <w:p w14:paraId="1E8C378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Komunalna naknada</w:t>
            </w:r>
          </w:p>
        </w:tc>
        <w:tc>
          <w:tcPr>
            <w:tcW w:w="1559" w:type="dxa"/>
            <w:shd w:val="clear" w:color="auto" w:fill="auto"/>
            <w:vAlign w:val="center"/>
            <w:hideMark/>
          </w:tcPr>
          <w:p w14:paraId="0439F54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8.305.700,00</w:t>
            </w:r>
          </w:p>
        </w:tc>
        <w:tc>
          <w:tcPr>
            <w:tcW w:w="1559" w:type="dxa"/>
            <w:shd w:val="clear" w:color="auto" w:fill="auto"/>
            <w:vAlign w:val="center"/>
            <w:hideMark/>
          </w:tcPr>
          <w:p w14:paraId="3E828A9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227.130,00</w:t>
            </w:r>
          </w:p>
        </w:tc>
        <w:tc>
          <w:tcPr>
            <w:tcW w:w="1276" w:type="dxa"/>
            <w:shd w:val="clear" w:color="auto" w:fill="auto"/>
            <w:vAlign w:val="center"/>
            <w:hideMark/>
          </w:tcPr>
          <w:p w14:paraId="310BA3B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2,73</w:t>
            </w:r>
          </w:p>
        </w:tc>
        <w:tc>
          <w:tcPr>
            <w:tcW w:w="1808" w:type="dxa"/>
            <w:shd w:val="clear" w:color="auto" w:fill="auto"/>
            <w:vAlign w:val="center"/>
            <w:hideMark/>
          </w:tcPr>
          <w:p w14:paraId="26955E2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8.532.830,00</w:t>
            </w:r>
          </w:p>
        </w:tc>
      </w:tr>
      <w:tr w:rsidR="00D66B66" w:rsidRPr="003332CD" w14:paraId="13AE9C48" w14:textId="77777777" w:rsidTr="00B17D6C">
        <w:trPr>
          <w:trHeight w:val="20"/>
        </w:trPr>
        <w:tc>
          <w:tcPr>
            <w:tcW w:w="1271" w:type="dxa"/>
            <w:shd w:val="clear" w:color="auto" w:fill="auto"/>
            <w:hideMark/>
          </w:tcPr>
          <w:p w14:paraId="128DCE2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3.1.2</w:t>
            </w:r>
          </w:p>
        </w:tc>
        <w:tc>
          <w:tcPr>
            <w:tcW w:w="6521" w:type="dxa"/>
            <w:shd w:val="clear" w:color="auto" w:fill="auto"/>
            <w:hideMark/>
          </w:tcPr>
          <w:p w14:paraId="6529EEB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Komunalna naknada-preneseni višak</w:t>
            </w:r>
          </w:p>
        </w:tc>
        <w:tc>
          <w:tcPr>
            <w:tcW w:w="1559" w:type="dxa"/>
            <w:shd w:val="clear" w:color="auto" w:fill="auto"/>
            <w:vAlign w:val="center"/>
            <w:hideMark/>
          </w:tcPr>
          <w:p w14:paraId="14B74F0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575E842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770.703,98</w:t>
            </w:r>
          </w:p>
        </w:tc>
        <w:tc>
          <w:tcPr>
            <w:tcW w:w="1276" w:type="dxa"/>
            <w:shd w:val="clear" w:color="auto" w:fill="auto"/>
            <w:vAlign w:val="center"/>
            <w:hideMark/>
          </w:tcPr>
          <w:p w14:paraId="600074C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0C8CE15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770.703,98</w:t>
            </w:r>
          </w:p>
        </w:tc>
      </w:tr>
      <w:tr w:rsidR="00D66B66" w:rsidRPr="003332CD" w14:paraId="7F7ECF4E" w14:textId="77777777" w:rsidTr="00B17D6C">
        <w:trPr>
          <w:trHeight w:val="20"/>
        </w:trPr>
        <w:tc>
          <w:tcPr>
            <w:tcW w:w="1271" w:type="dxa"/>
            <w:shd w:val="clear" w:color="auto" w:fill="auto"/>
            <w:hideMark/>
          </w:tcPr>
          <w:p w14:paraId="2CAE346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3.4.</w:t>
            </w:r>
          </w:p>
        </w:tc>
        <w:tc>
          <w:tcPr>
            <w:tcW w:w="6521" w:type="dxa"/>
            <w:shd w:val="clear" w:color="auto" w:fill="auto"/>
            <w:hideMark/>
          </w:tcPr>
          <w:p w14:paraId="321DEAE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poljoprivrednog zemljišta</w:t>
            </w:r>
          </w:p>
        </w:tc>
        <w:tc>
          <w:tcPr>
            <w:tcW w:w="1559" w:type="dxa"/>
            <w:shd w:val="clear" w:color="auto" w:fill="auto"/>
            <w:vAlign w:val="center"/>
            <w:hideMark/>
          </w:tcPr>
          <w:p w14:paraId="40C9675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67.800,00</w:t>
            </w:r>
          </w:p>
        </w:tc>
        <w:tc>
          <w:tcPr>
            <w:tcW w:w="1559" w:type="dxa"/>
            <w:shd w:val="clear" w:color="auto" w:fill="auto"/>
            <w:vAlign w:val="center"/>
            <w:hideMark/>
          </w:tcPr>
          <w:p w14:paraId="098DB8F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1CFD9F1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48CD1A8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67.800,00</w:t>
            </w:r>
          </w:p>
        </w:tc>
      </w:tr>
      <w:tr w:rsidR="00D66B66" w:rsidRPr="003332CD" w14:paraId="71010E57" w14:textId="77777777" w:rsidTr="00B17D6C">
        <w:trPr>
          <w:trHeight w:val="20"/>
        </w:trPr>
        <w:tc>
          <w:tcPr>
            <w:tcW w:w="1271" w:type="dxa"/>
            <w:shd w:val="clear" w:color="auto" w:fill="auto"/>
            <w:hideMark/>
          </w:tcPr>
          <w:p w14:paraId="3EE3DA9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3.4.1</w:t>
            </w:r>
          </w:p>
        </w:tc>
        <w:tc>
          <w:tcPr>
            <w:tcW w:w="6521" w:type="dxa"/>
            <w:shd w:val="clear" w:color="auto" w:fill="auto"/>
            <w:hideMark/>
          </w:tcPr>
          <w:p w14:paraId="4646E63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Poljoprivredno zemljište-preneseni višak</w:t>
            </w:r>
          </w:p>
        </w:tc>
        <w:tc>
          <w:tcPr>
            <w:tcW w:w="1559" w:type="dxa"/>
            <w:shd w:val="clear" w:color="auto" w:fill="auto"/>
            <w:vAlign w:val="center"/>
            <w:hideMark/>
          </w:tcPr>
          <w:p w14:paraId="28F9DD3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14A9352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250.939,52</w:t>
            </w:r>
          </w:p>
        </w:tc>
        <w:tc>
          <w:tcPr>
            <w:tcW w:w="1276" w:type="dxa"/>
            <w:shd w:val="clear" w:color="auto" w:fill="auto"/>
            <w:vAlign w:val="center"/>
            <w:hideMark/>
          </w:tcPr>
          <w:p w14:paraId="3A697B7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7BB1D9E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250.939,52</w:t>
            </w:r>
          </w:p>
        </w:tc>
      </w:tr>
      <w:tr w:rsidR="00D66B66" w:rsidRPr="003332CD" w14:paraId="79496D96" w14:textId="77777777" w:rsidTr="00B17D6C">
        <w:trPr>
          <w:trHeight w:val="20"/>
        </w:trPr>
        <w:tc>
          <w:tcPr>
            <w:tcW w:w="1271" w:type="dxa"/>
            <w:shd w:val="clear" w:color="auto" w:fill="auto"/>
            <w:hideMark/>
          </w:tcPr>
          <w:p w14:paraId="50900C0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3.5.</w:t>
            </w:r>
          </w:p>
        </w:tc>
        <w:tc>
          <w:tcPr>
            <w:tcW w:w="6521" w:type="dxa"/>
            <w:shd w:val="clear" w:color="auto" w:fill="auto"/>
            <w:hideMark/>
          </w:tcPr>
          <w:p w14:paraId="412A3C1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Koncesije/Zakupnina od skloništa</w:t>
            </w:r>
          </w:p>
        </w:tc>
        <w:tc>
          <w:tcPr>
            <w:tcW w:w="1559" w:type="dxa"/>
            <w:shd w:val="clear" w:color="auto" w:fill="auto"/>
            <w:vAlign w:val="center"/>
            <w:hideMark/>
          </w:tcPr>
          <w:p w14:paraId="0C50062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92.680,00</w:t>
            </w:r>
          </w:p>
        </w:tc>
        <w:tc>
          <w:tcPr>
            <w:tcW w:w="1559" w:type="dxa"/>
            <w:shd w:val="clear" w:color="auto" w:fill="auto"/>
            <w:vAlign w:val="center"/>
            <w:hideMark/>
          </w:tcPr>
          <w:p w14:paraId="7508470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5998C67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550343B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92.680,00</w:t>
            </w:r>
          </w:p>
        </w:tc>
      </w:tr>
      <w:tr w:rsidR="00D66B66" w:rsidRPr="003332CD" w14:paraId="51EB5E05" w14:textId="77777777" w:rsidTr="00B17D6C">
        <w:trPr>
          <w:trHeight w:val="20"/>
        </w:trPr>
        <w:tc>
          <w:tcPr>
            <w:tcW w:w="1271" w:type="dxa"/>
            <w:shd w:val="clear" w:color="auto" w:fill="auto"/>
            <w:hideMark/>
          </w:tcPr>
          <w:p w14:paraId="10FE16D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3.5.1.</w:t>
            </w:r>
          </w:p>
        </w:tc>
        <w:tc>
          <w:tcPr>
            <w:tcW w:w="6521" w:type="dxa"/>
            <w:shd w:val="clear" w:color="auto" w:fill="auto"/>
            <w:hideMark/>
          </w:tcPr>
          <w:p w14:paraId="7EBF1FF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Koncesije/Zakupnina od skloništa -preneseni višak</w:t>
            </w:r>
          </w:p>
        </w:tc>
        <w:tc>
          <w:tcPr>
            <w:tcW w:w="1559" w:type="dxa"/>
            <w:shd w:val="clear" w:color="auto" w:fill="auto"/>
            <w:vAlign w:val="center"/>
            <w:hideMark/>
          </w:tcPr>
          <w:p w14:paraId="053AACE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3708407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8.392,18</w:t>
            </w:r>
          </w:p>
        </w:tc>
        <w:tc>
          <w:tcPr>
            <w:tcW w:w="1276" w:type="dxa"/>
            <w:shd w:val="clear" w:color="auto" w:fill="auto"/>
            <w:vAlign w:val="center"/>
            <w:hideMark/>
          </w:tcPr>
          <w:p w14:paraId="529EA6B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2B6EBA3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8.392,18</w:t>
            </w:r>
          </w:p>
        </w:tc>
      </w:tr>
      <w:tr w:rsidR="00D66B66" w:rsidRPr="003332CD" w14:paraId="31DB71D9" w14:textId="77777777" w:rsidTr="00B17D6C">
        <w:trPr>
          <w:trHeight w:val="20"/>
        </w:trPr>
        <w:tc>
          <w:tcPr>
            <w:tcW w:w="1271" w:type="dxa"/>
            <w:shd w:val="clear" w:color="auto" w:fill="auto"/>
            <w:hideMark/>
          </w:tcPr>
          <w:p w14:paraId="4D82D7E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3.6.</w:t>
            </w:r>
          </w:p>
        </w:tc>
        <w:tc>
          <w:tcPr>
            <w:tcW w:w="6521" w:type="dxa"/>
            <w:shd w:val="clear" w:color="auto" w:fill="auto"/>
            <w:hideMark/>
          </w:tcPr>
          <w:p w14:paraId="2FA2B7C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sufinanciranja građana/Vodni doprinos/Naknada za uređenje voda</w:t>
            </w:r>
          </w:p>
        </w:tc>
        <w:tc>
          <w:tcPr>
            <w:tcW w:w="1559" w:type="dxa"/>
            <w:shd w:val="clear" w:color="auto" w:fill="auto"/>
            <w:vAlign w:val="center"/>
            <w:hideMark/>
          </w:tcPr>
          <w:p w14:paraId="1072145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272.100,00</w:t>
            </w:r>
          </w:p>
        </w:tc>
        <w:tc>
          <w:tcPr>
            <w:tcW w:w="1559" w:type="dxa"/>
            <w:shd w:val="clear" w:color="auto" w:fill="auto"/>
            <w:vAlign w:val="center"/>
            <w:hideMark/>
          </w:tcPr>
          <w:p w14:paraId="0383BB9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6FBFF26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31C3713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272.100,00</w:t>
            </w:r>
          </w:p>
        </w:tc>
      </w:tr>
      <w:tr w:rsidR="00D66B66" w:rsidRPr="003332CD" w14:paraId="757FCF78" w14:textId="77777777" w:rsidTr="00B17D6C">
        <w:trPr>
          <w:trHeight w:val="20"/>
        </w:trPr>
        <w:tc>
          <w:tcPr>
            <w:tcW w:w="1271" w:type="dxa"/>
            <w:shd w:val="clear" w:color="auto" w:fill="auto"/>
            <w:hideMark/>
          </w:tcPr>
          <w:p w14:paraId="4AAB590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3.6.2</w:t>
            </w:r>
          </w:p>
        </w:tc>
        <w:tc>
          <w:tcPr>
            <w:tcW w:w="6521" w:type="dxa"/>
            <w:shd w:val="clear" w:color="auto" w:fill="auto"/>
            <w:hideMark/>
          </w:tcPr>
          <w:p w14:paraId="2A82B75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Naknada za uređenje voda-preneseni višak</w:t>
            </w:r>
          </w:p>
        </w:tc>
        <w:tc>
          <w:tcPr>
            <w:tcW w:w="1559" w:type="dxa"/>
            <w:shd w:val="clear" w:color="auto" w:fill="auto"/>
            <w:vAlign w:val="center"/>
            <w:hideMark/>
          </w:tcPr>
          <w:p w14:paraId="73C1142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512EB37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2.146,24</w:t>
            </w:r>
          </w:p>
        </w:tc>
        <w:tc>
          <w:tcPr>
            <w:tcW w:w="1276" w:type="dxa"/>
            <w:shd w:val="clear" w:color="auto" w:fill="auto"/>
            <w:vAlign w:val="center"/>
            <w:hideMark/>
          </w:tcPr>
          <w:p w14:paraId="07A7EF5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5094BF6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2.146,24</w:t>
            </w:r>
          </w:p>
        </w:tc>
      </w:tr>
      <w:tr w:rsidR="00D66B66" w:rsidRPr="003332CD" w14:paraId="6713D2C3" w14:textId="77777777" w:rsidTr="00B17D6C">
        <w:trPr>
          <w:trHeight w:val="20"/>
        </w:trPr>
        <w:tc>
          <w:tcPr>
            <w:tcW w:w="1271" w:type="dxa"/>
            <w:shd w:val="clear" w:color="auto" w:fill="auto"/>
            <w:hideMark/>
          </w:tcPr>
          <w:p w14:paraId="434734D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3.7.</w:t>
            </w:r>
          </w:p>
        </w:tc>
        <w:tc>
          <w:tcPr>
            <w:tcW w:w="6521" w:type="dxa"/>
            <w:shd w:val="clear" w:color="auto" w:fill="auto"/>
            <w:hideMark/>
          </w:tcPr>
          <w:p w14:paraId="1DC3EF4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mjesne samouprave</w:t>
            </w:r>
          </w:p>
        </w:tc>
        <w:tc>
          <w:tcPr>
            <w:tcW w:w="1559" w:type="dxa"/>
            <w:shd w:val="clear" w:color="auto" w:fill="auto"/>
            <w:vAlign w:val="center"/>
            <w:hideMark/>
          </w:tcPr>
          <w:p w14:paraId="00C0683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9.300,00</w:t>
            </w:r>
          </w:p>
        </w:tc>
        <w:tc>
          <w:tcPr>
            <w:tcW w:w="1559" w:type="dxa"/>
            <w:shd w:val="clear" w:color="auto" w:fill="auto"/>
            <w:vAlign w:val="center"/>
            <w:hideMark/>
          </w:tcPr>
          <w:p w14:paraId="7069E60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29A9BC2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6FA34ED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9.300,00</w:t>
            </w:r>
          </w:p>
        </w:tc>
      </w:tr>
      <w:tr w:rsidR="00D66B66" w:rsidRPr="003332CD" w14:paraId="1F547F4D" w14:textId="77777777" w:rsidTr="00B17D6C">
        <w:trPr>
          <w:trHeight w:val="20"/>
        </w:trPr>
        <w:tc>
          <w:tcPr>
            <w:tcW w:w="1271" w:type="dxa"/>
            <w:shd w:val="clear" w:color="auto" w:fill="auto"/>
            <w:hideMark/>
          </w:tcPr>
          <w:p w14:paraId="7E89621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3.9.</w:t>
            </w:r>
          </w:p>
        </w:tc>
        <w:tc>
          <w:tcPr>
            <w:tcW w:w="6521" w:type="dxa"/>
            <w:shd w:val="clear" w:color="auto" w:fill="auto"/>
            <w:hideMark/>
          </w:tcPr>
          <w:p w14:paraId="7784479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po posebnim ugovorima/Naknada za neizgrađena parkirališta</w:t>
            </w:r>
          </w:p>
        </w:tc>
        <w:tc>
          <w:tcPr>
            <w:tcW w:w="1559" w:type="dxa"/>
            <w:shd w:val="clear" w:color="auto" w:fill="auto"/>
            <w:vAlign w:val="center"/>
            <w:hideMark/>
          </w:tcPr>
          <w:p w14:paraId="28BA8FC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5.986,00</w:t>
            </w:r>
          </w:p>
        </w:tc>
        <w:tc>
          <w:tcPr>
            <w:tcW w:w="1559" w:type="dxa"/>
            <w:shd w:val="clear" w:color="auto" w:fill="auto"/>
            <w:vAlign w:val="center"/>
            <w:hideMark/>
          </w:tcPr>
          <w:p w14:paraId="182A496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294F40F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607C65A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5.986,00</w:t>
            </w:r>
          </w:p>
        </w:tc>
      </w:tr>
      <w:tr w:rsidR="00D66B66" w:rsidRPr="003332CD" w14:paraId="57E616C1" w14:textId="77777777" w:rsidTr="00B17D6C">
        <w:trPr>
          <w:trHeight w:val="20"/>
        </w:trPr>
        <w:tc>
          <w:tcPr>
            <w:tcW w:w="1271" w:type="dxa"/>
            <w:shd w:val="clear" w:color="auto" w:fill="auto"/>
            <w:hideMark/>
          </w:tcPr>
          <w:p w14:paraId="07A4795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3.9.1</w:t>
            </w:r>
          </w:p>
        </w:tc>
        <w:tc>
          <w:tcPr>
            <w:tcW w:w="6521" w:type="dxa"/>
            <w:shd w:val="clear" w:color="auto" w:fill="auto"/>
            <w:hideMark/>
          </w:tcPr>
          <w:p w14:paraId="4BCF428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auto" w:fill="auto"/>
            <w:vAlign w:val="center"/>
            <w:hideMark/>
          </w:tcPr>
          <w:p w14:paraId="693781D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1.481.968,00</w:t>
            </w:r>
          </w:p>
        </w:tc>
        <w:tc>
          <w:tcPr>
            <w:tcW w:w="1559" w:type="dxa"/>
            <w:shd w:val="clear" w:color="auto" w:fill="auto"/>
            <w:vAlign w:val="center"/>
            <w:hideMark/>
          </w:tcPr>
          <w:p w14:paraId="117DF92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127.663,44</w:t>
            </w:r>
          </w:p>
        </w:tc>
        <w:tc>
          <w:tcPr>
            <w:tcW w:w="1276" w:type="dxa"/>
            <w:shd w:val="clear" w:color="auto" w:fill="auto"/>
            <w:vAlign w:val="center"/>
            <w:hideMark/>
          </w:tcPr>
          <w:p w14:paraId="28CCA01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8,61</w:t>
            </w:r>
          </w:p>
        </w:tc>
        <w:tc>
          <w:tcPr>
            <w:tcW w:w="1808" w:type="dxa"/>
            <w:shd w:val="clear" w:color="auto" w:fill="auto"/>
            <w:vAlign w:val="center"/>
            <w:hideMark/>
          </w:tcPr>
          <w:p w14:paraId="4D26786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1.609.631,44</w:t>
            </w:r>
          </w:p>
        </w:tc>
      </w:tr>
      <w:tr w:rsidR="00D66B66" w:rsidRPr="003332CD" w14:paraId="139FF153" w14:textId="77777777" w:rsidTr="00B17D6C">
        <w:trPr>
          <w:trHeight w:val="20"/>
        </w:trPr>
        <w:tc>
          <w:tcPr>
            <w:tcW w:w="1271" w:type="dxa"/>
            <w:shd w:val="clear" w:color="auto" w:fill="auto"/>
            <w:hideMark/>
          </w:tcPr>
          <w:p w14:paraId="3103D65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3.9.3.</w:t>
            </w:r>
          </w:p>
        </w:tc>
        <w:tc>
          <w:tcPr>
            <w:tcW w:w="6521" w:type="dxa"/>
            <w:shd w:val="clear" w:color="auto" w:fill="auto"/>
            <w:hideMark/>
          </w:tcPr>
          <w:p w14:paraId="7B4179A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sponzorstva - proračunski korisnici</w:t>
            </w:r>
          </w:p>
        </w:tc>
        <w:tc>
          <w:tcPr>
            <w:tcW w:w="1559" w:type="dxa"/>
            <w:shd w:val="clear" w:color="auto" w:fill="auto"/>
            <w:vAlign w:val="center"/>
            <w:hideMark/>
          </w:tcPr>
          <w:p w14:paraId="19E3E2A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67.500,00</w:t>
            </w:r>
          </w:p>
        </w:tc>
        <w:tc>
          <w:tcPr>
            <w:tcW w:w="1559" w:type="dxa"/>
            <w:shd w:val="clear" w:color="auto" w:fill="auto"/>
            <w:vAlign w:val="center"/>
            <w:hideMark/>
          </w:tcPr>
          <w:p w14:paraId="567B713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6.750,00</w:t>
            </w:r>
          </w:p>
        </w:tc>
        <w:tc>
          <w:tcPr>
            <w:tcW w:w="1276" w:type="dxa"/>
            <w:shd w:val="clear" w:color="auto" w:fill="auto"/>
            <w:vAlign w:val="center"/>
            <w:hideMark/>
          </w:tcPr>
          <w:p w14:paraId="58B2520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w:t>
            </w:r>
          </w:p>
        </w:tc>
        <w:tc>
          <w:tcPr>
            <w:tcW w:w="1808" w:type="dxa"/>
            <w:shd w:val="clear" w:color="auto" w:fill="auto"/>
            <w:vAlign w:val="center"/>
            <w:hideMark/>
          </w:tcPr>
          <w:p w14:paraId="4C0269C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74.250,00</w:t>
            </w:r>
          </w:p>
        </w:tc>
      </w:tr>
      <w:tr w:rsidR="00D66B66" w:rsidRPr="003332CD" w14:paraId="5A5228D3" w14:textId="77777777" w:rsidTr="00B17D6C">
        <w:trPr>
          <w:trHeight w:val="20"/>
        </w:trPr>
        <w:tc>
          <w:tcPr>
            <w:tcW w:w="1271" w:type="dxa"/>
            <w:shd w:val="clear" w:color="auto" w:fill="auto"/>
            <w:hideMark/>
          </w:tcPr>
          <w:p w14:paraId="79F9B95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w:t>
            </w:r>
          </w:p>
        </w:tc>
        <w:tc>
          <w:tcPr>
            <w:tcW w:w="6521" w:type="dxa"/>
            <w:shd w:val="clear" w:color="auto" w:fill="auto"/>
            <w:hideMark/>
          </w:tcPr>
          <w:p w14:paraId="7C47532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državnog proračuna</w:t>
            </w:r>
          </w:p>
        </w:tc>
        <w:tc>
          <w:tcPr>
            <w:tcW w:w="1559" w:type="dxa"/>
            <w:shd w:val="clear" w:color="auto" w:fill="auto"/>
            <w:vAlign w:val="center"/>
            <w:hideMark/>
          </w:tcPr>
          <w:p w14:paraId="574E13C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1.757.173,00</w:t>
            </w:r>
          </w:p>
        </w:tc>
        <w:tc>
          <w:tcPr>
            <w:tcW w:w="1559" w:type="dxa"/>
            <w:shd w:val="clear" w:color="auto" w:fill="auto"/>
            <w:vAlign w:val="center"/>
            <w:hideMark/>
          </w:tcPr>
          <w:p w14:paraId="69588E1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- 426.187,00</w:t>
            </w:r>
          </w:p>
        </w:tc>
        <w:tc>
          <w:tcPr>
            <w:tcW w:w="1276" w:type="dxa"/>
            <w:shd w:val="clear" w:color="auto" w:fill="auto"/>
            <w:vAlign w:val="center"/>
            <w:hideMark/>
          </w:tcPr>
          <w:p w14:paraId="054F939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- 24,25</w:t>
            </w:r>
          </w:p>
        </w:tc>
        <w:tc>
          <w:tcPr>
            <w:tcW w:w="1808" w:type="dxa"/>
            <w:shd w:val="clear" w:color="auto" w:fill="auto"/>
            <w:vAlign w:val="center"/>
            <w:hideMark/>
          </w:tcPr>
          <w:p w14:paraId="58DE117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1.330.986,00</w:t>
            </w:r>
          </w:p>
        </w:tc>
      </w:tr>
      <w:tr w:rsidR="00D66B66" w:rsidRPr="003332CD" w14:paraId="2C7FE1BB" w14:textId="77777777" w:rsidTr="00B17D6C">
        <w:trPr>
          <w:trHeight w:val="20"/>
        </w:trPr>
        <w:tc>
          <w:tcPr>
            <w:tcW w:w="1271" w:type="dxa"/>
            <w:shd w:val="clear" w:color="auto" w:fill="auto"/>
            <w:hideMark/>
          </w:tcPr>
          <w:p w14:paraId="1CF511E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4.1.1.</w:t>
            </w:r>
          </w:p>
        </w:tc>
        <w:tc>
          <w:tcPr>
            <w:tcW w:w="6521" w:type="dxa"/>
            <w:shd w:val="clear" w:color="auto" w:fill="auto"/>
            <w:hideMark/>
          </w:tcPr>
          <w:p w14:paraId="00BB957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Pomoći - proračunski korisnici</w:t>
            </w:r>
          </w:p>
        </w:tc>
        <w:tc>
          <w:tcPr>
            <w:tcW w:w="1559" w:type="dxa"/>
            <w:shd w:val="clear" w:color="auto" w:fill="auto"/>
            <w:vAlign w:val="center"/>
            <w:hideMark/>
          </w:tcPr>
          <w:p w14:paraId="3760EC7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4.015.994,00</w:t>
            </w:r>
          </w:p>
        </w:tc>
        <w:tc>
          <w:tcPr>
            <w:tcW w:w="1559" w:type="dxa"/>
            <w:shd w:val="clear" w:color="auto" w:fill="auto"/>
            <w:vAlign w:val="center"/>
            <w:hideMark/>
          </w:tcPr>
          <w:p w14:paraId="1C5B5D1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845.330,92</w:t>
            </w:r>
          </w:p>
        </w:tc>
        <w:tc>
          <w:tcPr>
            <w:tcW w:w="1276" w:type="dxa"/>
            <w:shd w:val="clear" w:color="auto" w:fill="auto"/>
            <w:vAlign w:val="center"/>
            <w:hideMark/>
          </w:tcPr>
          <w:p w14:paraId="780FA0A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21,05</w:t>
            </w:r>
          </w:p>
        </w:tc>
        <w:tc>
          <w:tcPr>
            <w:tcW w:w="1808" w:type="dxa"/>
            <w:shd w:val="clear" w:color="auto" w:fill="auto"/>
            <w:vAlign w:val="center"/>
            <w:hideMark/>
          </w:tcPr>
          <w:p w14:paraId="0A92602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4.861.324,92</w:t>
            </w:r>
          </w:p>
        </w:tc>
      </w:tr>
      <w:tr w:rsidR="00D66B66" w:rsidRPr="003332CD" w14:paraId="2A9C7BC1" w14:textId="77777777" w:rsidTr="00B17D6C">
        <w:trPr>
          <w:trHeight w:val="20"/>
        </w:trPr>
        <w:tc>
          <w:tcPr>
            <w:tcW w:w="1271" w:type="dxa"/>
            <w:shd w:val="clear" w:color="auto" w:fill="auto"/>
            <w:hideMark/>
          </w:tcPr>
          <w:p w14:paraId="41039EC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4.1.4</w:t>
            </w:r>
          </w:p>
        </w:tc>
        <w:tc>
          <w:tcPr>
            <w:tcW w:w="6521" w:type="dxa"/>
            <w:shd w:val="clear" w:color="auto" w:fill="auto"/>
            <w:hideMark/>
          </w:tcPr>
          <w:p w14:paraId="42EFC61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državnog proračuna-preneseni višak</w:t>
            </w:r>
          </w:p>
        </w:tc>
        <w:tc>
          <w:tcPr>
            <w:tcW w:w="1559" w:type="dxa"/>
            <w:shd w:val="clear" w:color="auto" w:fill="auto"/>
            <w:vAlign w:val="center"/>
            <w:hideMark/>
          </w:tcPr>
          <w:p w14:paraId="038FFD6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7.340,00</w:t>
            </w:r>
          </w:p>
        </w:tc>
        <w:tc>
          <w:tcPr>
            <w:tcW w:w="1559" w:type="dxa"/>
            <w:shd w:val="clear" w:color="auto" w:fill="auto"/>
            <w:vAlign w:val="center"/>
            <w:hideMark/>
          </w:tcPr>
          <w:p w14:paraId="45F870F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393.898,41</w:t>
            </w:r>
          </w:p>
        </w:tc>
        <w:tc>
          <w:tcPr>
            <w:tcW w:w="1276" w:type="dxa"/>
            <w:shd w:val="clear" w:color="auto" w:fill="auto"/>
            <w:vAlign w:val="center"/>
            <w:hideMark/>
          </w:tcPr>
          <w:p w14:paraId="6711AD4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5.366,46</w:t>
            </w:r>
          </w:p>
        </w:tc>
        <w:tc>
          <w:tcPr>
            <w:tcW w:w="1808" w:type="dxa"/>
            <w:shd w:val="clear" w:color="auto" w:fill="auto"/>
            <w:vAlign w:val="center"/>
            <w:hideMark/>
          </w:tcPr>
          <w:p w14:paraId="2C328EC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401.238,41</w:t>
            </w:r>
          </w:p>
        </w:tc>
      </w:tr>
      <w:tr w:rsidR="00D66B66" w:rsidRPr="003332CD" w14:paraId="0E408A11" w14:textId="77777777" w:rsidTr="00B17D6C">
        <w:trPr>
          <w:trHeight w:val="20"/>
        </w:trPr>
        <w:tc>
          <w:tcPr>
            <w:tcW w:w="1271" w:type="dxa"/>
            <w:shd w:val="clear" w:color="auto" w:fill="auto"/>
            <w:hideMark/>
          </w:tcPr>
          <w:p w14:paraId="5044609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4.2.</w:t>
            </w:r>
          </w:p>
        </w:tc>
        <w:tc>
          <w:tcPr>
            <w:tcW w:w="6521" w:type="dxa"/>
            <w:shd w:val="clear" w:color="auto" w:fill="auto"/>
            <w:hideMark/>
          </w:tcPr>
          <w:p w14:paraId="6A39A97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županijskog proračuna</w:t>
            </w:r>
          </w:p>
        </w:tc>
        <w:tc>
          <w:tcPr>
            <w:tcW w:w="1559" w:type="dxa"/>
            <w:shd w:val="clear" w:color="auto" w:fill="auto"/>
            <w:vAlign w:val="center"/>
            <w:hideMark/>
          </w:tcPr>
          <w:p w14:paraId="4128023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1.400,00</w:t>
            </w:r>
          </w:p>
        </w:tc>
        <w:tc>
          <w:tcPr>
            <w:tcW w:w="1559" w:type="dxa"/>
            <w:shd w:val="clear" w:color="auto" w:fill="auto"/>
            <w:vAlign w:val="center"/>
            <w:hideMark/>
          </w:tcPr>
          <w:p w14:paraId="36E8ED3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20E1218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77D0545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1.400,00</w:t>
            </w:r>
          </w:p>
        </w:tc>
      </w:tr>
      <w:tr w:rsidR="00D66B66" w:rsidRPr="003332CD" w14:paraId="4319445A" w14:textId="77777777" w:rsidTr="00B17D6C">
        <w:trPr>
          <w:trHeight w:val="20"/>
        </w:trPr>
        <w:tc>
          <w:tcPr>
            <w:tcW w:w="1271" w:type="dxa"/>
            <w:shd w:val="clear" w:color="auto" w:fill="auto"/>
            <w:hideMark/>
          </w:tcPr>
          <w:p w14:paraId="5CFD566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xml:space="preserve">Izvor  4.2.1     </w:t>
            </w:r>
          </w:p>
        </w:tc>
        <w:tc>
          <w:tcPr>
            <w:tcW w:w="6521" w:type="dxa"/>
            <w:shd w:val="clear" w:color="auto" w:fill="auto"/>
            <w:hideMark/>
          </w:tcPr>
          <w:p w14:paraId="7DE8E8B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Pomoći HNK - Financiranje OBŽ</w:t>
            </w:r>
          </w:p>
        </w:tc>
        <w:tc>
          <w:tcPr>
            <w:tcW w:w="1559" w:type="dxa"/>
            <w:shd w:val="clear" w:color="auto" w:fill="auto"/>
            <w:vAlign w:val="center"/>
            <w:hideMark/>
          </w:tcPr>
          <w:p w14:paraId="6B35786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158.000,00</w:t>
            </w:r>
          </w:p>
        </w:tc>
        <w:tc>
          <w:tcPr>
            <w:tcW w:w="1559" w:type="dxa"/>
            <w:shd w:val="clear" w:color="auto" w:fill="auto"/>
            <w:vAlign w:val="center"/>
            <w:hideMark/>
          </w:tcPr>
          <w:p w14:paraId="7D589D8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9.120,00</w:t>
            </w:r>
          </w:p>
        </w:tc>
        <w:tc>
          <w:tcPr>
            <w:tcW w:w="1276" w:type="dxa"/>
            <w:shd w:val="clear" w:color="auto" w:fill="auto"/>
            <w:vAlign w:val="center"/>
            <w:hideMark/>
          </w:tcPr>
          <w:p w14:paraId="4B9FE7A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5,77</w:t>
            </w:r>
          </w:p>
        </w:tc>
        <w:tc>
          <w:tcPr>
            <w:tcW w:w="1808" w:type="dxa"/>
            <w:shd w:val="clear" w:color="auto" w:fill="auto"/>
            <w:vAlign w:val="center"/>
            <w:hideMark/>
          </w:tcPr>
          <w:p w14:paraId="5086167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167.120,00</w:t>
            </w:r>
          </w:p>
        </w:tc>
      </w:tr>
      <w:tr w:rsidR="00D66B66" w:rsidRPr="003332CD" w14:paraId="51955397" w14:textId="77777777" w:rsidTr="00B17D6C">
        <w:trPr>
          <w:trHeight w:val="20"/>
        </w:trPr>
        <w:tc>
          <w:tcPr>
            <w:tcW w:w="1271" w:type="dxa"/>
            <w:shd w:val="clear" w:color="auto" w:fill="auto"/>
            <w:hideMark/>
          </w:tcPr>
          <w:p w14:paraId="3B5FF81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4.2.2</w:t>
            </w:r>
          </w:p>
        </w:tc>
        <w:tc>
          <w:tcPr>
            <w:tcW w:w="6521" w:type="dxa"/>
            <w:shd w:val="clear" w:color="auto" w:fill="auto"/>
            <w:hideMark/>
          </w:tcPr>
          <w:p w14:paraId="6BBDDB4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županijskog proračuna-proračunski korisnici</w:t>
            </w:r>
          </w:p>
        </w:tc>
        <w:tc>
          <w:tcPr>
            <w:tcW w:w="1559" w:type="dxa"/>
            <w:shd w:val="clear" w:color="auto" w:fill="auto"/>
            <w:vAlign w:val="center"/>
            <w:hideMark/>
          </w:tcPr>
          <w:p w14:paraId="6D91365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48.322,00</w:t>
            </w:r>
          </w:p>
        </w:tc>
        <w:tc>
          <w:tcPr>
            <w:tcW w:w="1559" w:type="dxa"/>
            <w:shd w:val="clear" w:color="auto" w:fill="auto"/>
            <w:vAlign w:val="center"/>
            <w:hideMark/>
          </w:tcPr>
          <w:p w14:paraId="76DE667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27.404,76</w:t>
            </w:r>
          </w:p>
        </w:tc>
        <w:tc>
          <w:tcPr>
            <w:tcW w:w="1276" w:type="dxa"/>
            <w:shd w:val="clear" w:color="auto" w:fill="auto"/>
            <w:vAlign w:val="center"/>
            <w:hideMark/>
          </w:tcPr>
          <w:p w14:paraId="4D0DF2B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56,71</w:t>
            </w:r>
          </w:p>
        </w:tc>
        <w:tc>
          <w:tcPr>
            <w:tcW w:w="1808" w:type="dxa"/>
            <w:shd w:val="clear" w:color="auto" w:fill="auto"/>
            <w:vAlign w:val="center"/>
            <w:hideMark/>
          </w:tcPr>
          <w:p w14:paraId="2B2550B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75.726,76</w:t>
            </w:r>
          </w:p>
        </w:tc>
      </w:tr>
      <w:tr w:rsidR="00D66B66" w:rsidRPr="003332CD" w14:paraId="4BCB309A" w14:textId="77777777" w:rsidTr="00B17D6C">
        <w:trPr>
          <w:trHeight w:val="20"/>
        </w:trPr>
        <w:tc>
          <w:tcPr>
            <w:tcW w:w="1271" w:type="dxa"/>
            <w:shd w:val="clear" w:color="auto" w:fill="auto"/>
            <w:hideMark/>
          </w:tcPr>
          <w:p w14:paraId="68B4B80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4.5.</w:t>
            </w:r>
          </w:p>
        </w:tc>
        <w:tc>
          <w:tcPr>
            <w:tcW w:w="6521" w:type="dxa"/>
            <w:shd w:val="clear" w:color="auto" w:fill="auto"/>
            <w:hideMark/>
          </w:tcPr>
          <w:p w14:paraId="780494C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od izvanproračunskih korisnika</w:t>
            </w:r>
          </w:p>
        </w:tc>
        <w:tc>
          <w:tcPr>
            <w:tcW w:w="1559" w:type="dxa"/>
            <w:shd w:val="clear" w:color="auto" w:fill="auto"/>
            <w:vAlign w:val="center"/>
            <w:hideMark/>
          </w:tcPr>
          <w:p w14:paraId="62CD2F0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w:t>
            </w:r>
          </w:p>
        </w:tc>
        <w:tc>
          <w:tcPr>
            <w:tcW w:w="1559" w:type="dxa"/>
            <w:shd w:val="clear" w:color="auto" w:fill="auto"/>
            <w:vAlign w:val="center"/>
            <w:hideMark/>
          </w:tcPr>
          <w:p w14:paraId="7492D09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- 1.000,00</w:t>
            </w:r>
          </w:p>
        </w:tc>
        <w:tc>
          <w:tcPr>
            <w:tcW w:w="1276" w:type="dxa"/>
            <w:shd w:val="clear" w:color="auto" w:fill="auto"/>
            <w:vAlign w:val="center"/>
            <w:hideMark/>
          </w:tcPr>
          <w:p w14:paraId="3F5882D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- 100,00</w:t>
            </w:r>
          </w:p>
        </w:tc>
        <w:tc>
          <w:tcPr>
            <w:tcW w:w="1808" w:type="dxa"/>
            <w:shd w:val="clear" w:color="auto" w:fill="auto"/>
            <w:vAlign w:val="center"/>
            <w:hideMark/>
          </w:tcPr>
          <w:p w14:paraId="41A0AAF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r>
      <w:tr w:rsidR="00D66B66" w:rsidRPr="003332CD" w14:paraId="5532FABB" w14:textId="77777777" w:rsidTr="00B17D6C">
        <w:trPr>
          <w:trHeight w:val="20"/>
        </w:trPr>
        <w:tc>
          <w:tcPr>
            <w:tcW w:w="1271" w:type="dxa"/>
            <w:shd w:val="clear" w:color="auto" w:fill="auto"/>
            <w:hideMark/>
          </w:tcPr>
          <w:p w14:paraId="4D14553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4.6.</w:t>
            </w:r>
          </w:p>
        </w:tc>
        <w:tc>
          <w:tcPr>
            <w:tcW w:w="6521" w:type="dxa"/>
            <w:shd w:val="clear" w:color="auto" w:fill="auto"/>
            <w:hideMark/>
          </w:tcPr>
          <w:p w14:paraId="2017087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temeljem prijenos sredstava EU i od međunarodnih organizacija</w:t>
            </w:r>
          </w:p>
        </w:tc>
        <w:tc>
          <w:tcPr>
            <w:tcW w:w="1559" w:type="dxa"/>
            <w:shd w:val="clear" w:color="auto" w:fill="auto"/>
            <w:vAlign w:val="center"/>
            <w:hideMark/>
          </w:tcPr>
          <w:p w14:paraId="2EAB6D2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248.722,00</w:t>
            </w:r>
          </w:p>
        </w:tc>
        <w:tc>
          <w:tcPr>
            <w:tcW w:w="1559" w:type="dxa"/>
            <w:shd w:val="clear" w:color="auto" w:fill="auto"/>
            <w:vAlign w:val="center"/>
            <w:hideMark/>
          </w:tcPr>
          <w:p w14:paraId="0187616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- 108.086,00</w:t>
            </w:r>
          </w:p>
        </w:tc>
        <w:tc>
          <w:tcPr>
            <w:tcW w:w="1276" w:type="dxa"/>
            <w:shd w:val="clear" w:color="auto" w:fill="auto"/>
            <w:vAlign w:val="center"/>
            <w:hideMark/>
          </w:tcPr>
          <w:p w14:paraId="41B0D6B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- 43,46</w:t>
            </w:r>
          </w:p>
        </w:tc>
        <w:tc>
          <w:tcPr>
            <w:tcW w:w="1808" w:type="dxa"/>
            <w:shd w:val="clear" w:color="auto" w:fill="auto"/>
            <w:vAlign w:val="center"/>
            <w:hideMark/>
          </w:tcPr>
          <w:p w14:paraId="382A98C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140.636,00</w:t>
            </w:r>
          </w:p>
        </w:tc>
      </w:tr>
      <w:tr w:rsidR="00D66B66" w:rsidRPr="003332CD" w14:paraId="05DB42BB" w14:textId="77777777" w:rsidTr="00B17D6C">
        <w:trPr>
          <w:trHeight w:val="20"/>
        </w:trPr>
        <w:tc>
          <w:tcPr>
            <w:tcW w:w="1271" w:type="dxa"/>
            <w:shd w:val="clear" w:color="auto" w:fill="auto"/>
            <w:hideMark/>
          </w:tcPr>
          <w:p w14:paraId="1FC9B0E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4.6.1.</w:t>
            </w:r>
          </w:p>
        </w:tc>
        <w:tc>
          <w:tcPr>
            <w:tcW w:w="6521" w:type="dxa"/>
            <w:shd w:val="clear" w:color="auto" w:fill="auto"/>
            <w:hideMark/>
          </w:tcPr>
          <w:p w14:paraId="17934C28" w14:textId="7D59616A"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tem</w:t>
            </w:r>
            <w:r w:rsidR="00C779C4" w:rsidRPr="003332CD">
              <w:rPr>
                <w:rFonts w:ascii="Times New Roman" w:eastAsia="Times New Roman" w:hAnsi="Times New Roman" w:cs="Times New Roman"/>
                <w:color w:val="000000"/>
                <w:sz w:val="20"/>
                <w:szCs w:val="20"/>
                <w:lang w:eastAsia="hr-HR"/>
              </w:rPr>
              <w:t>eljem</w:t>
            </w:r>
            <w:r w:rsidRPr="003332CD">
              <w:rPr>
                <w:rFonts w:ascii="Times New Roman" w:eastAsia="Times New Roman" w:hAnsi="Times New Roman" w:cs="Times New Roman"/>
                <w:color w:val="000000"/>
                <w:sz w:val="20"/>
                <w:szCs w:val="20"/>
                <w:lang w:eastAsia="hr-HR"/>
              </w:rPr>
              <w:t xml:space="preserve"> prijenosa EU-proračunski korisnici</w:t>
            </w:r>
          </w:p>
        </w:tc>
        <w:tc>
          <w:tcPr>
            <w:tcW w:w="1559" w:type="dxa"/>
            <w:shd w:val="clear" w:color="auto" w:fill="auto"/>
            <w:vAlign w:val="center"/>
            <w:hideMark/>
          </w:tcPr>
          <w:p w14:paraId="08DD58A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286.915,00</w:t>
            </w:r>
          </w:p>
        </w:tc>
        <w:tc>
          <w:tcPr>
            <w:tcW w:w="1559" w:type="dxa"/>
            <w:shd w:val="clear" w:color="auto" w:fill="auto"/>
            <w:vAlign w:val="center"/>
            <w:hideMark/>
          </w:tcPr>
          <w:p w14:paraId="2E9EA20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- 8.909,31</w:t>
            </w:r>
          </w:p>
        </w:tc>
        <w:tc>
          <w:tcPr>
            <w:tcW w:w="1276" w:type="dxa"/>
            <w:shd w:val="clear" w:color="auto" w:fill="auto"/>
            <w:vAlign w:val="center"/>
            <w:hideMark/>
          </w:tcPr>
          <w:p w14:paraId="16BB02E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- 3,11</w:t>
            </w:r>
          </w:p>
        </w:tc>
        <w:tc>
          <w:tcPr>
            <w:tcW w:w="1808" w:type="dxa"/>
            <w:shd w:val="clear" w:color="auto" w:fill="auto"/>
            <w:vAlign w:val="center"/>
            <w:hideMark/>
          </w:tcPr>
          <w:p w14:paraId="1F6BCE6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278.005,69</w:t>
            </w:r>
          </w:p>
        </w:tc>
      </w:tr>
      <w:tr w:rsidR="00D66B66" w:rsidRPr="003332CD" w14:paraId="6BABBAB1" w14:textId="77777777" w:rsidTr="00B17D6C">
        <w:trPr>
          <w:trHeight w:val="20"/>
        </w:trPr>
        <w:tc>
          <w:tcPr>
            <w:tcW w:w="1271" w:type="dxa"/>
            <w:shd w:val="clear" w:color="auto" w:fill="auto"/>
            <w:hideMark/>
          </w:tcPr>
          <w:p w14:paraId="479BC19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4.6.2</w:t>
            </w:r>
          </w:p>
        </w:tc>
        <w:tc>
          <w:tcPr>
            <w:tcW w:w="6521" w:type="dxa"/>
            <w:shd w:val="clear" w:color="auto" w:fill="auto"/>
            <w:hideMark/>
          </w:tcPr>
          <w:p w14:paraId="3D5DDC6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Višak prihoda-tekuće pomoći EU</w:t>
            </w:r>
          </w:p>
        </w:tc>
        <w:tc>
          <w:tcPr>
            <w:tcW w:w="1559" w:type="dxa"/>
            <w:shd w:val="clear" w:color="auto" w:fill="auto"/>
            <w:vAlign w:val="center"/>
            <w:hideMark/>
          </w:tcPr>
          <w:p w14:paraId="54DC1CA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1B43FAF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65.598,35</w:t>
            </w:r>
          </w:p>
        </w:tc>
        <w:tc>
          <w:tcPr>
            <w:tcW w:w="1276" w:type="dxa"/>
            <w:shd w:val="clear" w:color="auto" w:fill="auto"/>
            <w:vAlign w:val="center"/>
            <w:hideMark/>
          </w:tcPr>
          <w:p w14:paraId="1A00072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0E1F8E8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65.598,35</w:t>
            </w:r>
          </w:p>
        </w:tc>
      </w:tr>
      <w:tr w:rsidR="00D66B66" w:rsidRPr="003332CD" w14:paraId="7218795D" w14:textId="77777777" w:rsidTr="00B17D6C">
        <w:trPr>
          <w:trHeight w:val="20"/>
        </w:trPr>
        <w:tc>
          <w:tcPr>
            <w:tcW w:w="1271" w:type="dxa"/>
            <w:shd w:val="clear" w:color="auto" w:fill="auto"/>
            <w:hideMark/>
          </w:tcPr>
          <w:p w14:paraId="3625F67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4.7.</w:t>
            </w:r>
          </w:p>
        </w:tc>
        <w:tc>
          <w:tcPr>
            <w:tcW w:w="6521" w:type="dxa"/>
            <w:shd w:val="clear" w:color="auto" w:fill="auto"/>
            <w:hideMark/>
          </w:tcPr>
          <w:p w14:paraId="696DD95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od izvanproračunskih fondova/korisnika</w:t>
            </w:r>
          </w:p>
        </w:tc>
        <w:tc>
          <w:tcPr>
            <w:tcW w:w="1559" w:type="dxa"/>
            <w:shd w:val="clear" w:color="auto" w:fill="auto"/>
            <w:vAlign w:val="center"/>
            <w:hideMark/>
          </w:tcPr>
          <w:p w14:paraId="36371CA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690.200,00</w:t>
            </w:r>
          </w:p>
        </w:tc>
        <w:tc>
          <w:tcPr>
            <w:tcW w:w="1559" w:type="dxa"/>
            <w:shd w:val="clear" w:color="auto" w:fill="auto"/>
            <w:vAlign w:val="center"/>
            <w:hideMark/>
          </w:tcPr>
          <w:p w14:paraId="7B53ABF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41.120,00</w:t>
            </w:r>
          </w:p>
        </w:tc>
        <w:tc>
          <w:tcPr>
            <w:tcW w:w="1276" w:type="dxa"/>
            <w:shd w:val="clear" w:color="auto" w:fill="auto"/>
            <w:vAlign w:val="center"/>
            <w:hideMark/>
          </w:tcPr>
          <w:p w14:paraId="53F895B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5,96</w:t>
            </w:r>
          </w:p>
        </w:tc>
        <w:tc>
          <w:tcPr>
            <w:tcW w:w="1808" w:type="dxa"/>
            <w:shd w:val="clear" w:color="auto" w:fill="auto"/>
            <w:vAlign w:val="center"/>
            <w:hideMark/>
          </w:tcPr>
          <w:p w14:paraId="0293906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731.320,00</w:t>
            </w:r>
          </w:p>
        </w:tc>
      </w:tr>
      <w:tr w:rsidR="00D66B66" w:rsidRPr="003332CD" w14:paraId="6E3C00DC" w14:textId="77777777" w:rsidTr="00B17D6C">
        <w:trPr>
          <w:trHeight w:val="20"/>
        </w:trPr>
        <w:tc>
          <w:tcPr>
            <w:tcW w:w="1271" w:type="dxa"/>
            <w:shd w:val="clear" w:color="auto" w:fill="auto"/>
            <w:hideMark/>
          </w:tcPr>
          <w:p w14:paraId="2FF4E7D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4.7.1.</w:t>
            </w:r>
          </w:p>
        </w:tc>
        <w:tc>
          <w:tcPr>
            <w:tcW w:w="6521" w:type="dxa"/>
            <w:shd w:val="clear" w:color="auto" w:fill="auto"/>
            <w:hideMark/>
          </w:tcPr>
          <w:p w14:paraId="616EE1A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od izvanproračunskih korisnika/fondova-PK</w:t>
            </w:r>
          </w:p>
        </w:tc>
        <w:tc>
          <w:tcPr>
            <w:tcW w:w="1559" w:type="dxa"/>
            <w:shd w:val="clear" w:color="auto" w:fill="auto"/>
            <w:vAlign w:val="center"/>
            <w:hideMark/>
          </w:tcPr>
          <w:p w14:paraId="75D450A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7.102,00</w:t>
            </w:r>
          </w:p>
        </w:tc>
        <w:tc>
          <w:tcPr>
            <w:tcW w:w="1559" w:type="dxa"/>
            <w:shd w:val="clear" w:color="auto" w:fill="auto"/>
            <w:vAlign w:val="center"/>
            <w:hideMark/>
          </w:tcPr>
          <w:p w14:paraId="6D2740A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15E9329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2E46D3E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7.102,00</w:t>
            </w:r>
          </w:p>
        </w:tc>
      </w:tr>
      <w:tr w:rsidR="00D66B66" w:rsidRPr="003332CD" w14:paraId="30544FE9" w14:textId="77777777" w:rsidTr="00B17D6C">
        <w:trPr>
          <w:trHeight w:val="20"/>
        </w:trPr>
        <w:tc>
          <w:tcPr>
            <w:tcW w:w="1271" w:type="dxa"/>
            <w:shd w:val="clear" w:color="auto" w:fill="auto"/>
            <w:hideMark/>
          </w:tcPr>
          <w:p w14:paraId="0EF9DDC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4.8.</w:t>
            </w:r>
          </w:p>
        </w:tc>
        <w:tc>
          <w:tcPr>
            <w:tcW w:w="6521" w:type="dxa"/>
            <w:shd w:val="clear" w:color="auto" w:fill="auto"/>
            <w:hideMark/>
          </w:tcPr>
          <w:p w14:paraId="22BCE2E6" w14:textId="54BBA133"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temeljem prijenosa sredst</w:t>
            </w:r>
            <w:r w:rsidR="00C779C4" w:rsidRPr="003332CD">
              <w:rPr>
                <w:rFonts w:ascii="Times New Roman" w:eastAsia="Times New Roman" w:hAnsi="Times New Roman" w:cs="Times New Roman"/>
                <w:color w:val="000000"/>
                <w:sz w:val="20"/>
                <w:szCs w:val="20"/>
                <w:lang w:eastAsia="hr-HR"/>
              </w:rPr>
              <w:t>ava</w:t>
            </w:r>
            <w:r w:rsidRPr="003332CD">
              <w:rPr>
                <w:rFonts w:ascii="Times New Roman" w:eastAsia="Times New Roman" w:hAnsi="Times New Roman" w:cs="Times New Roman"/>
                <w:color w:val="000000"/>
                <w:sz w:val="20"/>
                <w:szCs w:val="20"/>
                <w:lang w:eastAsia="hr-HR"/>
              </w:rPr>
              <w:t xml:space="preserve"> EU i od međunarodnih organizacija</w:t>
            </w:r>
          </w:p>
        </w:tc>
        <w:tc>
          <w:tcPr>
            <w:tcW w:w="1559" w:type="dxa"/>
            <w:shd w:val="clear" w:color="auto" w:fill="auto"/>
            <w:vAlign w:val="center"/>
            <w:hideMark/>
          </w:tcPr>
          <w:p w14:paraId="4359445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11.038,00</w:t>
            </w:r>
          </w:p>
        </w:tc>
        <w:tc>
          <w:tcPr>
            <w:tcW w:w="1559" w:type="dxa"/>
            <w:shd w:val="clear" w:color="auto" w:fill="auto"/>
            <w:vAlign w:val="center"/>
            <w:hideMark/>
          </w:tcPr>
          <w:p w14:paraId="52A036B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4.625,00</w:t>
            </w:r>
          </w:p>
        </w:tc>
        <w:tc>
          <w:tcPr>
            <w:tcW w:w="1276" w:type="dxa"/>
            <w:shd w:val="clear" w:color="auto" w:fill="auto"/>
            <w:vAlign w:val="center"/>
            <w:hideMark/>
          </w:tcPr>
          <w:p w14:paraId="6760EF2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41,90</w:t>
            </w:r>
          </w:p>
        </w:tc>
        <w:tc>
          <w:tcPr>
            <w:tcW w:w="1808" w:type="dxa"/>
            <w:shd w:val="clear" w:color="auto" w:fill="auto"/>
            <w:vAlign w:val="center"/>
            <w:hideMark/>
          </w:tcPr>
          <w:p w14:paraId="0CC302E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15.663,00</w:t>
            </w:r>
          </w:p>
        </w:tc>
      </w:tr>
      <w:tr w:rsidR="00D66B66" w:rsidRPr="003332CD" w14:paraId="32F6C9A7" w14:textId="77777777" w:rsidTr="00B17D6C">
        <w:trPr>
          <w:trHeight w:val="20"/>
        </w:trPr>
        <w:tc>
          <w:tcPr>
            <w:tcW w:w="1271" w:type="dxa"/>
            <w:shd w:val="clear" w:color="auto" w:fill="auto"/>
            <w:hideMark/>
          </w:tcPr>
          <w:p w14:paraId="2D8A634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4.8.1.</w:t>
            </w:r>
          </w:p>
        </w:tc>
        <w:tc>
          <w:tcPr>
            <w:tcW w:w="6521" w:type="dxa"/>
            <w:shd w:val="clear" w:color="auto" w:fill="auto"/>
            <w:hideMark/>
          </w:tcPr>
          <w:p w14:paraId="310E84A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temeljem prijenosa EU sredstava-PK</w:t>
            </w:r>
          </w:p>
        </w:tc>
        <w:tc>
          <w:tcPr>
            <w:tcW w:w="1559" w:type="dxa"/>
            <w:shd w:val="clear" w:color="auto" w:fill="auto"/>
            <w:vAlign w:val="center"/>
            <w:hideMark/>
          </w:tcPr>
          <w:p w14:paraId="15033AC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20.108,00</w:t>
            </w:r>
          </w:p>
        </w:tc>
        <w:tc>
          <w:tcPr>
            <w:tcW w:w="1559" w:type="dxa"/>
            <w:shd w:val="clear" w:color="auto" w:fill="auto"/>
            <w:vAlign w:val="center"/>
            <w:hideMark/>
          </w:tcPr>
          <w:p w14:paraId="37F1DA4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6.222,00</w:t>
            </w:r>
          </w:p>
        </w:tc>
        <w:tc>
          <w:tcPr>
            <w:tcW w:w="1276" w:type="dxa"/>
            <w:shd w:val="clear" w:color="auto" w:fill="auto"/>
            <w:vAlign w:val="center"/>
            <w:hideMark/>
          </w:tcPr>
          <w:p w14:paraId="544F994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30,94</w:t>
            </w:r>
          </w:p>
        </w:tc>
        <w:tc>
          <w:tcPr>
            <w:tcW w:w="1808" w:type="dxa"/>
            <w:shd w:val="clear" w:color="auto" w:fill="auto"/>
            <w:vAlign w:val="center"/>
            <w:hideMark/>
          </w:tcPr>
          <w:p w14:paraId="0CB9121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26.330,00</w:t>
            </w:r>
          </w:p>
        </w:tc>
      </w:tr>
      <w:tr w:rsidR="00D66B66" w:rsidRPr="003332CD" w14:paraId="42E9411B" w14:textId="77777777" w:rsidTr="00B17D6C">
        <w:trPr>
          <w:trHeight w:val="20"/>
        </w:trPr>
        <w:tc>
          <w:tcPr>
            <w:tcW w:w="1271" w:type="dxa"/>
            <w:shd w:val="clear" w:color="auto" w:fill="auto"/>
            <w:hideMark/>
          </w:tcPr>
          <w:p w14:paraId="40A2DD5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lastRenderedPageBreak/>
              <w:t>Izvor  4.9.</w:t>
            </w:r>
          </w:p>
        </w:tc>
        <w:tc>
          <w:tcPr>
            <w:tcW w:w="6521" w:type="dxa"/>
            <w:shd w:val="clear" w:color="auto" w:fill="auto"/>
            <w:hideMark/>
          </w:tcPr>
          <w:p w14:paraId="43122BF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gradskih/općinskih proračuna</w:t>
            </w:r>
          </w:p>
        </w:tc>
        <w:tc>
          <w:tcPr>
            <w:tcW w:w="1559" w:type="dxa"/>
            <w:shd w:val="clear" w:color="auto" w:fill="auto"/>
            <w:vAlign w:val="center"/>
            <w:hideMark/>
          </w:tcPr>
          <w:p w14:paraId="2B2EA3D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w:t>
            </w:r>
          </w:p>
        </w:tc>
        <w:tc>
          <w:tcPr>
            <w:tcW w:w="1559" w:type="dxa"/>
            <w:shd w:val="clear" w:color="auto" w:fill="auto"/>
            <w:vAlign w:val="center"/>
            <w:hideMark/>
          </w:tcPr>
          <w:p w14:paraId="3751210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3E6D489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0187698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w:t>
            </w:r>
          </w:p>
        </w:tc>
      </w:tr>
      <w:tr w:rsidR="00D66B66" w:rsidRPr="003332CD" w14:paraId="73139E7D" w14:textId="77777777" w:rsidTr="00B17D6C">
        <w:trPr>
          <w:trHeight w:val="20"/>
        </w:trPr>
        <w:tc>
          <w:tcPr>
            <w:tcW w:w="1271" w:type="dxa"/>
            <w:shd w:val="clear" w:color="auto" w:fill="auto"/>
            <w:hideMark/>
          </w:tcPr>
          <w:p w14:paraId="09737E7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4.9.1</w:t>
            </w:r>
          </w:p>
        </w:tc>
        <w:tc>
          <w:tcPr>
            <w:tcW w:w="6521" w:type="dxa"/>
            <w:shd w:val="clear" w:color="auto" w:fill="auto"/>
            <w:hideMark/>
          </w:tcPr>
          <w:p w14:paraId="2EC6FEA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gradskih proračuna - proračunski korisnici</w:t>
            </w:r>
          </w:p>
        </w:tc>
        <w:tc>
          <w:tcPr>
            <w:tcW w:w="1559" w:type="dxa"/>
            <w:shd w:val="clear" w:color="auto" w:fill="auto"/>
            <w:vAlign w:val="center"/>
            <w:hideMark/>
          </w:tcPr>
          <w:p w14:paraId="2325518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33.024,00</w:t>
            </w:r>
          </w:p>
        </w:tc>
        <w:tc>
          <w:tcPr>
            <w:tcW w:w="1559" w:type="dxa"/>
            <w:shd w:val="clear" w:color="auto" w:fill="auto"/>
            <w:vAlign w:val="center"/>
            <w:hideMark/>
          </w:tcPr>
          <w:p w14:paraId="69B636C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96,00</w:t>
            </w:r>
          </w:p>
        </w:tc>
        <w:tc>
          <w:tcPr>
            <w:tcW w:w="1276" w:type="dxa"/>
            <w:shd w:val="clear" w:color="auto" w:fill="auto"/>
            <w:vAlign w:val="center"/>
            <w:hideMark/>
          </w:tcPr>
          <w:p w14:paraId="0E5F949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0,29</w:t>
            </w:r>
          </w:p>
        </w:tc>
        <w:tc>
          <w:tcPr>
            <w:tcW w:w="1808" w:type="dxa"/>
            <w:shd w:val="clear" w:color="auto" w:fill="auto"/>
            <w:vAlign w:val="center"/>
            <w:hideMark/>
          </w:tcPr>
          <w:p w14:paraId="03D3E56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33.120,00</w:t>
            </w:r>
          </w:p>
        </w:tc>
      </w:tr>
      <w:tr w:rsidR="00D66B66" w:rsidRPr="003332CD" w14:paraId="1D26A644" w14:textId="77777777" w:rsidTr="00B17D6C">
        <w:trPr>
          <w:trHeight w:val="20"/>
        </w:trPr>
        <w:tc>
          <w:tcPr>
            <w:tcW w:w="1271" w:type="dxa"/>
            <w:shd w:val="clear" w:color="auto" w:fill="auto"/>
            <w:hideMark/>
          </w:tcPr>
          <w:p w14:paraId="52B422F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5.1.2</w:t>
            </w:r>
          </w:p>
        </w:tc>
        <w:tc>
          <w:tcPr>
            <w:tcW w:w="6521" w:type="dxa"/>
            <w:shd w:val="clear" w:color="auto" w:fill="auto"/>
            <w:hideMark/>
          </w:tcPr>
          <w:p w14:paraId="63AE137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donacije - PRORAČUNSKI KORISNICI</w:t>
            </w:r>
          </w:p>
        </w:tc>
        <w:tc>
          <w:tcPr>
            <w:tcW w:w="1559" w:type="dxa"/>
            <w:shd w:val="clear" w:color="auto" w:fill="auto"/>
            <w:vAlign w:val="center"/>
            <w:hideMark/>
          </w:tcPr>
          <w:p w14:paraId="282D2C0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94.740,00</w:t>
            </w:r>
          </w:p>
        </w:tc>
        <w:tc>
          <w:tcPr>
            <w:tcW w:w="1559" w:type="dxa"/>
            <w:shd w:val="clear" w:color="auto" w:fill="auto"/>
            <w:vAlign w:val="center"/>
            <w:hideMark/>
          </w:tcPr>
          <w:p w14:paraId="67FF993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10.521,98</w:t>
            </w:r>
          </w:p>
        </w:tc>
        <w:tc>
          <w:tcPr>
            <w:tcW w:w="1276" w:type="dxa"/>
            <w:shd w:val="clear" w:color="auto" w:fill="auto"/>
            <w:vAlign w:val="center"/>
            <w:hideMark/>
          </w:tcPr>
          <w:p w14:paraId="53A55FB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11,11</w:t>
            </w:r>
          </w:p>
        </w:tc>
        <w:tc>
          <w:tcPr>
            <w:tcW w:w="1808" w:type="dxa"/>
            <w:shd w:val="clear" w:color="auto" w:fill="auto"/>
            <w:vAlign w:val="center"/>
            <w:hideMark/>
          </w:tcPr>
          <w:p w14:paraId="0A55EB0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105.261,98</w:t>
            </w:r>
          </w:p>
        </w:tc>
      </w:tr>
      <w:tr w:rsidR="00D66B66" w:rsidRPr="003332CD" w14:paraId="1BEB30C2" w14:textId="77777777" w:rsidTr="00B17D6C">
        <w:trPr>
          <w:trHeight w:val="20"/>
        </w:trPr>
        <w:tc>
          <w:tcPr>
            <w:tcW w:w="1271" w:type="dxa"/>
            <w:shd w:val="clear" w:color="auto" w:fill="auto"/>
            <w:hideMark/>
          </w:tcPr>
          <w:p w14:paraId="6EC54B0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6.1.</w:t>
            </w:r>
          </w:p>
        </w:tc>
        <w:tc>
          <w:tcPr>
            <w:tcW w:w="6521" w:type="dxa"/>
            <w:shd w:val="clear" w:color="auto" w:fill="auto"/>
            <w:hideMark/>
          </w:tcPr>
          <w:p w14:paraId="21DD357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Prodaja građevinskog zemljišta</w:t>
            </w:r>
          </w:p>
        </w:tc>
        <w:tc>
          <w:tcPr>
            <w:tcW w:w="1559" w:type="dxa"/>
            <w:shd w:val="clear" w:color="auto" w:fill="auto"/>
            <w:vAlign w:val="center"/>
            <w:hideMark/>
          </w:tcPr>
          <w:p w14:paraId="3E583CD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104.908,00</w:t>
            </w:r>
          </w:p>
        </w:tc>
        <w:tc>
          <w:tcPr>
            <w:tcW w:w="1559" w:type="dxa"/>
            <w:shd w:val="clear" w:color="auto" w:fill="auto"/>
            <w:vAlign w:val="center"/>
            <w:hideMark/>
          </w:tcPr>
          <w:p w14:paraId="5A22E98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629.700,00</w:t>
            </w:r>
          </w:p>
        </w:tc>
        <w:tc>
          <w:tcPr>
            <w:tcW w:w="1276" w:type="dxa"/>
            <w:shd w:val="clear" w:color="auto" w:fill="auto"/>
            <w:vAlign w:val="center"/>
            <w:hideMark/>
          </w:tcPr>
          <w:p w14:paraId="0866EA8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600,24</w:t>
            </w:r>
          </w:p>
        </w:tc>
        <w:tc>
          <w:tcPr>
            <w:tcW w:w="1808" w:type="dxa"/>
            <w:shd w:val="clear" w:color="auto" w:fill="auto"/>
            <w:vAlign w:val="center"/>
            <w:hideMark/>
          </w:tcPr>
          <w:p w14:paraId="6F4096E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734.608,00</w:t>
            </w:r>
          </w:p>
        </w:tc>
      </w:tr>
      <w:tr w:rsidR="00D66B66" w:rsidRPr="003332CD" w14:paraId="6A78AD33" w14:textId="77777777" w:rsidTr="00B17D6C">
        <w:trPr>
          <w:trHeight w:val="20"/>
        </w:trPr>
        <w:tc>
          <w:tcPr>
            <w:tcW w:w="1271" w:type="dxa"/>
            <w:shd w:val="clear" w:color="auto" w:fill="auto"/>
            <w:hideMark/>
          </w:tcPr>
          <w:p w14:paraId="28BA458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6.3.</w:t>
            </w:r>
          </w:p>
        </w:tc>
        <w:tc>
          <w:tcPr>
            <w:tcW w:w="6521" w:type="dxa"/>
            <w:shd w:val="clear" w:color="auto" w:fill="auto"/>
            <w:hideMark/>
          </w:tcPr>
          <w:p w14:paraId="0D0A886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Prodaja stanova</w:t>
            </w:r>
          </w:p>
        </w:tc>
        <w:tc>
          <w:tcPr>
            <w:tcW w:w="1559" w:type="dxa"/>
            <w:shd w:val="clear" w:color="auto" w:fill="auto"/>
            <w:vAlign w:val="center"/>
            <w:hideMark/>
          </w:tcPr>
          <w:p w14:paraId="682016B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201.843,00</w:t>
            </w:r>
          </w:p>
        </w:tc>
        <w:tc>
          <w:tcPr>
            <w:tcW w:w="1559" w:type="dxa"/>
            <w:shd w:val="clear" w:color="auto" w:fill="auto"/>
            <w:vAlign w:val="center"/>
            <w:hideMark/>
          </w:tcPr>
          <w:p w14:paraId="3214138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100.000,00</w:t>
            </w:r>
          </w:p>
        </w:tc>
        <w:tc>
          <w:tcPr>
            <w:tcW w:w="1276" w:type="dxa"/>
            <w:shd w:val="clear" w:color="auto" w:fill="auto"/>
            <w:vAlign w:val="center"/>
            <w:hideMark/>
          </w:tcPr>
          <w:p w14:paraId="473E83A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49,54</w:t>
            </w:r>
          </w:p>
        </w:tc>
        <w:tc>
          <w:tcPr>
            <w:tcW w:w="1808" w:type="dxa"/>
            <w:shd w:val="clear" w:color="auto" w:fill="auto"/>
            <w:vAlign w:val="center"/>
            <w:hideMark/>
          </w:tcPr>
          <w:p w14:paraId="444D746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301.843,00</w:t>
            </w:r>
          </w:p>
        </w:tc>
      </w:tr>
      <w:tr w:rsidR="00D66B66" w:rsidRPr="003332CD" w14:paraId="22E9CF79" w14:textId="77777777" w:rsidTr="00B17D6C">
        <w:trPr>
          <w:trHeight w:val="20"/>
        </w:trPr>
        <w:tc>
          <w:tcPr>
            <w:tcW w:w="1271" w:type="dxa"/>
            <w:shd w:val="clear" w:color="auto" w:fill="auto"/>
            <w:hideMark/>
          </w:tcPr>
          <w:p w14:paraId="3299666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6.5.</w:t>
            </w:r>
          </w:p>
        </w:tc>
        <w:tc>
          <w:tcPr>
            <w:tcW w:w="6521" w:type="dxa"/>
            <w:shd w:val="clear" w:color="auto" w:fill="auto"/>
            <w:hideMark/>
          </w:tcPr>
          <w:p w14:paraId="41FB48D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nefinancijske imovine i naknade štete - PK</w:t>
            </w:r>
          </w:p>
        </w:tc>
        <w:tc>
          <w:tcPr>
            <w:tcW w:w="1559" w:type="dxa"/>
            <w:shd w:val="clear" w:color="auto" w:fill="auto"/>
            <w:vAlign w:val="center"/>
            <w:hideMark/>
          </w:tcPr>
          <w:p w14:paraId="6025AFB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10.747,00</w:t>
            </w:r>
          </w:p>
        </w:tc>
        <w:tc>
          <w:tcPr>
            <w:tcW w:w="1559" w:type="dxa"/>
            <w:shd w:val="clear" w:color="auto" w:fill="auto"/>
            <w:vAlign w:val="center"/>
            <w:hideMark/>
          </w:tcPr>
          <w:p w14:paraId="20D2593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1.206,23</w:t>
            </w:r>
          </w:p>
        </w:tc>
        <w:tc>
          <w:tcPr>
            <w:tcW w:w="1276" w:type="dxa"/>
            <w:shd w:val="clear" w:color="auto" w:fill="auto"/>
            <w:vAlign w:val="center"/>
            <w:hideMark/>
          </w:tcPr>
          <w:p w14:paraId="40B48D9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11,22</w:t>
            </w:r>
          </w:p>
        </w:tc>
        <w:tc>
          <w:tcPr>
            <w:tcW w:w="1808" w:type="dxa"/>
            <w:shd w:val="clear" w:color="auto" w:fill="auto"/>
            <w:vAlign w:val="center"/>
            <w:hideMark/>
          </w:tcPr>
          <w:p w14:paraId="69A9673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11.953,23</w:t>
            </w:r>
          </w:p>
        </w:tc>
      </w:tr>
      <w:tr w:rsidR="00D66B66" w:rsidRPr="003332CD" w14:paraId="451ABAF8" w14:textId="77777777" w:rsidTr="00B17D6C">
        <w:trPr>
          <w:trHeight w:val="20"/>
        </w:trPr>
        <w:tc>
          <w:tcPr>
            <w:tcW w:w="1271" w:type="dxa"/>
            <w:shd w:val="clear" w:color="auto" w:fill="auto"/>
            <w:hideMark/>
          </w:tcPr>
          <w:p w14:paraId="7EC91FA8"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34</w:t>
            </w:r>
          </w:p>
        </w:tc>
        <w:tc>
          <w:tcPr>
            <w:tcW w:w="6521" w:type="dxa"/>
            <w:shd w:val="clear" w:color="auto" w:fill="auto"/>
            <w:hideMark/>
          </w:tcPr>
          <w:p w14:paraId="04D073E9"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Financijski rashodi</w:t>
            </w:r>
          </w:p>
        </w:tc>
        <w:tc>
          <w:tcPr>
            <w:tcW w:w="1559" w:type="dxa"/>
            <w:shd w:val="clear" w:color="auto" w:fill="auto"/>
            <w:vAlign w:val="center"/>
            <w:hideMark/>
          </w:tcPr>
          <w:p w14:paraId="4BFB5922"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1.159.625,51</w:t>
            </w:r>
          </w:p>
        </w:tc>
        <w:tc>
          <w:tcPr>
            <w:tcW w:w="1559" w:type="dxa"/>
            <w:shd w:val="clear" w:color="auto" w:fill="auto"/>
            <w:vAlign w:val="center"/>
            <w:hideMark/>
          </w:tcPr>
          <w:p w14:paraId="04973CA1"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- 584.344,14</w:t>
            </w:r>
          </w:p>
        </w:tc>
        <w:tc>
          <w:tcPr>
            <w:tcW w:w="1276" w:type="dxa"/>
            <w:shd w:val="clear" w:color="auto" w:fill="auto"/>
            <w:vAlign w:val="center"/>
            <w:hideMark/>
          </w:tcPr>
          <w:p w14:paraId="38FDA6B5"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- 50,39</w:t>
            </w:r>
          </w:p>
        </w:tc>
        <w:tc>
          <w:tcPr>
            <w:tcW w:w="1808" w:type="dxa"/>
            <w:shd w:val="clear" w:color="auto" w:fill="auto"/>
            <w:vAlign w:val="center"/>
            <w:hideMark/>
          </w:tcPr>
          <w:p w14:paraId="75F14CC3"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575.281,37</w:t>
            </w:r>
          </w:p>
        </w:tc>
      </w:tr>
      <w:tr w:rsidR="00D66B66" w:rsidRPr="003332CD" w14:paraId="0727BB3A" w14:textId="77777777" w:rsidTr="00B17D6C">
        <w:trPr>
          <w:trHeight w:val="20"/>
        </w:trPr>
        <w:tc>
          <w:tcPr>
            <w:tcW w:w="1271" w:type="dxa"/>
            <w:shd w:val="clear" w:color="auto" w:fill="auto"/>
            <w:hideMark/>
          </w:tcPr>
          <w:p w14:paraId="2D8385C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w:t>
            </w:r>
          </w:p>
        </w:tc>
        <w:tc>
          <w:tcPr>
            <w:tcW w:w="6521" w:type="dxa"/>
            <w:shd w:val="clear" w:color="auto" w:fill="auto"/>
            <w:hideMark/>
          </w:tcPr>
          <w:p w14:paraId="29AEDF6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34BE602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861.435,51</w:t>
            </w:r>
          </w:p>
        </w:tc>
        <w:tc>
          <w:tcPr>
            <w:tcW w:w="1559" w:type="dxa"/>
            <w:shd w:val="clear" w:color="auto" w:fill="auto"/>
            <w:vAlign w:val="center"/>
            <w:hideMark/>
          </w:tcPr>
          <w:p w14:paraId="067B357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- 318.026,38</w:t>
            </w:r>
          </w:p>
        </w:tc>
        <w:tc>
          <w:tcPr>
            <w:tcW w:w="1276" w:type="dxa"/>
            <w:shd w:val="clear" w:color="auto" w:fill="auto"/>
            <w:vAlign w:val="center"/>
            <w:hideMark/>
          </w:tcPr>
          <w:p w14:paraId="3FBF281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- 36,92</w:t>
            </w:r>
          </w:p>
        </w:tc>
        <w:tc>
          <w:tcPr>
            <w:tcW w:w="1808" w:type="dxa"/>
            <w:shd w:val="clear" w:color="auto" w:fill="auto"/>
            <w:vAlign w:val="center"/>
            <w:hideMark/>
          </w:tcPr>
          <w:p w14:paraId="2372D37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543.409,13</w:t>
            </w:r>
          </w:p>
        </w:tc>
      </w:tr>
      <w:tr w:rsidR="00D66B66" w:rsidRPr="003332CD" w14:paraId="5363B112" w14:textId="77777777" w:rsidTr="00B17D6C">
        <w:trPr>
          <w:trHeight w:val="20"/>
        </w:trPr>
        <w:tc>
          <w:tcPr>
            <w:tcW w:w="1271" w:type="dxa"/>
            <w:shd w:val="clear" w:color="auto" w:fill="auto"/>
            <w:hideMark/>
          </w:tcPr>
          <w:p w14:paraId="1A4653A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1.2.</w:t>
            </w:r>
          </w:p>
        </w:tc>
        <w:tc>
          <w:tcPr>
            <w:tcW w:w="6521" w:type="dxa"/>
            <w:shd w:val="clear" w:color="auto" w:fill="auto"/>
            <w:hideMark/>
          </w:tcPr>
          <w:p w14:paraId="1702D36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Decentralizirana funkcija-osnovno školstvo</w:t>
            </w:r>
          </w:p>
        </w:tc>
        <w:tc>
          <w:tcPr>
            <w:tcW w:w="1559" w:type="dxa"/>
            <w:shd w:val="clear" w:color="auto" w:fill="auto"/>
            <w:vAlign w:val="center"/>
            <w:hideMark/>
          </w:tcPr>
          <w:p w14:paraId="6274EBA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2.877,00</w:t>
            </w:r>
          </w:p>
        </w:tc>
        <w:tc>
          <w:tcPr>
            <w:tcW w:w="1559" w:type="dxa"/>
            <w:shd w:val="clear" w:color="auto" w:fill="auto"/>
            <w:vAlign w:val="center"/>
            <w:hideMark/>
          </w:tcPr>
          <w:p w14:paraId="3A828D8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3D7CAF5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7360608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2.877,00</w:t>
            </w:r>
          </w:p>
        </w:tc>
      </w:tr>
      <w:tr w:rsidR="00D66B66" w:rsidRPr="003332CD" w14:paraId="487432D8" w14:textId="77777777" w:rsidTr="00B17D6C">
        <w:trPr>
          <w:trHeight w:val="20"/>
        </w:trPr>
        <w:tc>
          <w:tcPr>
            <w:tcW w:w="1271" w:type="dxa"/>
            <w:shd w:val="clear" w:color="auto" w:fill="auto"/>
            <w:hideMark/>
          </w:tcPr>
          <w:p w14:paraId="328CE8F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1.3.</w:t>
            </w:r>
          </w:p>
        </w:tc>
        <w:tc>
          <w:tcPr>
            <w:tcW w:w="6521" w:type="dxa"/>
            <w:shd w:val="clear" w:color="auto" w:fill="auto"/>
            <w:hideMark/>
          </w:tcPr>
          <w:p w14:paraId="62D2150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Decentralizirana funkcija-vatrogastvo</w:t>
            </w:r>
          </w:p>
        </w:tc>
        <w:tc>
          <w:tcPr>
            <w:tcW w:w="1559" w:type="dxa"/>
            <w:shd w:val="clear" w:color="auto" w:fill="auto"/>
            <w:vAlign w:val="center"/>
            <w:hideMark/>
          </w:tcPr>
          <w:p w14:paraId="307CE04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630,00</w:t>
            </w:r>
          </w:p>
        </w:tc>
        <w:tc>
          <w:tcPr>
            <w:tcW w:w="1559" w:type="dxa"/>
            <w:shd w:val="clear" w:color="auto" w:fill="auto"/>
            <w:vAlign w:val="center"/>
            <w:hideMark/>
          </w:tcPr>
          <w:p w14:paraId="41B56CA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6816CAA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4D68CC5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630,00</w:t>
            </w:r>
          </w:p>
        </w:tc>
      </w:tr>
      <w:tr w:rsidR="00D66B66" w:rsidRPr="003332CD" w14:paraId="3649B102" w14:textId="77777777" w:rsidTr="00B17D6C">
        <w:trPr>
          <w:trHeight w:val="20"/>
        </w:trPr>
        <w:tc>
          <w:tcPr>
            <w:tcW w:w="1271" w:type="dxa"/>
            <w:shd w:val="clear" w:color="auto" w:fill="auto"/>
            <w:hideMark/>
          </w:tcPr>
          <w:p w14:paraId="2CCF715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2.2.</w:t>
            </w:r>
          </w:p>
        </w:tc>
        <w:tc>
          <w:tcPr>
            <w:tcW w:w="6521" w:type="dxa"/>
            <w:shd w:val="clear" w:color="auto" w:fill="auto"/>
            <w:hideMark/>
          </w:tcPr>
          <w:p w14:paraId="2D3D086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Vlastiti prihod - proračunski korisnici</w:t>
            </w:r>
          </w:p>
        </w:tc>
        <w:tc>
          <w:tcPr>
            <w:tcW w:w="1559" w:type="dxa"/>
            <w:shd w:val="clear" w:color="auto" w:fill="auto"/>
            <w:vAlign w:val="center"/>
            <w:hideMark/>
          </w:tcPr>
          <w:p w14:paraId="197733E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3.060,00</w:t>
            </w:r>
          </w:p>
        </w:tc>
        <w:tc>
          <w:tcPr>
            <w:tcW w:w="1559" w:type="dxa"/>
            <w:shd w:val="clear" w:color="auto" w:fill="auto"/>
            <w:vAlign w:val="center"/>
            <w:hideMark/>
          </w:tcPr>
          <w:p w14:paraId="0D0FD7E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155,00</w:t>
            </w:r>
          </w:p>
        </w:tc>
        <w:tc>
          <w:tcPr>
            <w:tcW w:w="1276" w:type="dxa"/>
            <w:shd w:val="clear" w:color="auto" w:fill="auto"/>
            <w:vAlign w:val="center"/>
            <w:hideMark/>
          </w:tcPr>
          <w:p w14:paraId="33DA735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5,07</w:t>
            </w:r>
          </w:p>
        </w:tc>
        <w:tc>
          <w:tcPr>
            <w:tcW w:w="1808" w:type="dxa"/>
            <w:shd w:val="clear" w:color="auto" w:fill="auto"/>
            <w:vAlign w:val="center"/>
            <w:hideMark/>
          </w:tcPr>
          <w:p w14:paraId="5E88845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3.215,00</w:t>
            </w:r>
          </w:p>
        </w:tc>
      </w:tr>
      <w:tr w:rsidR="00D66B66" w:rsidRPr="003332CD" w14:paraId="2B5DD269" w14:textId="77777777" w:rsidTr="00B17D6C">
        <w:trPr>
          <w:trHeight w:val="20"/>
        </w:trPr>
        <w:tc>
          <w:tcPr>
            <w:tcW w:w="1271" w:type="dxa"/>
            <w:shd w:val="clear" w:color="auto" w:fill="auto"/>
            <w:hideMark/>
          </w:tcPr>
          <w:p w14:paraId="4418646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3.9.1</w:t>
            </w:r>
          </w:p>
        </w:tc>
        <w:tc>
          <w:tcPr>
            <w:tcW w:w="6521" w:type="dxa"/>
            <w:shd w:val="clear" w:color="auto" w:fill="auto"/>
            <w:hideMark/>
          </w:tcPr>
          <w:p w14:paraId="76D1AD7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auto" w:fill="auto"/>
            <w:vAlign w:val="center"/>
            <w:hideMark/>
          </w:tcPr>
          <w:p w14:paraId="64F8C8C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1.500,00</w:t>
            </w:r>
          </w:p>
        </w:tc>
        <w:tc>
          <w:tcPr>
            <w:tcW w:w="1559" w:type="dxa"/>
            <w:shd w:val="clear" w:color="auto" w:fill="auto"/>
            <w:vAlign w:val="center"/>
            <w:hideMark/>
          </w:tcPr>
          <w:p w14:paraId="373C7C8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400,00</w:t>
            </w:r>
          </w:p>
        </w:tc>
        <w:tc>
          <w:tcPr>
            <w:tcW w:w="1276" w:type="dxa"/>
            <w:shd w:val="clear" w:color="auto" w:fill="auto"/>
            <w:vAlign w:val="center"/>
            <w:hideMark/>
          </w:tcPr>
          <w:p w14:paraId="2682EE6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26,67</w:t>
            </w:r>
          </w:p>
        </w:tc>
        <w:tc>
          <w:tcPr>
            <w:tcW w:w="1808" w:type="dxa"/>
            <w:shd w:val="clear" w:color="auto" w:fill="auto"/>
            <w:vAlign w:val="center"/>
            <w:hideMark/>
          </w:tcPr>
          <w:p w14:paraId="08010D0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1.900,00</w:t>
            </w:r>
          </w:p>
        </w:tc>
      </w:tr>
      <w:tr w:rsidR="00D66B66" w:rsidRPr="003332CD" w14:paraId="5C807F14" w14:textId="77777777" w:rsidTr="00B17D6C">
        <w:trPr>
          <w:trHeight w:val="20"/>
        </w:trPr>
        <w:tc>
          <w:tcPr>
            <w:tcW w:w="1271" w:type="dxa"/>
            <w:shd w:val="clear" w:color="auto" w:fill="auto"/>
            <w:hideMark/>
          </w:tcPr>
          <w:p w14:paraId="495DCC3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4.1.1.</w:t>
            </w:r>
          </w:p>
        </w:tc>
        <w:tc>
          <w:tcPr>
            <w:tcW w:w="6521" w:type="dxa"/>
            <w:shd w:val="clear" w:color="auto" w:fill="auto"/>
            <w:hideMark/>
          </w:tcPr>
          <w:p w14:paraId="2E6FBA5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Pomoći - proračunski korisnici</w:t>
            </w:r>
          </w:p>
        </w:tc>
        <w:tc>
          <w:tcPr>
            <w:tcW w:w="1559" w:type="dxa"/>
            <w:shd w:val="clear" w:color="auto" w:fill="auto"/>
            <w:vAlign w:val="center"/>
            <w:hideMark/>
          </w:tcPr>
          <w:p w14:paraId="0F4D429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20.423,00</w:t>
            </w:r>
          </w:p>
        </w:tc>
        <w:tc>
          <w:tcPr>
            <w:tcW w:w="1559" w:type="dxa"/>
            <w:shd w:val="clear" w:color="auto" w:fill="auto"/>
            <w:vAlign w:val="center"/>
            <w:hideMark/>
          </w:tcPr>
          <w:p w14:paraId="2200C5F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- 3.271,00</w:t>
            </w:r>
          </w:p>
        </w:tc>
        <w:tc>
          <w:tcPr>
            <w:tcW w:w="1276" w:type="dxa"/>
            <w:shd w:val="clear" w:color="auto" w:fill="auto"/>
            <w:vAlign w:val="center"/>
            <w:hideMark/>
          </w:tcPr>
          <w:p w14:paraId="12B8760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- 16,02</w:t>
            </w:r>
          </w:p>
        </w:tc>
        <w:tc>
          <w:tcPr>
            <w:tcW w:w="1808" w:type="dxa"/>
            <w:shd w:val="clear" w:color="auto" w:fill="auto"/>
            <w:vAlign w:val="center"/>
            <w:hideMark/>
          </w:tcPr>
          <w:p w14:paraId="4994620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17.152,00</w:t>
            </w:r>
          </w:p>
        </w:tc>
      </w:tr>
      <w:tr w:rsidR="00D66B66" w:rsidRPr="003332CD" w14:paraId="582EC366" w14:textId="77777777" w:rsidTr="00B17D6C">
        <w:trPr>
          <w:trHeight w:val="20"/>
        </w:trPr>
        <w:tc>
          <w:tcPr>
            <w:tcW w:w="1271" w:type="dxa"/>
            <w:shd w:val="clear" w:color="auto" w:fill="auto"/>
            <w:hideMark/>
          </w:tcPr>
          <w:p w14:paraId="4897FD6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4.1.4</w:t>
            </w:r>
          </w:p>
        </w:tc>
        <w:tc>
          <w:tcPr>
            <w:tcW w:w="6521" w:type="dxa"/>
            <w:shd w:val="clear" w:color="auto" w:fill="auto"/>
            <w:hideMark/>
          </w:tcPr>
          <w:p w14:paraId="09E0474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državnog proračuna-preneseni višak</w:t>
            </w:r>
          </w:p>
        </w:tc>
        <w:tc>
          <w:tcPr>
            <w:tcW w:w="1559" w:type="dxa"/>
            <w:shd w:val="clear" w:color="auto" w:fill="auto"/>
            <w:vAlign w:val="center"/>
            <w:hideMark/>
          </w:tcPr>
          <w:p w14:paraId="7C1B753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446C939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5.098,24</w:t>
            </w:r>
          </w:p>
        </w:tc>
        <w:tc>
          <w:tcPr>
            <w:tcW w:w="1276" w:type="dxa"/>
            <w:shd w:val="clear" w:color="auto" w:fill="auto"/>
            <w:vAlign w:val="center"/>
            <w:hideMark/>
          </w:tcPr>
          <w:p w14:paraId="14664B1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335B7F4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5.098,24</w:t>
            </w:r>
          </w:p>
        </w:tc>
      </w:tr>
      <w:tr w:rsidR="00D66B66" w:rsidRPr="003332CD" w14:paraId="37080EC7" w14:textId="77777777" w:rsidTr="00B17D6C">
        <w:trPr>
          <w:trHeight w:val="20"/>
        </w:trPr>
        <w:tc>
          <w:tcPr>
            <w:tcW w:w="1271" w:type="dxa"/>
            <w:shd w:val="clear" w:color="auto" w:fill="auto"/>
            <w:hideMark/>
          </w:tcPr>
          <w:p w14:paraId="150AFC8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4.2.2</w:t>
            </w:r>
          </w:p>
        </w:tc>
        <w:tc>
          <w:tcPr>
            <w:tcW w:w="6521" w:type="dxa"/>
            <w:shd w:val="clear" w:color="auto" w:fill="auto"/>
            <w:hideMark/>
          </w:tcPr>
          <w:p w14:paraId="6186335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županijskog proračuna-proračunski korisnici</w:t>
            </w:r>
          </w:p>
        </w:tc>
        <w:tc>
          <w:tcPr>
            <w:tcW w:w="1559" w:type="dxa"/>
            <w:shd w:val="clear" w:color="auto" w:fill="auto"/>
            <w:vAlign w:val="center"/>
            <w:hideMark/>
          </w:tcPr>
          <w:p w14:paraId="746C4CD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79CCFC2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w:t>
            </w:r>
          </w:p>
        </w:tc>
        <w:tc>
          <w:tcPr>
            <w:tcW w:w="1276" w:type="dxa"/>
            <w:shd w:val="clear" w:color="auto" w:fill="auto"/>
            <w:vAlign w:val="center"/>
            <w:hideMark/>
          </w:tcPr>
          <w:p w14:paraId="47F2E7A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4CAD7FA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w:t>
            </w:r>
          </w:p>
        </w:tc>
      </w:tr>
      <w:tr w:rsidR="00D66B66" w:rsidRPr="003332CD" w14:paraId="7A0305C7" w14:textId="77777777" w:rsidTr="00B17D6C">
        <w:trPr>
          <w:trHeight w:val="20"/>
        </w:trPr>
        <w:tc>
          <w:tcPr>
            <w:tcW w:w="1271" w:type="dxa"/>
            <w:shd w:val="clear" w:color="auto" w:fill="auto"/>
            <w:hideMark/>
          </w:tcPr>
          <w:p w14:paraId="4B2BB69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6.1.</w:t>
            </w:r>
          </w:p>
        </w:tc>
        <w:tc>
          <w:tcPr>
            <w:tcW w:w="6521" w:type="dxa"/>
            <w:shd w:val="clear" w:color="auto" w:fill="auto"/>
            <w:hideMark/>
          </w:tcPr>
          <w:p w14:paraId="6708B7F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Prodaja građevinskog zemljišta</w:t>
            </w:r>
          </w:p>
        </w:tc>
        <w:tc>
          <w:tcPr>
            <w:tcW w:w="1559" w:type="dxa"/>
            <w:shd w:val="clear" w:color="auto" w:fill="auto"/>
            <w:vAlign w:val="center"/>
            <w:hideMark/>
          </w:tcPr>
          <w:p w14:paraId="5485606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269.700,00</w:t>
            </w:r>
          </w:p>
        </w:tc>
        <w:tc>
          <w:tcPr>
            <w:tcW w:w="1559" w:type="dxa"/>
            <w:shd w:val="clear" w:color="auto" w:fill="auto"/>
            <w:vAlign w:val="center"/>
            <w:hideMark/>
          </w:tcPr>
          <w:p w14:paraId="1BD0570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- 269.700,00</w:t>
            </w:r>
          </w:p>
        </w:tc>
        <w:tc>
          <w:tcPr>
            <w:tcW w:w="1276" w:type="dxa"/>
            <w:shd w:val="clear" w:color="auto" w:fill="auto"/>
            <w:vAlign w:val="center"/>
            <w:hideMark/>
          </w:tcPr>
          <w:p w14:paraId="22A7EBA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- 100,00</w:t>
            </w:r>
          </w:p>
        </w:tc>
        <w:tc>
          <w:tcPr>
            <w:tcW w:w="1808" w:type="dxa"/>
            <w:shd w:val="clear" w:color="auto" w:fill="auto"/>
            <w:vAlign w:val="center"/>
            <w:hideMark/>
          </w:tcPr>
          <w:p w14:paraId="1F0766E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r>
      <w:tr w:rsidR="00D66B66" w:rsidRPr="003332CD" w14:paraId="29B7D179" w14:textId="77777777" w:rsidTr="00B17D6C">
        <w:trPr>
          <w:trHeight w:val="20"/>
        </w:trPr>
        <w:tc>
          <w:tcPr>
            <w:tcW w:w="1271" w:type="dxa"/>
            <w:shd w:val="clear" w:color="auto" w:fill="auto"/>
            <w:hideMark/>
          </w:tcPr>
          <w:p w14:paraId="61019209"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35</w:t>
            </w:r>
          </w:p>
        </w:tc>
        <w:tc>
          <w:tcPr>
            <w:tcW w:w="6521" w:type="dxa"/>
            <w:shd w:val="clear" w:color="auto" w:fill="auto"/>
            <w:hideMark/>
          </w:tcPr>
          <w:p w14:paraId="144C4F18"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Subvencije</w:t>
            </w:r>
          </w:p>
        </w:tc>
        <w:tc>
          <w:tcPr>
            <w:tcW w:w="1559" w:type="dxa"/>
            <w:shd w:val="clear" w:color="auto" w:fill="auto"/>
            <w:vAlign w:val="center"/>
            <w:hideMark/>
          </w:tcPr>
          <w:p w14:paraId="4E830DCE"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9.642.981,00</w:t>
            </w:r>
          </w:p>
        </w:tc>
        <w:tc>
          <w:tcPr>
            <w:tcW w:w="1559" w:type="dxa"/>
            <w:shd w:val="clear" w:color="auto" w:fill="auto"/>
            <w:vAlign w:val="center"/>
            <w:hideMark/>
          </w:tcPr>
          <w:p w14:paraId="14B5799F"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1.682.257,00</w:t>
            </w:r>
          </w:p>
        </w:tc>
        <w:tc>
          <w:tcPr>
            <w:tcW w:w="1276" w:type="dxa"/>
            <w:shd w:val="clear" w:color="auto" w:fill="auto"/>
            <w:vAlign w:val="center"/>
            <w:hideMark/>
          </w:tcPr>
          <w:p w14:paraId="11077DD0"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17,45</w:t>
            </w:r>
          </w:p>
        </w:tc>
        <w:tc>
          <w:tcPr>
            <w:tcW w:w="1808" w:type="dxa"/>
            <w:shd w:val="clear" w:color="auto" w:fill="auto"/>
            <w:vAlign w:val="center"/>
            <w:hideMark/>
          </w:tcPr>
          <w:p w14:paraId="67725F1D"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11.325.238,00</w:t>
            </w:r>
          </w:p>
        </w:tc>
      </w:tr>
      <w:tr w:rsidR="00D66B66" w:rsidRPr="003332CD" w14:paraId="6C83B689" w14:textId="77777777" w:rsidTr="00B17D6C">
        <w:trPr>
          <w:trHeight w:val="20"/>
        </w:trPr>
        <w:tc>
          <w:tcPr>
            <w:tcW w:w="1271" w:type="dxa"/>
            <w:shd w:val="clear" w:color="auto" w:fill="auto"/>
            <w:hideMark/>
          </w:tcPr>
          <w:p w14:paraId="0BEBE50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w:t>
            </w:r>
          </w:p>
        </w:tc>
        <w:tc>
          <w:tcPr>
            <w:tcW w:w="6521" w:type="dxa"/>
            <w:shd w:val="clear" w:color="auto" w:fill="auto"/>
            <w:hideMark/>
          </w:tcPr>
          <w:p w14:paraId="73BEF23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7F60428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9.544.881,00</w:t>
            </w:r>
          </w:p>
        </w:tc>
        <w:tc>
          <w:tcPr>
            <w:tcW w:w="1559" w:type="dxa"/>
            <w:shd w:val="clear" w:color="auto" w:fill="auto"/>
            <w:vAlign w:val="center"/>
            <w:hideMark/>
          </w:tcPr>
          <w:p w14:paraId="2AE47D8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1.677.757,00</w:t>
            </w:r>
          </w:p>
        </w:tc>
        <w:tc>
          <w:tcPr>
            <w:tcW w:w="1276" w:type="dxa"/>
            <w:shd w:val="clear" w:color="auto" w:fill="auto"/>
            <w:vAlign w:val="center"/>
            <w:hideMark/>
          </w:tcPr>
          <w:p w14:paraId="1AB040B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17,58</w:t>
            </w:r>
          </w:p>
        </w:tc>
        <w:tc>
          <w:tcPr>
            <w:tcW w:w="1808" w:type="dxa"/>
            <w:shd w:val="clear" w:color="auto" w:fill="auto"/>
            <w:vAlign w:val="center"/>
            <w:hideMark/>
          </w:tcPr>
          <w:p w14:paraId="76B0824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11.222.638,00</w:t>
            </w:r>
          </w:p>
        </w:tc>
      </w:tr>
      <w:tr w:rsidR="00D66B66" w:rsidRPr="003332CD" w14:paraId="1C1F3B3B" w14:textId="77777777" w:rsidTr="00B17D6C">
        <w:trPr>
          <w:trHeight w:val="20"/>
        </w:trPr>
        <w:tc>
          <w:tcPr>
            <w:tcW w:w="1271" w:type="dxa"/>
            <w:shd w:val="clear" w:color="auto" w:fill="auto"/>
            <w:hideMark/>
          </w:tcPr>
          <w:p w14:paraId="13FE9BA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3.4.</w:t>
            </w:r>
          </w:p>
        </w:tc>
        <w:tc>
          <w:tcPr>
            <w:tcW w:w="6521" w:type="dxa"/>
            <w:shd w:val="clear" w:color="auto" w:fill="auto"/>
            <w:hideMark/>
          </w:tcPr>
          <w:p w14:paraId="29A5650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poljoprivrednog zemljišta</w:t>
            </w:r>
          </w:p>
        </w:tc>
        <w:tc>
          <w:tcPr>
            <w:tcW w:w="1559" w:type="dxa"/>
            <w:shd w:val="clear" w:color="auto" w:fill="auto"/>
            <w:vAlign w:val="center"/>
            <w:hideMark/>
          </w:tcPr>
          <w:p w14:paraId="49227D5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69.100,00</w:t>
            </w:r>
          </w:p>
        </w:tc>
        <w:tc>
          <w:tcPr>
            <w:tcW w:w="1559" w:type="dxa"/>
            <w:shd w:val="clear" w:color="auto" w:fill="auto"/>
            <w:vAlign w:val="center"/>
            <w:hideMark/>
          </w:tcPr>
          <w:p w14:paraId="4B2F2F5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6C39354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69BD3EC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69.100,00</w:t>
            </w:r>
          </w:p>
        </w:tc>
      </w:tr>
      <w:tr w:rsidR="00D66B66" w:rsidRPr="003332CD" w14:paraId="3EB44D49" w14:textId="77777777" w:rsidTr="00B17D6C">
        <w:trPr>
          <w:trHeight w:val="20"/>
        </w:trPr>
        <w:tc>
          <w:tcPr>
            <w:tcW w:w="1271" w:type="dxa"/>
            <w:shd w:val="clear" w:color="auto" w:fill="auto"/>
            <w:hideMark/>
          </w:tcPr>
          <w:p w14:paraId="75300A7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4.8.</w:t>
            </w:r>
          </w:p>
        </w:tc>
        <w:tc>
          <w:tcPr>
            <w:tcW w:w="6521" w:type="dxa"/>
            <w:shd w:val="clear" w:color="auto" w:fill="auto"/>
            <w:hideMark/>
          </w:tcPr>
          <w:p w14:paraId="4F0E74BC" w14:textId="474D9D5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temeljem prijenosa sredst</w:t>
            </w:r>
            <w:r w:rsidR="00C779C4" w:rsidRPr="003332CD">
              <w:rPr>
                <w:rFonts w:ascii="Times New Roman" w:eastAsia="Times New Roman" w:hAnsi="Times New Roman" w:cs="Times New Roman"/>
                <w:color w:val="000000"/>
                <w:sz w:val="20"/>
                <w:szCs w:val="20"/>
                <w:lang w:eastAsia="hr-HR"/>
              </w:rPr>
              <w:t>ava</w:t>
            </w:r>
            <w:r w:rsidRPr="003332CD">
              <w:rPr>
                <w:rFonts w:ascii="Times New Roman" w:eastAsia="Times New Roman" w:hAnsi="Times New Roman" w:cs="Times New Roman"/>
                <w:color w:val="000000"/>
                <w:sz w:val="20"/>
                <w:szCs w:val="20"/>
                <w:lang w:eastAsia="hr-HR"/>
              </w:rPr>
              <w:t xml:space="preserve"> EU i od međunarodnih organizacija</w:t>
            </w:r>
          </w:p>
        </w:tc>
        <w:tc>
          <w:tcPr>
            <w:tcW w:w="1559" w:type="dxa"/>
            <w:shd w:val="clear" w:color="auto" w:fill="auto"/>
            <w:vAlign w:val="center"/>
            <w:hideMark/>
          </w:tcPr>
          <w:p w14:paraId="78A133B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29.000,00</w:t>
            </w:r>
          </w:p>
        </w:tc>
        <w:tc>
          <w:tcPr>
            <w:tcW w:w="1559" w:type="dxa"/>
            <w:shd w:val="clear" w:color="auto" w:fill="auto"/>
            <w:vAlign w:val="center"/>
            <w:hideMark/>
          </w:tcPr>
          <w:p w14:paraId="5B4A41D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4.500,00</w:t>
            </w:r>
          </w:p>
        </w:tc>
        <w:tc>
          <w:tcPr>
            <w:tcW w:w="1276" w:type="dxa"/>
            <w:shd w:val="clear" w:color="auto" w:fill="auto"/>
            <w:vAlign w:val="center"/>
            <w:hideMark/>
          </w:tcPr>
          <w:p w14:paraId="4ACC6B8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15,52</w:t>
            </w:r>
          </w:p>
        </w:tc>
        <w:tc>
          <w:tcPr>
            <w:tcW w:w="1808" w:type="dxa"/>
            <w:shd w:val="clear" w:color="auto" w:fill="auto"/>
            <w:vAlign w:val="center"/>
            <w:hideMark/>
          </w:tcPr>
          <w:p w14:paraId="1F453FF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33.500,00</w:t>
            </w:r>
          </w:p>
        </w:tc>
      </w:tr>
      <w:tr w:rsidR="00D66B66" w:rsidRPr="003332CD" w14:paraId="471A950C" w14:textId="77777777" w:rsidTr="00B17D6C">
        <w:trPr>
          <w:trHeight w:val="20"/>
        </w:trPr>
        <w:tc>
          <w:tcPr>
            <w:tcW w:w="1271" w:type="dxa"/>
            <w:shd w:val="clear" w:color="auto" w:fill="auto"/>
            <w:hideMark/>
          </w:tcPr>
          <w:p w14:paraId="2605BFD7"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36</w:t>
            </w:r>
          </w:p>
        </w:tc>
        <w:tc>
          <w:tcPr>
            <w:tcW w:w="6521" w:type="dxa"/>
            <w:shd w:val="clear" w:color="auto" w:fill="auto"/>
            <w:hideMark/>
          </w:tcPr>
          <w:p w14:paraId="459D582C"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Pomoći dane u inozemstvo i unutar općeg proračuna</w:t>
            </w:r>
          </w:p>
        </w:tc>
        <w:tc>
          <w:tcPr>
            <w:tcW w:w="1559" w:type="dxa"/>
            <w:shd w:val="clear" w:color="auto" w:fill="auto"/>
            <w:vAlign w:val="center"/>
            <w:hideMark/>
          </w:tcPr>
          <w:p w14:paraId="404C6B3F"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1.503.246,00</w:t>
            </w:r>
          </w:p>
        </w:tc>
        <w:tc>
          <w:tcPr>
            <w:tcW w:w="1559" w:type="dxa"/>
            <w:shd w:val="clear" w:color="auto" w:fill="auto"/>
            <w:vAlign w:val="center"/>
            <w:hideMark/>
          </w:tcPr>
          <w:p w14:paraId="4EBB32DE"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163.249,00</w:t>
            </w:r>
          </w:p>
        </w:tc>
        <w:tc>
          <w:tcPr>
            <w:tcW w:w="1276" w:type="dxa"/>
            <w:shd w:val="clear" w:color="auto" w:fill="auto"/>
            <w:vAlign w:val="center"/>
            <w:hideMark/>
          </w:tcPr>
          <w:p w14:paraId="7E9B4676"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10,86</w:t>
            </w:r>
          </w:p>
        </w:tc>
        <w:tc>
          <w:tcPr>
            <w:tcW w:w="1808" w:type="dxa"/>
            <w:shd w:val="clear" w:color="auto" w:fill="auto"/>
            <w:vAlign w:val="center"/>
            <w:hideMark/>
          </w:tcPr>
          <w:p w14:paraId="25EB1893"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1.666.495,00</w:t>
            </w:r>
          </w:p>
        </w:tc>
      </w:tr>
      <w:tr w:rsidR="00D66B66" w:rsidRPr="003332CD" w14:paraId="744177B0" w14:textId="77777777" w:rsidTr="00B17D6C">
        <w:trPr>
          <w:trHeight w:val="20"/>
        </w:trPr>
        <w:tc>
          <w:tcPr>
            <w:tcW w:w="1271" w:type="dxa"/>
            <w:shd w:val="clear" w:color="auto" w:fill="auto"/>
            <w:hideMark/>
          </w:tcPr>
          <w:p w14:paraId="61D4B87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w:t>
            </w:r>
          </w:p>
        </w:tc>
        <w:tc>
          <w:tcPr>
            <w:tcW w:w="6521" w:type="dxa"/>
            <w:shd w:val="clear" w:color="auto" w:fill="auto"/>
            <w:hideMark/>
          </w:tcPr>
          <w:p w14:paraId="38B47AA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7ED31E7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920.342,00</w:t>
            </w:r>
          </w:p>
        </w:tc>
        <w:tc>
          <w:tcPr>
            <w:tcW w:w="1559" w:type="dxa"/>
            <w:shd w:val="clear" w:color="auto" w:fill="auto"/>
            <w:vAlign w:val="center"/>
            <w:hideMark/>
          </w:tcPr>
          <w:p w14:paraId="04443FA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138.228,00</w:t>
            </w:r>
          </w:p>
        </w:tc>
        <w:tc>
          <w:tcPr>
            <w:tcW w:w="1276" w:type="dxa"/>
            <w:shd w:val="clear" w:color="auto" w:fill="auto"/>
            <w:vAlign w:val="center"/>
            <w:hideMark/>
          </w:tcPr>
          <w:p w14:paraId="494AB8B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15,02</w:t>
            </w:r>
          </w:p>
        </w:tc>
        <w:tc>
          <w:tcPr>
            <w:tcW w:w="1808" w:type="dxa"/>
            <w:shd w:val="clear" w:color="auto" w:fill="auto"/>
            <w:vAlign w:val="center"/>
            <w:hideMark/>
          </w:tcPr>
          <w:p w14:paraId="529D368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1.058.570,00</w:t>
            </w:r>
          </w:p>
        </w:tc>
      </w:tr>
      <w:tr w:rsidR="00D66B66" w:rsidRPr="003332CD" w14:paraId="2A280DB3" w14:textId="77777777" w:rsidTr="00B17D6C">
        <w:trPr>
          <w:trHeight w:val="20"/>
        </w:trPr>
        <w:tc>
          <w:tcPr>
            <w:tcW w:w="1271" w:type="dxa"/>
            <w:shd w:val="clear" w:color="auto" w:fill="auto"/>
            <w:hideMark/>
          </w:tcPr>
          <w:p w14:paraId="0E997FF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1.1.3</w:t>
            </w:r>
          </w:p>
        </w:tc>
        <w:tc>
          <w:tcPr>
            <w:tcW w:w="6521" w:type="dxa"/>
            <w:shd w:val="clear" w:color="auto" w:fill="auto"/>
            <w:hideMark/>
          </w:tcPr>
          <w:p w14:paraId="31CE14B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Predfinanciranje projekata</w:t>
            </w:r>
          </w:p>
        </w:tc>
        <w:tc>
          <w:tcPr>
            <w:tcW w:w="1559" w:type="dxa"/>
            <w:shd w:val="clear" w:color="auto" w:fill="auto"/>
            <w:vAlign w:val="center"/>
            <w:hideMark/>
          </w:tcPr>
          <w:p w14:paraId="49FCC9D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01D7A9B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800,00</w:t>
            </w:r>
          </w:p>
        </w:tc>
        <w:tc>
          <w:tcPr>
            <w:tcW w:w="1276" w:type="dxa"/>
            <w:shd w:val="clear" w:color="auto" w:fill="auto"/>
            <w:vAlign w:val="center"/>
            <w:hideMark/>
          </w:tcPr>
          <w:p w14:paraId="4996102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1CF6264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800,00</w:t>
            </w:r>
          </w:p>
        </w:tc>
      </w:tr>
      <w:tr w:rsidR="00D66B66" w:rsidRPr="003332CD" w14:paraId="1B17DE89" w14:textId="77777777" w:rsidTr="00B17D6C">
        <w:trPr>
          <w:trHeight w:val="20"/>
        </w:trPr>
        <w:tc>
          <w:tcPr>
            <w:tcW w:w="1271" w:type="dxa"/>
            <w:shd w:val="clear" w:color="auto" w:fill="auto"/>
            <w:hideMark/>
          </w:tcPr>
          <w:p w14:paraId="5DA2489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3.2.</w:t>
            </w:r>
          </w:p>
        </w:tc>
        <w:tc>
          <w:tcPr>
            <w:tcW w:w="6521" w:type="dxa"/>
            <w:shd w:val="clear" w:color="auto" w:fill="auto"/>
            <w:hideMark/>
          </w:tcPr>
          <w:p w14:paraId="35C6D9E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Komunalni doprinos/Doprinos za šume/Naknada za legalizaciju</w:t>
            </w:r>
          </w:p>
        </w:tc>
        <w:tc>
          <w:tcPr>
            <w:tcW w:w="1559" w:type="dxa"/>
            <w:shd w:val="clear" w:color="auto" w:fill="auto"/>
            <w:vAlign w:val="center"/>
            <w:hideMark/>
          </w:tcPr>
          <w:p w14:paraId="28A1B2E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115.000,00</w:t>
            </w:r>
          </w:p>
        </w:tc>
        <w:tc>
          <w:tcPr>
            <w:tcW w:w="1559" w:type="dxa"/>
            <w:shd w:val="clear" w:color="auto" w:fill="auto"/>
            <w:vAlign w:val="center"/>
            <w:hideMark/>
          </w:tcPr>
          <w:p w14:paraId="5E5A29A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43FCD9A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56371B1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115.000,00</w:t>
            </w:r>
          </w:p>
        </w:tc>
      </w:tr>
      <w:tr w:rsidR="00D66B66" w:rsidRPr="003332CD" w14:paraId="3728213E" w14:textId="77777777" w:rsidTr="00B17D6C">
        <w:trPr>
          <w:trHeight w:val="20"/>
        </w:trPr>
        <w:tc>
          <w:tcPr>
            <w:tcW w:w="1271" w:type="dxa"/>
            <w:shd w:val="clear" w:color="auto" w:fill="auto"/>
            <w:hideMark/>
          </w:tcPr>
          <w:p w14:paraId="7DC0EDA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3.4.</w:t>
            </w:r>
          </w:p>
        </w:tc>
        <w:tc>
          <w:tcPr>
            <w:tcW w:w="6521" w:type="dxa"/>
            <w:shd w:val="clear" w:color="auto" w:fill="auto"/>
            <w:hideMark/>
          </w:tcPr>
          <w:p w14:paraId="6D6B2A1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poljoprivrednog zemljišta</w:t>
            </w:r>
          </w:p>
        </w:tc>
        <w:tc>
          <w:tcPr>
            <w:tcW w:w="1559" w:type="dxa"/>
            <w:shd w:val="clear" w:color="auto" w:fill="auto"/>
            <w:vAlign w:val="center"/>
            <w:hideMark/>
          </w:tcPr>
          <w:p w14:paraId="433A943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50.000,00</w:t>
            </w:r>
          </w:p>
        </w:tc>
        <w:tc>
          <w:tcPr>
            <w:tcW w:w="1559" w:type="dxa"/>
            <w:shd w:val="clear" w:color="auto" w:fill="auto"/>
            <w:vAlign w:val="center"/>
            <w:hideMark/>
          </w:tcPr>
          <w:p w14:paraId="3953DB9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611B134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66BE8CB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50.000,00</w:t>
            </w:r>
          </w:p>
        </w:tc>
      </w:tr>
      <w:tr w:rsidR="00D66B66" w:rsidRPr="003332CD" w14:paraId="5DD0D00B" w14:textId="77777777" w:rsidTr="00B17D6C">
        <w:trPr>
          <w:trHeight w:val="20"/>
        </w:trPr>
        <w:tc>
          <w:tcPr>
            <w:tcW w:w="1271" w:type="dxa"/>
            <w:shd w:val="clear" w:color="auto" w:fill="auto"/>
            <w:hideMark/>
          </w:tcPr>
          <w:p w14:paraId="1990112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3.4.1</w:t>
            </w:r>
          </w:p>
        </w:tc>
        <w:tc>
          <w:tcPr>
            <w:tcW w:w="6521" w:type="dxa"/>
            <w:shd w:val="clear" w:color="auto" w:fill="auto"/>
            <w:hideMark/>
          </w:tcPr>
          <w:p w14:paraId="46EFDA6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Poljoprivredno zemljište-preneseni višak</w:t>
            </w:r>
          </w:p>
        </w:tc>
        <w:tc>
          <w:tcPr>
            <w:tcW w:w="1559" w:type="dxa"/>
            <w:shd w:val="clear" w:color="auto" w:fill="auto"/>
            <w:vAlign w:val="center"/>
            <w:hideMark/>
          </w:tcPr>
          <w:p w14:paraId="7A9A0F8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200.000,00</w:t>
            </w:r>
          </w:p>
        </w:tc>
        <w:tc>
          <w:tcPr>
            <w:tcW w:w="1559" w:type="dxa"/>
            <w:shd w:val="clear" w:color="auto" w:fill="auto"/>
            <w:vAlign w:val="center"/>
            <w:hideMark/>
          </w:tcPr>
          <w:p w14:paraId="0351DE9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76D63EE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1438B05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200.000,00</w:t>
            </w:r>
          </w:p>
        </w:tc>
      </w:tr>
      <w:tr w:rsidR="00D66B66" w:rsidRPr="003332CD" w14:paraId="316A2FFA" w14:textId="77777777" w:rsidTr="00B17D6C">
        <w:trPr>
          <w:trHeight w:val="20"/>
        </w:trPr>
        <w:tc>
          <w:tcPr>
            <w:tcW w:w="1271" w:type="dxa"/>
            <w:shd w:val="clear" w:color="auto" w:fill="auto"/>
            <w:hideMark/>
          </w:tcPr>
          <w:p w14:paraId="2ECA0DD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4.2.</w:t>
            </w:r>
          </w:p>
        </w:tc>
        <w:tc>
          <w:tcPr>
            <w:tcW w:w="6521" w:type="dxa"/>
            <w:shd w:val="clear" w:color="auto" w:fill="auto"/>
            <w:hideMark/>
          </w:tcPr>
          <w:p w14:paraId="1880B9E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županijskog proračuna</w:t>
            </w:r>
          </w:p>
        </w:tc>
        <w:tc>
          <w:tcPr>
            <w:tcW w:w="1559" w:type="dxa"/>
            <w:shd w:val="clear" w:color="auto" w:fill="auto"/>
            <w:vAlign w:val="center"/>
            <w:hideMark/>
          </w:tcPr>
          <w:p w14:paraId="1D68CED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200.000,00</w:t>
            </w:r>
          </w:p>
        </w:tc>
        <w:tc>
          <w:tcPr>
            <w:tcW w:w="1559" w:type="dxa"/>
            <w:shd w:val="clear" w:color="auto" w:fill="auto"/>
            <w:vAlign w:val="center"/>
            <w:hideMark/>
          </w:tcPr>
          <w:p w14:paraId="58D4454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62739F7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08B8B7A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200.000,00</w:t>
            </w:r>
          </w:p>
        </w:tc>
      </w:tr>
      <w:tr w:rsidR="00D66B66" w:rsidRPr="003332CD" w14:paraId="4EE02C87" w14:textId="77777777" w:rsidTr="00B17D6C">
        <w:trPr>
          <w:trHeight w:val="20"/>
        </w:trPr>
        <w:tc>
          <w:tcPr>
            <w:tcW w:w="1271" w:type="dxa"/>
            <w:shd w:val="clear" w:color="auto" w:fill="auto"/>
            <w:hideMark/>
          </w:tcPr>
          <w:p w14:paraId="51BF470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4.2.2</w:t>
            </w:r>
          </w:p>
        </w:tc>
        <w:tc>
          <w:tcPr>
            <w:tcW w:w="6521" w:type="dxa"/>
            <w:shd w:val="clear" w:color="auto" w:fill="auto"/>
            <w:hideMark/>
          </w:tcPr>
          <w:p w14:paraId="32150D7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županijskog proračuna-proračunski korisnici</w:t>
            </w:r>
          </w:p>
        </w:tc>
        <w:tc>
          <w:tcPr>
            <w:tcW w:w="1559" w:type="dxa"/>
            <w:shd w:val="clear" w:color="auto" w:fill="auto"/>
            <w:vAlign w:val="center"/>
            <w:hideMark/>
          </w:tcPr>
          <w:p w14:paraId="6CB28F5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464,00</w:t>
            </w:r>
          </w:p>
        </w:tc>
        <w:tc>
          <w:tcPr>
            <w:tcW w:w="1559" w:type="dxa"/>
            <w:shd w:val="clear" w:color="auto" w:fill="auto"/>
            <w:vAlign w:val="center"/>
            <w:hideMark/>
          </w:tcPr>
          <w:p w14:paraId="1931887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976,00</w:t>
            </w:r>
          </w:p>
        </w:tc>
        <w:tc>
          <w:tcPr>
            <w:tcW w:w="1276" w:type="dxa"/>
            <w:shd w:val="clear" w:color="auto" w:fill="auto"/>
            <w:vAlign w:val="center"/>
            <w:hideMark/>
          </w:tcPr>
          <w:p w14:paraId="1C4C4BD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210,34</w:t>
            </w:r>
          </w:p>
        </w:tc>
        <w:tc>
          <w:tcPr>
            <w:tcW w:w="1808" w:type="dxa"/>
            <w:shd w:val="clear" w:color="auto" w:fill="auto"/>
            <w:vAlign w:val="center"/>
            <w:hideMark/>
          </w:tcPr>
          <w:p w14:paraId="36073DF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1.440,00</w:t>
            </w:r>
          </w:p>
        </w:tc>
      </w:tr>
      <w:tr w:rsidR="00D66B66" w:rsidRPr="003332CD" w14:paraId="2083A00C" w14:textId="77777777" w:rsidTr="00B17D6C">
        <w:trPr>
          <w:trHeight w:val="20"/>
        </w:trPr>
        <w:tc>
          <w:tcPr>
            <w:tcW w:w="1271" w:type="dxa"/>
            <w:shd w:val="clear" w:color="auto" w:fill="auto"/>
            <w:hideMark/>
          </w:tcPr>
          <w:p w14:paraId="0919190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4.6.</w:t>
            </w:r>
          </w:p>
        </w:tc>
        <w:tc>
          <w:tcPr>
            <w:tcW w:w="6521" w:type="dxa"/>
            <w:shd w:val="clear" w:color="auto" w:fill="auto"/>
            <w:hideMark/>
          </w:tcPr>
          <w:p w14:paraId="22E2D1A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temeljem prijenos sredstava EU i od međunarodnih organizacija</w:t>
            </w:r>
          </w:p>
        </w:tc>
        <w:tc>
          <w:tcPr>
            <w:tcW w:w="1559" w:type="dxa"/>
            <w:shd w:val="clear" w:color="auto" w:fill="auto"/>
            <w:vAlign w:val="center"/>
            <w:hideMark/>
          </w:tcPr>
          <w:p w14:paraId="7292BE6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029F461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800,00</w:t>
            </w:r>
          </w:p>
        </w:tc>
        <w:tc>
          <w:tcPr>
            <w:tcW w:w="1276" w:type="dxa"/>
            <w:shd w:val="clear" w:color="auto" w:fill="auto"/>
            <w:vAlign w:val="center"/>
            <w:hideMark/>
          </w:tcPr>
          <w:p w14:paraId="3351B88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611FEAE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800,00</w:t>
            </w:r>
          </w:p>
        </w:tc>
      </w:tr>
      <w:tr w:rsidR="00D66B66" w:rsidRPr="003332CD" w14:paraId="5E963406" w14:textId="77777777" w:rsidTr="00B17D6C">
        <w:trPr>
          <w:trHeight w:val="20"/>
        </w:trPr>
        <w:tc>
          <w:tcPr>
            <w:tcW w:w="1271" w:type="dxa"/>
            <w:shd w:val="clear" w:color="auto" w:fill="auto"/>
            <w:hideMark/>
          </w:tcPr>
          <w:p w14:paraId="749FB70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6.1.</w:t>
            </w:r>
          </w:p>
        </w:tc>
        <w:tc>
          <w:tcPr>
            <w:tcW w:w="6521" w:type="dxa"/>
            <w:shd w:val="clear" w:color="auto" w:fill="auto"/>
            <w:hideMark/>
          </w:tcPr>
          <w:p w14:paraId="2E3EBE5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Prodaja građevinskog zemljišta</w:t>
            </w:r>
          </w:p>
        </w:tc>
        <w:tc>
          <w:tcPr>
            <w:tcW w:w="1559" w:type="dxa"/>
            <w:shd w:val="clear" w:color="auto" w:fill="auto"/>
            <w:vAlign w:val="center"/>
            <w:hideMark/>
          </w:tcPr>
          <w:p w14:paraId="3818440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17.440,00</w:t>
            </w:r>
          </w:p>
        </w:tc>
        <w:tc>
          <w:tcPr>
            <w:tcW w:w="1559" w:type="dxa"/>
            <w:shd w:val="clear" w:color="auto" w:fill="auto"/>
            <w:vAlign w:val="center"/>
            <w:hideMark/>
          </w:tcPr>
          <w:p w14:paraId="15F5A9A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22.445,00</w:t>
            </w:r>
          </w:p>
        </w:tc>
        <w:tc>
          <w:tcPr>
            <w:tcW w:w="1276" w:type="dxa"/>
            <w:shd w:val="clear" w:color="auto" w:fill="auto"/>
            <w:vAlign w:val="center"/>
            <w:hideMark/>
          </w:tcPr>
          <w:p w14:paraId="0C79B2C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128,70</w:t>
            </w:r>
          </w:p>
        </w:tc>
        <w:tc>
          <w:tcPr>
            <w:tcW w:w="1808" w:type="dxa"/>
            <w:shd w:val="clear" w:color="auto" w:fill="auto"/>
            <w:vAlign w:val="center"/>
            <w:hideMark/>
          </w:tcPr>
          <w:p w14:paraId="33CD1B1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39.885,00</w:t>
            </w:r>
          </w:p>
        </w:tc>
      </w:tr>
      <w:tr w:rsidR="00D66B66" w:rsidRPr="003332CD" w14:paraId="2C0F8A4D" w14:textId="77777777" w:rsidTr="00B17D6C">
        <w:trPr>
          <w:trHeight w:val="20"/>
        </w:trPr>
        <w:tc>
          <w:tcPr>
            <w:tcW w:w="1271" w:type="dxa"/>
            <w:shd w:val="clear" w:color="auto" w:fill="auto"/>
            <w:hideMark/>
          </w:tcPr>
          <w:p w14:paraId="4356BA1F"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37</w:t>
            </w:r>
          </w:p>
        </w:tc>
        <w:tc>
          <w:tcPr>
            <w:tcW w:w="6521" w:type="dxa"/>
            <w:shd w:val="clear" w:color="auto" w:fill="auto"/>
            <w:hideMark/>
          </w:tcPr>
          <w:p w14:paraId="712F1F56"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Naknade građanima i kućanstvima na temelju osiguranja i druge naknade</w:t>
            </w:r>
          </w:p>
        </w:tc>
        <w:tc>
          <w:tcPr>
            <w:tcW w:w="1559" w:type="dxa"/>
            <w:shd w:val="clear" w:color="auto" w:fill="auto"/>
            <w:vAlign w:val="center"/>
            <w:hideMark/>
          </w:tcPr>
          <w:p w14:paraId="37D20B8C"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2.465.626,00</w:t>
            </w:r>
          </w:p>
        </w:tc>
        <w:tc>
          <w:tcPr>
            <w:tcW w:w="1559" w:type="dxa"/>
            <w:shd w:val="clear" w:color="auto" w:fill="auto"/>
            <w:vAlign w:val="center"/>
            <w:hideMark/>
          </w:tcPr>
          <w:p w14:paraId="1011C384"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1.456.539,65</w:t>
            </w:r>
          </w:p>
        </w:tc>
        <w:tc>
          <w:tcPr>
            <w:tcW w:w="1276" w:type="dxa"/>
            <w:shd w:val="clear" w:color="auto" w:fill="auto"/>
            <w:vAlign w:val="center"/>
            <w:hideMark/>
          </w:tcPr>
          <w:p w14:paraId="148667A3"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59,07</w:t>
            </w:r>
          </w:p>
        </w:tc>
        <w:tc>
          <w:tcPr>
            <w:tcW w:w="1808" w:type="dxa"/>
            <w:shd w:val="clear" w:color="auto" w:fill="auto"/>
            <w:vAlign w:val="center"/>
            <w:hideMark/>
          </w:tcPr>
          <w:p w14:paraId="0342930A"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3.922.165,65</w:t>
            </w:r>
          </w:p>
        </w:tc>
      </w:tr>
      <w:tr w:rsidR="00D66B66" w:rsidRPr="003332CD" w14:paraId="4D1E0293" w14:textId="77777777" w:rsidTr="00B17D6C">
        <w:trPr>
          <w:trHeight w:val="20"/>
        </w:trPr>
        <w:tc>
          <w:tcPr>
            <w:tcW w:w="1271" w:type="dxa"/>
            <w:shd w:val="clear" w:color="auto" w:fill="auto"/>
            <w:hideMark/>
          </w:tcPr>
          <w:p w14:paraId="6B39712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w:t>
            </w:r>
          </w:p>
        </w:tc>
        <w:tc>
          <w:tcPr>
            <w:tcW w:w="6521" w:type="dxa"/>
            <w:shd w:val="clear" w:color="auto" w:fill="auto"/>
            <w:hideMark/>
          </w:tcPr>
          <w:p w14:paraId="15B608E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03817BB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2.242.850,00</w:t>
            </w:r>
          </w:p>
        </w:tc>
        <w:tc>
          <w:tcPr>
            <w:tcW w:w="1559" w:type="dxa"/>
            <w:shd w:val="clear" w:color="auto" w:fill="auto"/>
            <w:vAlign w:val="center"/>
            <w:hideMark/>
          </w:tcPr>
          <w:p w14:paraId="1974BD0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1.430.620,00</w:t>
            </w:r>
          </w:p>
        </w:tc>
        <w:tc>
          <w:tcPr>
            <w:tcW w:w="1276" w:type="dxa"/>
            <w:shd w:val="clear" w:color="auto" w:fill="auto"/>
            <w:vAlign w:val="center"/>
            <w:hideMark/>
          </w:tcPr>
          <w:p w14:paraId="2E83A3C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63,79</w:t>
            </w:r>
          </w:p>
        </w:tc>
        <w:tc>
          <w:tcPr>
            <w:tcW w:w="1808" w:type="dxa"/>
            <w:shd w:val="clear" w:color="auto" w:fill="auto"/>
            <w:vAlign w:val="center"/>
            <w:hideMark/>
          </w:tcPr>
          <w:p w14:paraId="0B300AE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3.673.470,00</w:t>
            </w:r>
          </w:p>
        </w:tc>
      </w:tr>
      <w:tr w:rsidR="00D66B66" w:rsidRPr="003332CD" w14:paraId="298FBABB" w14:textId="77777777" w:rsidTr="00B17D6C">
        <w:trPr>
          <w:trHeight w:val="20"/>
        </w:trPr>
        <w:tc>
          <w:tcPr>
            <w:tcW w:w="1271" w:type="dxa"/>
            <w:shd w:val="clear" w:color="auto" w:fill="auto"/>
            <w:hideMark/>
          </w:tcPr>
          <w:p w14:paraId="13559B0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2.2.</w:t>
            </w:r>
          </w:p>
        </w:tc>
        <w:tc>
          <w:tcPr>
            <w:tcW w:w="6521" w:type="dxa"/>
            <w:shd w:val="clear" w:color="auto" w:fill="auto"/>
            <w:hideMark/>
          </w:tcPr>
          <w:p w14:paraId="5628CB9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Vlastiti prihod - proračunski korisnici</w:t>
            </w:r>
          </w:p>
        </w:tc>
        <w:tc>
          <w:tcPr>
            <w:tcW w:w="1559" w:type="dxa"/>
            <w:shd w:val="clear" w:color="auto" w:fill="auto"/>
            <w:vAlign w:val="center"/>
            <w:hideMark/>
          </w:tcPr>
          <w:p w14:paraId="7616F8E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291,00</w:t>
            </w:r>
          </w:p>
        </w:tc>
        <w:tc>
          <w:tcPr>
            <w:tcW w:w="1559" w:type="dxa"/>
            <w:shd w:val="clear" w:color="auto" w:fill="auto"/>
            <w:vAlign w:val="center"/>
            <w:hideMark/>
          </w:tcPr>
          <w:p w14:paraId="6A56C33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300,00</w:t>
            </w:r>
          </w:p>
        </w:tc>
        <w:tc>
          <w:tcPr>
            <w:tcW w:w="1276" w:type="dxa"/>
            <w:shd w:val="clear" w:color="auto" w:fill="auto"/>
            <w:vAlign w:val="center"/>
            <w:hideMark/>
          </w:tcPr>
          <w:p w14:paraId="1D8B784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103,09</w:t>
            </w:r>
          </w:p>
        </w:tc>
        <w:tc>
          <w:tcPr>
            <w:tcW w:w="1808" w:type="dxa"/>
            <w:shd w:val="clear" w:color="auto" w:fill="auto"/>
            <w:vAlign w:val="center"/>
            <w:hideMark/>
          </w:tcPr>
          <w:p w14:paraId="0A924C8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591,00</w:t>
            </w:r>
          </w:p>
        </w:tc>
      </w:tr>
      <w:tr w:rsidR="00D66B66" w:rsidRPr="003332CD" w14:paraId="3B7B091E" w14:textId="77777777" w:rsidTr="00B17D6C">
        <w:trPr>
          <w:trHeight w:val="20"/>
        </w:trPr>
        <w:tc>
          <w:tcPr>
            <w:tcW w:w="1271" w:type="dxa"/>
            <w:shd w:val="clear" w:color="auto" w:fill="auto"/>
            <w:hideMark/>
          </w:tcPr>
          <w:p w14:paraId="09FB54E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4.1.1.</w:t>
            </w:r>
          </w:p>
        </w:tc>
        <w:tc>
          <w:tcPr>
            <w:tcW w:w="6521" w:type="dxa"/>
            <w:shd w:val="clear" w:color="auto" w:fill="auto"/>
            <w:hideMark/>
          </w:tcPr>
          <w:p w14:paraId="09F5DC6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Pomoći - proračunski korisnici</w:t>
            </w:r>
          </w:p>
        </w:tc>
        <w:tc>
          <w:tcPr>
            <w:tcW w:w="1559" w:type="dxa"/>
            <w:shd w:val="clear" w:color="auto" w:fill="auto"/>
            <w:vAlign w:val="center"/>
            <w:hideMark/>
          </w:tcPr>
          <w:p w14:paraId="3814CF6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222.485,00</w:t>
            </w:r>
          </w:p>
        </w:tc>
        <w:tc>
          <w:tcPr>
            <w:tcW w:w="1559" w:type="dxa"/>
            <w:shd w:val="clear" w:color="auto" w:fill="auto"/>
            <w:vAlign w:val="center"/>
            <w:hideMark/>
          </w:tcPr>
          <w:p w14:paraId="1166866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22.619,65</w:t>
            </w:r>
          </w:p>
        </w:tc>
        <w:tc>
          <w:tcPr>
            <w:tcW w:w="1276" w:type="dxa"/>
            <w:shd w:val="clear" w:color="auto" w:fill="auto"/>
            <w:vAlign w:val="center"/>
            <w:hideMark/>
          </w:tcPr>
          <w:p w14:paraId="253EF64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10,17</w:t>
            </w:r>
          </w:p>
        </w:tc>
        <w:tc>
          <w:tcPr>
            <w:tcW w:w="1808" w:type="dxa"/>
            <w:shd w:val="clear" w:color="auto" w:fill="auto"/>
            <w:vAlign w:val="center"/>
            <w:hideMark/>
          </w:tcPr>
          <w:p w14:paraId="7B7B125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245.104,65</w:t>
            </w:r>
          </w:p>
        </w:tc>
      </w:tr>
      <w:tr w:rsidR="00D66B66" w:rsidRPr="003332CD" w14:paraId="3F1A8C76" w14:textId="77777777" w:rsidTr="00B17D6C">
        <w:trPr>
          <w:trHeight w:val="20"/>
        </w:trPr>
        <w:tc>
          <w:tcPr>
            <w:tcW w:w="1271" w:type="dxa"/>
            <w:shd w:val="clear" w:color="auto" w:fill="auto"/>
            <w:hideMark/>
          </w:tcPr>
          <w:p w14:paraId="7A198D4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lastRenderedPageBreak/>
              <w:t>Izvor  4.2.2</w:t>
            </w:r>
          </w:p>
        </w:tc>
        <w:tc>
          <w:tcPr>
            <w:tcW w:w="6521" w:type="dxa"/>
            <w:shd w:val="clear" w:color="auto" w:fill="auto"/>
            <w:hideMark/>
          </w:tcPr>
          <w:p w14:paraId="414CC9C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županijskog proračuna-proračunski korisnici</w:t>
            </w:r>
          </w:p>
        </w:tc>
        <w:tc>
          <w:tcPr>
            <w:tcW w:w="1559" w:type="dxa"/>
            <w:shd w:val="clear" w:color="auto" w:fill="auto"/>
            <w:vAlign w:val="center"/>
            <w:hideMark/>
          </w:tcPr>
          <w:p w14:paraId="39E5EF7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4520CB6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3.000,00</w:t>
            </w:r>
          </w:p>
        </w:tc>
        <w:tc>
          <w:tcPr>
            <w:tcW w:w="1276" w:type="dxa"/>
            <w:shd w:val="clear" w:color="auto" w:fill="auto"/>
            <w:vAlign w:val="center"/>
            <w:hideMark/>
          </w:tcPr>
          <w:p w14:paraId="1628DF9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3916E9F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3.000,00</w:t>
            </w:r>
          </w:p>
        </w:tc>
      </w:tr>
      <w:tr w:rsidR="00D66B66" w:rsidRPr="003332CD" w14:paraId="1B1DF29B" w14:textId="77777777" w:rsidTr="00B17D6C">
        <w:trPr>
          <w:trHeight w:val="20"/>
        </w:trPr>
        <w:tc>
          <w:tcPr>
            <w:tcW w:w="1271" w:type="dxa"/>
            <w:shd w:val="clear" w:color="auto" w:fill="auto"/>
            <w:hideMark/>
          </w:tcPr>
          <w:p w14:paraId="788B5BA3"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38</w:t>
            </w:r>
          </w:p>
        </w:tc>
        <w:tc>
          <w:tcPr>
            <w:tcW w:w="6521" w:type="dxa"/>
            <w:shd w:val="clear" w:color="auto" w:fill="auto"/>
            <w:hideMark/>
          </w:tcPr>
          <w:p w14:paraId="15477514"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Ostali rashodi</w:t>
            </w:r>
          </w:p>
        </w:tc>
        <w:tc>
          <w:tcPr>
            <w:tcW w:w="1559" w:type="dxa"/>
            <w:shd w:val="clear" w:color="auto" w:fill="auto"/>
            <w:vAlign w:val="center"/>
            <w:hideMark/>
          </w:tcPr>
          <w:p w14:paraId="7163334A"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10.341.399,00</w:t>
            </w:r>
          </w:p>
        </w:tc>
        <w:tc>
          <w:tcPr>
            <w:tcW w:w="1559" w:type="dxa"/>
            <w:shd w:val="clear" w:color="auto" w:fill="auto"/>
            <w:vAlign w:val="center"/>
            <w:hideMark/>
          </w:tcPr>
          <w:p w14:paraId="05B3927A"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46.507,59</w:t>
            </w:r>
          </w:p>
        </w:tc>
        <w:tc>
          <w:tcPr>
            <w:tcW w:w="1276" w:type="dxa"/>
            <w:shd w:val="clear" w:color="auto" w:fill="auto"/>
            <w:vAlign w:val="center"/>
            <w:hideMark/>
          </w:tcPr>
          <w:p w14:paraId="5506F7B5"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0,45</w:t>
            </w:r>
          </w:p>
        </w:tc>
        <w:tc>
          <w:tcPr>
            <w:tcW w:w="1808" w:type="dxa"/>
            <w:shd w:val="clear" w:color="auto" w:fill="auto"/>
            <w:vAlign w:val="center"/>
            <w:hideMark/>
          </w:tcPr>
          <w:p w14:paraId="0759CD19"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10.387.906,59</w:t>
            </w:r>
          </w:p>
        </w:tc>
      </w:tr>
      <w:tr w:rsidR="00D66B66" w:rsidRPr="003332CD" w14:paraId="0D571FFD" w14:textId="77777777" w:rsidTr="00B17D6C">
        <w:trPr>
          <w:trHeight w:val="20"/>
        </w:trPr>
        <w:tc>
          <w:tcPr>
            <w:tcW w:w="1271" w:type="dxa"/>
            <w:shd w:val="clear" w:color="auto" w:fill="auto"/>
            <w:hideMark/>
          </w:tcPr>
          <w:p w14:paraId="66F0D27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w:t>
            </w:r>
          </w:p>
        </w:tc>
        <w:tc>
          <w:tcPr>
            <w:tcW w:w="6521" w:type="dxa"/>
            <w:shd w:val="clear" w:color="auto" w:fill="auto"/>
            <w:hideMark/>
          </w:tcPr>
          <w:p w14:paraId="3FC6F4E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4EAD007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9.640.088,00</w:t>
            </w:r>
          </w:p>
        </w:tc>
        <w:tc>
          <w:tcPr>
            <w:tcW w:w="1559" w:type="dxa"/>
            <w:shd w:val="clear" w:color="auto" w:fill="auto"/>
            <w:vAlign w:val="center"/>
            <w:hideMark/>
          </w:tcPr>
          <w:p w14:paraId="5DF73C2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- 110.310,00</w:t>
            </w:r>
          </w:p>
        </w:tc>
        <w:tc>
          <w:tcPr>
            <w:tcW w:w="1276" w:type="dxa"/>
            <w:shd w:val="clear" w:color="auto" w:fill="auto"/>
            <w:vAlign w:val="center"/>
            <w:hideMark/>
          </w:tcPr>
          <w:p w14:paraId="70CA9D9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- 1,14</w:t>
            </w:r>
          </w:p>
        </w:tc>
        <w:tc>
          <w:tcPr>
            <w:tcW w:w="1808" w:type="dxa"/>
            <w:shd w:val="clear" w:color="auto" w:fill="auto"/>
            <w:vAlign w:val="center"/>
            <w:hideMark/>
          </w:tcPr>
          <w:p w14:paraId="280CC7B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9.529.778,00</w:t>
            </w:r>
          </w:p>
        </w:tc>
      </w:tr>
      <w:tr w:rsidR="00D66B66" w:rsidRPr="003332CD" w14:paraId="387884B9" w14:textId="77777777" w:rsidTr="00B17D6C">
        <w:trPr>
          <w:trHeight w:val="20"/>
        </w:trPr>
        <w:tc>
          <w:tcPr>
            <w:tcW w:w="1271" w:type="dxa"/>
            <w:shd w:val="clear" w:color="auto" w:fill="auto"/>
            <w:hideMark/>
          </w:tcPr>
          <w:p w14:paraId="6272D23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xml:space="preserve">Izvor  1.1.1.    </w:t>
            </w:r>
          </w:p>
        </w:tc>
        <w:tc>
          <w:tcPr>
            <w:tcW w:w="6521" w:type="dxa"/>
            <w:shd w:val="clear" w:color="auto" w:fill="auto"/>
            <w:hideMark/>
          </w:tcPr>
          <w:p w14:paraId="69F7C01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iz nadležnog proračuna - PK Osnovne škole</w:t>
            </w:r>
          </w:p>
        </w:tc>
        <w:tc>
          <w:tcPr>
            <w:tcW w:w="1559" w:type="dxa"/>
            <w:shd w:val="clear" w:color="auto" w:fill="auto"/>
            <w:vAlign w:val="center"/>
            <w:hideMark/>
          </w:tcPr>
          <w:p w14:paraId="6090A44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27FABF3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105,00</w:t>
            </w:r>
          </w:p>
        </w:tc>
        <w:tc>
          <w:tcPr>
            <w:tcW w:w="1276" w:type="dxa"/>
            <w:shd w:val="clear" w:color="auto" w:fill="auto"/>
            <w:vAlign w:val="center"/>
            <w:hideMark/>
          </w:tcPr>
          <w:p w14:paraId="598653C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1148FF5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105,00</w:t>
            </w:r>
          </w:p>
        </w:tc>
      </w:tr>
      <w:tr w:rsidR="00D66B66" w:rsidRPr="003332CD" w14:paraId="4CB271D1" w14:textId="77777777" w:rsidTr="00B17D6C">
        <w:trPr>
          <w:trHeight w:val="20"/>
        </w:trPr>
        <w:tc>
          <w:tcPr>
            <w:tcW w:w="1271" w:type="dxa"/>
            <w:shd w:val="clear" w:color="auto" w:fill="auto"/>
            <w:hideMark/>
          </w:tcPr>
          <w:p w14:paraId="0288781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2.2.</w:t>
            </w:r>
          </w:p>
        </w:tc>
        <w:tc>
          <w:tcPr>
            <w:tcW w:w="6521" w:type="dxa"/>
            <w:shd w:val="clear" w:color="auto" w:fill="auto"/>
            <w:hideMark/>
          </w:tcPr>
          <w:p w14:paraId="4872C2E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Vlastiti prihod - proračunski korisnici</w:t>
            </w:r>
          </w:p>
        </w:tc>
        <w:tc>
          <w:tcPr>
            <w:tcW w:w="1559" w:type="dxa"/>
            <w:shd w:val="clear" w:color="auto" w:fill="auto"/>
            <w:vAlign w:val="center"/>
            <w:hideMark/>
          </w:tcPr>
          <w:p w14:paraId="75ABB72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4.041,00</w:t>
            </w:r>
          </w:p>
        </w:tc>
        <w:tc>
          <w:tcPr>
            <w:tcW w:w="1559" w:type="dxa"/>
            <w:shd w:val="clear" w:color="auto" w:fill="auto"/>
            <w:vAlign w:val="center"/>
            <w:hideMark/>
          </w:tcPr>
          <w:p w14:paraId="579EAD4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7D6A9A1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7DA5622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4.041,00</w:t>
            </w:r>
          </w:p>
        </w:tc>
      </w:tr>
      <w:tr w:rsidR="00D66B66" w:rsidRPr="003332CD" w14:paraId="02217664" w14:textId="77777777" w:rsidTr="00B17D6C">
        <w:trPr>
          <w:trHeight w:val="20"/>
        </w:trPr>
        <w:tc>
          <w:tcPr>
            <w:tcW w:w="1271" w:type="dxa"/>
            <w:shd w:val="clear" w:color="auto" w:fill="auto"/>
            <w:hideMark/>
          </w:tcPr>
          <w:p w14:paraId="74C5331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3.3.</w:t>
            </w:r>
          </w:p>
        </w:tc>
        <w:tc>
          <w:tcPr>
            <w:tcW w:w="6521" w:type="dxa"/>
            <w:shd w:val="clear" w:color="auto" w:fill="auto"/>
            <w:hideMark/>
          </w:tcPr>
          <w:p w14:paraId="4C4512B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Spomenička renta</w:t>
            </w:r>
          </w:p>
        </w:tc>
        <w:tc>
          <w:tcPr>
            <w:tcW w:w="1559" w:type="dxa"/>
            <w:shd w:val="clear" w:color="auto" w:fill="auto"/>
            <w:vAlign w:val="center"/>
            <w:hideMark/>
          </w:tcPr>
          <w:p w14:paraId="10EB633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67.270,00</w:t>
            </w:r>
          </w:p>
        </w:tc>
        <w:tc>
          <w:tcPr>
            <w:tcW w:w="1559" w:type="dxa"/>
            <w:shd w:val="clear" w:color="auto" w:fill="auto"/>
            <w:vAlign w:val="center"/>
            <w:hideMark/>
          </w:tcPr>
          <w:p w14:paraId="314A67C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0E7B667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2F1635F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67.270,00</w:t>
            </w:r>
          </w:p>
        </w:tc>
      </w:tr>
      <w:tr w:rsidR="00D66B66" w:rsidRPr="003332CD" w14:paraId="0408FDBF" w14:textId="77777777" w:rsidTr="00B17D6C">
        <w:trPr>
          <w:trHeight w:val="20"/>
        </w:trPr>
        <w:tc>
          <w:tcPr>
            <w:tcW w:w="1271" w:type="dxa"/>
            <w:shd w:val="clear" w:color="auto" w:fill="auto"/>
            <w:hideMark/>
          </w:tcPr>
          <w:p w14:paraId="58C7812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3.3.1</w:t>
            </w:r>
          </w:p>
        </w:tc>
        <w:tc>
          <w:tcPr>
            <w:tcW w:w="6521" w:type="dxa"/>
            <w:shd w:val="clear" w:color="auto" w:fill="auto"/>
            <w:hideMark/>
          </w:tcPr>
          <w:p w14:paraId="78B21F5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Spomenička renta-višak prihoda</w:t>
            </w:r>
          </w:p>
        </w:tc>
        <w:tc>
          <w:tcPr>
            <w:tcW w:w="1559" w:type="dxa"/>
            <w:shd w:val="clear" w:color="auto" w:fill="auto"/>
            <w:vAlign w:val="center"/>
            <w:hideMark/>
          </w:tcPr>
          <w:p w14:paraId="646A291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57B776B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141.079,59</w:t>
            </w:r>
          </w:p>
        </w:tc>
        <w:tc>
          <w:tcPr>
            <w:tcW w:w="1276" w:type="dxa"/>
            <w:shd w:val="clear" w:color="auto" w:fill="auto"/>
            <w:vAlign w:val="center"/>
            <w:hideMark/>
          </w:tcPr>
          <w:p w14:paraId="3452A4D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6189F1A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141.079,59</w:t>
            </w:r>
          </w:p>
        </w:tc>
      </w:tr>
      <w:tr w:rsidR="00D66B66" w:rsidRPr="003332CD" w14:paraId="484B940B" w14:textId="77777777" w:rsidTr="00B17D6C">
        <w:trPr>
          <w:trHeight w:val="20"/>
        </w:trPr>
        <w:tc>
          <w:tcPr>
            <w:tcW w:w="1271" w:type="dxa"/>
            <w:shd w:val="clear" w:color="auto" w:fill="auto"/>
            <w:hideMark/>
          </w:tcPr>
          <w:p w14:paraId="67FB4CF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3.8.</w:t>
            </w:r>
          </w:p>
        </w:tc>
        <w:tc>
          <w:tcPr>
            <w:tcW w:w="6521" w:type="dxa"/>
            <w:shd w:val="clear" w:color="auto" w:fill="auto"/>
            <w:hideMark/>
          </w:tcPr>
          <w:p w14:paraId="2EC3C17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boravišne pristojbe</w:t>
            </w:r>
          </w:p>
        </w:tc>
        <w:tc>
          <w:tcPr>
            <w:tcW w:w="1559" w:type="dxa"/>
            <w:shd w:val="clear" w:color="auto" w:fill="auto"/>
            <w:vAlign w:val="center"/>
            <w:hideMark/>
          </w:tcPr>
          <w:p w14:paraId="26E2057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30.000,00</w:t>
            </w:r>
          </w:p>
        </w:tc>
        <w:tc>
          <w:tcPr>
            <w:tcW w:w="1559" w:type="dxa"/>
            <w:shd w:val="clear" w:color="auto" w:fill="auto"/>
            <w:vAlign w:val="center"/>
            <w:hideMark/>
          </w:tcPr>
          <w:p w14:paraId="47F87D2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22E5E94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6932434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30.000,00</w:t>
            </w:r>
          </w:p>
        </w:tc>
      </w:tr>
      <w:tr w:rsidR="00D66B66" w:rsidRPr="003332CD" w14:paraId="32FE58FB" w14:textId="77777777" w:rsidTr="00B17D6C">
        <w:trPr>
          <w:trHeight w:val="20"/>
        </w:trPr>
        <w:tc>
          <w:tcPr>
            <w:tcW w:w="1271" w:type="dxa"/>
            <w:shd w:val="clear" w:color="auto" w:fill="auto"/>
            <w:hideMark/>
          </w:tcPr>
          <w:p w14:paraId="167B4C0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4.1.1.</w:t>
            </w:r>
          </w:p>
        </w:tc>
        <w:tc>
          <w:tcPr>
            <w:tcW w:w="6521" w:type="dxa"/>
            <w:shd w:val="clear" w:color="auto" w:fill="auto"/>
            <w:hideMark/>
          </w:tcPr>
          <w:p w14:paraId="131F8C5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Pomoći - proračunski korisnici</w:t>
            </w:r>
          </w:p>
        </w:tc>
        <w:tc>
          <w:tcPr>
            <w:tcW w:w="1559" w:type="dxa"/>
            <w:shd w:val="clear" w:color="auto" w:fill="auto"/>
            <w:vAlign w:val="center"/>
            <w:hideMark/>
          </w:tcPr>
          <w:p w14:paraId="3C56E3F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6C74E4E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15.133,00</w:t>
            </w:r>
          </w:p>
        </w:tc>
        <w:tc>
          <w:tcPr>
            <w:tcW w:w="1276" w:type="dxa"/>
            <w:shd w:val="clear" w:color="auto" w:fill="auto"/>
            <w:vAlign w:val="center"/>
            <w:hideMark/>
          </w:tcPr>
          <w:p w14:paraId="5B7D7DA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784966E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15.133,00</w:t>
            </w:r>
          </w:p>
        </w:tc>
      </w:tr>
      <w:tr w:rsidR="00D66B66" w:rsidRPr="003332CD" w14:paraId="3F16030F" w14:textId="77777777" w:rsidTr="00B17D6C">
        <w:trPr>
          <w:trHeight w:val="20"/>
        </w:trPr>
        <w:tc>
          <w:tcPr>
            <w:tcW w:w="1271" w:type="dxa"/>
            <w:shd w:val="clear" w:color="auto" w:fill="auto"/>
            <w:hideMark/>
          </w:tcPr>
          <w:p w14:paraId="62A868B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5.1.2</w:t>
            </w:r>
          </w:p>
        </w:tc>
        <w:tc>
          <w:tcPr>
            <w:tcW w:w="6521" w:type="dxa"/>
            <w:shd w:val="clear" w:color="auto" w:fill="auto"/>
            <w:hideMark/>
          </w:tcPr>
          <w:p w14:paraId="71C695B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donacije - PRORAČUNSKI KORISNICI</w:t>
            </w:r>
          </w:p>
        </w:tc>
        <w:tc>
          <w:tcPr>
            <w:tcW w:w="1559" w:type="dxa"/>
            <w:shd w:val="clear" w:color="auto" w:fill="auto"/>
            <w:vAlign w:val="center"/>
            <w:hideMark/>
          </w:tcPr>
          <w:p w14:paraId="6A6A67C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0F1BC5C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w:t>
            </w:r>
          </w:p>
        </w:tc>
        <w:tc>
          <w:tcPr>
            <w:tcW w:w="1276" w:type="dxa"/>
            <w:shd w:val="clear" w:color="auto" w:fill="auto"/>
            <w:vAlign w:val="center"/>
            <w:hideMark/>
          </w:tcPr>
          <w:p w14:paraId="377E917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0D9F9B5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w:t>
            </w:r>
          </w:p>
        </w:tc>
      </w:tr>
      <w:tr w:rsidR="00D66B66" w:rsidRPr="003332CD" w14:paraId="54074D0B" w14:textId="77777777" w:rsidTr="00B17D6C">
        <w:trPr>
          <w:trHeight w:val="20"/>
        </w:trPr>
        <w:tc>
          <w:tcPr>
            <w:tcW w:w="1271" w:type="dxa"/>
            <w:shd w:val="clear" w:color="auto" w:fill="auto"/>
            <w:hideMark/>
          </w:tcPr>
          <w:p w14:paraId="4A803CB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6.2.</w:t>
            </w:r>
          </w:p>
        </w:tc>
        <w:tc>
          <w:tcPr>
            <w:tcW w:w="6521" w:type="dxa"/>
            <w:shd w:val="clear" w:color="auto" w:fill="auto"/>
            <w:hideMark/>
          </w:tcPr>
          <w:p w14:paraId="34A6831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Prodaja građevinskog zemljišta-zone/unaprjeđenje gospodarstva</w:t>
            </w:r>
          </w:p>
        </w:tc>
        <w:tc>
          <w:tcPr>
            <w:tcW w:w="1559" w:type="dxa"/>
            <w:shd w:val="clear" w:color="auto" w:fill="auto"/>
            <w:vAlign w:val="center"/>
            <w:hideMark/>
          </w:tcPr>
          <w:p w14:paraId="72FFC2D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600.000,00</w:t>
            </w:r>
          </w:p>
        </w:tc>
        <w:tc>
          <w:tcPr>
            <w:tcW w:w="1559" w:type="dxa"/>
            <w:shd w:val="clear" w:color="auto" w:fill="auto"/>
            <w:vAlign w:val="center"/>
            <w:hideMark/>
          </w:tcPr>
          <w:p w14:paraId="58E1FEB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70F5288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082023B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600.000,00</w:t>
            </w:r>
          </w:p>
        </w:tc>
      </w:tr>
      <w:tr w:rsidR="00D66B66" w:rsidRPr="003332CD" w14:paraId="2AD5F951" w14:textId="77777777" w:rsidTr="00B17D6C">
        <w:trPr>
          <w:trHeight w:val="20"/>
        </w:trPr>
        <w:tc>
          <w:tcPr>
            <w:tcW w:w="1271" w:type="dxa"/>
            <w:shd w:val="clear" w:color="auto" w:fill="auto"/>
            <w:hideMark/>
          </w:tcPr>
          <w:p w14:paraId="37237ADC"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4</w:t>
            </w:r>
          </w:p>
        </w:tc>
        <w:tc>
          <w:tcPr>
            <w:tcW w:w="6521" w:type="dxa"/>
            <w:shd w:val="clear" w:color="auto" w:fill="auto"/>
            <w:hideMark/>
          </w:tcPr>
          <w:p w14:paraId="672D17EC"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Rashodi za nabavu nefinancijske imovine</w:t>
            </w:r>
          </w:p>
        </w:tc>
        <w:tc>
          <w:tcPr>
            <w:tcW w:w="1559" w:type="dxa"/>
            <w:shd w:val="clear" w:color="auto" w:fill="auto"/>
            <w:vAlign w:val="center"/>
            <w:hideMark/>
          </w:tcPr>
          <w:p w14:paraId="47FB95F2"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28.594.313,11</w:t>
            </w:r>
          </w:p>
        </w:tc>
        <w:tc>
          <w:tcPr>
            <w:tcW w:w="1559" w:type="dxa"/>
            <w:shd w:val="clear" w:color="auto" w:fill="auto"/>
            <w:vAlign w:val="center"/>
            <w:hideMark/>
          </w:tcPr>
          <w:p w14:paraId="19B43D42"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14.314.263,68</w:t>
            </w:r>
          </w:p>
        </w:tc>
        <w:tc>
          <w:tcPr>
            <w:tcW w:w="1276" w:type="dxa"/>
            <w:shd w:val="clear" w:color="auto" w:fill="auto"/>
            <w:vAlign w:val="center"/>
            <w:hideMark/>
          </w:tcPr>
          <w:p w14:paraId="329EC65F"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50,06</w:t>
            </w:r>
          </w:p>
        </w:tc>
        <w:tc>
          <w:tcPr>
            <w:tcW w:w="1808" w:type="dxa"/>
            <w:shd w:val="clear" w:color="auto" w:fill="auto"/>
            <w:vAlign w:val="center"/>
            <w:hideMark/>
          </w:tcPr>
          <w:p w14:paraId="102D0999"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42.908.576,79</w:t>
            </w:r>
          </w:p>
        </w:tc>
      </w:tr>
      <w:tr w:rsidR="00D66B66" w:rsidRPr="003332CD" w14:paraId="35F90114" w14:textId="77777777" w:rsidTr="00B17D6C">
        <w:trPr>
          <w:trHeight w:val="20"/>
        </w:trPr>
        <w:tc>
          <w:tcPr>
            <w:tcW w:w="1271" w:type="dxa"/>
            <w:shd w:val="clear" w:color="auto" w:fill="auto"/>
            <w:hideMark/>
          </w:tcPr>
          <w:p w14:paraId="6DCA5DE2"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41</w:t>
            </w:r>
          </w:p>
        </w:tc>
        <w:tc>
          <w:tcPr>
            <w:tcW w:w="6521" w:type="dxa"/>
            <w:shd w:val="clear" w:color="auto" w:fill="auto"/>
            <w:hideMark/>
          </w:tcPr>
          <w:p w14:paraId="07808F8E"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Rashodi za nabavu neproizvedene dugotrajne imovine</w:t>
            </w:r>
          </w:p>
        </w:tc>
        <w:tc>
          <w:tcPr>
            <w:tcW w:w="1559" w:type="dxa"/>
            <w:shd w:val="clear" w:color="auto" w:fill="auto"/>
            <w:vAlign w:val="center"/>
            <w:hideMark/>
          </w:tcPr>
          <w:p w14:paraId="6A0FF627"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1.632.630,00</w:t>
            </w:r>
          </w:p>
        </w:tc>
        <w:tc>
          <w:tcPr>
            <w:tcW w:w="1559" w:type="dxa"/>
            <w:shd w:val="clear" w:color="auto" w:fill="auto"/>
            <w:vAlign w:val="center"/>
            <w:hideMark/>
          </w:tcPr>
          <w:p w14:paraId="01631F85"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588.750,37</w:t>
            </w:r>
          </w:p>
        </w:tc>
        <w:tc>
          <w:tcPr>
            <w:tcW w:w="1276" w:type="dxa"/>
            <w:shd w:val="clear" w:color="auto" w:fill="auto"/>
            <w:vAlign w:val="center"/>
            <w:hideMark/>
          </w:tcPr>
          <w:p w14:paraId="52BCF3A1"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36,06</w:t>
            </w:r>
          </w:p>
        </w:tc>
        <w:tc>
          <w:tcPr>
            <w:tcW w:w="1808" w:type="dxa"/>
            <w:shd w:val="clear" w:color="auto" w:fill="auto"/>
            <w:vAlign w:val="center"/>
            <w:hideMark/>
          </w:tcPr>
          <w:p w14:paraId="35DB37D0"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2.221.380,37</w:t>
            </w:r>
          </w:p>
        </w:tc>
      </w:tr>
      <w:tr w:rsidR="00D66B66" w:rsidRPr="003332CD" w14:paraId="748A1329" w14:textId="77777777" w:rsidTr="00B17D6C">
        <w:trPr>
          <w:trHeight w:val="20"/>
        </w:trPr>
        <w:tc>
          <w:tcPr>
            <w:tcW w:w="1271" w:type="dxa"/>
            <w:shd w:val="clear" w:color="auto" w:fill="auto"/>
            <w:hideMark/>
          </w:tcPr>
          <w:p w14:paraId="2CAB1FE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w:t>
            </w:r>
          </w:p>
        </w:tc>
        <w:tc>
          <w:tcPr>
            <w:tcW w:w="6521" w:type="dxa"/>
            <w:shd w:val="clear" w:color="auto" w:fill="auto"/>
            <w:hideMark/>
          </w:tcPr>
          <w:p w14:paraId="3BF4A1C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32EE877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410.000,00</w:t>
            </w:r>
          </w:p>
        </w:tc>
        <w:tc>
          <w:tcPr>
            <w:tcW w:w="1559" w:type="dxa"/>
            <w:shd w:val="clear" w:color="auto" w:fill="auto"/>
            <w:vAlign w:val="center"/>
            <w:hideMark/>
          </w:tcPr>
          <w:p w14:paraId="03CEA61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- 88.790,00</w:t>
            </w:r>
          </w:p>
        </w:tc>
        <w:tc>
          <w:tcPr>
            <w:tcW w:w="1276" w:type="dxa"/>
            <w:shd w:val="clear" w:color="auto" w:fill="auto"/>
            <w:vAlign w:val="center"/>
            <w:hideMark/>
          </w:tcPr>
          <w:p w14:paraId="29C7528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- 21,66</w:t>
            </w:r>
          </w:p>
        </w:tc>
        <w:tc>
          <w:tcPr>
            <w:tcW w:w="1808" w:type="dxa"/>
            <w:shd w:val="clear" w:color="auto" w:fill="auto"/>
            <w:vAlign w:val="center"/>
            <w:hideMark/>
          </w:tcPr>
          <w:p w14:paraId="5EB583B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321.210,00</w:t>
            </w:r>
          </w:p>
        </w:tc>
      </w:tr>
      <w:tr w:rsidR="00D66B66" w:rsidRPr="003332CD" w14:paraId="020D07F9" w14:textId="77777777" w:rsidTr="00B17D6C">
        <w:trPr>
          <w:trHeight w:val="20"/>
        </w:trPr>
        <w:tc>
          <w:tcPr>
            <w:tcW w:w="1271" w:type="dxa"/>
            <w:shd w:val="clear" w:color="auto" w:fill="auto"/>
            <w:hideMark/>
          </w:tcPr>
          <w:p w14:paraId="700E016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1.1.3</w:t>
            </w:r>
          </w:p>
        </w:tc>
        <w:tc>
          <w:tcPr>
            <w:tcW w:w="6521" w:type="dxa"/>
            <w:shd w:val="clear" w:color="auto" w:fill="auto"/>
            <w:hideMark/>
          </w:tcPr>
          <w:p w14:paraId="6457DF3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Predfinanciranje projekata</w:t>
            </w:r>
          </w:p>
        </w:tc>
        <w:tc>
          <w:tcPr>
            <w:tcW w:w="1559" w:type="dxa"/>
            <w:shd w:val="clear" w:color="auto" w:fill="auto"/>
            <w:vAlign w:val="center"/>
            <w:hideMark/>
          </w:tcPr>
          <w:p w14:paraId="1A1C5B3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4CE412F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7.000,00</w:t>
            </w:r>
          </w:p>
        </w:tc>
        <w:tc>
          <w:tcPr>
            <w:tcW w:w="1276" w:type="dxa"/>
            <w:shd w:val="clear" w:color="auto" w:fill="auto"/>
            <w:vAlign w:val="center"/>
            <w:hideMark/>
          </w:tcPr>
          <w:p w14:paraId="64B85A3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0F6A74B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7.000,00</w:t>
            </w:r>
          </w:p>
        </w:tc>
      </w:tr>
      <w:tr w:rsidR="00D66B66" w:rsidRPr="003332CD" w14:paraId="007E9080" w14:textId="77777777" w:rsidTr="00B17D6C">
        <w:trPr>
          <w:trHeight w:val="20"/>
        </w:trPr>
        <w:tc>
          <w:tcPr>
            <w:tcW w:w="1271" w:type="dxa"/>
            <w:shd w:val="clear" w:color="auto" w:fill="auto"/>
            <w:hideMark/>
          </w:tcPr>
          <w:p w14:paraId="48F78D5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1.2.</w:t>
            </w:r>
          </w:p>
        </w:tc>
        <w:tc>
          <w:tcPr>
            <w:tcW w:w="6521" w:type="dxa"/>
            <w:shd w:val="clear" w:color="auto" w:fill="auto"/>
            <w:hideMark/>
          </w:tcPr>
          <w:p w14:paraId="5BF6DB3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Decentralizirana funkcija-osnovno školstvo</w:t>
            </w:r>
          </w:p>
        </w:tc>
        <w:tc>
          <w:tcPr>
            <w:tcW w:w="1559" w:type="dxa"/>
            <w:shd w:val="clear" w:color="auto" w:fill="auto"/>
            <w:vAlign w:val="center"/>
            <w:hideMark/>
          </w:tcPr>
          <w:p w14:paraId="2844A0D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2.289,00</w:t>
            </w:r>
          </w:p>
        </w:tc>
        <w:tc>
          <w:tcPr>
            <w:tcW w:w="1559" w:type="dxa"/>
            <w:shd w:val="clear" w:color="auto" w:fill="auto"/>
            <w:vAlign w:val="center"/>
            <w:hideMark/>
          </w:tcPr>
          <w:p w14:paraId="6BDAA24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- 815,00</w:t>
            </w:r>
          </w:p>
        </w:tc>
        <w:tc>
          <w:tcPr>
            <w:tcW w:w="1276" w:type="dxa"/>
            <w:shd w:val="clear" w:color="auto" w:fill="auto"/>
            <w:vAlign w:val="center"/>
            <w:hideMark/>
          </w:tcPr>
          <w:p w14:paraId="3D917A8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- 35,61</w:t>
            </w:r>
          </w:p>
        </w:tc>
        <w:tc>
          <w:tcPr>
            <w:tcW w:w="1808" w:type="dxa"/>
            <w:shd w:val="clear" w:color="auto" w:fill="auto"/>
            <w:vAlign w:val="center"/>
            <w:hideMark/>
          </w:tcPr>
          <w:p w14:paraId="11157D8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1.474,00</w:t>
            </w:r>
          </w:p>
        </w:tc>
      </w:tr>
      <w:tr w:rsidR="00D66B66" w:rsidRPr="003332CD" w14:paraId="0928E775" w14:textId="77777777" w:rsidTr="00B17D6C">
        <w:trPr>
          <w:trHeight w:val="20"/>
        </w:trPr>
        <w:tc>
          <w:tcPr>
            <w:tcW w:w="1271" w:type="dxa"/>
            <w:shd w:val="clear" w:color="auto" w:fill="auto"/>
            <w:hideMark/>
          </w:tcPr>
          <w:p w14:paraId="127A1EC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1.2.1</w:t>
            </w:r>
          </w:p>
        </w:tc>
        <w:tc>
          <w:tcPr>
            <w:tcW w:w="6521" w:type="dxa"/>
            <w:shd w:val="clear" w:color="auto" w:fill="auto"/>
            <w:hideMark/>
          </w:tcPr>
          <w:p w14:paraId="71FC3699" w14:textId="582B0553"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Decentralizirana funkcija - osn</w:t>
            </w:r>
            <w:r w:rsidR="00F8739C" w:rsidRPr="003332CD">
              <w:rPr>
                <w:rFonts w:ascii="Times New Roman" w:eastAsia="Times New Roman" w:hAnsi="Times New Roman" w:cs="Times New Roman"/>
                <w:color w:val="000000"/>
                <w:sz w:val="20"/>
                <w:szCs w:val="20"/>
                <w:lang w:eastAsia="hr-HR"/>
              </w:rPr>
              <w:t>ovno</w:t>
            </w:r>
            <w:r w:rsidRPr="003332CD">
              <w:rPr>
                <w:rFonts w:ascii="Times New Roman" w:eastAsia="Times New Roman" w:hAnsi="Times New Roman" w:cs="Times New Roman"/>
                <w:color w:val="000000"/>
                <w:sz w:val="20"/>
                <w:szCs w:val="20"/>
                <w:lang w:eastAsia="hr-HR"/>
              </w:rPr>
              <w:t xml:space="preserve"> školstvo - preneseni višak</w:t>
            </w:r>
          </w:p>
        </w:tc>
        <w:tc>
          <w:tcPr>
            <w:tcW w:w="1559" w:type="dxa"/>
            <w:shd w:val="clear" w:color="auto" w:fill="auto"/>
            <w:vAlign w:val="center"/>
            <w:hideMark/>
          </w:tcPr>
          <w:p w14:paraId="73C783A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48128DD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w:t>
            </w:r>
          </w:p>
        </w:tc>
        <w:tc>
          <w:tcPr>
            <w:tcW w:w="1276" w:type="dxa"/>
            <w:shd w:val="clear" w:color="auto" w:fill="auto"/>
            <w:vAlign w:val="center"/>
            <w:hideMark/>
          </w:tcPr>
          <w:p w14:paraId="0AD8217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20877F3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w:t>
            </w:r>
          </w:p>
        </w:tc>
      </w:tr>
      <w:tr w:rsidR="00D66B66" w:rsidRPr="003332CD" w14:paraId="7C23D36B" w14:textId="77777777" w:rsidTr="00B17D6C">
        <w:trPr>
          <w:trHeight w:val="20"/>
        </w:trPr>
        <w:tc>
          <w:tcPr>
            <w:tcW w:w="1271" w:type="dxa"/>
            <w:shd w:val="clear" w:color="auto" w:fill="auto"/>
            <w:hideMark/>
          </w:tcPr>
          <w:p w14:paraId="0144320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2.2.</w:t>
            </w:r>
          </w:p>
        </w:tc>
        <w:tc>
          <w:tcPr>
            <w:tcW w:w="6521" w:type="dxa"/>
            <w:shd w:val="clear" w:color="auto" w:fill="auto"/>
            <w:hideMark/>
          </w:tcPr>
          <w:p w14:paraId="303EC9D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Vlastiti prihod - proračunski korisnici</w:t>
            </w:r>
          </w:p>
        </w:tc>
        <w:tc>
          <w:tcPr>
            <w:tcW w:w="1559" w:type="dxa"/>
            <w:shd w:val="clear" w:color="auto" w:fill="auto"/>
            <w:vAlign w:val="center"/>
            <w:hideMark/>
          </w:tcPr>
          <w:p w14:paraId="73D244E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15,00</w:t>
            </w:r>
          </w:p>
        </w:tc>
        <w:tc>
          <w:tcPr>
            <w:tcW w:w="1559" w:type="dxa"/>
            <w:shd w:val="clear" w:color="auto" w:fill="auto"/>
            <w:vAlign w:val="center"/>
            <w:hideMark/>
          </w:tcPr>
          <w:p w14:paraId="64A92FC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w:t>
            </w:r>
          </w:p>
        </w:tc>
        <w:tc>
          <w:tcPr>
            <w:tcW w:w="1276" w:type="dxa"/>
            <w:shd w:val="clear" w:color="auto" w:fill="auto"/>
            <w:vAlign w:val="center"/>
            <w:hideMark/>
          </w:tcPr>
          <w:p w14:paraId="499C061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3.333,33</w:t>
            </w:r>
          </w:p>
        </w:tc>
        <w:tc>
          <w:tcPr>
            <w:tcW w:w="1808" w:type="dxa"/>
            <w:shd w:val="clear" w:color="auto" w:fill="auto"/>
            <w:vAlign w:val="center"/>
            <w:hideMark/>
          </w:tcPr>
          <w:p w14:paraId="01A398A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515,00</w:t>
            </w:r>
          </w:p>
        </w:tc>
      </w:tr>
      <w:tr w:rsidR="00D66B66" w:rsidRPr="003332CD" w14:paraId="768B824D" w14:textId="77777777" w:rsidTr="00B17D6C">
        <w:trPr>
          <w:trHeight w:val="20"/>
        </w:trPr>
        <w:tc>
          <w:tcPr>
            <w:tcW w:w="1271" w:type="dxa"/>
            <w:shd w:val="clear" w:color="auto" w:fill="auto"/>
            <w:hideMark/>
          </w:tcPr>
          <w:p w14:paraId="0572BC2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3.1.</w:t>
            </w:r>
          </w:p>
        </w:tc>
        <w:tc>
          <w:tcPr>
            <w:tcW w:w="6521" w:type="dxa"/>
            <w:shd w:val="clear" w:color="auto" w:fill="auto"/>
            <w:hideMark/>
          </w:tcPr>
          <w:p w14:paraId="1DA8714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Komunalna naknada</w:t>
            </w:r>
          </w:p>
        </w:tc>
        <w:tc>
          <w:tcPr>
            <w:tcW w:w="1559" w:type="dxa"/>
            <w:shd w:val="clear" w:color="auto" w:fill="auto"/>
            <w:vAlign w:val="center"/>
            <w:hideMark/>
          </w:tcPr>
          <w:p w14:paraId="620F174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213.000,00</w:t>
            </w:r>
          </w:p>
        </w:tc>
        <w:tc>
          <w:tcPr>
            <w:tcW w:w="1559" w:type="dxa"/>
            <w:shd w:val="clear" w:color="auto" w:fill="auto"/>
            <w:vAlign w:val="center"/>
            <w:hideMark/>
          </w:tcPr>
          <w:p w14:paraId="77FCA7C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32BD64D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26D28D8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213.000,00</w:t>
            </w:r>
          </w:p>
        </w:tc>
      </w:tr>
      <w:tr w:rsidR="00D66B66" w:rsidRPr="003332CD" w14:paraId="258349C8" w14:textId="77777777" w:rsidTr="00B17D6C">
        <w:trPr>
          <w:trHeight w:val="20"/>
        </w:trPr>
        <w:tc>
          <w:tcPr>
            <w:tcW w:w="1271" w:type="dxa"/>
            <w:shd w:val="clear" w:color="auto" w:fill="auto"/>
            <w:hideMark/>
          </w:tcPr>
          <w:p w14:paraId="6112A82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4.1.1.</w:t>
            </w:r>
          </w:p>
        </w:tc>
        <w:tc>
          <w:tcPr>
            <w:tcW w:w="6521" w:type="dxa"/>
            <w:shd w:val="clear" w:color="auto" w:fill="auto"/>
            <w:hideMark/>
          </w:tcPr>
          <w:p w14:paraId="23C9B47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Pomoći - proračunski korisnici</w:t>
            </w:r>
          </w:p>
        </w:tc>
        <w:tc>
          <w:tcPr>
            <w:tcW w:w="1559" w:type="dxa"/>
            <w:shd w:val="clear" w:color="auto" w:fill="auto"/>
            <w:vAlign w:val="center"/>
            <w:hideMark/>
          </w:tcPr>
          <w:p w14:paraId="0C1CF9F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869,00</w:t>
            </w:r>
          </w:p>
        </w:tc>
        <w:tc>
          <w:tcPr>
            <w:tcW w:w="1559" w:type="dxa"/>
            <w:shd w:val="clear" w:color="auto" w:fill="auto"/>
            <w:vAlign w:val="center"/>
            <w:hideMark/>
          </w:tcPr>
          <w:p w14:paraId="4EAE768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- 244,00</w:t>
            </w:r>
          </w:p>
        </w:tc>
        <w:tc>
          <w:tcPr>
            <w:tcW w:w="1276" w:type="dxa"/>
            <w:shd w:val="clear" w:color="auto" w:fill="auto"/>
            <w:vAlign w:val="center"/>
            <w:hideMark/>
          </w:tcPr>
          <w:p w14:paraId="16063EA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- 28,08</w:t>
            </w:r>
          </w:p>
        </w:tc>
        <w:tc>
          <w:tcPr>
            <w:tcW w:w="1808" w:type="dxa"/>
            <w:shd w:val="clear" w:color="auto" w:fill="auto"/>
            <w:vAlign w:val="center"/>
            <w:hideMark/>
          </w:tcPr>
          <w:p w14:paraId="089DB70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625,00</w:t>
            </w:r>
          </w:p>
        </w:tc>
      </w:tr>
      <w:tr w:rsidR="00D66B66" w:rsidRPr="003332CD" w14:paraId="02ECEBFB" w14:textId="77777777" w:rsidTr="00B17D6C">
        <w:trPr>
          <w:trHeight w:val="20"/>
        </w:trPr>
        <w:tc>
          <w:tcPr>
            <w:tcW w:w="1271" w:type="dxa"/>
            <w:shd w:val="clear" w:color="auto" w:fill="auto"/>
            <w:hideMark/>
          </w:tcPr>
          <w:p w14:paraId="38B2470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4.6.1.</w:t>
            </w:r>
          </w:p>
        </w:tc>
        <w:tc>
          <w:tcPr>
            <w:tcW w:w="6521" w:type="dxa"/>
            <w:shd w:val="clear" w:color="auto" w:fill="auto"/>
            <w:hideMark/>
          </w:tcPr>
          <w:p w14:paraId="2A5B1143" w14:textId="143EDC0F"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tem</w:t>
            </w:r>
            <w:r w:rsidR="00F8739C" w:rsidRPr="003332CD">
              <w:rPr>
                <w:rFonts w:ascii="Times New Roman" w:eastAsia="Times New Roman" w:hAnsi="Times New Roman" w:cs="Times New Roman"/>
                <w:color w:val="000000"/>
                <w:sz w:val="20"/>
                <w:szCs w:val="20"/>
                <w:lang w:eastAsia="hr-HR"/>
              </w:rPr>
              <w:t>eljem</w:t>
            </w:r>
            <w:r w:rsidRPr="003332CD">
              <w:rPr>
                <w:rFonts w:ascii="Times New Roman" w:eastAsia="Times New Roman" w:hAnsi="Times New Roman" w:cs="Times New Roman"/>
                <w:color w:val="000000"/>
                <w:sz w:val="20"/>
                <w:szCs w:val="20"/>
                <w:lang w:eastAsia="hr-HR"/>
              </w:rPr>
              <w:t xml:space="preserve"> prijenosa EU-proračunski korisnici</w:t>
            </w:r>
          </w:p>
        </w:tc>
        <w:tc>
          <w:tcPr>
            <w:tcW w:w="1559" w:type="dxa"/>
            <w:shd w:val="clear" w:color="auto" w:fill="auto"/>
            <w:vAlign w:val="center"/>
            <w:hideMark/>
          </w:tcPr>
          <w:p w14:paraId="02B202A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7,00</w:t>
            </w:r>
          </w:p>
        </w:tc>
        <w:tc>
          <w:tcPr>
            <w:tcW w:w="1559" w:type="dxa"/>
            <w:shd w:val="clear" w:color="auto" w:fill="auto"/>
            <w:vAlign w:val="center"/>
            <w:hideMark/>
          </w:tcPr>
          <w:p w14:paraId="021C3C7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- 0,63</w:t>
            </w:r>
          </w:p>
        </w:tc>
        <w:tc>
          <w:tcPr>
            <w:tcW w:w="1276" w:type="dxa"/>
            <w:shd w:val="clear" w:color="auto" w:fill="auto"/>
            <w:vAlign w:val="center"/>
            <w:hideMark/>
          </w:tcPr>
          <w:p w14:paraId="1048C13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- 9,00</w:t>
            </w:r>
          </w:p>
        </w:tc>
        <w:tc>
          <w:tcPr>
            <w:tcW w:w="1808" w:type="dxa"/>
            <w:shd w:val="clear" w:color="auto" w:fill="auto"/>
            <w:vAlign w:val="center"/>
            <w:hideMark/>
          </w:tcPr>
          <w:p w14:paraId="5228D12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6,37</w:t>
            </w:r>
          </w:p>
        </w:tc>
      </w:tr>
      <w:tr w:rsidR="00D66B66" w:rsidRPr="003332CD" w14:paraId="597AE046" w14:textId="77777777" w:rsidTr="00B17D6C">
        <w:trPr>
          <w:trHeight w:val="20"/>
        </w:trPr>
        <w:tc>
          <w:tcPr>
            <w:tcW w:w="1271" w:type="dxa"/>
            <w:shd w:val="clear" w:color="auto" w:fill="auto"/>
            <w:hideMark/>
          </w:tcPr>
          <w:p w14:paraId="5625B48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4.8.</w:t>
            </w:r>
          </w:p>
        </w:tc>
        <w:tc>
          <w:tcPr>
            <w:tcW w:w="6521" w:type="dxa"/>
            <w:shd w:val="clear" w:color="auto" w:fill="auto"/>
            <w:hideMark/>
          </w:tcPr>
          <w:p w14:paraId="7F8B8FA9" w14:textId="44CBF6F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temeljem prijenosa sredst</w:t>
            </w:r>
            <w:r w:rsidR="00F8739C" w:rsidRPr="003332CD">
              <w:rPr>
                <w:rFonts w:ascii="Times New Roman" w:eastAsia="Times New Roman" w:hAnsi="Times New Roman" w:cs="Times New Roman"/>
                <w:color w:val="000000"/>
                <w:sz w:val="20"/>
                <w:szCs w:val="20"/>
                <w:lang w:eastAsia="hr-HR"/>
              </w:rPr>
              <w:t>ava</w:t>
            </w:r>
            <w:r w:rsidRPr="003332CD">
              <w:rPr>
                <w:rFonts w:ascii="Times New Roman" w:eastAsia="Times New Roman" w:hAnsi="Times New Roman" w:cs="Times New Roman"/>
                <w:color w:val="000000"/>
                <w:sz w:val="20"/>
                <w:szCs w:val="20"/>
                <w:lang w:eastAsia="hr-HR"/>
              </w:rPr>
              <w:t xml:space="preserve"> EU i od međunarodnih organizacija</w:t>
            </w:r>
          </w:p>
        </w:tc>
        <w:tc>
          <w:tcPr>
            <w:tcW w:w="1559" w:type="dxa"/>
            <w:shd w:val="clear" w:color="auto" w:fill="auto"/>
            <w:vAlign w:val="center"/>
            <w:hideMark/>
          </w:tcPr>
          <w:p w14:paraId="2813377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100.000,00</w:t>
            </w:r>
          </w:p>
        </w:tc>
        <w:tc>
          <w:tcPr>
            <w:tcW w:w="1559" w:type="dxa"/>
            <w:shd w:val="clear" w:color="auto" w:fill="auto"/>
            <w:vAlign w:val="center"/>
            <w:hideMark/>
          </w:tcPr>
          <w:p w14:paraId="0443877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30.600,00</w:t>
            </w:r>
          </w:p>
        </w:tc>
        <w:tc>
          <w:tcPr>
            <w:tcW w:w="1276" w:type="dxa"/>
            <w:shd w:val="clear" w:color="auto" w:fill="auto"/>
            <w:vAlign w:val="center"/>
            <w:hideMark/>
          </w:tcPr>
          <w:p w14:paraId="2DB041F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30,60</w:t>
            </w:r>
          </w:p>
        </w:tc>
        <w:tc>
          <w:tcPr>
            <w:tcW w:w="1808" w:type="dxa"/>
            <w:shd w:val="clear" w:color="auto" w:fill="auto"/>
            <w:vAlign w:val="center"/>
            <w:hideMark/>
          </w:tcPr>
          <w:p w14:paraId="5DDF458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130.600,00</w:t>
            </w:r>
          </w:p>
        </w:tc>
      </w:tr>
      <w:tr w:rsidR="00D66B66" w:rsidRPr="003332CD" w14:paraId="2F497DD1" w14:textId="77777777" w:rsidTr="00B17D6C">
        <w:trPr>
          <w:trHeight w:val="20"/>
        </w:trPr>
        <w:tc>
          <w:tcPr>
            <w:tcW w:w="1271" w:type="dxa"/>
            <w:shd w:val="clear" w:color="auto" w:fill="auto"/>
            <w:hideMark/>
          </w:tcPr>
          <w:p w14:paraId="59FAB8E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6.1.</w:t>
            </w:r>
          </w:p>
        </w:tc>
        <w:tc>
          <w:tcPr>
            <w:tcW w:w="6521" w:type="dxa"/>
            <w:shd w:val="clear" w:color="auto" w:fill="auto"/>
            <w:hideMark/>
          </w:tcPr>
          <w:p w14:paraId="0294E0E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Prodaja građevinskog zemljišta</w:t>
            </w:r>
          </w:p>
        </w:tc>
        <w:tc>
          <w:tcPr>
            <w:tcW w:w="1559" w:type="dxa"/>
            <w:shd w:val="clear" w:color="auto" w:fill="auto"/>
            <w:vAlign w:val="center"/>
            <w:hideMark/>
          </w:tcPr>
          <w:p w14:paraId="24847CA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906.450,00</w:t>
            </w:r>
          </w:p>
        </w:tc>
        <w:tc>
          <w:tcPr>
            <w:tcW w:w="1559" w:type="dxa"/>
            <w:shd w:val="clear" w:color="auto" w:fill="auto"/>
            <w:vAlign w:val="center"/>
            <w:hideMark/>
          </w:tcPr>
          <w:p w14:paraId="09AE9C6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100.000,00</w:t>
            </w:r>
          </w:p>
        </w:tc>
        <w:tc>
          <w:tcPr>
            <w:tcW w:w="1276" w:type="dxa"/>
            <w:shd w:val="clear" w:color="auto" w:fill="auto"/>
            <w:vAlign w:val="center"/>
            <w:hideMark/>
          </w:tcPr>
          <w:p w14:paraId="0AB34A2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11,03</w:t>
            </w:r>
          </w:p>
        </w:tc>
        <w:tc>
          <w:tcPr>
            <w:tcW w:w="1808" w:type="dxa"/>
            <w:shd w:val="clear" w:color="auto" w:fill="auto"/>
            <w:vAlign w:val="center"/>
            <w:hideMark/>
          </w:tcPr>
          <w:p w14:paraId="1B30842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1.006.450,00</w:t>
            </w:r>
          </w:p>
        </w:tc>
      </w:tr>
      <w:tr w:rsidR="00D66B66" w:rsidRPr="003332CD" w14:paraId="0A3D3C8C" w14:textId="77777777" w:rsidTr="00B17D6C">
        <w:trPr>
          <w:trHeight w:val="20"/>
        </w:trPr>
        <w:tc>
          <w:tcPr>
            <w:tcW w:w="1271" w:type="dxa"/>
            <w:shd w:val="clear" w:color="auto" w:fill="auto"/>
            <w:hideMark/>
          </w:tcPr>
          <w:p w14:paraId="316C8BA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6.1.2</w:t>
            </w:r>
          </w:p>
        </w:tc>
        <w:tc>
          <w:tcPr>
            <w:tcW w:w="6521" w:type="dxa"/>
            <w:shd w:val="clear" w:color="auto" w:fill="auto"/>
            <w:hideMark/>
          </w:tcPr>
          <w:p w14:paraId="2C3544A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Građevinsko zemljište-preneseni višak</w:t>
            </w:r>
          </w:p>
        </w:tc>
        <w:tc>
          <w:tcPr>
            <w:tcW w:w="1559" w:type="dxa"/>
            <w:shd w:val="clear" w:color="auto" w:fill="auto"/>
            <w:vAlign w:val="center"/>
            <w:hideMark/>
          </w:tcPr>
          <w:p w14:paraId="1297981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5CB30AB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440.000,00</w:t>
            </w:r>
          </w:p>
        </w:tc>
        <w:tc>
          <w:tcPr>
            <w:tcW w:w="1276" w:type="dxa"/>
            <w:shd w:val="clear" w:color="auto" w:fill="auto"/>
            <w:vAlign w:val="center"/>
            <w:hideMark/>
          </w:tcPr>
          <w:p w14:paraId="5BADFBB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3C9DBBD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440.000,00</w:t>
            </w:r>
          </w:p>
        </w:tc>
      </w:tr>
      <w:tr w:rsidR="00D66B66" w:rsidRPr="003332CD" w14:paraId="6E15CF1C" w14:textId="77777777" w:rsidTr="00B17D6C">
        <w:trPr>
          <w:trHeight w:val="20"/>
        </w:trPr>
        <w:tc>
          <w:tcPr>
            <w:tcW w:w="1271" w:type="dxa"/>
            <w:shd w:val="clear" w:color="auto" w:fill="auto"/>
            <w:hideMark/>
          </w:tcPr>
          <w:p w14:paraId="6A4874D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6.2.1</w:t>
            </w:r>
          </w:p>
        </w:tc>
        <w:tc>
          <w:tcPr>
            <w:tcW w:w="6521" w:type="dxa"/>
            <w:shd w:val="clear" w:color="auto" w:fill="auto"/>
            <w:hideMark/>
          </w:tcPr>
          <w:p w14:paraId="78B8305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Prodaja građevinskog zemljišta-zone (višak prihoda)</w:t>
            </w:r>
          </w:p>
        </w:tc>
        <w:tc>
          <w:tcPr>
            <w:tcW w:w="1559" w:type="dxa"/>
            <w:shd w:val="clear" w:color="auto" w:fill="auto"/>
            <w:vAlign w:val="center"/>
            <w:hideMark/>
          </w:tcPr>
          <w:p w14:paraId="4D23E66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7549F07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100.000,00</w:t>
            </w:r>
          </w:p>
        </w:tc>
        <w:tc>
          <w:tcPr>
            <w:tcW w:w="1276" w:type="dxa"/>
            <w:shd w:val="clear" w:color="auto" w:fill="auto"/>
            <w:vAlign w:val="center"/>
            <w:hideMark/>
          </w:tcPr>
          <w:p w14:paraId="309B5EF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53974A9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100.000,00</w:t>
            </w:r>
          </w:p>
        </w:tc>
      </w:tr>
      <w:tr w:rsidR="00D66B66" w:rsidRPr="003332CD" w14:paraId="57326E7E" w14:textId="77777777" w:rsidTr="00B17D6C">
        <w:trPr>
          <w:trHeight w:val="20"/>
        </w:trPr>
        <w:tc>
          <w:tcPr>
            <w:tcW w:w="1271" w:type="dxa"/>
            <w:shd w:val="clear" w:color="auto" w:fill="auto"/>
            <w:hideMark/>
          </w:tcPr>
          <w:p w14:paraId="55B744DB"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42</w:t>
            </w:r>
          </w:p>
        </w:tc>
        <w:tc>
          <w:tcPr>
            <w:tcW w:w="6521" w:type="dxa"/>
            <w:shd w:val="clear" w:color="auto" w:fill="auto"/>
            <w:hideMark/>
          </w:tcPr>
          <w:p w14:paraId="72D95DBF"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Rashodi za nabavu proizvedene dugotrajne imovine</w:t>
            </w:r>
          </w:p>
        </w:tc>
        <w:tc>
          <w:tcPr>
            <w:tcW w:w="1559" w:type="dxa"/>
            <w:shd w:val="clear" w:color="auto" w:fill="auto"/>
            <w:vAlign w:val="center"/>
            <w:hideMark/>
          </w:tcPr>
          <w:p w14:paraId="17EE6093"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18.988.555,11</w:t>
            </w:r>
          </w:p>
        </w:tc>
        <w:tc>
          <w:tcPr>
            <w:tcW w:w="1559" w:type="dxa"/>
            <w:shd w:val="clear" w:color="auto" w:fill="auto"/>
            <w:vAlign w:val="center"/>
            <w:hideMark/>
          </w:tcPr>
          <w:p w14:paraId="2EFBA85E"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5.913.260,08</w:t>
            </w:r>
          </w:p>
        </w:tc>
        <w:tc>
          <w:tcPr>
            <w:tcW w:w="1276" w:type="dxa"/>
            <w:shd w:val="clear" w:color="auto" w:fill="auto"/>
            <w:vAlign w:val="center"/>
            <w:hideMark/>
          </w:tcPr>
          <w:p w14:paraId="0776E423"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31,14</w:t>
            </w:r>
          </w:p>
        </w:tc>
        <w:tc>
          <w:tcPr>
            <w:tcW w:w="1808" w:type="dxa"/>
            <w:shd w:val="clear" w:color="auto" w:fill="auto"/>
            <w:vAlign w:val="center"/>
            <w:hideMark/>
          </w:tcPr>
          <w:p w14:paraId="771AB8DA"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24.901.815,19</w:t>
            </w:r>
          </w:p>
        </w:tc>
      </w:tr>
      <w:tr w:rsidR="00D66B66" w:rsidRPr="003332CD" w14:paraId="441EB352" w14:textId="77777777" w:rsidTr="00B17D6C">
        <w:trPr>
          <w:trHeight w:val="20"/>
        </w:trPr>
        <w:tc>
          <w:tcPr>
            <w:tcW w:w="1271" w:type="dxa"/>
            <w:shd w:val="clear" w:color="auto" w:fill="auto"/>
            <w:hideMark/>
          </w:tcPr>
          <w:p w14:paraId="44C5B5C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w:t>
            </w:r>
          </w:p>
        </w:tc>
        <w:tc>
          <w:tcPr>
            <w:tcW w:w="6521" w:type="dxa"/>
            <w:shd w:val="clear" w:color="auto" w:fill="auto"/>
            <w:hideMark/>
          </w:tcPr>
          <w:p w14:paraId="6FDC9E7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7DB8140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4.262.708,00</w:t>
            </w:r>
          </w:p>
        </w:tc>
        <w:tc>
          <w:tcPr>
            <w:tcW w:w="1559" w:type="dxa"/>
            <w:shd w:val="clear" w:color="auto" w:fill="auto"/>
            <w:vAlign w:val="center"/>
            <w:hideMark/>
          </w:tcPr>
          <w:p w14:paraId="19E4E71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2.026.758,00</w:t>
            </w:r>
          </w:p>
        </w:tc>
        <w:tc>
          <w:tcPr>
            <w:tcW w:w="1276" w:type="dxa"/>
            <w:shd w:val="clear" w:color="auto" w:fill="auto"/>
            <w:vAlign w:val="center"/>
            <w:hideMark/>
          </w:tcPr>
          <w:p w14:paraId="7D82777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47,55</w:t>
            </w:r>
          </w:p>
        </w:tc>
        <w:tc>
          <w:tcPr>
            <w:tcW w:w="1808" w:type="dxa"/>
            <w:shd w:val="clear" w:color="auto" w:fill="auto"/>
            <w:vAlign w:val="center"/>
            <w:hideMark/>
          </w:tcPr>
          <w:p w14:paraId="112E9BE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6.289.466,00</w:t>
            </w:r>
          </w:p>
        </w:tc>
      </w:tr>
      <w:tr w:rsidR="00D66B66" w:rsidRPr="003332CD" w14:paraId="5CCA47FE" w14:textId="77777777" w:rsidTr="00B17D6C">
        <w:trPr>
          <w:trHeight w:val="20"/>
        </w:trPr>
        <w:tc>
          <w:tcPr>
            <w:tcW w:w="1271" w:type="dxa"/>
            <w:shd w:val="clear" w:color="auto" w:fill="auto"/>
            <w:hideMark/>
          </w:tcPr>
          <w:p w14:paraId="68D22D8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1.1.3</w:t>
            </w:r>
          </w:p>
        </w:tc>
        <w:tc>
          <w:tcPr>
            <w:tcW w:w="6521" w:type="dxa"/>
            <w:shd w:val="clear" w:color="auto" w:fill="auto"/>
            <w:hideMark/>
          </w:tcPr>
          <w:p w14:paraId="622A4F1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Predfinanciranje projekata</w:t>
            </w:r>
          </w:p>
        </w:tc>
        <w:tc>
          <w:tcPr>
            <w:tcW w:w="1559" w:type="dxa"/>
            <w:shd w:val="clear" w:color="auto" w:fill="auto"/>
            <w:vAlign w:val="center"/>
            <w:hideMark/>
          </w:tcPr>
          <w:p w14:paraId="0C2A040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1.881.720,00</w:t>
            </w:r>
          </w:p>
        </w:tc>
        <w:tc>
          <w:tcPr>
            <w:tcW w:w="1559" w:type="dxa"/>
            <w:shd w:val="clear" w:color="auto" w:fill="auto"/>
            <w:vAlign w:val="center"/>
            <w:hideMark/>
          </w:tcPr>
          <w:p w14:paraId="42E910A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- 864.875,00</w:t>
            </w:r>
          </w:p>
        </w:tc>
        <w:tc>
          <w:tcPr>
            <w:tcW w:w="1276" w:type="dxa"/>
            <w:shd w:val="clear" w:color="auto" w:fill="auto"/>
            <w:vAlign w:val="center"/>
            <w:hideMark/>
          </w:tcPr>
          <w:p w14:paraId="0230B28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- 45,96</w:t>
            </w:r>
          </w:p>
        </w:tc>
        <w:tc>
          <w:tcPr>
            <w:tcW w:w="1808" w:type="dxa"/>
            <w:shd w:val="clear" w:color="auto" w:fill="auto"/>
            <w:vAlign w:val="center"/>
            <w:hideMark/>
          </w:tcPr>
          <w:p w14:paraId="213DD96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1.016.845,00</w:t>
            </w:r>
          </w:p>
        </w:tc>
      </w:tr>
      <w:tr w:rsidR="00D66B66" w:rsidRPr="003332CD" w14:paraId="7591F0AA" w14:textId="77777777" w:rsidTr="00B17D6C">
        <w:trPr>
          <w:trHeight w:val="20"/>
        </w:trPr>
        <w:tc>
          <w:tcPr>
            <w:tcW w:w="1271" w:type="dxa"/>
            <w:shd w:val="clear" w:color="auto" w:fill="auto"/>
            <w:hideMark/>
          </w:tcPr>
          <w:p w14:paraId="5738CA9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1.2.</w:t>
            </w:r>
          </w:p>
        </w:tc>
        <w:tc>
          <w:tcPr>
            <w:tcW w:w="6521" w:type="dxa"/>
            <w:shd w:val="clear" w:color="auto" w:fill="auto"/>
            <w:hideMark/>
          </w:tcPr>
          <w:p w14:paraId="38C1E61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Decentralizirana funkcija-osnovno školstvo</w:t>
            </w:r>
          </w:p>
        </w:tc>
        <w:tc>
          <w:tcPr>
            <w:tcW w:w="1559" w:type="dxa"/>
            <w:shd w:val="clear" w:color="auto" w:fill="auto"/>
            <w:vAlign w:val="center"/>
            <w:hideMark/>
          </w:tcPr>
          <w:p w14:paraId="01A4E04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80.711,00</w:t>
            </w:r>
          </w:p>
        </w:tc>
        <w:tc>
          <w:tcPr>
            <w:tcW w:w="1559" w:type="dxa"/>
            <w:shd w:val="clear" w:color="auto" w:fill="auto"/>
            <w:vAlign w:val="center"/>
            <w:hideMark/>
          </w:tcPr>
          <w:p w14:paraId="2D3C575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8.120,00</w:t>
            </w:r>
          </w:p>
        </w:tc>
        <w:tc>
          <w:tcPr>
            <w:tcW w:w="1276" w:type="dxa"/>
            <w:shd w:val="clear" w:color="auto" w:fill="auto"/>
            <w:vAlign w:val="center"/>
            <w:hideMark/>
          </w:tcPr>
          <w:p w14:paraId="7EF0494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10,06</w:t>
            </w:r>
          </w:p>
        </w:tc>
        <w:tc>
          <w:tcPr>
            <w:tcW w:w="1808" w:type="dxa"/>
            <w:shd w:val="clear" w:color="auto" w:fill="auto"/>
            <w:vAlign w:val="center"/>
            <w:hideMark/>
          </w:tcPr>
          <w:p w14:paraId="6337FA8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88.831,00</w:t>
            </w:r>
          </w:p>
        </w:tc>
      </w:tr>
      <w:tr w:rsidR="00D66B66" w:rsidRPr="003332CD" w14:paraId="5F34E5C7" w14:textId="77777777" w:rsidTr="00B17D6C">
        <w:trPr>
          <w:trHeight w:val="20"/>
        </w:trPr>
        <w:tc>
          <w:tcPr>
            <w:tcW w:w="1271" w:type="dxa"/>
            <w:shd w:val="clear" w:color="auto" w:fill="auto"/>
            <w:hideMark/>
          </w:tcPr>
          <w:p w14:paraId="7ACAA6B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1.2.1</w:t>
            </w:r>
          </w:p>
        </w:tc>
        <w:tc>
          <w:tcPr>
            <w:tcW w:w="6521" w:type="dxa"/>
            <w:shd w:val="clear" w:color="auto" w:fill="auto"/>
            <w:hideMark/>
          </w:tcPr>
          <w:p w14:paraId="4B6B799A" w14:textId="292AF51C"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xml:space="preserve">Decentralizirana funkcija </w:t>
            </w:r>
            <w:r w:rsidR="001C236B" w:rsidRPr="003332CD">
              <w:rPr>
                <w:rFonts w:ascii="Times New Roman" w:eastAsia="Times New Roman" w:hAnsi="Times New Roman" w:cs="Times New Roman"/>
                <w:color w:val="000000"/>
                <w:sz w:val="20"/>
                <w:szCs w:val="20"/>
                <w:lang w:eastAsia="hr-HR"/>
              </w:rPr>
              <w:t>–</w:t>
            </w:r>
            <w:r w:rsidRPr="003332CD">
              <w:rPr>
                <w:rFonts w:ascii="Times New Roman" w:eastAsia="Times New Roman" w:hAnsi="Times New Roman" w:cs="Times New Roman"/>
                <w:color w:val="000000"/>
                <w:sz w:val="20"/>
                <w:szCs w:val="20"/>
                <w:lang w:eastAsia="hr-HR"/>
              </w:rPr>
              <w:t xml:space="preserve"> osn</w:t>
            </w:r>
            <w:r w:rsidR="001C236B" w:rsidRPr="003332CD">
              <w:rPr>
                <w:rFonts w:ascii="Times New Roman" w:eastAsia="Times New Roman" w:hAnsi="Times New Roman" w:cs="Times New Roman"/>
                <w:color w:val="000000"/>
                <w:sz w:val="20"/>
                <w:szCs w:val="20"/>
                <w:lang w:eastAsia="hr-HR"/>
              </w:rPr>
              <w:t xml:space="preserve">ovno </w:t>
            </w:r>
            <w:r w:rsidRPr="003332CD">
              <w:rPr>
                <w:rFonts w:ascii="Times New Roman" w:eastAsia="Times New Roman" w:hAnsi="Times New Roman" w:cs="Times New Roman"/>
                <w:color w:val="000000"/>
                <w:sz w:val="20"/>
                <w:szCs w:val="20"/>
                <w:lang w:eastAsia="hr-HR"/>
              </w:rPr>
              <w:t>školstvo - preneseni višak</w:t>
            </w:r>
          </w:p>
        </w:tc>
        <w:tc>
          <w:tcPr>
            <w:tcW w:w="1559" w:type="dxa"/>
            <w:shd w:val="clear" w:color="auto" w:fill="auto"/>
            <w:vAlign w:val="center"/>
            <w:hideMark/>
          </w:tcPr>
          <w:p w14:paraId="7524D3C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20DE248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68.700,00</w:t>
            </w:r>
          </w:p>
        </w:tc>
        <w:tc>
          <w:tcPr>
            <w:tcW w:w="1276" w:type="dxa"/>
            <w:shd w:val="clear" w:color="auto" w:fill="auto"/>
            <w:vAlign w:val="center"/>
            <w:hideMark/>
          </w:tcPr>
          <w:p w14:paraId="052D47B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3524C8B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68.700,00</w:t>
            </w:r>
          </w:p>
        </w:tc>
      </w:tr>
      <w:tr w:rsidR="00D66B66" w:rsidRPr="003332CD" w14:paraId="6370A761" w14:textId="77777777" w:rsidTr="00B17D6C">
        <w:trPr>
          <w:trHeight w:val="20"/>
        </w:trPr>
        <w:tc>
          <w:tcPr>
            <w:tcW w:w="1271" w:type="dxa"/>
            <w:shd w:val="clear" w:color="auto" w:fill="auto"/>
            <w:hideMark/>
          </w:tcPr>
          <w:p w14:paraId="0B5FE03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2.2.</w:t>
            </w:r>
          </w:p>
        </w:tc>
        <w:tc>
          <w:tcPr>
            <w:tcW w:w="6521" w:type="dxa"/>
            <w:shd w:val="clear" w:color="auto" w:fill="auto"/>
            <w:hideMark/>
          </w:tcPr>
          <w:p w14:paraId="78290DB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Vlastiti prihod - proračunski korisnici</w:t>
            </w:r>
          </w:p>
        </w:tc>
        <w:tc>
          <w:tcPr>
            <w:tcW w:w="1559" w:type="dxa"/>
            <w:shd w:val="clear" w:color="auto" w:fill="auto"/>
            <w:vAlign w:val="center"/>
            <w:hideMark/>
          </w:tcPr>
          <w:p w14:paraId="5A003C1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159.266,00</w:t>
            </w:r>
          </w:p>
        </w:tc>
        <w:tc>
          <w:tcPr>
            <w:tcW w:w="1559" w:type="dxa"/>
            <w:shd w:val="clear" w:color="auto" w:fill="auto"/>
            <w:vAlign w:val="center"/>
            <w:hideMark/>
          </w:tcPr>
          <w:p w14:paraId="560DF5B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355.868,79</w:t>
            </w:r>
          </w:p>
        </w:tc>
        <w:tc>
          <w:tcPr>
            <w:tcW w:w="1276" w:type="dxa"/>
            <w:shd w:val="clear" w:color="auto" w:fill="auto"/>
            <w:vAlign w:val="center"/>
            <w:hideMark/>
          </w:tcPr>
          <w:p w14:paraId="7098C35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223,44</w:t>
            </w:r>
          </w:p>
        </w:tc>
        <w:tc>
          <w:tcPr>
            <w:tcW w:w="1808" w:type="dxa"/>
            <w:shd w:val="clear" w:color="auto" w:fill="auto"/>
            <w:vAlign w:val="center"/>
            <w:hideMark/>
          </w:tcPr>
          <w:p w14:paraId="2F8A306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515.134,79</w:t>
            </w:r>
          </w:p>
        </w:tc>
      </w:tr>
      <w:tr w:rsidR="00D66B66" w:rsidRPr="003332CD" w14:paraId="067F42D1" w14:textId="77777777" w:rsidTr="00B17D6C">
        <w:trPr>
          <w:trHeight w:val="20"/>
        </w:trPr>
        <w:tc>
          <w:tcPr>
            <w:tcW w:w="1271" w:type="dxa"/>
            <w:shd w:val="clear" w:color="auto" w:fill="auto"/>
            <w:hideMark/>
          </w:tcPr>
          <w:p w14:paraId="73D20FA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3.1.</w:t>
            </w:r>
          </w:p>
        </w:tc>
        <w:tc>
          <w:tcPr>
            <w:tcW w:w="6521" w:type="dxa"/>
            <w:shd w:val="clear" w:color="auto" w:fill="auto"/>
            <w:hideMark/>
          </w:tcPr>
          <w:p w14:paraId="5CAF443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Komunalna naknada</w:t>
            </w:r>
          </w:p>
        </w:tc>
        <w:tc>
          <w:tcPr>
            <w:tcW w:w="1559" w:type="dxa"/>
            <w:shd w:val="clear" w:color="auto" w:fill="auto"/>
            <w:vAlign w:val="center"/>
            <w:hideMark/>
          </w:tcPr>
          <w:p w14:paraId="4AD90E5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10.000,00</w:t>
            </w:r>
          </w:p>
        </w:tc>
        <w:tc>
          <w:tcPr>
            <w:tcW w:w="1559" w:type="dxa"/>
            <w:shd w:val="clear" w:color="auto" w:fill="auto"/>
            <w:vAlign w:val="center"/>
            <w:hideMark/>
          </w:tcPr>
          <w:p w14:paraId="0408962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5873EDA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72717AC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10.000,00</w:t>
            </w:r>
          </w:p>
        </w:tc>
      </w:tr>
      <w:tr w:rsidR="00D66B66" w:rsidRPr="003332CD" w14:paraId="5ADC9097" w14:textId="77777777" w:rsidTr="00B17D6C">
        <w:trPr>
          <w:trHeight w:val="20"/>
        </w:trPr>
        <w:tc>
          <w:tcPr>
            <w:tcW w:w="1271" w:type="dxa"/>
            <w:shd w:val="clear" w:color="auto" w:fill="auto"/>
            <w:hideMark/>
          </w:tcPr>
          <w:p w14:paraId="5B32F36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3.2.</w:t>
            </w:r>
          </w:p>
        </w:tc>
        <w:tc>
          <w:tcPr>
            <w:tcW w:w="6521" w:type="dxa"/>
            <w:shd w:val="clear" w:color="auto" w:fill="auto"/>
            <w:hideMark/>
          </w:tcPr>
          <w:p w14:paraId="4CB0F8C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Komunalni doprinos/Doprinos za šume/Naknada za legalizaciju</w:t>
            </w:r>
          </w:p>
        </w:tc>
        <w:tc>
          <w:tcPr>
            <w:tcW w:w="1559" w:type="dxa"/>
            <w:shd w:val="clear" w:color="auto" w:fill="auto"/>
            <w:vAlign w:val="center"/>
            <w:hideMark/>
          </w:tcPr>
          <w:p w14:paraId="3C44F13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78.000,00</w:t>
            </w:r>
          </w:p>
        </w:tc>
        <w:tc>
          <w:tcPr>
            <w:tcW w:w="1559" w:type="dxa"/>
            <w:shd w:val="clear" w:color="auto" w:fill="auto"/>
            <w:vAlign w:val="center"/>
            <w:hideMark/>
          </w:tcPr>
          <w:p w14:paraId="3BE7902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913.650,00</w:t>
            </w:r>
          </w:p>
        </w:tc>
        <w:tc>
          <w:tcPr>
            <w:tcW w:w="1276" w:type="dxa"/>
            <w:shd w:val="clear" w:color="auto" w:fill="auto"/>
            <w:vAlign w:val="center"/>
            <w:hideMark/>
          </w:tcPr>
          <w:p w14:paraId="3D92A7C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1.171,35</w:t>
            </w:r>
          </w:p>
        </w:tc>
        <w:tc>
          <w:tcPr>
            <w:tcW w:w="1808" w:type="dxa"/>
            <w:shd w:val="clear" w:color="auto" w:fill="auto"/>
            <w:vAlign w:val="center"/>
            <w:hideMark/>
          </w:tcPr>
          <w:p w14:paraId="3E3A3A5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991.650,00</w:t>
            </w:r>
          </w:p>
        </w:tc>
      </w:tr>
      <w:tr w:rsidR="00D66B66" w:rsidRPr="003332CD" w14:paraId="50634B42" w14:textId="77777777" w:rsidTr="00B17D6C">
        <w:trPr>
          <w:trHeight w:val="20"/>
        </w:trPr>
        <w:tc>
          <w:tcPr>
            <w:tcW w:w="1271" w:type="dxa"/>
            <w:shd w:val="clear" w:color="auto" w:fill="auto"/>
            <w:hideMark/>
          </w:tcPr>
          <w:p w14:paraId="5AA3D62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3.2.2</w:t>
            </w:r>
          </w:p>
        </w:tc>
        <w:tc>
          <w:tcPr>
            <w:tcW w:w="6521" w:type="dxa"/>
            <w:shd w:val="clear" w:color="auto" w:fill="auto"/>
            <w:hideMark/>
          </w:tcPr>
          <w:p w14:paraId="5A5BAC8C" w14:textId="323FAA18"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Naknada za zadr</w:t>
            </w:r>
            <w:r w:rsidR="005A34B3" w:rsidRPr="003332CD">
              <w:rPr>
                <w:rFonts w:ascii="Times New Roman" w:eastAsia="Times New Roman" w:hAnsi="Times New Roman" w:cs="Times New Roman"/>
                <w:color w:val="000000"/>
                <w:sz w:val="20"/>
                <w:szCs w:val="20"/>
                <w:lang w:eastAsia="hr-HR"/>
              </w:rPr>
              <w:t>žavanje</w:t>
            </w:r>
            <w:r w:rsidRPr="003332CD">
              <w:rPr>
                <w:rFonts w:ascii="Times New Roman" w:eastAsia="Times New Roman" w:hAnsi="Times New Roman" w:cs="Times New Roman"/>
                <w:color w:val="000000"/>
                <w:sz w:val="20"/>
                <w:szCs w:val="20"/>
                <w:lang w:eastAsia="hr-HR"/>
              </w:rPr>
              <w:t xml:space="preserve"> nez</w:t>
            </w:r>
            <w:r w:rsidR="00B3478E" w:rsidRPr="003332CD">
              <w:rPr>
                <w:rFonts w:ascii="Times New Roman" w:eastAsia="Times New Roman" w:hAnsi="Times New Roman" w:cs="Times New Roman"/>
                <w:color w:val="000000"/>
                <w:sz w:val="20"/>
                <w:szCs w:val="20"/>
                <w:lang w:eastAsia="hr-HR"/>
              </w:rPr>
              <w:t>akonito</w:t>
            </w:r>
            <w:r w:rsidR="00A03FED" w:rsidRPr="003332CD">
              <w:rPr>
                <w:rFonts w:ascii="Times New Roman" w:eastAsia="Times New Roman" w:hAnsi="Times New Roman" w:cs="Times New Roman"/>
                <w:color w:val="000000"/>
                <w:sz w:val="20"/>
                <w:szCs w:val="20"/>
                <w:lang w:eastAsia="hr-HR"/>
              </w:rPr>
              <w:t xml:space="preserve"> </w:t>
            </w:r>
            <w:r w:rsidRPr="003332CD">
              <w:rPr>
                <w:rFonts w:ascii="Times New Roman" w:eastAsia="Times New Roman" w:hAnsi="Times New Roman" w:cs="Times New Roman"/>
                <w:color w:val="000000"/>
                <w:sz w:val="20"/>
                <w:szCs w:val="20"/>
                <w:lang w:eastAsia="hr-HR"/>
              </w:rPr>
              <w:t>izgr</w:t>
            </w:r>
            <w:r w:rsidR="00B3478E" w:rsidRPr="003332CD">
              <w:rPr>
                <w:rFonts w:ascii="Times New Roman" w:eastAsia="Times New Roman" w:hAnsi="Times New Roman" w:cs="Times New Roman"/>
                <w:color w:val="000000"/>
                <w:sz w:val="20"/>
                <w:szCs w:val="20"/>
                <w:lang w:eastAsia="hr-HR"/>
              </w:rPr>
              <w:t>ađenih</w:t>
            </w:r>
            <w:r w:rsidRPr="003332CD">
              <w:rPr>
                <w:rFonts w:ascii="Times New Roman" w:eastAsia="Times New Roman" w:hAnsi="Times New Roman" w:cs="Times New Roman"/>
                <w:color w:val="000000"/>
                <w:sz w:val="20"/>
                <w:szCs w:val="20"/>
                <w:lang w:eastAsia="hr-HR"/>
              </w:rPr>
              <w:t xml:space="preserve"> zgrada u prostoru-preneseni višak</w:t>
            </w:r>
          </w:p>
        </w:tc>
        <w:tc>
          <w:tcPr>
            <w:tcW w:w="1559" w:type="dxa"/>
            <w:shd w:val="clear" w:color="auto" w:fill="auto"/>
            <w:vAlign w:val="center"/>
            <w:hideMark/>
          </w:tcPr>
          <w:p w14:paraId="09F765E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730D301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90.799,92</w:t>
            </w:r>
          </w:p>
        </w:tc>
        <w:tc>
          <w:tcPr>
            <w:tcW w:w="1276" w:type="dxa"/>
            <w:shd w:val="clear" w:color="auto" w:fill="auto"/>
            <w:vAlign w:val="center"/>
            <w:hideMark/>
          </w:tcPr>
          <w:p w14:paraId="5BFB1F7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4BF3507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90.799,92</w:t>
            </w:r>
          </w:p>
        </w:tc>
      </w:tr>
      <w:tr w:rsidR="00D66B66" w:rsidRPr="003332CD" w14:paraId="4A1E0ECA" w14:textId="77777777" w:rsidTr="00B17D6C">
        <w:trPr>
          <w:trHeight w:val="20"/>
        </w:trPr>
        <w:tc>
          <w:tcPr>
            <w:tcW w:w="1271" w:type="dxa"/>
            <w:shd w:val="clear" w:color="auto" w:fill="auto"/>
            <w:hideMark/>
          </w:tcPr>
          <w:p w14:paraId="0C4B153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3.3.</w:t>
            </w:r>
          </w:p>
        </w:tc>
        <w:tc>
          <w:tcPr>
            <w:tcW w:w="6521" w:type="dxa"/>
            <w:shd w:val="clear" w:color="auto" w:fill="auto"/>
            <w:hideMark/>
          </w:tcPr>
          <w:p w14:paraId="377AC57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Spomenička renta</w:t>
            </w:r>
          </w:p>
        </w:tc>
        <w:tc>
          <w:tcPr>
            <w:tcW w:w="1559" w:type="dxa"/>
            <w:shd w:val="clear" w:color="auto" w:fill="auto"/>
            <w:vAlign w:val="center"/>
            <w:hideMark/>
          </w:tcPr>
          <w:p w14:paraId="7BF5325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26.545,00</w:t>
            </w:r>
          </w:p>
        </w:tc>
        <w:tc>
          <w:tcPr>
            <w:tcW w:w="1559" w:type="dxa"/>
            <w:shd w:val="clear" w:color="auto" w:fill="auto"/>
            <w:vAlign w:val="center"/>
            <w:hideMark/>
          </w:tcPr>
          <w:p w14:paraId="089895C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60B70EC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69BE71B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26.545,00</w:t>
            </w:r>
          </w:p>
        </w:tc>
      </w:tr>
      <w:tr w:rsidR="00D66B66" w:rsidRPr="003332CD" w14:paraId="4472E9D5" w14:textId="77777777" w:rsidTr="00B17D6C">
        <w:trPr>
          <w:trHeight w:val="20"/>
        </w:trPr>
        <w:tc>
          <w:tcPr>
            <w:tcW w:w="1271" w:type="dxa"/>
            <w:shd w:val="clear" w:color="auto" w:fill="auto"/>
            <w:hideMark/>
          </w:tcPr>
          <w:p w14:paraId="7E2A3EE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lastRenderedPageBreak/>
              <w:t>Izvor  3.3.1</w:t>
            </w:r>
          </w:p>
        </w:tc>
        <w:tc>
          <w:tcPr>
            <w:tcW w:w="6521" w:type="dxa"/>
            <w:shd w:val="clear" w:color="auto" w:fill="auto"/>
            <w:hideMark/>
          </w:tcPr>
          <w:p w14:paraId="35BB6CB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Spomenička renta-višak prihoda</w:t>
            </w:r>
          </w:p>
        </w:tc>
        <w:tc>
          <w:tcPr>
            <w:tcW w:w="1559" w:type="dxa"/>
            <w:shd w:val="clear" w:color="auto" w:fill="auto"/>
            <w:vAlign w:val="center"/>
            <w:hideMark/>
          </w:tcPr>
          <w:p w14:paraId="7245C79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7A0717B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65.000,00</w:t>
            </w:r>
          </w:p>
        </w:tc>
        <w:tc>
          <w:tcPr>
            <w:tcW w:w="1276" w:type="dxa"/>
            <w:shd w:val="clear" w:color="auto" w:fill="auto"/>
            <w:vAlign w:val="center"/>
            <w:hideMark/>
          </w:tcPr>
          <w:p w14:paraId="7D26A1D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4E1CDDB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65.000,00</w:t>
            </w:r>
          </w:p>
        </w:tc>
      </w:tr>
      <w:tr w:rsidR="00D66B66" w:rsidRPr="003332CD" w14:paraId="4E88383E" w14:textId="77777777" w:rsidTr="00B17D6C">
        <w:trPr>
          <w:trHeight w:val="20"/>
        </w:trPr>
        <w:tc>
          <w:tcPr>
            <w:tcW w:w="1271" w:type="dxa"/>
            <w:shd w:val="clear" w:color="auto" w:fill="auto"/>
            <w:hideMark/>
          </w:tcPr>
          <w:p w14:paraId="0781723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3.5.</w:t>
            </w:r>
          </w:p>
        </w:tc>
        <w:tc>
          <w:tcPr>
            <w:tcW w:w="6521" w:type="dxa"/>
            <w:shd w:val="clear" w:color="auto" w:fill="auto"/>
            <w:hideMark/>
          </w:tcPr>
          <w:p w14:paraId="0C084A2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Koncesije/Zakupnina od skloništa</w:t>
            </w:r>
          </w:p>
        </w:tc>
        <w:tc>
          <w:tcPr>
            <w:tcW w:w="1559" w:type="dxa"/>
            <w:shd w:val="clear" w:color="auto" w:fill="auto"/>
            <w:vAlign w:val="center"/>
            <w:hideMark/>
          </w:tcPr>
          <w:p w14:paraId="35128D2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250.664,00</w:t>
            </w:r>
          </w:p>
        </w:tc>
        <w:tc>
          <w:tcPr>
            <w:tcW w:w="1559" w:type="dxa"/>
            <w:shd w:val="clear" w:color="auto" w:fill="auto"/>
            <w:vAlign w:val="center"/>
            <w:hideMark/>
          </w:tcPr>
          <w:p w14:paraId="23BD946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3AF292E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06FA61D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250.664,00</w:t>
            </w:r>
          </w:p>
        </w:tc>
      </w:tr>
      <w:tr w:rsidR="00D66B66" w:rsidRPr="003332CD" w14:paraId="3EEDA98F" w14:textId="77777777" w:rsidTr="00B17D6C">
        <w:trPr>
          <w:trHeight w:val="20"/>
        </w:trPr>
        <w:tc>
          <w:tcPr>
            <w:tcW w:w="1271" w:type="dxa"/>
            <w:shd w:val="clear" w:color="auto" w:fill="auto"/>
            <w:hideMark/>
          </w:tcPr>
          <w:p w14:paraId="5AE272C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3.5.1.</w:t>
            </w:r>
          </w:p>
        </w:tc>
        <w:tc>
          <w:tcPr>
            <w:tcW w:w="6521" w:type="dxa"/>
            <w:shd w:val="clear" w:color="auto" w:fill="auto"/>
            <w:hideMark/>
          </w:tcPr>
          <w:p w14:paraId="3C59DE0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Koncesije/Zakupnina od skloništa -preneseni višak</w:t>
            </w:r>
          </w:p>
        </w:tc>
        <w:tc>
          <w:tcPr>
            <w:tcW w:w="1559" w:type="dxa"/>
            <w:shd w:val="clear" w:color="auto" w:fill="auto"/>
            <w:vAlign w:val="center"/>
            <w:hideMark/>
          </w:tcPr>
          <w:p w14:paraId="5EA6E8E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4441377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236.504,25</w:t>
            </w:r>
          </w:p>
        </w:tc>
        <w:tc>
          <w:tcPr>
            <w:tcW w:w="1276" w:type="dxa"/>
            <w:shd w:val="clear" w:color="auto" w:fill="auto"/>
            <w:vAlign w:val="center"/>
            <w:hideMark/>
          </w:tcPr>
          <w:p w14:paraId="14F9926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4571EF1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236.504,25</w:t>
            </w:r>
          </w:p>
        </w:tc>
      </w:tr>
      <w:tr w:rsidR="00D66B66" w:rsidRPr="003332CD" w14:paraId="670C7E22" w14:textId="77777777" w:rsidTr="00B17D6C">
        <w:trPr>
          <w:trHeight w:val="20"/>
        </w:trPr>
        <w:tc>
          <w:tcPr>
            <w:tcW w:w="1271" w:type="dxa"/>
            <w:shd w:val="clear" w:color="auto" w:fill="auto"/>
            <w:hideMark/>
          </w:tcPr>
          <w:p w14:paraId="3E8E9DE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3.6.</w:t>
            </w:r>
          </w:p>
        </w:tc>
        <w:tc>
          <w:tcPr>
            <w:tcW w:w="6521" w:type="dxa"/>
            <w:shd w:val="clear" w:color="auto" w:fill="auto"/>
            <w:hideMark/>
          </w:tcPr>
          <w:p w14:paraId="004B8CC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sufinanciranja građana/Vodni doprinos/Naknada za uređenje voda</w:t>
            </w:r>
          </w:p>
        </w:tc>
        <w:tc>
          <w:tcPr>
            <w:tcW w:w="1559" w:type="dxa"/>
            <w:shd w:val="clear" w:color="auto" w:fill="auto"/>
            <w:vAlign w:val="center"/>
            <w:hideMark/>
          </w:tcPr>
          <w:p w14:paraId="6D65093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26.550,00</w:t>
            </w:r>
          </w:p>
        </w:tc>
        <w:tc>
          <w:tcPr>
            <w:tcW w:w="1559" w:type="dxa"/>
            <w:shd w:val="clear" w:color="auto" w:fill="auto"/>
            <w:vAlign w:val="center"/>
            <w:hideMark/>
          </w:tcPr>
          <w:p w14:paraId="5820133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618D49A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044F08A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26.550,00</w:t>
            </w:r>
          </w:p>
        </w:tc>
      </w:tr>
      <w:tr w:rsidR="00D66B66" w:rsidRPr="003332CD" w14:paraId="40351BAC" w14:textId="77777777" w:rsidTr="00B17D6C">
        <w:trPr>
          <w:trHeight w:val="20"/>
        </w:trPr>
        <w:tc>
          <w:tcPr>
            <w:tcW w:w="1271" w:type="dxa"/>
            <w:shd w:val="clear" w:color="auto" w:fill="auto"/>
            <w:hideMark/>
          </w:tcPr>
          <w:p w14:paraId="654FBB6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3.6.1</w:t>
            </w:r>
          </w:p>
        </w:tc>
        <w:tc>
          <w:tcPr>
            <w:tcW w:w="6521" w:type="dxa"/>
            <w:shd w:val="clear" w:color="auto" w:fill="auto"/>
            <w:hideMark/>
          </w:tcPr>
          <w:p w14:paraId="3ED59BE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sufinanciranja građana-preneseni višak</w:t>
            </w:r>
          </w:p>
        </w:tc>
        <w:tc>
          <w:tcPr>
            <w:tcW w:w="1559" w:type="dxa"/>
            <w:shd w:val="clear" w:color="auto" w:fill="auto"/>
            <w:vAlign w:val="center"/>
            <w:hideMark/>
          </w:tcPr>
          <w:p w14:paraId="23CB21A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359.553,69</w:t>
            </w:r>
          </w:p>
        </w:tc>
        <w:tc>
          <w:tcPr>
            <w:tcW w:w="1559" w:type="dxa"/>
            <w:shd w:val="clear" w:color="auto" w:fill="auto"/>
            <w:vAlign w:val="center"/>
            <w:hideMark/>
          </w:tcPr>
          <w:p w14:paraId="42D6954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38.127,46</w:t>
            </w:r>
          </w:p>
        </w:tc>
        <w:tc>
          <w:tcPr>
            <w:tcW w:w="1276" w:type="dxa"/>
            <w:shd w:val="clear" w:color="auto" w:fill="auto"/>
            <w:vAlign w:val="center"/>
            <w:hideMark/>
          </w:tcPr>
          <w:p w14:paraId="3D29929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10,60</w:t>
            </w:r>
          </w:p>
        </w:tc>
        <w:tc>
          <w:tcPr>
            <w:tcW w:w="1808" w:type="dxa"/>
            <w:shd w:val="clear" w:color="auto" w:fill="auto"/>
            <w:vAlign w:val="center"/>
            <w:hideMark/>
          </w:tcPr>
          <w:p w14:paraId="7EE8B35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397.681,15</w:t>
            </w:r>
          </w:p>
        </w:tc>
      </w:tr>
      <w:tr w:rsidR="00D66B66" w:rsidRPr="003332CD" w14:paraId="026E1B55" w14:textId="77777777" w:rsidTr="00B17D6C">
        <w:trPr>
          <w:trHeight w:val="20"/>
        </w:trPr>
        <w:tc>
          <w:tcPr>
            <w:tcW w:w="1271" w:type="dxa"/>
            <w:shd w:val="clear" w:color="auto" w:fill="auto"/>
            <w:hideMark/>
          </w:tcPr>
          <w:p w14:paraId="5073741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3.6.3</w:t>
            </w:r>
          </w:p>
        </w:tc>
        <w:tc>
          <w:tcPr>
            <w:tcW w:w="6521" w:type="dxa"/>
            <w:shd w:val="clear" w:color="auto" w:fill="auto"/>
            <w:hideMark/>
          </w:tcPr>
          <w:p w14:paraId="783A8C8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Vodni doprinos-preneseni višak</w:t>
            </w:r>
          </w:p>
        </w:tc>
        <w:tc>
          <w:tcPr>
            <w:tcW w:w="1559" w:type="dxa"/>
            <w:shd w:val="clear" w:color="auto" w:fill="auto"/>
            <w:vAlign w:val="center"/>
            <w:hideMark/>
          </w:tcPr>
          <w:p w14:paraId="792EB50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0FE44D4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17.149,19</w:t>
            </w:r>
          </w:p>
        </w:tc>
        <w:tc>
          <w:tcPr>
            <w:tcW w:w="1276" w:type="dxa"/>
            <w:shd w:val="clear" w:color="auto" w:fill="auto"/>
            <w:vAlign w:val="center"/>
            <w:hideMark/>
          </w:tcPr>
          <w:p w14:paraId="44754E0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633EFC9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17.149,19</w:t>
            </w:r>
          </w:p>
        </w:tc>
      </w:tr>
      <w:tr w:rsidR="00D66B66" w:rsidRPr="003332CD" w14:paraId="62768209" w14:textId="77777777" w:rsidTr="00B17D6C">
        <w:trPr>
          <w:trHeight w:val="20"/>
        </w:trPr>
        <w:tc>
          <w:tcPr>
            <w:tcW w:w="1271" w:type="dxa"/>
            <w:shd w:val="clear" w:color="auto" w:fill="auto"/>
            <w:hideMark/>
          </w:tcPr>
          <w:p w14:paraId="551B4ED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3.9.</w:t>
            </w:r>
          </w:p>
        </w:tc>
        <w:tc>
          <w:tcPr>
            <w:tcW w:w="6521" w:type="dxa"/>
            <w:shd w:val="clear" w:color="auto" w:fill="auto"/>
            <w:hideMark/>
          </w:tcPr>
          <w:p w14:paraId="13AD5CF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po posebnim ugovorima/Naknada za neizgrađena parkirališta</w:t>
            </w:r>
          </w:p>
        </w:tc>
        <w:tc>
          <w:tcPr>
            <w:tcW w:w="1559" w:type="dxa"/>
            <w:shd w:val="clear" w:color="auto" w:fill="auto"/>
            <w:vAlign w:val="center"/>
            <w:hideMark/>
          </w:tcPr>
          <w:p w14:paraId="7CD430B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45.000,00</w:t>
            </w:r>
          </w:p>
        </w:tc>
        <w:tc>
          <w:tcPr>
            <w:tcW w:w="1559" w:type="dxa"/>
            <w:shd w:val="clear" w:color="auto" w:fill="auto"/>
            <w:vAlign w:val="center"/>
            <w:hideMark/>
          </w:tcPr>
          <w:p w14:paraId="735CE2A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4D6FC6F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543077F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45.000,00</w:t>
            </w:r>
          </w:p>
        </w:tc>
      </w:tr>
      <w:tr w:rsidR="00D66B66" w:rsidRPr="003332CD" w14:paraId="4B4914BD" w14:textId="77777777" w:rsidTr="00B17D6C">
        <w:trPr>
          <w:trHeight w:val="20"/>
        </w:trPr>
        <w:tc>
          <w:tcPr>
            <w:tcW w:w="1271" w:type="dxa"/>
            <w:shd w:val="clear" w:color="auto" w:fill="auto"/>
            <w:hideMark/>
          </w:tcPr>
          <w:p w14:paraId="77678E8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3.9.1</w:t>
            </w:r>
          </w:p>
        </w:tc>
        <w:tc>
          <w:tcPr>
            <w:tcW w:w="6521" w:type="dxa"/>
            <w:shd w:val="clear" w:color="auto" w:fill="auto"/>
            <w:hideMark/>
          </w:tcPr>
          <w:p w14:paraId="5AD3A32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auto" w:fill="auto"/>
            <w:vAlign w:val="center"/>
            <w:hideMark/>
          </w:tcPr>
          <w:p w14:paraId="04275F1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78.855,00</w:t>
            </w:r>
          </w:p>
        </w:tc>
        <w:tc>
          <w:tcPr>
            <w:tcW w:w="1559" w:type="dxa"/>
            <w:shd w:val="clear" w:color="auto" w:fill="auto"/>
            <w:vAlign w:val="center"/>
            <w:hideMark/>
          </w:tcPr>
          <w:p w14:paraId="7577F79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20.236,38</w:t>
            </w:r>
          </w:p>
        </w:tc>
        <w:tc>
          <w:tcPr>
            <w:tcW w:w="1276" w:type="dxa"/>
            <w:shd w:val="clear" w:color="auto" w:fill="auto"/>
            <w:vAlign w:val="center"/>
            <w:hideMark/>
          </w:tcPr>
          <w:p w14:paraId="1661DD2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25,66</w:t>
            </w:r>
          </w:p>
        </w:tc>
        <w:tc>
          <w:tcPr>
            <w:tcW w:w="1808" w:type="dxa"/>
            <w:shd w:val="clear" w:color="auto" w:fill="auto"/>
            <w:vAlign w:val="center"/>
            <w:hideMark/>
          </w:tcPr>
          <w:p w14:paraId="436D184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99.091,38</w:t>
            </w:r>
          </w:p>
        </w:tc>
      </w:tr>
      <w:tr w:rsidR="00D66B66" w:rsidRPr="003332CD" w14:paraId="299D0874" w14:textId="77777777" w:rsidTr="00B17D6C">
        <w:trPr>
          <w:trHeight w:val="20"/>
        </w:trPr>
        <w:tc>
          <w:tcPr>
            <w:tcW w:w="1271" w:type="dxa"/>
            <w:shd w:val="clear" w:color="auto" w:fill="auto"/>
            <w:hideMark/>
          </w:tcPr>
          <w:p w14:paraId="4DAD724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3.9.3.</w:t>
            </w:r>
          </w:p>
        </w:tc>
        <w:tc>
          <w:tcPr>
            <w:tcW w:w="6521" w:type="dxa"/>
            <w:shd w:val="clear" w:color="auto" w:fill="auto"/>
            <w:hideMark/>
          </w:tcPr>
          <w:p w14:paraId="1206AD1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sponzorstva - proračunski korisnici</w:t>
            </w:r>
          </w:p>
        </w:tc>
        <w:tc>
          <w:tcPr>
            <w:tcW w:w="1559" w:type="dxa"/>
            <w:shd w:val="clear" w:color="auto" w:fill="auto"/>
            <w:vAlign w:val="center"/>
            <w:hideMark/>
          </w:tcPr>
          <w:p w14:paraId="252A4EC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5.000,00</w:t>
            </w:r>
          </w:p>
        </w:tc>
        <w:tc>
          <w:tcPr>
            <w:tcW w:w="1559" w:type="dxa"/>
            <w:shd w:val="clear" w:color="auto" w:fill="auto"/>
            <w:vAlign w:val="center"/>
            <w:hideMark/>
          </w:tcPr>
          <w:p w14:paraId="631BF2F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4244D80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6621614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5.000,00</w:t>
            </w:r>
          </w:p>
        </w:tc>
      </w:tr>
      <w:tr w:rsidR="00D66B66" w:rsidRPr="003332CD" w14:paraId="73DC2F8D" w14:textId="77777777" w:rsidTr="00B17D6C">
        <w:trPr>
          <w:trHeight w:val="20"/>
        </w:trPr>
        <w:tc>
          <w:tcPr>
            <w:tcW w:w="1271" w:type="dxa"/>
            <w:shd w:val="clear" w:color="auto" w:fill="auto"/>
            <w:hideMark/>
          </w:tcPr>
          <w:p w14:paraId="085A1E1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w:t>
            </w:r>
          </w:p>
        </w:tc>
        <w:tc>
          <w:tcPr>
            <w:tcW w:w="6521" w:type="dxa"/>
            <w:shd w:val="clear" w:color="auto" w:fill="auto"/>
            <w:hideMark/>
          </w:tcPr>
          <w:p w14:paraId="0440101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državnog proračuna</w:t>
            </w:r>
          </w:p>
        </w:tc>
        <w:tc>
          <w:tcPr>
            <w:tcW w:w="1559" w:type="dxa"/>
            <w:shd w:val="clear" w:color="auto" w:fill="auto"/>
            <w:vAlign w:val="center"/>
            <w:hideMark/>
          </w:tcPr>
          <w:p w14:paraId="28B56E9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200.000,00</w:t>
            </w:r>
          </w:p>
        </w:tc>
        <w:tc>
          <w:tcPr>
            <w:tcW w:w="1559" w:type="dxa"/>
            <w:shd w:val="clear" w:color="auto" w:fill="auto"/>
            <w:vAlign w:val="center"/>
            <w:hideMark/>
          </w:tcPr>
          <w:p w14:paraId="5360477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271.677,00</w:t>
            </w:r>
          </w:p>
        </w:tc>
        <w:tc>
          <w:tcPr>
            <w:tcW w:w="1276" w:type="dxa"/>
            <w:shd w:val="clear" w:color="auto" w:fill="auto"/>
            <w:vAlign w:val="center"/>
            <w:hideMark/>
          </w:tcPr>
          <w:p w14:paraId="2FA3357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135,84</w:t>
            </w:r>
          </w:p>
        </w:tc>
        <w:tc>
          <w:tcPr>
            <w:tcW w:w="1808" w:type="dxa"/>
            <w:shd w:val="clear" w:color="auto" w:fill="auto"/>
            <w:vAlign w:val="center"/>
            <w:hideMark/>
          </w:tcPr>
          <w:p w14:paraId="2346F2C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471.677,00</w:t>
            </w:r>
          </w:p>
        </w:tc>
      </w:tr>
      <w:tr w:rsidR="00D66B66" w:rsidRPr="003332CD" w14:paraId="51F5431D" w14:textId="77777777" w:rsidTr="00B17D6C">
        <w:trPr>
          <w:trHeight w:val="20"/>
        </w:trPr>
        <w:tc>
          <w:tcPr>
            <w:tcW w:w="1271" w:type="dxa"/>
            <w:shd w:val="clear" w:color="auto" w:fill="auto"/>
            <w:hideMark/>
          </w:tcPr>
          <w:p w14:paraId="6119391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4.1.1.</w:t>
            </w:r>
          </w:p>
        </w:tc>
        <w:tc>
          <w:tcPr>
            <w:tcW w:w="6521" w:type="dxa"/>
            <w:shd w:val="clear" w:color="auto" w:fill="auto"/>
            <w:hideMark/>
          </w:tcPr>
          <w:p w14:paraId="1FAF435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Pomoći - proračunski korisnici</w:t>
            </w:r>
          </w:p>
        </w:tc>
        <w:tc>
          <w:tcPr>
            <w:tcW w:w="1559" w:type="dxa"/>
            <w:shd w:val="clear" w:color="auto" w:fill="auto"/>
            <w:vAlign w:val="center"/>
            <w:hideMark/>
          </w:tcPr>
          <w:p w14:paraId="21B6B48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643.544,00</w:t>
            </w:r>
          </w:p>
        </w:tc>
        <w:tc>
          <w:tcPr>
            <w:tcW w:w="1559" w:type="dxa"/>
            <w:shd w:val="clear" w:color="auto" w:fill="auto"/>
            <w:vAlign w:val="center"/>
            <w:hideMark/>
          </w:tcPr>
          <w:p w14:paraId="7939403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10.850,90</w:t>
            </w:r>
          </w:p>
        </w:tc>
        <w:tc>
          <w:tcPr>
            <w:tcW w:w="1276" w:type="dxa"/>
            <w:shd w:val="clear" w:color="auto" w:fill="auto"/>
            <w:vAlign w:val="center"/>
            <w:hideMark/>
          </w:tcPr>
          <w:p w14:paraId="24606FC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1,69</w:t>
            </w:r>
          </w:p>
        </w:tc>
        <w:tc>
          <w:tcPr>
            <w:tcW w:w="1808" w:type="dxa"/>
            <w:shd w:val="clear" w:color="auto" w:fill="auto"/>
            <w:vAlign w:val="center"/>
            <w:hideMark/>
          </w:tcPr>
          <w:p w14:paraId="22AC95A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654.394,90</w:t>
            </w:r>
          </w:p>
        </w:tc>
      </w:tr>
      <w:tr w:rsidR="00D66B66" w:rsidRPr="003332CD" w14:paraId="05FE0578" w14:textId="77777777" w:rsidTr="00B17D6C">
        <w:trPr>
          <w:trHeight w:val="20"/>
        </w:trPr>
        <w:tc>
          <w:tcPr>
            <w:tcW w:w="1271" w:type="dxa"/>
            <w:shd w:val="clear" w:color="auto" w:fill="auto"/>
            <w:hideMark/>
          </w:tcPr>
          <w:p w14:paraId="491C928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4.1.3</w:t>
            </w:r>
          </w:p>
        </w:tc>
        <w:tc>
          <w:tcPr>
            <w:tcW w:w="6521" w:type="dxa"/>
            <w:shd w:val="clear" w:color="auto" w:fill="auto"/>
            <w:hideMark/>
          </w:tcPr>
          <w:p w14:paraId="682DA9C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Fond za sufinanciranje provedbe EU projekata</w:t>
            </w:r>
          </w:p>
        </w:tc>
        <w:tc>
          <w:tcPr>
            <w:tcW w:w="1559" w:type="dxa"/>
            <w:shd w:val="clear" w:color="auto" w:fill="auto"/>
            <w:vAlign w:val="center"/>
            <w:hideMark/>
          </w:tcPr>
          <w:p w14:paraId="3AD6BFE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5B8D233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203.865,00</w:t>
            </w:r>
          </w:p>
        </w:tc>
        <w:tc>
          <w:tcPr>
            <w:tcW w:w="1276" w:type="dxa"/>
            <w:shd w:val="clear" w:color="auto" w:fill="auto"/>
            <w:vAlign w:val="center"/>
            <w:hideMark/>
          </w:tcPr>
          <w:p w14:paraId="508CB91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41A5857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203.865,00</w:t>
            </w:r>
          </w:p>
        </w:tc>
      </w:tr>
      <w:tr w:rsidR="00D66B66" w:rsidRPr="003332CD" w14:paraId="4B2186EB" w14:textId="77777777" w:rsidTr="00B17D6C">
        <w:trPr>
          <w:trHeight w:val="20"/>
        </w:trPr>
        <w:tc>
          <w:tcPr>
            <w:tcW w:w="1271" w:type="dxa"/>
            <w:shd w:val="clear" w:color="auto" w:fill="auto"/>
            <w:hideMark/>
          </w:tcPr>
          <w:p w14:paraId="7D247AE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4.2.2</w:t>
            </w:r>
          </w:p>
        </w:tc>
        <w:tc>
          <w:tcPr>
            <w:tcW w:w="6521" w:type="dxa"/>
            <w:shd w:val="clear" w:color="auto" w:fill="auto"/>
            <w:hideMark/>
          </w:tcPr>
          <w:p w14:paraId="7B8BAD2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iz županijskog proračuna-proračunski korisnici</w:t>
            </w:r>
          </w:p>
        </w:tc>
        <w:tc>
          <w:tcPr>
            <w:tcW w:w="1559" w:type="dxa"/>
            <w:shd w:val="clear" w:color="auto" w:fill="auto"/>
            <w:vAlign w:val="center"/>
            <w:hideMark/>
          </w:tcPr>
          <w:p w14:paraId="387DDAA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10.764,00</w:t>
            </w:r>
          </w:p>
        </w:tc>
        <w:tc>
          <w:tcPr>
            <w:tcW w:w="1559" w:type="dxa"/>
            <w:shd w:val="clear" w:color="auto" w:fill="auto"/>
            <w:vAlign w:val="center"/>
            <w:hideMark/>
          </w:tcPr>
          <w:p w14:paraId="4F390DE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2.300,00</w:t>
            </w:r>
          </w:p>
        </w:tc>
        <w:tc>
          <w:tcPr>
            <w:tcW w:w="1276" w:type="dxa"/>
            <w:shd w:val="clear" w:color="auto" w:fill="auto"/>
            <w:vAlign w:val="center"/>
            <w:hideMark/>
          </w:tcPr>
          <w:p w14:paraId="5AD758B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21,37</w:t>
            </w:r>
          </w:p>
        </w:tc>
        <w:tc>
          <w:tcPr>
            <w:tcW w:w="1808" w:type="dxa"/>
            <w:shd w:val="clear" w:color="auto" w:fill="auto"/>
            <w:vAlign w:val="center"/>
            <w:hideMark/>
          </w:tcPr>
          <w:p w14:paraId="12726F3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13.064,00</w:t>
            </w:r>
          </w:p>
        </w:tc>
      </w:tr>
      <w:tr w:rsidR="00D66B66" w:rsidRPr="003332CD" w14:paraId="529B0CCC" w14:textId="77777777" w:rsidTr="00B17D6C">
        <w:trPr>
          <w:trHeight w:val="20"/>
        </w:trPr>
        <w:tc>
          <w:tcPr>
            <w:tcW w:w="1271" w:type="dxa"/>
            <w:shd w:val="clear" w:color="auto" w:fill="auto"/>
            <w:hideMark/>
          </w:tcPr>
          <w:p w14:paraId="6041BB7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4.3.</w:t>
            </w:r>
          </w:p>
        </w:tc>
        <w:tc>
          <w:tcPr>
            <w:tcW w:w="6521" w:type="dxa"/>
            <w:shd w:val="clear" w:color="auto" w:fill="auto"/>
            <w:hideMark/>
          </w:tcPr>
          <w:p w14:paraId="54C192C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iz državnog proračuna</w:t>
            </w:r>
          </w:p>
        </w:tc>
        <w:tc>
          <w:tcPr>
            <w:tcW w:w="1559" w:type="dxa"/>
            <w:shd w:val="clear" w:color="auto" w:fill="auto"/>
            <w:vAlign w:val="center"/>
            <w:hideMark/>
          </w:tcPr>
          <w:p w14:paraId="2127DDB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597.252,00</w:t>
            </w:r>
          </w:p>
        </w:tc>
        <w:tc>
          <w:tcPr>
            <w:tcW w:w="1559" w:type="dxa"/>
            <w:shd w:val="clear" w:color="auto" w:fill="auto"/>
            <w:vAlign w:val="center"/>
            <w:hideMark/>
          </w:tcPr>
          <w:p w14:paraId="11727D8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464.530,00</w:t>
            </w:r>
          </w:p>
        </w:tc>
        <w:tc>
          <w:tcPr>
            <w:tcW w:w="1276" w:type="dxa"/>
            <w:shd w:val="clear" w:color="auto" w:fill="auto"/>
            <w:vAlign w:val="center"/>
            <w:hideMark/>
          </w:tcPr>
          <w:p w14:paraId="7046135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77,78</w:t>
            </w:r>
          </w:p>
        </w:tc>
        <w:tc>
          <w:tcPr>
            <w:tcW w:w="1808" w:type="dxa"/>
            <w:shd w:val="clear" w:color="auto" w:fill="auto"/>
            <w:vAlign w:val="center"/>
            <w:hideMark/>
          </w:tcPr>
          <w:p w14:paraId="4B6090A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1.061.782,00</w:t>
            </w:r>
          </w:p>
        </w:tc>
      </w:tr>
      <w:tr w:rsidR="00D66B66" w:rsidRPr="003332CD" w14:paraId="50942FFF" w14:textId="77777777" w:rsidTr="00B17D6C">
        <w:trPr>
          <w:trHeight w:val="20"/>
        </w:trPr>
        <w:tc>
          <w:tcPr>
            <w:tcW w:w="1271" w:type="dxa"/>
            <w:shd w:val="clear" w:color="auto" w:fill="auto"/>
            <w:hideMark/>
          </w:tcPr>
          <w:p w14:paraId="2146C0A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4.3.2</w:t>
            </w:r>
          </w:p>
        </w:tc>
        <w:tc>
          <w:tcPr>
            <w:tcW w:w="6521" w:type="dxa"/>
            <w:shd w:val="clear" w:color="auto" w:fill="auto"/>
            <w:hideMark/>
          </w:tcPr>
          <w:p w14:paraId="325AB37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iz državnog proračuna-proračunski korisnici</w:t>
            </w:r>
          </w:p>
        </w:tc>
        <w:tc>
          <w:tcPr>
            <w:tcW w:w="1559" w:type="dxa"/>
            <w:shd w:val="clear" w:color="auto" w:fill="auto"/>
            <w:vAlign w:val="center"/>
            <w:hideMark/>
          </w:tcPr>
          <w:p w14:paraId="5CA4D24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420.274,00</w:t>
            </w:r>
          </w:p>
        </w:tc>
        <w:tc>
          <w:tcPr>
            <w:tcW w:w="1559" w:type="dxa"/>
            <w:shd w:val="clear" w:color="auto" w:fill="auto"/>
            <w:vAlign w:val="center"/>
            <w:hideMark/>
          </w:tcPr>
          <w:p w14:paraId="3A2397A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257.083,00</w:t>
            </w:r>
          </w:p>
        </w:tc>
        <w:tc>
          <w:tcPr>
            <w:tcW w:w="1276" w:type="dxa"/>
            <w:shd w:val="clear" w:color="auto" w:fill="auto"/>
            <w:vAlign w:val="center"/>
            <w:hideMark/>
          </w:tcPr>
          <w:p w14:paraId="027EB64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61,17</w:t>
            </w:r>
          </w:p>
        </w:tc>
        <w:tc>
          <w:tcPr>
            <w:tcW w:w="1808" w:type="dxa"/>
            <w:shd w:val="clear" w:color="auto" w:fill="auto"/>
            <w:vAlign w:val="center"/>
            <w:hideMark/>
          </w:tcPr>
          <w:p w14:paraId="52242B0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677.357,00</w:t>
            </w:r>
          </w:p>
        </w:tc>
      </w:tr>
      <w:tr w:rsidR="00D66B66" w:rsidRPr="003332CD" w14:paraId="1B82DDC6" w14:textId="77777777" w:rsidTr="00B17D6C">
        <w:trPr>
          <w:trHeight w:val="20"/>
        </w:trPr>
        <w:tc>
          <w:tcPr>
            <w:tcW w:w="1271" w:type="dxa"/>
            <w:shd w:val="clear" w:color="auto" w:fill="auto"/>
            <w:hideMark/>
          </w:tcPr>
          <w:p w14:paraId="600222C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4.4.</w:t>
            </w:r>
          </w:p>
        </w:tc>
        <w:tc>
          <w:tcPr>
            <w:tcW w:w="6521" w:type="dxa"/>
            <w:shd w:val="clear" w:color="auto" w:fill="auto"/>
            <w:hideMark/>
          </w:tcPr>
          <w:p w14:paraId="4CFDF22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iz županijskog proračuna</w:t>
            </w:r>
          </w:p>
        </w:tc>
        <w:tc>
          <w:tcPr>
            <w:tcW w:w="1559" w:type="dxa"/>
            <w:shd w:val="clear" w:color="auto" w:fill="auto"/>
            <w:vAlign w:val="center"/>
            <w:hideMark/>
          </w:tcPr>
          <w:p w14:paraId="453FC0A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1.000,00</w:t>
            </w:r>
          </w:p>
        </w:tc>
        <w:tc>
          <w:tcPr>
            <w:tcW w:w="1559" w:type="dxa"/>
            <w:shd w:val="clear" w:color="auto" w:fill="auto"/>
            <w:vAlign w:val="center"/>
            <w:hideMark/>
          </w:tcPr>
          <w:p w14:paraId="39CE6B2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- 1.000,00</w:t>
            </w:r>
          </w:p>
        </w:tc>
        <w:tc>
          <w:tcPr>
            <w:tcW w:w="1276" w:type="dxa"/>
            <w:shd w:val="clear" w:color="auto" w:fill="auto"/>
            <w:vAlign w:val="center"/>
            <w:hideMark/>
          </w:tcPr>
          <w:p w14:paraId="3EF1C8F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- 100,00</w:t>
            </w:r>
          </w:p>
        </w:tc>
        <w:tc>
          <w:tcPr>
            <w:tcW w:w="1808" w:type="dxa"/>
            <w:shd w:val="clear" w:color="auto" w:fill="auto"/>
            <w:vAlign w:val="center"/>
            <w:hideMark/>
          </w:tcPr>
          <w:p w14:paraId="5CB80AC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r>
      <w:tr w:rsidR="00D66B66" w:rsidRPr="003332CD" w14:paraId="691EF9C8" w14:textId="77777777" w:rsidTr="00B17D6C">
        <w:trPr>
          <w:trHeight w:val="20"/>
        </w:trPr>
        <w:tc>
          <w:tcPr>
            <w:tcW w:w="1271" w:type="dxa"/>
            <w:shd w:val="clear" w:color="auto" w:fill="auto"/>
            <w:hideMark/>
          </w:tcPr>
          <w:p w14:paraId="0682A81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4.4.1.</w:t>
            </w:r>
          </w:p>
        </w:tc>
        <w:tc>
          <w:tcPr>
            <w:tcW w:w="6521" w:type="dxa"/>
            <w:shd w:val="clear" w:color="auto" w:fill="auto"/>
            <w:hideMark/>
          </w:tcPr>
          <w:p w14:paraId="5D77EFF8" w14:textId="1C5F8FDB"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iz županijskog proračuna-proračunski korisn</w:t>
            </w:r>
            <w:r w:rsidR="00415D4A" w:rsidRPr="003332CD">
              <w:rPr>
                <w:rFonts w:ascii="Times New Roman" w:eastAsia="Times New Roman" w:hAnsi="Times New Roman" w:cs="Times New Roman"/>
                <w:color w:val="000000"/>
                <w:sz w:val="20"/>
                <w:szCs w:val="20"/>
                <w:lang w:eastAsia="hr-HR"/>
              </w:rPr>
              <w:t>ika</w:t>
            </w:r>
          </w:p>
        </w:tc>
        <w:tc>
          <w:tcPr>
            <w:tcW w:w="1559" w:type="dxa"/>
            <w:shd w:val="clear" w:color="auto" w:fill="auto"/>
            <w:vAlign w:val="center"/>
            <w:hideMark/>
          </w:tcPr>
          <w:p w14:paraId="5D3DE6F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10.133,00</w:t>
            </w:r>
          </w:p>
        </w:tc>
        <w:tc>
          <w:tcPr>
            <w:tcW w:w="1559" w:type="dxa"/>
            <w:shd w:val="clear" w:color="auto" w:fill="auto"/>
            <w:vAlign w:val="center"/>
            <w:hideMark/>
          </w:tcPr>
          <w:p w14:paraId="2AD284D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693E462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151531A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10.133,00</w:t>
            </w:r>
          </w:p>
        </w:tc>
      </w:tr>
      <w:tr w:rsidR="00D66B66" w:rsidRPr="003332CD" w14:paraId="00552ACB" w14:textId="77777777" w:rsidTr="00B17D6C">
        <w:trPr>
          <w:trHeight w:val="20"/>
        </w:trPr>
        <w:tc>
          <w:tcPr>
            <w:tcW w:w="1271" w:type="dxa"/>
            <w:shd w:val="clear" w:color="auto" w:fill="auto"/>
            <w:hideMark/>
          </w:tcPr>
          <w:p w14:paraId="6461623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4.4.2</w:t>
            </w:r>
          </w:p>
        </w:tc>
        <w:tc>
          <w:tcPr>
            <w:tcW w:w="6521" w:type="dxa"/>
            <w:shd w:val="clear" w:color="auto" w:fill="auto"/>
            <w:hideMark/>
          </w:tcPr>
          <w:p w14:paraId="0702D6A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iz županijskog proračuna - preneseni višak</w:t>
            </w:r>
          </w:p>
        </w:tc>
        <w:tc>
          <w:tcPr>
            <w:tcW w:w="1559" w:type="dxa"/>
            <w:shd w:val="clear" w:color="auto" w:fill="auto"/>
            <w:vAlign w:val="center"/>
            <w:hideMark/>
          </w:tcPr>
          <w:p w14:paraId="12F11D8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4707B17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50.000,00</w:t>
            </w:r>
          </w:p>
        </w:tc>
        <w:tc>
          <w:tcPr>
            <w:tcW w:w="1276" w:type="dxa"/>
            <w:shd w:val="clear" w:color="auto" w:fill="auto"/>
            <w:vAlign w:val="center"/>
            <w:hideMark/>
          </w:tcPr>
          <w:p w14:paraId="0D301D1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09D9B72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50.000,00</w:t>
            </w:r>
          </w:p>
        </w:tc>
      </w:tr>
      <w:tr w:rsidR="00D66B66" w:rsidRPr="003332CD" w14:paraId="1B4EB1C0" w14:textId="77777777" w:rsidTr="00B17D6C">
        <w:trPr>
          <w:trHeight w:val="20"/>
        </w:trPr>
        <w:tc>
          <w:tcPr>
            <w:tcW w:w="1271" w:type="dxa"/>
            <w:shd w:val="clear" w:color="auto" w:fill="auto"/>
            <w:hideMark/>
          </w:tcPr>
          <w:p w14:paraId="5E57615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4.5.</w:t>
            </w:r>
          </w:p>
        </w:tc>
        <w:tc>
          <w:tcPr>
            <w:tcW w:w="6521" w:type="dxa"/>
            <w:shd w:val="clear" w:color="auto" w:fill="auto"/>
            <w:hideMark/>
          </w:tcPr>
          <w:p w14:paraId="593F591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od izvanproračunskih korisnika</w:t>
            </w:r>
          </w:p>
        </w:tc>
        <w:tc>
          <w:tcPr>
            <w:tcW w:w="1559" w:type="dxa"/>
            <w:shd w:val="clear" w:color="auto" w:fill="auto"/>
            <w:vAlign w:val="center"/>
            <w:hideMark/>
          </w:tcPr>
          <w:p w14:paraId="6E4AD9C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481.428,00</w:t>
            </w:r>
          </w:p>
        </w:tc>
        <w:tc>
          <w:tcPr>
            <w:tcW w:w="1559" w:type="dxa"/>
            <w:shd w:val="clear" w:color="auto" w:fill="auto"/>
            <w:vAlign w:val="center"/>
            <w:hideMark/>
          </w:tcPr>
          <w:p w14:paraId="4892314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879.800,00</w:t>
            </w:r>
          </w:p>
        </w:tc>
        <w:tc>
          <w:tcPr>
            <w:tcW w:w="1276" w:type="dxa"/>
            <w:shd w:val="clear" w:color="auto" w:fill="auto"/>
            <w:vAlign w:val="center"/>
            <w:hideMark/>
          </w:tcPr>
          <w:p w14:paraId="2B79B72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182,75</w:t>
            </w:r>
          </w:p>
        </w:tc>
        <w:tc>
          <w:tcPr>
            <w:tcW w:w="1808" w:type="dxa"/>
            <w:shd w:val="clear" w:color="auto" w:fill="auto"/>
            <w:vAlign w:val="center"/>
            <w:hideMark/>
          </w:tcPr>
          <w:p w14:paraId="77733F4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1.361.228,00</w:t>
            </w:r>
          </w:p>
        </w:tc>
      </w:tr>
      <w:tr w:rsidR="00D66B66" w:rsidRPr="003332CD" w14:paraId="57FC1A1B" w14:textId="77777777" w:rsidTr="00B17D6C">
        <w:trPr>
          <w:trHeight w:val="20"/>
        </w:trPr>
        <w:tc>
          <w:tcPr>
            <w:tcW w:w="1271" w:type="dxa"/>
            <w:shd w:val="clear" w:color="auto" w:fill="auto"/>
            <w:hideMark/>
          </w:tcPr>
          <w:p w14:paraId="3505E67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4.6.</w:t>
            </w:r>
          </w:p>
        </w:tc>
        <w:tc>
          <w:tcPr>
            <w:tcW w:w="6521" w:type="dxa"/>
            <w:shd w:val="clear" w:color="auto" w:fill="auto"/>
            <w:hideMark/>
          </w:tcPr>
          <w:p w14:paraId="3E66792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temeljem prijenos sredstava EU i od međunarodnih organizacija</w:t>
            </w:r>
          </w:p>
        </w:tc>
        <w:tc>
          <w:tcPr>
            <w:tcW w:w="1559" w:type="dxa"/>
            <w:shd w:val="clear" w:color="auto" w:fill="auto"/>
            <w:vAlign w:val="center"/>
            <w:hideMark/>
          </w:tcPr>
          <w:p w14:paraId="7C41DF6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3.670,00</w:t>
            </w:r>
          </w:p>
        </w:tc>
        <w:tc>
          <w:tcPr>
            <w:tcW w:w="1559" w:type="dxa"/>
            <w:shd w:val="clear" w:color="auto" w:fill="auto"/>
            <w:vAlign w:val="center"/>
            <w:hideMark/>
          </w:tcPr>
          <w:p w14:paraId="062421E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- 2.970,00</w:t>
            </w:r>
          </w:p>
        </w:tc>
        <w:tc>
          <w:tcPr>
            <w:tcW w:w="1276" w:type="dxa"/>
            <w:shd w:val="clear" w:color="auto" w:fill="auto"/>
            <w:vAlign w:val="center"/>
            <w:hideMark/>
          </w:tcPr>
          <w:p w14:paraId="33363AD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- 80,93</w:t>
            </w:r>
          </w:p>
        </w:tc>
        <w:tc>
          <w:tcPr>
            <w:tcW w:w="1808" w:type="dxa"/>
            <w:shd w:val="clear" w:color="auto" w:fill="auto"/>
            <w:vAlign w:val="center"/>
            <w:hideMark/>
          </w:tcPr>
          <w:p w14:paraId="427D323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700,00</w:t>
            </w:r>
          </w:p>
        </w:tc>
      </w:tr>
      <w:tr w:rsidR="00D66B66" w:rsidRPr="003332CD" w14:paraId="151E37C2" w14:textId="77777777" w:rsidTr="00B17D6C">
        <w:trPr>
          <w:trHeight w:val="20"/>
        </w:trPr>
        <w:tc>
          <w:tcPr>
            <w:tcW w:w="1271" w:type="dxa"/>
            <w:shd w:val="clear" w:color="auto" w:fill="auto"/>
            <w:hideMark/>
          </w:tcPr>
          <w:p w14:paraId="7D826B8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4.6.1.</w:t>
            </w:r>
          </w:p>
        </w:tc>
        <w:tc>
          <w:tcPr>
            <w:tcW w:w="6521" w:type="dxa"/>
            <w:shd w:val="clear" w:color="auto" w:fill="auto"/>
            <w:hideMark/>
          </w:tcPr>
          <w:p w14:paraId="0F630AB5" w14:textId="0D707714"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pomoći tem</w:t>
            </w:r>
            <w:r w:rsidR="00415D4A" w:rsidRPr="003332CD">
              <w:rPr>
                <w:rFonts w:ascii="Times New Roman" w:eastAsia="Times New Roman" w:hAnsi="Times New Roman" w:cs="Times New Roman"/>
                <w:color w:val="000000"/>
                <w:sz w:val="20"/>
                <w:szCs w:val="20"/>
                <w:lang w:eastAsia="hr-HR"/>
              </w:rPr>
              <w:t>eljem</w:t>
            </w:r>
            <w:r w:rsidRPr="003332CD">
              <w:rPr>
                <w:rFonts w:ascii="Times New Roman" w:eastAsia="Times New Roman" w:hAnsi="Times New Roman" w:cs="Times New Roman"/>
                <w:color w:val="000000"/>
                <w:sz w:val="20"/>
                <w:szCs w:val="20"/>
                <w:lang w:eastAsia="hr-HR"/>
              </w:rPr>
              <w:t xml:space="preserve"> prijenosa EU-proračunski korisnici</w:t>
            </w:r>
          </w:p>
        </w:tc>
        <w:tc>
          <w:tcPr>
            <w:tcW w:w="1559" w:type="dxa"/>
            <w:shd w:val="clear" w:color="auto" w:fill="auto"/>
            <w:vAlign w:val="center"/>
            <w:hideMark/>
          </w:tcPr>
          <w:p w14:paraId="659E894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25.383,00</w:t>
            </w:r>
          </w:p>
        </w:tc>
        <w:tc>
          <w:tcPr>
            <w:tcW w:w="1559" w:type="dxa"/>
            <w:shd w:val="clear" w:color="auto" w:fill="auto"/>
            <w:vAlign w:val="center"/>
            <w:hideMark/>
          </w:tcPr>
          <w:p w14:paraId="0E06877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26.475,00</w:t>
            </w:r>
          </w:p>
        </w:tc>
        <w:tc>
          <w:tcPr>
            <w:tcW w:w="1276" w:type="dxa"/>
            <w:shd w:val="clear" w:color="auto" w:fill="auto"/>
            <w:vAlign w:val="center"/>
            <w:hideMark/>
          </w:tcPr>
          <w:p w14:paraId="2B8701E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104,30</w:t>
            </w:r>
          </w:p>
        </w:tc>
        <w:tc>
          <w:tcPr>
            <w:tcW w:w="1808" w:type="dxa"/>
            <w:shd w:val="clear" w:color="auto" w:fill="auto"/>
            <w:vAlign w:val="center"/>
            <w:hideMark/>
          </w:tcPr>
          <w:p w14:paraId="7560941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51.858,00</w:t>
            </w:r>
          </w:p>
        </w:tc>
      </w:tr>
      <w:tr w:rsidR="00D66B66" w:rsidRPr="003332CD" w14:paraId="42D336EE" w14:textId="77777777" w:rsidTr="00B17D6C">
        <w:trPr>
          <w:trHeight w:val="20"/>
        </w:trPr>
        <w:tc>
          <w:tcPr>
            <w:tcW w:w="1271" w:type="dxa"/>
            <w:shd w:val="clear" w:color="auto" w:fill="auto"/>
            <w:hideMark/>
          </w:tcPr>
          <w:p w14:paraId="434DDBA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4.8.</w:t>
            </w:r>
          </w:p>
        </w:tc>
        <w:tc>
          <w:tcPr>
            <w:tcW w:w="6521" w:type="dxa"/>
            <w:shd w:val="clear" w:color="auto" w:fill="auto"/>
            <w:hideMark/>
          </w:tcPr>
          <w:p w14:paraId="1CEF7446" w14:textId="0BF780FB"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temeljem prijenosa sredst</w:t>
            </w:r>
            <w:r w:rsidR="00415D4A" w:rsidRPr="003332CD">
              <w:rPr>
                <w:rFonts w:ascii="Times New Roman" w:eastAsia="Times New Roman" w:hAnsi="Times New Roman" w:cs="Times New Roman"/>
                <w:color w:val="000000"/>
                <w:sz w:val="20"/>
                <w:szCs w:val="20"/>
                <w:lang w:eastAsia="hr-HR"/>
              </w:rPr>
              <w:t>ava</w:t>
            </w:r>
            <w:r w:rsidRPr="003332CD">
              <w:rPr>
                <w:rFonts w:ascii="Times New Roman" w:eastAsia="Times New Roman" w:hAnsi="Times New Roman" w:cs="Times New Roman"/>
                <w:color w:val="000000"/>
                <w:sz w:val="20"/>
                <w:szCs w:val="20"/>
                <w:lang w:eastAsia="hr-HR"/>
              </w:rPr>
              <w:t xml:space="preserve"> EU i od međunarodnih organizacija</w:t>
            </w:r>
          </w:p>
        </w:tc>
        <w:tc>
          <w:tcPr>
            <w:tcW w:w="1559" w:type="dxa"/>
            <w:shd w:val="clear" w:color="auto" w:fill="auto"/>
            <w:vAlign w:val="center"/>
            <w:hideMark/>
          </w:tcPr>
          <w:p w14:paraId="294C718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3.534.602,00</w:t>
            </w:r>
          </w:p>
        </w:tc>
        <w:tc>
          <w:tcPr>
            <w:tcW w:w="1559" w:type="dxa"/>
            <w:shd w:val="clear" w:color="auto" w:fill="auto"/>
            <w:vAlign w:val="center"/>
            <w:hideMark/>
          </w:tcPr>
          <w:p w14:paraId="74AC288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- 1.101.084,77</w:t>
            </w:r>
          </w:p>
        </w:tc>
        <w:tc>
          <w:tcPr>
            <w:tcW w:w="1276" w:type="dxa"/>
            <w:shd w:val="clear" w:color="auto" w:fill="auto"/>
            <w:vAlign w:val="center"/>
            <w:hideMark/>
          </w:tcPr>
          <w:p w14:paraId="0B9C814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- 31,15</w:t>
            </w:r>
          </w:p>
        </w:tc>
        <w:tc>
          <w:tcPr>
            <w:tcW w:w="1808" w:type="dxa"/>
            <w:shd w:val="clear" w:color="auto" w:fill="auto"/>
            <w:vAlign w:val="center"/>
            <w:hideMark/>
          </w:tcPr>
          <w:p w14:paraId="0E17D1A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2.433.517,23</w:t>
            </w:r>
          </w:p>
        </w:tc>
      </w:tr>
      <w:tr w:rsidR="00D66B66" w:rsidRPr="003332CD" w14:paraId="5D5A61A8" w14:textId="77777777" w:rsidTr="00B17D6C">
        <w:trPr>
          <w:trHeight w:val="20"/>
        </w:trPr>
        <w:tc>
          <w:tcPr>
            <w:tcW w:w="1271" w:type="dxa"/>
            <w:shd w:val="clear" w:color="auto" w:fill="auto"/>
            <w:hideMark/>
          </w:tcPr>
          <w:p w14:paraId="3BEF2FF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4.8.1.</w:t>
            </w:r>
          </w:p>
        </w:tc>
        <w:tc>
          <w:tcPr>
            <w:tcW w:w="6521" w:type="dxa"/>
            <w:shd w:val="clear" w:color="auto" w:fill="auto"/>
            <w:hideMark/>
          </w:tcPr>
          <w:p w14:paraId="620EDE1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temeljem prijenosa EU sredstava-PK</w:t>
            </w:r>
          </w:p>
        </w:tc>
        <w:tc>
          <w:tcPr>
            <w:tcW w:w="1559" w:type="dxa"/>
            <w:shd w:val="clear" w:color="auto" w:fill="auto"/>
            <w:vAlign w:val="center"/>
            <w:hideMark/>
          </w:tcPr>
          <w:p w14:paraId="6F6B9C6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16.989,00</w:t>
            </w:r>
          </w:p>
        </w:tc>
        <w:tc>
          <w:tcPr>
            <w:tcW w:w="1559" w:type="dxa"/>
            <w:shd w:val="clear" w:color="auto" w:fill="auto"/>
            <w:vAlign w:val="center"/>
            <w:hideMark/>
          </w:tcPr>
          <w:p w14:paraId="0E5D140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23D567D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4CFE930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16.989,00</w:t>
            </w:r>
          </w:p>
        </w:tc>
      </w:tr>
      <w:tr w:rsidR="00D66B66" w:rsidRPr="003332CD" w14:paraId="2A4C8BBC" w14:textId="77777777" w:rsidTr="00B17D6C">
        <w:trPr>
          <w:trHeight w:val="20"/>
        </w:trPr>
        <w:tc>
          <w:tcPr>
            <w:tcW w:w="1271" w:type="dxa"/>
            <w:shd w:val="clear" w:color="auto" w:fill="auto"/>
            <w:hideMark/>
          </w:tcPr>
          <w:p w14:paraId="6F61512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4.8.2</w:t>
            </w:r>
          </w:p>
        </w:tc>
        <w:tc>
          <w:tcPr>
            <w:tcW w:w="6521" w:type="dxa"/>
            <w:shd w:val="clear" w:color="auto" w:fill="auto"/>
            <w:hideMark/>
          </w:tcPr>
          <w:p w14:paraId="03725CC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temeljem prijenosa sredstava EU- preneseni višak</w:t>
            </w:r>
          </w:p>
        </w:tc>
        <w:tc>
          <w:tcPr>
            <w:tcW w:w="1559" w:type="dxa"/>
            <w:shd w:val="clear" w:color="auto" w:fill="auto"/>
            <w:vAlign w:val="center"/>
            <w:hideMark/>
          </w:tcPr>
          <w:p w14:paraId="555EB0A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2CAD1AB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961.637,87</w:t>
            </w:r>
          </w:p>
        </w:tc>
        <w:tc>
          <w:tcPr>
            <w:tcW w:w="1276" w:type="dxa"/>
            <w:shd w:val="clear" w:color="auto" w:fill="auto"/>
            <w:vAlign w:val="center"/>
            <w:hideMark/>
          </w:tcPr>
          <w:p w14:paraId="07E6C2F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3AD2211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961.637,87</w:t>
            </w:r>
          </w:p>
        </w:tc>
      </w:tr>
      <w:tr w:rsidR="00D66B66" w:rsidRPr="003332CD" w14:paraId="56287039" w14:textId="77777777" w:rsidTr="00B17D6C">
        <w:trPr>
          <w:trHeight w:val="20"/>
        </w:trPr>
        <w:tc>
          <w:tcPr>
            <w:tcW w:w="1271" w:type="dxa"/>
            <w:shd w:val="clear" w:color="auto" w:fill="auto"/>
            <w:hideMark/>
          </w:tcPr>
          <w:p w14:paraId="559961FE"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5.1.2</w:t>
            </w:r>
          </w:p>
        </w:tc>
        <w:tc>
          <w:tcPr>
            <w:tcW w:w="6521" w:type="dxa"/>
            <w:shd w:val="clear" w:color="auto" w:fill="auto"/>
            <w:hideMark/>
          </w:tcPr>
          <w:p w14:paraId="78513E0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Tekuće donacije - PRORAČUNSKI KORISNICI</w:t>
            </w:r>
          </w:p>
        </w:tc>
        <w:tc>
          <w:tcPr>
            <w:tcW w:w="1559" w:type="dxa"/>
            <w:shd w:val="clear" w:color="auto" w:fill="auto"/>
            <w:vAlign w:val="center"/>
            <w:hideMark/>
          </w:tcPr>
          <w:p w14:paraId="5FC5EDA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3.721,00</w:t>
            </w:r>
          </w:p>
        </w:tc>
        <w:tc>
          <w:tcPr>
            <w:tcW w:w="1559" w:type="dxa"/>
            <w:shd w:val="clear" w:color="auto" w:fill="auto"/>
            <w:vAlign w:val="center"/>
            <w:hideMark/>
          </w:tcPr>
          <w:p w14:paraId="473A3E3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3.127,12</w:t>
            </w:r>
          </w:p>
        </w:tc>
        <w:tc>
          <w:tcPr>
            <w:tcW w:w="1276" w:type="dxa"/>
            <w:shd w:val="clear" w:color="auto" w:fill="auto"/>
            <w:vAlign w:val="center"/>
            <w:hideMark/>
          </w:tcPr>
          <w:p w14:paraId="2070853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84,04</w:t>
            </w:r>
          </w:p>
        </w:tc>
        <w:tc>
          <w:tcPr>
            <w:tcW w:w="1808" w:type="dxa"/>
            <w:shd w:val="clear" w:color="auto" w:fill="auto"/>
            <w:vAlign w:val="center"/>
            <w:hideMark/>
          </w:tcPr>
          <w:p w14:paraId="17B3574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6.848,12</w:t>
            </w:r>
          </w:p>
        </w:tc>
      </w:tr>
      <w:tr w:rsidR="00D66B66" w:rsidRPr="003332CD" w14:paraId="506BB3AC" w14:textId="77777777" w:rsidTr="00B17D6C">
        <w:trPr>
          <w:trHeight w:val="20"/>
        </w:trPr>
        <w:tc>
          <w:tcPr>
            <w:tcW w:w="1271" w:type="dxa"/>
            <w:shd w:val="clear" w:color="auto" w:fill="auto"/>
            <w:hideMark/>
          </w:tcPr>
          <w:p w14:paraId="6866195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5.2.</w:t>
            </w:r>
          </w:p>
        </w:tc>
        <w:tc>
          <w:tcPr>
            <w:tcW w:w="6521" w:type="dxa"/>
            <w:shd w:val="clear" w:color="auto" w:fill="auto"/>
            <w:hideMark/>
          </w:tcPr>
          <w:p w14:paraId="2FE7084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donacije</w:t>
            </w:r>
          </w:p>
        </w:tc>
        <w:tc>
          <w:tcPr>
            <w:tcW w:w="1559" w:type="dxa"/>
            <w:shd w:val="clear" w:color="auto" w:fill="auto"/>
            <w:vAlign w:val="center"/>
            <w:hideMark/>
          </w:tcPr>
          <w:p w14:paraId="4D3483C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110.000,00</w:t>
            </w:r>
          </w:p>
        </w:tc>
        <w:tc>
          <w:tcPr>
            <w:tcW w:w="1559" w:type="dxa"/>
            <w:shd w:val="clear" w:color="auto" w:fill="auto"/>
            <w:vAlign w:val="center"/>
            <w:hideMark/>
          </w:tcPr>
          <w:p w14:paraId="72B10F4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16.400,00</w:t>
            </w:r>
          </w:p>
        </w:tc>
        <w:tc>
          <w:tcPr>
            <w:tcW w:w="1276" w:type="dxa"/>
            <w:shd w:val="clear" w:color="auto" w:fill="auto"/>
            <w:vAlign w:val="center"/>
            <w:hideMark/>
          </w:tcPr>
          <w:p w14:paraId="0DA5409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14,91</w:t>
            </w:r>
          </w:p>
        </w:tc>
        <w:tc>
          <w:tcPr>
            <w:tcW w:w="1808" w:type="dxa"/>
            <w:shd w:val="clear" w:color="auto" w:fill="auto"/>
            <w:vAlign w:val="center"/>
            <w:hideMark/>
          </w:tcPr>
          <w:p w14:paraId="17AC84B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126.400,00</w:t>
            </w:r>
          </w:p>
        </w:tc>
      </w:tr>
      <w:tr w:rsidR="00D66B66" w:rsidRPr="003332CD" w14:paraId="42197D43" w14:textId="77777777" w:rsidTr="00B17D6C">
        <w:trPr>
          <w:trHeight w:val="20"/>
        </w:trPr>
        <w:tc>
          <w:tcPr>
            <w:tcW w:w="1271" w:type="dxa"/>
            <w:shd w:val="clear" w:color="auto" w:fill="auto"/>
            <w:hideMark/>
          </w:tcPr>
          <w:p w14:paraId="4ED8B5D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5.2.1</w:t>
            </w:r>
          </w:p>
        </w:tc>
        <w:tc>
          <w:tcPr>
            <w:tcW w:w="6521" w:type="dxa"/>
            <w:shd w:val="clear" w:color="auto" w:fill="auto"/>
            <w:hideMark/>
          </w:tcPr>
          <w:p w14:paraId="6AC593B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donacije - PRORAČUNSKI KORISNICI</w:t>
            </w:r>
          </w:p>
        </w:tc>
        <w:tc>
          <w:tcPr>
            <w:tcW w:w="1559" w:type="dxa"/>
            <w:shd w:val="clear" w:color="auto" w:fill="auto"/>
            <w:vAlign w:val="center"/>
            <w:hideMark/>
          </w:tcPr>
          <w:p w14:paraId="38C172D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12.117,00</w:t>
            </w:r>
          </w:p>
        </w:tc>
        <w:tc>
          <w:tcPr>
            <w:tcW w:w="1559" w:type="dxa"/>
            <w:shd w:val="clear" w:color="auto" w:fill="auto"/>
            <w:vAlign w:val="center"/>
            <w:hideMark/>
          </w:tcPr>
          <w:p w14:paraId="705F1FA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1.500,00</w:t>
            </w:r>
          </w:p>
        </w:tc>
        <w:tc>
          <w:tcPr>
            <w:tcW w:w="1276" w:type="dxa"/>
            <w:shd w:val="clear" w:color="auto" w:fill="auto"/>
            <w:vAlign w:val="center"/>
            <w:hideMark/>
          </w:tcPr>
          <w:p w14:paraId="0C4D63E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12,38</w:t>
            </w:r>
          </w:p>
        </w:tc>
        <w:tc>
          <w:tcPr>
            <w:tcW w:w="1808" w:type="dxa"/>
            <w:shd w:val="clear" w:color="auto" w:fill="auto"/>
            <w:vAlign w:val="center"/>
            <w:hideMark/>
          </w:tcPr>
          <w:p w14:paraId="0FFEEEB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13.617,00</w:t>
            </w:r>
          </w:p>
        </w:tc>
      </w:tr>
      <w:tr w:rsidR="00D66B66" w:rsidRPr="003332CD" w14:paraId="35C14B20" w14:textId="77777777" w:rsidTr="00B17D6C">
        <w:trPr>
          <w:trHeight w:val="20"/>
        </w:trPr>
        <w:tc>
          <w:tcPr>
            <w:tcW w:w="1271" w:type="dxa"/>
            <w:shd w:val="clear" w:color="auto" w:fill="auto"/>
            <w:hideMark/>
          </w:tcPr>
          <w:p w14:paraId="66E73A7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6.1.2</w:t>
            </w:r>
          </w:p>
        </w:tc>
        <w:tc>
          <w:tcPr>
            <w:tcW w:w="6521" w:type="dxa"/>
            <w:shd w:val="clear" w:color="auto" w:fill="auto"/>
            <w:hideMark/>
          </w:tcPr>
          <w:p w14:paraId="4FBA0FB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Građevinsko zemljište-preneseni višak</w:t>
            </w:r>
          </w:p>
        </w:tc>
        <w:tc>
          <w:tcPr>
            <w:tcW w:w="1559" w:type="dxa"/>
            <w:shd w:val="clear" w:color="auto" w:fill="auto"/>
            <w:vAlign w:val="center"/>
            <w:hideMark/>
          </w:tcPr>
          <w:p w14:paraId="2FF9B35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19615AC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129.874,89</w:t>
            </w:r>
          </w:p>
        </w:tc>
        <w:tc>
          <w:tcPr>
            <w:tcW w:w="1276" w:type="dxa"/>
            <w:shd w:val="clear" w:color="auto" w:fill="auto"/>
            <w:vAlign w:val="center"/>
            <w:hideMark/>
          </w:tcPr>
          <w:p w14:paraId="46E5810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6D92D9F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129.874,89</w:t>
            </w:r>
          </w:p>
        </w:tc>
      </w:tr>
      <w:tr w:rsidR="00D66B66" w:rsidRPr="003332CD" w14:paraId="5BE6392D" w14:textId="77777777" w:rsidTr="00B17D6C">
        <w:trPr>
          <w:trHeight w:val="20"/>
        </w:trPr>
        <w:tc>
          <w:tcPr>
            <w:tcW w:w="1271" w:type="dxa"/>
            <w:shd w:val="clear" w:color="auto" w:fill="auto"/>
            <w:hideMark/>
          </w:tcPr>
          <w:p w14:paraId="536BD57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6.2.</w:t>
            </w:r>
          </w:p>
        </w:tc>
        <w:tc>
          <w:tcPr>
            <w:tcW w:w="6521" w:type="dxa"/>
            <w:shd w:val="clear" w:color="auto" w:fill="auto"/>
            <w:hideMark/>
          </w:tcPr>
          <w:p w14:paraId="6AE994C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Prodaja građevinskog zemljišta-zone/unaprjeđenje gospodarstva</w:t>
            </w:r>
          </w:p>
        </w:tc>
        <w:tc>
          <w:tcPr>
            <w:tcW w:w="1559" w:type="dxa"/>
            <w:shd w:val="clear" w:color="auto" w:fill="auto"/>
            <w:vAlign w:val="center"/>
            <w:hideMark/>
          </w:tcPr>
          <w:p w14:paraId="1DFD0F2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200.000,00</w:t>
            </w:r>
          </w:p>
        </w:tc>
        <w:tc>
          <w:tcPr>
            <w:tcW w:w="1559" w:type="dxa"/>
            <w:shd w:val="clear" w:color="auto" w:fill="auto"/>
            <w:vAlign w:val="center"/>
            <w:hideMark/>
          </w:tcPr>
          <w:p w14:paraId="103C017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691052E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3249FFC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200.000,00</w:t>
            </w:r>
          </w:p>
        </w:tc>
      </w:tr>
      <w:tr w:rsidR="00D66B66" w:rsidRPr="003332CD" w14:paraId="104F3EBB" w14:textId="77777777" w:rsidTr="00B17D6C">
        <w:trPr>
          <w:trHeight w:val="20"/>
        </w:trPr>
        <w:tc>
          <w:tcPr>
            <w:tcW w:w="1271" w:type="dxa"/>
            <w:shd w:val="clear" w:color="auto" w:fill="auto"/>
            <w:hideMark/>
          </w:tcPr>
          <w:p w14:paraId="2A2C62E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6.5.</w:t>
            </w:r>
          </w:p>
        </w:tc>
        <w:tc>
          <w:tcPr>
            <w:tcW w:w="6521" w:type="dxa"/>
            <w:shd w:val="clear" w:color="auto" w:fill="auto"/>
            <w:hideMark/>
          </w:tcPr>
          <w:p w14:paraId="03DB969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od nefinancijske imovine i naknade štete - PK</w:t>
            </w:r>
          </w:p>
        </w:tc>
        <w:tc>
          <w:tcPr>
            <w:tcW w:w="1559" w:type="dxa"/>
            <w:shd w:val="clear" w:color="auto" w:fill="auto"/>
            <w:vAlign w:val="center"/>
            <w:hideMark/>
          </w:tcPr>
          <w:p w14:paraId="1A2D8BD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1.296,00</w:t>
            </w:r>
          </w:p>
        </w:tc>
        <w:tc>
          <w:tcPr>
            <w:tcW w:w="1559" w:type="dxa"/>
            <w:shd w:val="clear" w:color="auto" w:fill="auto"/>
            <w:vAlign w:val="center"/>
            <w:hideMark/>
          </w:tcPr>
          <w:p w14:paraId="605B185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84,44</w:t>
            </w:r>
          </w:p>
        </w:tc>
        <w:tc>
          <w:tcPr>
            <w:tcW w:w="1276" w:type="dxa"/>
            <w:shd w:val="clear" w:color="auto" w:fill="auto"/>
            <w:vAlign w:val="center"/>
            <w:hideMark/>
          </w:tcPr>
          <w:p w14:paraId="21C19BE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6,52</w:t>
            </w:r>
          </w:p>
        </w:tc>
        <w:tc>
          <w:tcPr>
            <w:tcW w:w="1808" w:type="dxa"/>
            <w:shd w:val="clear" w:color="auto" w:fill="auto"/>
            <w:vAlign w:val="center"/>
            <w:hideMark/>
          </w:tcPr>
          <w:p w14:paraId="1B86755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1.380,44</w:t>
            </w:r>
          </w:p>
        </w:tc>
      </w:tr>
      <w:tr w:rsidR="00D66B66" w:rsidRPr="003332CD" w14:paraId="1A7FB632" w14:textId="77777777" w:rsidTr="00B17D6C">
        <w:trPr>
          <w:trHeight w:val="20"/>
        </w:trPr>
        <w:tc>
          <w:tcPr>
            <w:tcW w:w="1271" w:type="dxa"/>
            <w:shd w:val="clear" w:color="auto" w:fill="auto"/>
            <w:hideMark/>
          </w:tcPr>
          <w:p w14:paraId="4B26360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7.1.</w:t>
            </w:r>
          </w:p>
        </w:tc>
        <w:tc>
          <w:tcPr>
            <w:tcW w:w="6521" w:type="dxa"/>
            <w:shd w:val="clear" w:color="auto" w:fill="auto"/>
            <w:hideMark/>
          </w:tcPr>
          <w:p w14:paraId="13F420F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Sredstva iz kredita</w:t>
            </w:r>
          </w:p>
        </w:tc>
        <w:tc>
          <w:tcPr>
            <w:tcW w:w="1559" w:type="dxa"/>
            <w:shd w:val="clear" w:color="auto" w:fill="auto"/>
            <w:vAlign w:val="center"/>
            <w:hideMark/>
          </w:tcPr>
          <w:p w14:paraId="17A226F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5.451.809,42</w:t>
            </w:r>
          </w:p>
        </w:tc>
        <w:tc>
          <w:tcPr>
            <w:tcW w:w="1559" w:type="dxa"/>
            <w:shd w:val="clear" w:color="auto" w:fill="auto"/>
            <w:vAlign w:val="center"/>
            <w:hideMark/>
          </w:tcPr>
          <w:p w14:paraId="42BE574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378.325,38</w:t>
            </w:r>
          </w:p>
        </w:tc>
        <w:tc>
          <w:tcPr>
            <w:tcW w:w="1276" w:type="dxa"/>
            <w:shd w:val="clear" w:color="auto" w:fill="auto"/>
            <w:vAlign w:val="center"/>
            <w:hideMark/>
          </w:tcPr>
          <w:p w14:paraId="1B28294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6,94</w:t>
            </w:r>
          </w:p>
        </w:tc>
        <w:tc>
          <w:tcPr>
            <w:tcW w:w="1808" w:type="dxa"/>
            <w:shd w:val="clear" w:color="auto" w:fill="auto"/>
            <w:vAlign w:val="center"/>
            <w:hideMark/>
          </w:tcPr>
          <w:p w14:paraId="6EC519E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5.830.134,80</w:t>
            </w:r>
          </w:p>
        </w:tc>
      </w:tr>
      <w:tr w:rsidR="00D66B66" w:rsidRPr="003332CD" w14:paraId="7AB321CB" w14:textId="77777777" w:rsidTr="00B17D6C">
        <w:trPr>
          <w:trHeight w:val="20"/>
        </w:trPr>
        <w:tc>
          <w:tcPr>
            <w:tcW w:w="1271" w:type="dxa"/>
            <w:shd w:val="clear" w:color="auto" w:fill="auto"/>
            <w:hideMark/>
          </w:tcPr>
          <w:p w14:paraId="307D58A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7.2.</w:t>
            </w:r>
          </w:p>
        </w:tc>
        <w:tc>
          <w:tcPr>
            <w:tcW w:w="6521" w:type="dxa"/>
            <w:shd w:val="clear" w:color="auto" w:fill="auto"/>
            <w:hideMark/>
          </w:tcPr>
          <w:p w14:paraId="53BE08BB"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Namjenski primitci od zaduživanja-preneseni višak</w:t>
            </w:r>
          </w:p>
        </w:tc>
        <w:tc>
          <w:tcPr>
            <w:tcW w:w="1559" w:type="dxa"/>
            <w:shd w:val="clear" w:color="auto" w:fill="auto"/>
            <w:vAlign w:val="center"/>
            <w:hideMark/>
          </w:tcPr>
          <w:p w14:paraId="3C61CB8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0EC9822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384.745,26</w:t>
            </w:r>
          </w:p>
        </w:tc>
        <w:tc>
          <w:tcPr>
            <w:tcW w:w="1276" w:type="dxa"/>
            <w:shd w:val="clear" w:color="auto" w:fill="auto"/>
            <w:vAlign w:val="center"/>
            <w:hideMark/>
          </w:tcPr>
          <w:p w14:paraId="639243D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7D427C9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384.745,26</w:t>
            </w:r>
          </w:p>
        </w:tc>
      </w:tr>
      <w:tr w:rsidR="00D66B66" w:rsidRPr="003332CD" w14:paraId="116169E5" w14:textId="77777777" w:rsidTr="00B17D6C">
        <w:trPr>
          <w:trHeight w:val="20"/>
        </w:trPr>
        <w:tc>
          <w:tcPr>
            <w:tcW w:w="1271" w:type="dxa"/>
            <w:shd w:val="clear" w:color="auto" w:fill="auto"/>
            <w:hideMark/>
          </w:tcPr>
          <w:p w14:paraId="452460B5"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45</w:t>
            </w:r>
          </w:p>
        </w:tc>
        <w:tc>
          <w:tcPr>
            <w:tcW w:w="6521" w:type="dxa"/>
            <w:shd w:val="clear" w:color="auto" w:fill="auto"/>
            <w:hideMark/>
          </w:tcPr>
          <w:p w14:paraId="1F9ED241" w14:textId="77777777" w:rsidR="00D66B66" w:rsidRPr="003332CD" w:rsidRDefault="00D66B66" w:rsidP="00D66B66">
            <w:pPr>
              <w:spacing w:after="0" w:line="240" w:lineRule="auto"/>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Rashodi za dodatna ulaganja na nefinancijskoj imovini</w:t>
            </w:r>
          </w:p>
        </w:tc>
        <w:tc>
          <w:tcPr>
            <w:tcW w:w="1559" w:type="dxa"/>
            <w:shd w:val="clear" w:color="auto" w:fill="auto"/>
            <w:vAlign w:val="center"/>
            <w:hideMark/>
          </w:tcPr>
          <w:p w14:paraId="2AF4BA91"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7.973.128,00</w:t>
            </w:r>
          </w:p>
        </w:tc>
        <w:tc>
          <w:tcPr>
            <w:tcW w:w="1559" w:type="dxa"/>
            <w:shd w:val="clear" w:color="auto" w:fill="auto"/>
            <w:vAlign w:val="center"/>
            <w:hideMark/>
          </w:tcPr>
          <w:p w14:paraId="09A613F0"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7.812.253,23</w:t>
            </w:r>
          </w:p>
        </w:tc>
        <w:tc>
          <w:tcPr>
            <w:tcW w:w="1276" w:type="dxa"/>
            <w:shd w:val="clear" w:color="auto" w:fill="auto"/>
            <w:vAlign w:val="center"/>
            <w:hideMark/>
          </w:tcPr>
          <w:p w14:paraId="435787B3"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97,98</w:t>
            </w:r>
          </w:p>
        </w:tc>
        <w:tc>
          <w:tcPr>
            <w:tcW w:w="1808" w:type="dxa"/>
            <w:shd w:val="clear" w:color="auto" w:fill="auto"/>
            <w:vAlign w:val="center"/>
            <w:hideMark/>
          </w:tcPr>
          <w:p w14:paraId="0FFDA9A2" w14:textId="77777777" w:rsidR="00D66B66" w:rsidRPr="003332CD" w:rsidRDefault="00D66B66" w:rsidP="00D66B66">
            <w:pPr>
              <w:spacing w:after="0" w:line="240" w:lineRule="auto"/>
              <w:jc w:val="right"/>
              <w:rPr>
                <w:rFonts w:ascii="Times New Roman" w:eastAsia="Times New Roman" w:hAnsi="Times New Roman" w:cs="Times New Roman"/>
                <w:b/>
                <w:bCs/>
                <w:color w:val="000000"/>
                <w:sz w:val="20"/>
                <w:szCs w:val="20"/>
                <w:lang w:eastAsia="hr-HR"/>
              </w:rPr>
            </w:pPr>
            <w:r w:rsidRPr="003332CD">
              <w:rPr>
                <w:rFonts w:ascii="Times New Roman" w:eastAsia="Times New Roman" w:hAnsi="Times New Roman" w:cs="Times New Roman"/>
                <w:b/>
                <w:bCs/>
                <w:color w:val="000000"/>
                <w:sz w:val="20"/>
                <w:szCs w:val="20"/>
                <w:lang w:eastAsia="hr-HR"/>
              </w:rPr>
              <w:t>15.785.381,23</w:t>
            </w:r>
          </w:p>
        </w:tc>
      </w:tr>
      <w:tr w:rsidR="00D66B66" w:rsidRPr="003332CD" w14:paraId="48FA299B" w14:textId="77777777" w:rsidTr="00B17D6C">
        <w:trPr>
          <w:trHeight w:val="20"/>
        </w:trPr>
        <w:tc>
          <w:tcPr>
            <w:tcW w:w="1271" w:type="dxa"/>
            <w:shd w:val="clear" w:color="auto" w:fill="auto"/>
            <w:hideMark/>
          </w:tcPr>
          <w:p w14:paraId="612838F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w:t>
            </w:r>
          </w:p>
        </w:tc>
        <w:tc>
          <w:tcPr>
            <w:tcW w:w="6521" w:type="dxa"/>
            <w:shd w:val="clear" w:color="auto" w:fill="auto"/>
            <w:hideMark/>
          </w:tcPr>
          <w:p w14:paraId="5F1DBC6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Opći prihodi i primitci (nenamjenski)</w:t>
            </w:r>
          </w:p>
        </w:tc>
        <w:tc>
          <w:tcPr>
            <w:tcW w:w="1559" w:type="dxa"/>
            <w:shd w:val="clear" w:color="auto" w:fill="auto"/>
            <w:vAlign w:val="center"/>
            <w:hideMark/>
          </w:tcPr>
          <w:p w14:paraId="12D1E4D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2.808.837,00</w:t>
            </w:r>
          </w:p>
        </w:tc>
        <w:tc>
          <w:tcPr>
            <w:tcW w:w="1559" w:type="dxa"/>
            <w:shd w:val="clear" w:color="auto" w:fill="auto"/>
            <w:vAlign w:val="center"/>
            <w:hideMark/>
          </w:tcPr>
          <w:p w14:paraId="19448D4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2.527.469,57</w:t>
            </w:r>
          </w:p>
        </w:tc>
        <w:tc>
          <w:tcPr>
            <w:tcW w:w="1276" w:type="dxa"/>
            <w:shd w:val="clear" w:color="auto" w:fill="auto"/>
            <w:vAlign w:val="center"/>
            <w:hideMark/>
          </w:tcPr>
          <w:p w14:paraId="75EDBF9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89,98</w:t>
            </w:r>
          </w:p>
        </w:tc>
        <w:tc>
          <w:tcPr>
            <w:tcW w:w="1808" w:type="dxa"/>
            <w:shd w:val="clear" w:color="auto" w:fill="auto"/>
            <w:vAlign w:val="center"/>
            <w:hideMark/>
          </w:tcPr>
          <w:p w14:paraId="3CDB6D3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5.336.306,57</w:t>
            </w:r>
          </w:p>
        </w:tc>
      </w:tr>
      <w:tr w:rsidR="00D66B66" w:rsidRPr="003332CD" w14:paraId="15B15CAE" w14:textId="77777777" w:rsidTr="00B17D6C">
        <w:trPr>
          <w:trHeight w:val="20"/>
        </w:trPr>
        <w:tc>
          <w:tcPr>
            <w:tcW w:w="1271" w:type="dxa"/>
            <w:shd w:val="clear" w:color="auto" w:fill="auto"/>
            <w:hideMark/>
          </w:tcPr>
          <w:p w14:paraId="401AE97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1.1.3</w:t>
            </w:r>
          </w:p>
        </w:tc>
        <w:tc>
          <w:tcPr>
            <w:tcW w:w="6521" w:type="dxa"/>
            <w:shd w:val="clear" w:color="auto" w:fill="auto"/>
            <w:hideMark/>
          </w:tcPr>
          <w:p w14:paraId="637C3381"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Predfinanciranje projekata</w:t>
            </w:r>
          </w:p>
        </w:tc>
        <w:tc>
          <w:tcPr>
            <w:tcW w:w="1559" w:type="dxa"/>
            <w:shd w:val="clear" w:color="auto" w:fill="auto"/>
            <w:vAlign w:val="center"/>
            <w:hideMark/>
          </w:tcPr>
          <w:p w14:paraId="2ED0C69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542.056,00</w:t>
            </w:r>
          </w:p>
        </w:tc>
        <w:tc>
          <w:tcPr>
            <w:tcW w:w="1559" w:type="dxa"/>
            <w:shd w:val="clear" w:color="auto" w:fill="auto"/>
            <w:vAlign w:val="center"/>
            <w:hideMark/>
          </w:tcPr>
          <w:p w14:paraId="1A5E4EF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- 198.300,00</w:t>
            </w:r>
          </w:p>
        </w:tc>
        <w:tc>
          <w:tcPr>
            <w:tcW w:w="1276" w:type="dxa"/>
            <w:shd w:val="clear" w:color="auto" w:fill="auto"/>
            <w:vAlign w:val="center"/>
            <w:hideMark/>
          </w:tcPr>
          <w:p w14:paraId="2F082C9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- 36,58</w:t>
            </w:r>
          </w:p>
        </w:tc>
        <w:tc>
          <w:tcPr>
            <w:tcW w:w="1808" w:type="dxa"/>
            <w:shd w:val="clear" w:color="auto" w:fill="auto"/>
            <w:vAlign w:val="center"/>
            <w:hideMark/>
          </w:tcPr>
          <w:p w14:paraId="67A3E5B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343.756,00</w:t>
            </w:r>
          </w:p>
        </w:tc>
      </w:tr>
      <w:tr w:rsidR="00D66B66" w:rsidRPr="003332CD" w14:paraId="63AAEAC0" w14:textId="77777777" w:rsidTr="00B17D6C">
        <w:trPr>
          <w:trHeight w:val="20"/>
        </w:trPr>
        <w:tc>
          <w:tcPr>
            <w:tcW w:w="1271" w:type="dxa"/>
            <w:shd w:val="clear" w:color="auto" w:fill="auto"/>
            <w:hideMark/>
          </w:tcPr>
          <w:p w14:paraId="503D2A9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lastRenderedPageBreak/>
              <w:t>Izvor  1.1.4</w:t>
            </w:r>
          </w:p>
        </w:tc>
        <w:tc>
          <w:tcPr>
            <w:tcW w:w="6521" w:type="dxa"/>
            <w:shd w:val="clear" w:color="auto" w:fill="auto"/>
            <w:hideMark/>
          </w:tcPr>
          <w:p w14:paraId="5597E99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Predfinanciranje EU projekata-PK</w:t>
            </w:r>
          </w:p>
        </w:tc>
        <w:tc>
          <w:tcPr>
            <w:tcW w:w="1559" w:type="dxa"/>
            <w:shd w:val="clear" w:color="auto" w:fill="auto"/>
            <w:vAlign w:val="center"/>
            <w:hideMark/>
          </w:tcPr>
          <w:p w14:paraId="3FE89CD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59D6E32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143.345,00</w:t>
            </w:r>
          </w:p>
        </w:tc>
        <w:tc>
          <w:tcPr>
            <w:tcW w:w="1276" w:type="dxa"/>
            <w:shd w:val="clear" w:color="auto" w:fill="auto"/>
            <w:vAlign w:val="center"/>
            <w:hideMark/>
          </w:tcPr>
          <w:p w14:paraId="23D4A48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2FB8E80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143.345,00</w:t>
            </w:r>
          </w:p>
        </w:tc>
      </w:tr>
      <w:tr w:rsidR="00D66B66" w:rsidRPr="003332CD" w14:paraId="7C6CCC04" w14:textId="77777777" w:rsidTr="00B17D6C">
        <w:trPr>
          <w:trHeight w:val="20"/>
        </w:trPr>
        <w:tc>
          <w:tcPr>
            <w:tcW w:w="1271" w:type="dxa"/>
            <w:shd w:val="clear" w:color="auto" w:fill="auto"/>
            <w:hideMark/>
          </w:tcPr>
          <w:p w14:paraId="2EFCB22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2.2.</w:t>
            </w:r>
          </w:p>
        </w:tc>
        <w:tc>
          <w:tcPr>
            <w:tcW w:w="6521" w:type="dxa"/>
            <w:shd w:val="clear" w:color="auto" w:fill="auto"/>
            <w:hideMark/>
          </w:tcPr>
          <w:p w14:paraId="2F4B32F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Vlastiti prihod - proračunski korisnici</w:t>
            </w:r>
          </w:p>
        </w:tc>
        <w:tc>
          <w:tcPr>
            <w:tcW w:w="1559" w:type="dxa"/>
            <w:shd w:val="clear" w:color="auto" w:fill="auto"/>
            <w:vAlign w:val="center"/>
            <w:hideMark/>
          </w:tcPr>
          <w:p w14:paraId="72EE514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w:t>
            </w:r>
          </w:p>
        </w:tc>
        <w:tc>
          <w:tcPr>
            <w:tcW w:w="1559" w:type="dxa"/>
            <w:shd w:val="clear" w:color="auto" w:fill="auto"/>
            <w:vAlign w:val="center"/>
            <w:hideMark/>
          </w:tcPr>
          <w:p w14:paraId="3BB0985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00D1E89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0FD513F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w:t>
            </w:r>
          </w:p>
        </w:tc>
      </w:tr>
      <w:tr w:rsidR="00D66B66" w:rsidRPr="003332CD" w14:paraId="5E80898B" w14:textId="77777777" w:rsidTr="00B17D6C">
        <w:trPr>
          <w:trHeight w:val="20"/>
        </w:trPr>
        <w:tc>
          <w:tcPr>
            <w:tcW w:w="1271" w:type="dxa"/>
            <w:shd w:val="clear" w:color="auto" w:fill="auto"/>
            <w:hideMark/>
          </w:tcPr>
          <w:p w14:paraId="74DBAB8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3.1.</w:t>
            </w:r>
          </w:p>
        </w:tc>
        <w:tc>
          <w:tcPr>
            <w:tcW w:w="6521" w:type="dxa"/>
            <w:shd w:val="clear" w:color="auto" w:fill="auto"/>
            <w:hideMark/>
          </w:tcPr>
          <w:p w14:paraId="2A4F414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Komunalna naknada</w:t>
            </w:r>
          </w:p>
        </w:tc>
        <w:tc>
          <w:tcPr>
            <w:tcW w:w="1559" w:type="dxa"/>
            <w:shd w:val="clear" w:color="auto" w:fill="auto"/>
            <w:vAlign w:val="center"/>
            <w:hideMark/>
          </w:tcPr>
          <w:p w14:paraId="3D87999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481.650,00</w:t>
            </w:r>
          </w:p>
        </w:tc>
        <w:tc>
          <w:tcPr>
            <w:tcW w:w="1559" w:type="dxa"/>
            <w:shd w:val="clear" w:color="auto" w:fill="auto"/>
            <w:vAlign w:val="center"/>
            <w:hideMark/>
          </w:tcPr>
          <w:p w14:paraId="161CA93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- 227.130,00</w:t>
            </w:r>
          </w:p>
        </w:tc>
        <w:tc>
          <w:tcPr>
            <w:tcW w:w="1276" w:type="dxa"/>
            <w:shd w:val="clear" w:color="auto" w:fill="auto"/>
            <w:vAlign w:val="center"/>
            <w:hideMark/>
          </w:tcPr>
          <w:p w14:paraId="6494C85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- 47,16</w:t>
            </w:r>
          </w:p>
        </w:tc>
        <w:tc>
          <w:tcPr>
            <w:tcW w:w="1808" w:type="dxa"/>
            <w:shd w:val="clear" w:color="auto" w:fill="auto"/>
            <w:vAlign w:val="center"/>
            <w:hideMark/>
          </w:tcPr>
          <w:p w14:paraId="3AD6D39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254.520,00</w:t>
            </w:r>
          </w:p>
        </w:tc>
      </w:tr>
      <w:tr w:rsidR="00D66B66" w:rsidRPr="003332CD" w14:paraId="62B7166D" w14:textId="77777777" w:rsidTr="00B17D6C">
        <w:trPr>
          <w:trHeight w:val="20"/>
        </w:trPr>
        <w:tc>
          <w:tcPr>
            <w:tcW w:w="1271" w:type="dxa"/>
            <w:shd w:val="clear" w:color="auto" w:fill="auto"/>
            <w:hideMark/>
          </w:tcPr>
          <w:p w14:paraId="0429881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3.2.</w:t>
            </w:r>
          </w:p>
        </w:tc>
        <w:tc>
          <w:tcPr>
            <w:tcW w:w="6521" w:type="dxa"/>
            <w:shd w:val="clear" w:color="auto" w:fill="auto"/>
            <w:hideMark/>
          </w:tcPr>
          <w:p w14:paraId="4856B81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Komunalni doprinos/Doprinos za šume/Naknada za legalizaciju</w:t>
            </w:r>
          </w:p>
        </w:tc>
        <w:tc>
          <w:tcPr>
            <w:tcW w:w="1559" w:type="dxa"/>
            <w:shd w:val="clear" w:color="auto" w:fill="auto"/>
            <w:vAlign w:val="center"/>
            <w:hideMark/>
          </w:tcPr>
          <w:p w14:paraId="41E12D1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358.350,00</w:t>
            </w:r>
          </w:p>
        </w:tc>
        <w:tc>
          <w:tcPr>
            <w:tcW w:w="1559" w:type="dxa"/>
            <w:shd w:val="clear" w:color="auto" w:fill="auto"/>
            <w:vAlign w:val="center"/>
            <w:hideMark/>
          </w:tcPr>
          <w:p w14:paraId="768C747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- 240.000,00</w:t>
            </w:r>
          </w:p>
        </w:tc>
        <w:tc>
          <w:tcPr>
            <w:tcW w:w="1276" w:type="dxa"/>
            <w:shd w:val="clear" w:color="auto" w:fill="auto"/>
            <w:vAlign w:val="center"/>
            <w:hideMark/>
          </w:tcPr>
          <w:p w14:paraId="055C1B2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- 66,97</w:t>
            </w:r>
          </w:p>
        </w:tc>
        <w:tc>
          <w:tcPr>
            <w:tcW w:w="1808" w:type="dxa"/>
            <w:shd w:val="clear" w:color="auto" w:fill="auto"/>
            <w:vAlign w:val="center"/>
            <w:hideMark/>
          </w:tcPr>
          <w:p w14:paraId="398948B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118.350,00</w:t>
            </w:r>
          </w:p>
        </w:tc>
      </w:tr>
      <w:tr w:rsidR="00D66B66" w:rsidRPr="003332CD" w14:paraId="6A343154" w14:textId="77777777" w:rsidTr="00B17D6C">
        <w:trPr>
          <w:trHeight w:val="20"/>
        </w:trPr>
        <w:tc>
          <w:tcPr>
            <w:tcW w:w="1271" w:type="dxa"/>
            <w:shd w:val="clear" w:color="auto" w:fill="auto"/>
            <w:hideMark/>
          </w:tcPr>
          <w:p w14:paraId="24E4492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3.2.1</w:t>
            </w:r>
          </w:p>
        </w:tc>
        <w:tc>
          <w:tcPr>
            <w:tcW w:w="6521" w:type="dxa"/>
            <w:shd w:val="clear" w:color="auto" w:fill="auto"/>
            <w:hideMark/>
          </w:tcPr>
          <w:p w14:paraId="64D7838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Komunalni doprinos-preneseni višak</w:t>
            </w:r>
          </w:p>
        </w:tc>
        <w:tc>
          <w:tcPr>
            <w:tcW w:w="1559" w:type="dxa"/>
            <w:shd w:val="clear" w:color="auto" w:fill="auto"/>
            <w:vAlign w:val="center"/>
            <w:hideMark/>
          </w:tcPr>
          <w:p w14:paraId="3ADCF55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49BD89D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272.089,87</w:t>
            </w:r>
          </w:p>
        </w:tc>
        <w:tc>
          <w:tcPr>
            <w:tcW w:w="1276" w:type="dxa"/>
            <w:shd w:val="clear" w:color="auto" w:fill="auto"/>
            <w:vAlign w:val="center"/>
            <w:hideMark/>
          </w:tcPr>
          <w:p w14:paraId="075CBDA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0BE4F91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272.089,87</w:t>
            </w:r>
          </w:p>
        </w:tc>
      </w:tr>
      <w:tr w:rsidR="00D66B66" w:rsidRPr="003332CD" w14:paraId="03F25F86" w14:textId="77777777" w:rsidTr="00B17D6C">
        <w:trPr>
          <w:trHeight w:val="20"/>
        </w:trPr>
        <w:tc>
          <w:tcPr>
            <w:tcW w:w="1271" w:type="dxa"/>
            <w:shd w:val="clear" w:color="auto" w:fill="auto"/>
            <w:hideMark/>
          </w:tcPr>
          <w:p w14:paraId="6F55652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3.3.</w:t>
            </w:r>
          </w:p>
        </w:tc>
        <w:tc>
          <w:tcPr>
            <w:tcW w:w="6521" w:type="dxa"/>
            <w:shd w:val="clear" w:color="auto" w:fill="auto"/>
            <w:hideMark/>
          </w:tcPr>
          <w:p w14:paraId="3A15F90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Spomenička renta</w:t>
            </w:r>
          </w:p>
        </w:tc>
        <w:tc>
          <w:tcPr>
            <w:tcW w:w="1559" w:type="dxa"/>
            <w:shd w:val="clear" w:color="auto" w:fill="auto"/>
            <w:vAlign w:val="center"/>
            <w:hideMark/>
          </w:tcPr>
          <w:p w14:paraId="78008C5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262.730,00</w:t>
            </w:r>
          </w:p>
        </w:tc>
        <w:tc>
          <w:tcPr>
            <w:tcW w:w="1559" w:type="dxa"/>
            <w:shd w:val="clear" w:color="auto" w:fill="auto"/>
            <w:vAlign w:val="center"/>
            <w:hideMark/>
          </w:tcPr>
          <w:p w14:paraId="4814C1E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5F6025D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0697ADC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262.730,00</w:t>
            </w:r>
          </w:p>
        </w:tc>
      </w:tr>
      <w:tr w:rsidR="00D66B66" w:rsidRPr="003332CD" w14:paraId="562D7FCC" w14:textId="77777777" w:rsidTr="00B17D6C">
        <w:trPr>
          <w:trHeight w:val="20"/>
        </w:trPr>
        <w:tc>
          <w:tcPr>
            <w:tcW w:w="1271" w:type="dxa"/>
            <w:shd w:val="clear" w:color="auto" w:fill="auto"/>
            <w:hideMark/>
          </w:tcPr>
          <w:p w14:paraId="04473BF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3.3.1</w:t>
            </w:r>
          </w:p>
        </w:tc>
        <w:tc>
          <w:tcPr>
            <w:tcW w:w="6521" w:type="dxa"/>
            <w:shd w:val="clear" w:color="auto" w:fill="auto"/>
            <w:hideMark/>
          </w:tcPr>
          <w:p w14:paraId="3BD3897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Spomenička renta-višak prihoda</w:t>
            </w:r>
          </w:p>
        </w:tc>
        <w:tc>
          <w:tcPr>
            <w:tcW w:w="1559" w:type="dxa"/>
            <w:shd w:val="clear" w:color="auto" w:fill="auto"/>
            <w:vAlign w:val="center"/>
            <w:hideMark/>
          </w:tcPr>
          <w:p w14:paraId="3D4D1F7A"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52BD5A3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144.270,00</w:t>
            </w:r>
          </w:p>
        </w:tc>
        <w:tc>
          <w:tcPr>
            <w:tcW w:w="1276" w:type="dxa"/>
            <w:shd w:val="clear" w:color="auto" w:fill="auto"/>
            <w:vAlign w:val="center"/>
            <w:hideMark/>
          </w:tcPr>
          <w:p w14:paraId="453AFA7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02A6DB0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144.270,00</w:t>
            </w:r>
          </w:p>
        </w:tc>
      </w:tr>
      <w:tr w:rsidR="00D66B66" w:rsidRPr="003332CD" w14:paraId="70A1CD83" w14:textId="77777777" w:rsidTr="00B17D6C">
        <w:trPr>
          <w:trHeight w:val="20"/>
        </w:trPr>
        <w:tc>
          <w:tcPr>
            <w:tcW w:w="1271" w:type="dxa"/>
            <w:shd w:val="clear" w:color="auto" w:fill="auto"/>
            <w:hideMark/>
          </w:tcPr>
          <w:p w14:paraId="2A8C904D"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3.5.</w:t>
            </w:r>
          </w:p>
        </w:tc>
        <w:tc>
          <w:tcPr>
            <w:tcW w:w="6521" w:type="dxa"/>
            <w:shd w:val="clear" w:color="auto" w:fill="auto"/>
            <w:hideMark/>
          </w:tcPr>
          <w:p w14:paraId="6D88A69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Koncesije/Zakupnina od skloništa</w:t>
            </w:r>
          </w:p>
        </w:tc>
        <w:tc>
          <w:tcPr>
            <w:tcW w:w="1559" w:type="dxa"/>
            <w:shd w:val="clear" w:color="auto" w:fill="auto"/>
            <w:vAlign w:val="center"/>
            <w:hideMark/>
          </w:tcPr>
          <w:p w14:paraId="2E6D1AF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96.900,00</w:t>
            </w:r>
          </w:p>
        </w:tc>
        <w:tc>
          <w:tcPr>
            <w:tcW w:w="1559" w:type="dxa"/>
            <w:shd w:val="clear" w:color="auto" w:fill="auto"/>
            <w:vAlign w:val="center"/>
            <w:hideMark/>
          </w:tcPr>
          <w:p w14:paraId="2AB17E9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7651DAB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3D408E5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96.900,00</w:t>
            </w:r>
          </w:p>
        </w:tc>
      </w:tr>
      <w:tr w:rsidR="00D66B66" w:rsidRPr="003332CD" w14:paraId="615D357A" w14:textId="77777777" w:rsidTr="00B17D6C">
        <w:trPr>
          <w:trHeight w:val="20"/>
        </w:trPr>
        <w:tc>
          <w:tcPr>
            <w:tcW w:w="1271" w:type="dxa"/>
            <w:shd w:val="clear" w:color="auto" w:fill="auto"/>
            <w:hideMark/>
          </w:tcPr>
          <w:p w14:paraId="0A560AF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3.9.1</w:t>
            </w:r>
          </w:p>
        </w:tc>
        <w:tc>
          <w:tcPr>
            <w:tcW w:w="6521" w:type="dxa"/>
            <w:shd w:val="clear" w:color="auto" w:fill="auto"/>
            <w:hideMark/>
          </w:tcPr>
          <w:p w14:paraId="21F02AB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Prihodi po posebnim propisima - proračunski korisnici</w:t>
            </w:r>
          </w:p>
        </w:tc>
        <w:tc>
          <w:tcPr>
            <w:tcW w:w="1559" w:type="dxa"/>
            <w:shd w:val="clear" w:color="auto" w:fill="auto"/>
            <w:vAlign w:val="center"/>
            <w:hideMark/>
          </w:tcPr>
          <w:p w14:paraId="15A32E5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40.000,00</w:t>
            </w:r>
          </w:p>
        </w:tc>
        <w:tc>
          <w:tcPr>
            <w:tcW w:w="1559" w:type="dxa"/>
            <w:shd w:val="clear" w:color="auto" w:fill="auto"/>
            <w:vAlign w:val="center"/>
            <w:hideMark/>
          </w:tcPr>
          <w:p w14:paraId="30353EC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05B6589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3F70B1A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40.000,00</w:t>
            </w:r>
          </w:p>
        </w:tc>
      </w:tr>
      <w:tr w:rsidR="00D66B66" w:rsidRPr="003332CD" w14:paraId="5443BF29" w14:textId="77777777" w:rsidTr="00B17D6C">
        <w:trPr>
          <w:trHeight w:val="20"/>
        </w:trPr>
        <w:tc>
          <w:tcPr>
            <w:tcW w:w="1271" w:type="dxa"/>
            <w:shd w:val="clear" w:color="auto" w:fill="auto"/>
            <w:hideMark/>
          </w:tcPr>
          <w:p w14:paraId="4FD97E4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4.1.1.</w:t>
            </w:r>
          </w:p>
        </w:tc>
        <w:tc>
          <w:tcPr>
            <w:tcW w:w="6521" w:type="dxa"/>
            <w:shd w:val="clear" w:color="auto" w:fill="auto"/>
            <w:hideMark/>
          </w:tcPr>
          <w:p w14:paraId="65CE7EC0"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Pomoći - proračunski korisnici</w:t>
            </w:r>
          </w:p>
        </w:tc>
        <w:tc>
          <w:tcPr>
            <w:tcW w:w="1559" w:type="dxa"/>
            <w:shd w:val="clear" w:color="auto" w:fill="auto"/>
            <w:vAlign w:val="center"/>
            <w:hideMark/>
          </w:tcPr>
          <w:p w14:paraId="3DE1697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26.545,00</w:t>
            </w:r>
          </w:p>
        </w:tc>
        <w:tc>
          <w:tcPr>
            <w:tcW w:w="1559" w:type="dxa"/>
            <w:shd w:val="clear" w:color="auto" w:fill="auto"/>
            <w:vAlign w:val="center"/>
            <w:hideMark/>
          </w:tcPr>
          <w:p w14:paraId="0B989CC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- 26.545,00</w:t>
            </w:r>
          </w:p>
        </w:tc>
        <w:tc>
          <w:tcPr>
            <w:tcW w:w="1276" w:type="dxa"/>
            <w:shd w:val="clear" w:color="auto" w:fill="auto"/>
            <w:vAlign w:val="center"/>
            <w:hideMark/>
          </w:tcPr>
          <w:p w14:paraId="78C44DB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- 100,00</w:t>
            </w:r>
          </w:p>
        </w:tc>
        <w:tc>
          <w:tcPr>
            <w:tcW w:w="1808" w:type="dxa"/>
            <w:shd w:val="clear" w:color="auto" w:fill="auto"/>
            <w:vAlign w:val="center"/>
            <w:hideMark/>
          </w:tcPr>
          <w:p w14:paraId="1DE77A1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r>
      <w:tr w:rsidR="00D66B66" w:rsidRPr="003332CD" w14:paraId="3F3ECBAC" w14:textId="77777777" w:rsidTr="00B17D6C">
        <w:trPr>
          <w:trHeight w:val="20"/>
        </w:trPr>
        <w:tc>
          <w:tcPr>
            <w:tcW w:w="1271" w:type="dxa"/>
            <w:shd w:val="clear" w:color="auto" w:fill="auto"/>
            <w:hideMark/>
          </w:tcPr>
          <w:p w14:paraId="46097CE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4.3.</w:t>
            </w:r>
          </w:p>
        </w:tc>
        <w:tc>
          <w:tcPr>
            <w:tcW w:w="6521" w:type="dxa"/>
            <w:shd w:val="clear" w:color="auto" w:fill="auto"/>
            <w:hideMark/>
          </w:tcPr>
          <w:p w14:paraId="750AAC05"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iz državnog proračuna</w:t>
            </w:r>
          </w:p>
        </w:tc>
        <w:tc>
          <w:tcPr>
            <w:tcW w:w="1559" w:type="dxa"/>
            <w:shd w:val="clear" w:color="auto" w:fill="auto"/>
            <w:vAlign w:val="center"/>
            <w:hideMark/>
          </w:tcPr>
          <w:p w14:paraId="35763BC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30.880,00</w:t>
            </w:r>
          </w:p>
        </w:tc>
        <w:tc>
          <w:tcPr>
            <w:tcW w:w="1559" w:type="dxa"/>
            <w:shd w:val="clear" w:color="auto" w:fill="auto"/>
            <w:vAlign w:val="center"/>
            <w:hideMark/>
          </w:tcPr>
          <w:p w14:paraId="13E0BDE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- 30.880,00</w:t>
            </w:r>
          </w:p>
        </w:tc>
        <w:tc>
          <w:tcPr>
            <w:tcW w:w="1276" w:type="dxa"/>
            <w:shd w:val="clear" w:color="auto" w:fill="auto"/>
            <w:vAlign w:val="center"/>
            <w:hideMark/>
          </w:tcPr>
          <w:p w14:paraId="2FE1202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- 100,00</w:t>
            </w:r>
          </w:p>
        </w:tc>
        <w:tc>
          <w:tcPr>
            <w:tcW w:w="1808" w:type="dxa"/>
            <w:shd w:val="clear" w:color="auto" w:fill="auto"/>
            <w:vAlign w:val="center"/>
            <w:hideMark/>
          </w:tcPr>
          <w:p w14:paraId="6A9A5F1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r>
      <w:tr w:rsidR="00D66B66" w:rsidRPr="003332CD" w14:paraId="3F29BAFE" w14:textId="77777777" w:rsidTr="00B17D6C">
        <w:trPr>
          <w:trHeight w:val="20"/>
        </w:trPr>
        <w:tc>
          <w:tcPr>
            <w:tcW w:w="1271" w:type="dxa"/>
            <w:shd w:val="clear" w:color="auto" w:fill="auto"/>
            <w:hideMark/>
          </w:tcPr>
          <w:p w14:paraId="671868E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4.3.2</w:t>
            </w:r>
          </w:p>
        </w:tc>
        <w:tc>
          <w:tcPr>
            <w:tcW w:w="6521" w:type="dxa"/>
            <w:shd w:val="clear" w:color="auto" w:fill="auto"/>
            <w:hideMark/>
          </w:tcPr>
          <w:p w14:paraId="2E7DB446"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iz državnog proračuna-proračunski korisnici</w:t>
            </w:r>
          </w:p>
        </w:tc>
        <w:tc>
          <w:tcPr>
            <w:tcW w:w="1559" w:type="dxa"/>
            <w:shd w:val="clear" w:color="auto" w:fill="auto"/>
            <w:vAlign w:val="center"/>
            <w:hideMark/>
          </w:tcPr>
          <w:p w14:paraId="27799E0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7FB10A2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69.200,00</w:t>
            </w:r>
          </w:p>
        </w:tc>
        <w:tc>
          <w:tcPr>
            <w:tcW w:w="1276" w:type="dxa"/>
            <w:shd w:val="clear" w:color="auto" w:fill="auto"/>
            <w:vAlign w:val="center"/>
            <w:hideMark/>
          </w:tcPr>
          <w:p w14:paraId="45E035B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45789CF2"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69.200,00</w:t>
            </w:r>
          </w:p>
        </w:tc>
      </w:tr>
      <w:tr w:rsidR="00D66B66" w:rsidRPr="003332CD" w14:paraId="74103762" w14:textId="77777777" w:rsidTr="00B17D6C">
        <w:trPr>
          <w:trHeight w:val="20"/>
        </w:trPr>
        <w:tc>
          <w:tcPr>
            <w:tcW w:w="1271" w:type="dxa"/>
            <w:shd w:val="clear" w:color="auto" w:fill="auto"/>
            <w:hideMark/>
          </w:tcPr>
          <w:p w14:paraId="3EF77C4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4.3.3</w:t>
            </w:r>
          </w:p>
        </w:tc>
        <w:tc>
          <w:tcPr>
            <w:tcW w:w="6521" w:type="dxa"/>
            <w:shd w:val="clear" w:color="auto" w:fill="auto"/>
            <w:hideMark/>
          </w:tcPr>
          <w:p w14:paraId="3766F5F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iz državnog proračuna - preneseni višak</w:t>
            </w:r>
          </w:p>
        </w:tc>
        <w:tc>
          <w:tcPr>
            <w:tcW w:w="1559" w:type="dxa"/>
            <w:shd w:val="clear" w:color="auto" w:fill="auto"/>
            <w:vAlign w:val="center"/>
            <w:hideMark/>
          </w:tcPr>
          <w:p w14:paraId="03F63C6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1878F09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135.250,00</w:t>
            </w:r>
          </w:p>
        </w:tc>
        <w:tc>
          <w:tcPr>
            <w:tcW w:w="1276" w:type="dxa"/>
            <w:shd w:val="clear" w:color="auto" w:fill="auto"/>
            <w:vAlign w:val="center"/>
            <w:hideMark/>
          </w:tcPr>
          <w:p w14:paraId="72B1FC1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3121ADAB"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135.250,00</w:t>
            </w:r>
          </w:p>
        </w:tc>
      </w:tr>
      <w:tr w:rsidR="00D66B66" w:rsidRPr="003332CD" w14:paraId="7424D7B2" w14:textId="77777777" w:rsidTr="00B17D6C">
        <w:trPr>
          <w:trHeight w:val="20"/>
        </w:trPr>
        <w:tc>
          <w:tcPr>
            <w:tcW w:w="1271" w:type="dxa"/>
            <w:shd w:val="clear" w:color="auto" w:fill="auto"/>
            <w:hideMark/>
          </w:tcPr>
          <w:p w14:paraId="2D29A8A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4.5.</w:t>
            </w:r>
          </w:p>
        </w:tc>
        <w:tc>
          <w:tcPr>
            <w:tcW w:w="6521" w:type="dxa"/>
            <w:shd w:val="clear" w:color="auto" w:fill="auto"/>
            <w:hideMark/>
          </w:tcPr>
          <w:p w14:paraId="3237166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od izvanproračunskih korisnika</w:t>
            </w:r>
          </w:p>
        </w:tc>
        <w:tc>
          <w:tcPr>
            <w:tcW w:w="1559" w:type="dxa"/>
            <w:shd w:val="clear" w:color="auto" w:fill="auto"/>
            <w:vAlign w:val="center"/>
            <w:hideMark/>
          </w:tcPr>
          <w:p w14:paraId="06637F88"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124.550,00</w:t>
            </w:r>
          </w:p>
        </w:tc>
        <w:tc>
          <w:tcPr>
            <w:tcW w:w="1559" w:type="dxa"/>
            <w:shd w:val="clear" w:color="auto" w:fill="auto"/>
            <w:vAlign w:val="center"/>
            <w:hideMark/>
          </w:tcPr>
          <w:p w14:paraId="32203F8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1A31DD9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060E782C"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124.550,00</w:t>
            </w:r>
          </w:p>
        </w:tc>
      </w:tr>
      <w:tr w:rsidR="00D66B66" w:rsidRPr="003332CD" w14:paraId="23F17611" w14:textId="77777777" w:rsidTr="00B17D6C">
        <w:trPr>
          <w:trHeight w:val="20"/>
        </w:trPr>
        <w:tc>
          <w:tcPr>
            <w:tcW w:w="1271" w:type="dxa"/>
            <w:shd w:val="clear" w:color="auto" w:fill="auto"/>
            <w:hideMark/>
          </w:tcPr>
          <w:p w14:paraId="4473ABD8"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4.8.</w:t>
            </w:r>
          </w:p>
        </w:tc>
        <w:tc>
          <w:tcPr>
            <w:tcW w:w="6521" w:type="dxa"/>
            <w:shd w:val="clear" w:color="auto" w:fill="auto"/>
            <w:hideMark/>
          </w:tcPr>
          <w:p w14:paraId="249451C4" w14:textId="738A848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temeljem prijenosa sredst</w:t>
            </w:r>
            <w:r w:rsidR="00231D4E" w:rsidRPr="003332CD">
              <w:rPr>
                <w:rFonts w:ascii="Times New Roman" w:eastAsia="Times New Roman" w:hAnsi="Times New Roman" w:cs="Times New Roman"/>
                <w:color w:val="000000"/>
                <w:sz w:val="20"/>
                <w:szCs w:val="20"/>
                <w:lang w:eastAsia="hr-HR"/>
              </w:rPr>
              <w:t>ava</w:t>
            </w:r>
            <w:r w:rsidRPr="003332CD">
              <w:rPr>
                <w:rFonts w:ascii="Times New Roman" w:eastAsia="Times New Roman" w:hAnsi="Times New Roman" w:cs="Times New Roman"/>
                <w:color w:val="000000"/>
                <w:sz w:val="20"/>
                <w:szCs w:val="20"/>
                <w:lang w:eastAsia="hr-HR"/>
              </w:rPr>
              <w:t xml:space="preserve"> EU i od međunarodnih organizacija</w:t>
            </w:r>
          </w:p>
        </w:tc>
        <w:tc>
          <w:tcPr>
            <w:tcW w:w="1559" w:type="dxa"/>
            <w:shd w:val="clear" w:color="auto" w:fill="auto"/>
            <w:vAlign w:val="center"/>
            <w:hideMark/>
          </w:tcPr>
          <w:p w14:paraId="69118CF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1.657.228,00</w:t>
            </w:r>
          </w:p>
        </w:tc>
        <w:tc>
          <w:tcPr>
            <w:tcW w:w="1559" w:type="dxa"/>
            <w:shd w:val="clear" w:color="auto" w:fill="auto"/>
            <w:vAlign w:val="center"/>
            <w:hideMark/>
          </w:tcPr>
          <w:p w14:paraId="6158D0F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- 253.159,77</w:t>
            </w:r>
          </w:p>
        </w:tc>
        <w:tc>
          <w:tcPr>
            <w:tcW w:w="1276" w:type="dxa"/>
            <w:shd w:val="clear" w:color="auto" w:fill="auto"/>
            <w:vAlign w:val="center"/>
            <w:hideMark/>
          </w:tcPr>
          <w:p w14:paraId="2756792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- 15,28</w:t>
            </w:r>
          </w:p>
        </w:tc>
        <w:tc>
          <w:tcPr>
            <w:tcW w:w="1808" w:type="dxa"/>
            <w:shd w:val="clear" w:color="auto" w:fill="auto"/>
            <w:vAlign w:val="center"/>
            <w:hideMark/>
          </w:tcPr>
          <w:p w14:paraId="3B721DE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1.404.068,23</w:t>
            </w:r>
          </w:p>
        </w:tc>
      </w:tr>
      <w:tr w:rsidR="00D66B66" w:rsidRPr="003332CD" w14:paraId="1A912392" w14:textId="77777777" w:rsidTr="00B17D6C">
        <w:trPr>
          <w:trHeight w:val="20"/>
        </w:trPr>
        <w:tc>
          <w:tcPr>
            <w:tcW w:w="1271" w:type="dxa"/>
            <w:shd w:val="clear" w:color="auto" w:fill="auto"/>
            <w:hideMark/>
          </w:tcPr>
          <w:p w14:paraId="014B338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4.8.1.</w:t>
            </w:r>
          </w:p>
        </w:tc>
        <w:tc>
          <w:tcPr>
            <w:tcW w:w="6521" w:type="dxa"/>
            <w:shd w:val="clear" w:color="auto" w:fill="auto"/>
            <w:hideMark/>
          </w:tcPr>
          <w:p w14:paraId="3D04BB9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temeljem prijenosa EU sredstava-PK</w:t>
            </w:r>
          </w:p>
        </w:tc>
        <w:tc>
          <w:tcPr>
            <w:tcW w:w="1559" w:type="dxa"/>
            <w:shd w:val="clear" w:color="auto" w:fill="auto"/>
            <w:vAlign w:val="center"/>
            <w:hideMark/>
          </w:tcPr>
          <w:p w14:paraId="799CE81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107.103,00</w:t>
            </w:r>
          </w:p>
        </w:tc>
        <w:tc>
          <w:tcPr>
            <w:tcW w:w="1559" w:type="dxa"/>
            <w:shd w:val="clear" w:color="auto" w:fill="auto"/>
            <w:vAlign w:val="center"/>
            <w:hideMark/>
          </w:tcPr>
          <w:p w14:paraId="137FCE8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94.778,00</w:t>
            </w:r>
          </w:p>
        </w:tc>
        <w:tc>
          <w:tcPr>
            <w:tcW w:w="1276" w:type="dxa"/>
            <w:shd w:val="clear" w:color="auto" w:fill="auto"/>
            <w:vAlign w:val="center"/>
            <w:hideMark/>
          </w:tcPr>
          <w:p w14:paraId="2923291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88,49</w:t>
            </w:r>
          </w:p>
        </w:tc>
        <w:tc>
          <w:tcPr>
            <w:tcW w:w="1808" w:type="dxa"/>
            <w:shd w:val="clear" w:color="auto" w:fill="auto"/>
            <w:vAlign w:val="center"/>
            <w:hideMark/>
          </w:tcPr>
          <w:p w14:paraId="44EB866F"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201.881,00</w:t>
            </w:r>
          </w:p>
        </w:tc>
      </w:tr>
      <w:tr w:rsidR="00D66B66" w:rsidRPr="003332CD" w14:paraId="5578279E" w14:textId="77777777" w:rsidTr="00B17D6C">
        <w:trPr>
          <w:trHeight w:val="20"/>
        </w:trPr>
        <w:tc>
          <w:tcPr>
            <w:tcW w:w="1271" w:type="dxa"/>
            <w:shd w:val="clear" w:color="auto" w:fill="auto"/>
            <w:hideMark/>
          </w:tcPr>
          <w:p w14:paraId="4D0E6A4F"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4.8.2</w:t>
            </w:r>
          </w:p>
        </w:tc>
        <w:tc>
          <w:tcPr>
            <w:tcW w:w="6521" w:type="dxa"/>
            <w:shd w:val="clear" w:color="auto" w:fill="auto"/>
            <w:hideMark/>
          </w:tcPr>
          <w:p w14:paraId="3D114379"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Kapitalne pomoći temeljem prijenosa sredstava EU- preneseni višak</w:t>
            </w:r>
          </w:p>
        </w:tc>
        <w:tc>
          <w:tcPr>
            <w:tcW w:w="1559" w:type="dxa"/>
            <w:shd w:val="clear" w:color="auto" w:fill="auto"/>
            <w:vAlign w:val="center"/>
            <w:hideMark/>
          </w:tcPr>
          <w:p w14:paraId="5A564C93"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3BC4988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308.501,10</w:t>
            </w:r>
          </w:p>
        </w:tc>
        <w:tc>
          <w:tcPr>
            <w:tcW w:w="1276" w:type="dxa"/>
            <w:shd w:val="clear" w:color="auto" w:fill="auto"/>
            <w:vAlign w:val="center"/>
            <w:hideMark/>
          </w:tcPr>
          <w:p w14:paraId="001BD62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46F238C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308.501,10</w:t>
            </w:r>
          </w:p>
        </w:tc>
      </w:tr>
      <w:tr w:rsidR="00D66B66" w:rsidRPr="003332CD" w14:paraId="2BC0DDE6" w14:textId="77777777" w:rsidTr="00B17D6C">
        <w:trPr>
          <w:trHeight w:val="20"/>
        </w:trPr>
        <w:tc>
          <w:tcPr>
            <w:tcW w:w="1271" w:type="dxa"/>
            <w:shd w:val="clear" w:color="auto" w:fill="auto"/>
            <w:hideMark/>
          </w:tcPr>
          <w:p w14:paraId="7D94C903"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6.2.</w:t>
            </w:r>
          </w:p>
        </w:tc>
        <w:tc>
          <w:tcPr>
            <w:tcW w:w="6521" w:type="dxa"/>
            <w:shd w:val="clear" w:color="auto" w:fill="auto"/>
            <w:hideMark/>
          </w:tcPr>
          <w:p w14:paraId="4FF0788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Prodaja građevinskog zemljišta-zone/unaprjeđenje gospodarstva</w:t>
            </w:r>
          </w:p>
        </w:tc>
        <w:tc>
          <w:tcPr>
            <w:tcW w:w="1559" w:type="dxa"/>
            <w:shd w:val="clear" w:color="auto" w:fill="auto"/>
            <w:vAlign w:val="center"/>
            <w:hideMark/>
          </w:tcPr>
          <w:p w14:paraId="574C46AE"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500.000,00</w:t>
            </w:r>
          </w:p>
        </w:tc>
        <w:tc>
          <w:tcPr>
            <w:tcW w:w="1559" w:type="dxa"/>
            <w:shd w:val="clear" w:color="auto" w:fill="auto"/>
            <w:vAlign w:val="center"/>
            <w:hideMark/>
          </w:tcPr>
          <w:p w14:paraId="24405C2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541CF174"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7567D77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500.000,00</w:t>
            </w:r>
          </w:p>
        </w:tc>
      </w:tr>
      <w:tr w:rsidR="00D66B66" w:rsidRPr="003332CD" w14:paraId="7344F16A" w14:textId="77777777" w:rsidTr="00B17D6C">
        <w:trPr>
          <w:trHeight w:val="20"/>
        </w:trPr>
        <w:tc>
          <w:tcPr>
            <w:tcW w:w="1271" w:type="dxa"/>
            <w:shd w:val="clear" w:color="auto" w:fill="auto"/>
            <w:hideMark/>
          </w:tcPr>
          <w:p w14:paraId="210D7DEC"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6.2.1</w:t>
            </w:r>
          </w:p>
        </w:tc>
        <w:tc>
          <w:tcPr>
            <w:tcW w:w="6521" w:type="dxa"/>
            <w:shd w:val="clear" w:color="auto" w:fill="auto"/>
            <w:hideMark/>
          </w:tcPr>
          <w:p w14:paraId="1DA49782"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Prodaja građevinskog zemljišta-zone (višak prihoda)</w:t>
            </w:r>
          </w:p>
        </w:tc>
        <w:tc>
          <w:tcPr>
            <w:tcW w:w="1559" w:type="dxa"/>
            <w:shd w:val="clear" w:color="auto" w:fill="auto"/>
            <w:vAlign w:val="center"/>
            <w:hideMark/>
          </w:tcPr>
          <w:p w14:paraId="4E5528B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34081A86"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3.922.465,92</w:t>
            </w:r>
          </w:p>
        </w:tc>
        <w:tc>
          <w:tcPr>
            <w:tcW w:w="1276" w:type="dxa"/>
            <w:shd w:val="clear" w:color="auto" w:fill="auto"/>
            <w:vAlign w:val="center"/>
            <w:hideMark/>
          </w:tcPr>
          <w:p w14:paraId="35EE4DF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1230C01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3.922.465,92</w:t>
            </w:r>
          </w:p>
        </w:tc>
      </w:tr>
      <w:tr w:rsidR="00D66B66" w:rsidRPr="003332CD" w14:paraId="7CF3F81E" w14:textId="77777777" w:rsidTr="00B17D6C">
        <w:trPr>
          <w:trHeight w:val="20"/>
        </w:trPr>
        <w:tc>
          <w:tcPr>
            <w:tcW w:w="1271" w:type="dxa"/>
            <w:shd w:val="clear" w:color="auto" w:fill="auto"/>
            <w:hideMark/>
          </w:tcPr>
          <w:p w14:paraId="36EE53E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7.1.</w:t>
            </w:r>
          </w:p>
        </w:tc>
        <w:tc>
          <w:tcPr>
            <w:tcW w:w="6521" w:type="dxa"/>
            <w:shd w:val="clear" w:color="auto" w:fill="auto"/>
            <w:hideMark/>
          </w:tcPr>
          <w:p w14:paraId="7015FAC4"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Sredstva iz kredita</w:t>
            </w:r>
          </w:p>
        </w:tc>
        <w:tc>
          <w:tcPr>
            <w:tcW w:w="1559" w:type="dxa"/>
            <w:shd w:val="clear" w:color="auto" w:fill="auto"/>
            <w:vAlign w:val="center"/>
            <w:hideMark/>
          </w:tcPr>
          <w:p w14:paraId="16422B57"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935.799,00</w:t>
            </w:r>
          </w:p>
        </w:tc>
        <w:tc>
          <w:tcPr>
            <w:tcW w:w="1559" w:type="dxa"/>
            <w:shd w:val="clear" w:color="auto" w:fill="auto"/>
            <w:vAlign w:val="center"/>
            <w:hideMark/>
          </w:tcPr>
          <w:p w14:paraId="03855F15"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340.000,00</w:t>
            </w:r>
          </w:p>
        </w:tc>
        <w:tc>
          <w:tcPr>
            <w:tcW w:w="1276" w:type="dxa"/>
            <w:shd w:val="clear" w:color="auto" w:fill="auto"/>
            <w:vAlign w:val="center"/>
            <w:hideMark/>
          </w:tcPr>
          <w:p w14:paraId="2E9D5E2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36,33</w:t>
            </w:r>
          </w:p>
        </w:tc>
        <w:tc>
          <w:tcPr>
            <w:tcW w:w="1808" w:type="dxa"/>
            <w:shd w:val="clear" w:color="auto" w:fill="auto"/>
            <w:vAlign w:val="center"/>
            <w:hideMark/>
          </w:tcPr>
          <w:p w14:paraId="6630E5FD"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1.275.799,00</w:t>
            </w:r>
          </w:p>
        </w:tc>
      </w:tr>
      <w:tr w:rsidR="00D66B66" w:rsidRPr="003332CD" w14:paraId="7CA22999" w14:textId="77777777" w:rsidTr="00B17D6C">
        <w:trPr>
          <w:trHeight w:val="20"/>
        </w:trPr>
        <w:tc>
          <w:tcPr>
            <w:tcW w:w="1271" w:type="dxa"/>
            <w:shd w:val="clear" w:color="auto" w:fill="auto"/>
            <w:hideMark/>
          </w:tcPr>
          <w:p w14:paraId="3682959A"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Izvor  7.2.</w:t>
            </w:r>
          </w:p>
        </w:tc>
        <w:tc>
          <w:tcPr>
            <w:tcW w:w="6521" w:type="dxa"/>
            <w:shd w:val="clear" w:color="auto" w:fill="auto"/>
            <w:hideMark/>
          </w:tcPr>
          <w:p w14:paraId="4AB214C7" w14:textId="77777777" w:rsidR="00D66B66" w:rsidRPr="003332CD" w:rsidRDefault="00D66B66" w:rsidP="00D66B66">
            <w:pPr>
              <w:spacing w:after="0" w:line="240" w:lineRule="auto"/>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Namjenski primitci od zaduživanja-preneseni višak</w:t>
            </w:r>
          </w:p>
        </w:tc>
        <w:tc>
          <w:tcPr>
            <w:tcW w:w="1559" w:type="dxa"/>
            <w:shd w:val="clear" w:color="auto" w:fill="auto"/>
            <w:vAlign w:val="center"/>
            <w:hideMark/>
          </w:tcPr>
          <w:p w14:paraId="2CD3FC59"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5B84A4F1"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830.898,54</w:t>
            </w:r>
          </w:p>
        </w:tc>
        <w:tc>
          <w:tcPr>
            <w:tcW w:w="1276" w:type="dxa"/>
            <w:shd w:val="clear" w:color="auto" w:fill="auto"/>
            <w:vAlign w:val="center"/>
            <w:hideMark/>
          </w:tcPr>
          <w:p w14:paraId="0AB89DC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100,00</w:t>
            </w:r>
          </w:p>
        </w:tc>
        <w:tc>
          <w:tcPr>
            <w:tcW w:w="1808" w:type="dxa"/>
            <w:shd w:val="clear" w:color="auto" w:fill="auto"/>
            <w:vAlign w:val="center"/>
            <w:hideMark/>
          </w:tcPr>
          <w:p w14:paraId="67888D50" w14:textId="77777777" w:rsidR="00D66B66" w:rsidRPr="003332CD" w:rsidRDefault="00D66B66" w:rsidP="00D66B66">
            <w:pPr>
              <w:spacing w:after="0" w:line="240" w:lineRule="auto"/>
              <w:jc w:val="right"/>
              <w:rPr>
                <w:rFonts w:ascii="Times New Roman" w:eastAsia="Times New Roman" w:hAnsi="Times New Roman" w:cs="Times New Roman"/>
                <w:color w:val="000000"/>
                <w:sz w:val="20"/>
                <w:szCs w:val="20"/>
                <w:lang w:eastAsia="hr-HR"/>
              </w:rPr>
            </w:pPr>
            <w:r w:rsidRPr="003332CD">
              <w:rPr>
                <w:rFonts w:ascii="Times New Roman" w:eastAsia="Times New Roman" w:hAnsi="Times New Roman" w:cs="Times New Roman"/>
                <w:color w:val="000000"/>
                <w:sz w:val="20"/>
                <w:szCs w:val="20"/>
                <w:lang w:eastAsia="hr-HR"/>
              </w:rPr>
              <w:t>830.898,54</w:t>
            </w:r>
          </w:p>
        </w:tc>
      </w:tr>
    </w:tbl>
    <w:p w14:paraId="5D7C5D3E"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38AB3F96" w14:textId="77777777" w:rsidR="00BD69BD" w:rsidRDefault="00BD69BD" w:rsidP="001941AD">
      <w:pPr>
        <w:spacing w:after="0" w:line="240" w:lineRule="auto"/>
        <w:rPr>
          <w:rFonts w:ascii="Times New Roman" w:eastAsia="Times New Roman" w:hAnsi="Times New Roman" w:cs="Times New Roman"/>
          <w:b/>
          <w:bCs/>
          <w:sz w:val="24"/>
          <w:szCs w:val="24"/>
          <w:lang w:eastAsia="hr-HR"/>
        </w:rPr>
      </w:pPr>
    </w:p>
    <w:p w14:paraId="1942704B" w14:textId="22EB51BB" w:rsidR="001941AD" w:rsidRDefault="001941AD" w:rsidP="001941AD">
      <w:pPr>
        <w:spacing w:after="0" w:line="240" w:lineRule="auto"/>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RASHODI PREMA FUNKCIJSKOJ KLASIFIKACIJI</w:t>
      </w:r>
    </w:p>
    <w:p w14:paraId="3FD9AE2B" w14:textId="77777777" w:rsidR="007A5BD7" w:rsidRDefault="007A5BD7" w:rsidP="001941AD">
      <w:pPr>
        <w:spacing w:after="0" w:line="240" w:lineRule="auto"/>
        <w:rPr>
          <w:rFonts w:ascii="Times New Roman" w:eastAsia="Times New Roman" w:hAnsi="Times New Roman" w:cs="Times New Roman"/>
          <w:b/>
          <w:bCs/>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962"/>
        <w:gridCol w:w="1701"/>
        <w:gridCol w:w="1417"/>
        <w:gridCol w:w="1276"/>
        <w:gridCol w:w="1808"/>
      </w:tblGrid>
      <w:tr w:rsidR="00E75FE0" w:rsidRPr="00B81F3B" w14:paraId="21AF40AE" w14:textId="77777777" w:rsidTr="00B17D6C">
        <w:trPr>
          <w:trHeight w:val="20"/>
        </w:trPr>
        <w:tc>
          <w:tcPr>
            <w:tcW w:w="2830" w:type="dxa"/>
            <w:shd w:val="clear" w:color="auto" w:fill="auto"/>
            <w:vAlign w:val="center"/>
            <w:hideMark/>
          </w:tcPr>
          <w:p w14:paraId="6BB1C7B5" w14:textId="77777777" w:rsidR="00275B33" w:rsidRPr="00B81F3B" w:rsidRDefault="00275B33" w:rsidP="00275B33">
            <w:pPr>
              <w:spacing w:after="0" w:line="240" w:lineRule="auto"/>
              <w:rPr>
                <w:rFonts w:ascii="Times New Roman" w:eastAsia="Times New Roman" w:hAnsi="Times New Roman" w:cs="Times New Roman"/>
                <w:color w:val="000000"/>
                <w:sz w:val="18"/>
                <w:szCs w:val="18"/>
                <w:lang w:eastAsia="hr-HR"/>
              </w:rPr>
            </w:pPr>
            <w:r w:rsidRPr="00B81F3B">
              <w:rPr>
                <w:rFonts w:ascii="Times New Roman" w:eastAsia="Times New Roman" w:hAnsi="Times New Roman" w:cs="Times New Roman"/>
                <w:color w:val="000000"/>
                <w:sz w:val="18"/>
                <w:szCs w:val="18"/>
                <w:lang w:eastAsia="hr-HR"/>
              </w:rPr>
              <w:t> </w:t>
            </w:r>
          </w:p>
        </w:tc>
        <w:tc>
          <w:tcPr>
            <w:tcW w:w="4962" w:type="dxa"/>
            <w:shd w:val="clear" w:color="auto" w:fill="auto"/>
            <w:vAlign w:val="center"/>
            <w:hideMark/>
          </w:tcPr>
          <w:p w14:paraId="1E4757DA" w14:textId="77777777" w:rsidR="00275B33" w:rsidRPr="00B81F3B" w:rsidRDefault="00275B33" w:rsidP="00275B33">
            <w:pPr>
              <w:spacing w:after="0" w:line="240" w:lineRule="auto"/>
              <w:jc w:val="center"/>
              <w:rPr>
                <w:rFonts w:ascii="Times New Roman" w:eastAsia="Times New Roman" w:hAnsi="Times New Roman" w:cs="Times New Roman"/>
                <w:b/>
                <w:bCs/>
                <w:color w:val="000000"/>
                <w:sz w:val="18"/>
                <w:szCs w:val="18"/>
                <w:lang w:eastAsia="hr-HR"/>
              </w:rPr>
            </w:pPr>
            <w:r w:rsidRPr="00B81F3B">
              <w:rPr>
                <w:rFonts w:ascii="Times New Roman" w:eastAsia="Times New Roman" w:hAnsi="Times New Roman" w:cs="Times New Roman"/>
                <w:b/>
                <w:bCs/>
                <w:color w:val="000000"/>
                <w:sz w:val="18"/>
                <w:szCs w:val="18"/>
                <w:lang w:eastAsia="hr-HR"/>
              </w:rPr>
              <w:t xml:space="preserve">VRSTA RASHODA </w:t>
            </w:r>
          </w:p>
        </w:tc>
        <w:tc>
          <w:tcPr>
            <w:tcW w:w="1701" w:type="dxa"/>
            <w:shd w:val="clear" w:color="auto" w:fill="auto"/>
            <w:vAlign w:val="center"/>
            <w:hideMark/>
          </w:tcPr>
          <w:p w14:paraId="38DD2985" w14:textId="77777777" w:rsidR="00B81F3B" w:rsidRDefault="00275B33" w:rsidP="00275B33">
            <w:pPr>
              <w:spacing w:after="0" w:line="240" w:lineRule="auto"/>
              <w:jc w:val="center"/>
              <w:rPr>
                <w:rFonts w:ascii="Times New Roman" w:eastAsia="Times New Roman" w:hAnsi="Times New Roman" w:cs="Times New Roman"/>
                <w:b/>
                <w:bCs/>
                <w:color w:val="000000"/>
                <w:sz w:val="18"/>
                <w:szCs w:val="18"/>
                <w:lang w:eastAsia="hr-HR"/>
              </w:rPr>
            </w:pPr>
            <w:r w:rsidRPr="00B81F3B">
              <w:rPr>
                <w:rFonts w:ascii="Times New Roman" w:eastAsia="Times New Roman" w:hAnsi="Times New Roman" w:cs="Times New Roman"/>
                <w:b/>
                <w:bCs/>
                <w:color w:val="000000"/>
                <w:sz w:val="18"/>
                <w:szCs w:val="18"/>
                <w:lang w:eastAsia="hr-HR"/>
              </w:rPr>
              <w:t xml:space="preserve">PRORAČUN GRADA OSIJEKA </w:t>
            </w:r>
          </w:p>
          <w:p w14:paraId="32020BA8" w14:textId="1F130CC2" w:rsidR="00275B33" w:rsidRPr="00B81F3B" w:rsidRDefault="00275B33" w:rsidP="00275B33">
            <w:pPr>
              <w:spacing w:after="0" w:line="240" w:lineRule="auto"/>
              <w:jc w:val="center"/>
              <w:rPr>
                <w:rFonts w:ascii="Times New Roman" w:eastAsia="Times New Roman" w:hAnsi="Times New Roman" w:cs="Times New Roman"/>
                <w:b/>
                <w:bCs/>
                <w:color w:val="000000"/>
                <w:sz w:val="18"/>
                <w:szCs w:val="18"/>
                <w:lang w:eastAsia="hr-HR"/>
              </w:rPr>
            </w:pPr>
            <w:r w:rsidRPr="00B81F3B">
              <w:rPr>
                <w:rFonts w:ascii="Times New Roman" w:eastAsia="Times New Roman" w:hAnsi="Times New Roman" w:cs="Times New Roman"/>
                <w:b/>
                <w:bCs/>
                <w:color w:val="000000"/>
                <w:sz w:val="18"/>
                <w:szCs w:val="18"/>
                <w:lang w:eastAsia="hr-HR"/>
              </w:rPr>
              <w:t>ZA 2024.</w:t>
            </w:r>
          </w:p>
        </w:tc>
        <w:tc>
          <w:tcPr>
            <w:tcW w:w="1417" w:type="dxa"/>
            <w:shd w:val="clear" w:color="auto" w:fill="auto"/>
            <w:vAlign w:val="center"/>
            <w:hideMark/>
          </w:tcPr>
          <w:p w14:paraId="1385EE1F" w14:textId="77777777" w:rsidR="00275B33" w:rsidRPr="00B81F3B" w:rsidRDefault="00275B33" w:rsidP="00275B33">
            <w:pPr>
              <w:spacing w:after="0" w:line="240" w:lineRule="auto"/>
              <w:jc w:val="center"/>
              <w:rPr>
                <w:rFonts w:ascii="Times New Roman" w:eastAsia="Times New Roman" w:hAnsi="Times New Roman" w:cs="Times New Roman"/>
                <w:b/>
                <w:bCs/>
                <w:color w:val="000000"/>
                <w:sz w:val="18"/>
                <w:szCs w:val="18"/>
                <w:lang w:eastAsia="hr-HR"/>
              </w:rPr>
            </w:pPr>
            <w:r w:rsidRPr="00B81F3B">
              <w:rPr>
                <w:rFonts w:ascii="Times New Roman" w:eastAsia="Times New Roman" w:hAnsi="Times New Roman" w:cs="Times New Roman"/>
                <w:b/>
                <w:bCs/>
                <w:color w:val="000000"/>
                <w:sz w:val="18"/>
                <w:szCs w:val="18"/>
                <w:lang w:eastAsia="hr-HR"/>
              </w:rPr>
              <w:t>PROMJENA IZNOS</w:t>
            </w:r>
          </w:p>
        </w:tc>
        <w:tc>
          <w:tcPr>
            <w:tcW w:w="1276" w:type="dxa"/>
            <w:shd w:val="clear" w:color="auto" w:fill="auto"/>
            <w:vAlign w:val="center"/>
            <w:hideMark/>
          </w:tcPr>
          <w:p w14:paraId="140CD6AF" w14:textId="77777777" w:rsidR="00275B33" w:rsidRPr="00B81F3B" w:rsidRDefault="00275B33" w:rsidP="00275B33">
            <w:pPr>
              <w:spacing w:after="0" w:line="240" w:lineRule="auto"/>
              <w:jc w:val="center"/>
              <w:rPr>
                <w:rFonts w:ascii="Times New Roman" w:eastAsia="Times New Roman" w:hAnsi="Times New Roman" w:cs="Times New Roman"/>
                <w:b/>
                <w:bCs/>
                <w:color w:val="000000"/>
                <w:sz w:val="18"/>
                <w:szCs w:val="18"/>
                <w:lang w:eastAsia="hr-HR"/>
              </w:rPr>
            </w:pPr>
            <w:r w:rsidRPr="00B81F3B">
              <w:rPr>
                <w:rFonts w:ascii="Times New Roman" w:eastAsia="Times New Roman" w:hAnsi="Times New Roman" w:cs="Times New Roman"/>
                <w:b/>
                <w:bCs/>
                <w:color w:val="000000"/>
                <w:sz w:val="18"/>
                <w:szCs w:val="18"/>
                <w:lang w:eastAsia="hr-HR"/>
              </w:rPr>
              <w:t xml:space="preserve">PROMJENA </w:t>
            </w:r>
            <w:r w:rsidRPr="00B81F3B">
              <w:rPr>
                <w:rFonts w:ascii="Times New Roman" w:eastAsia="Times New Roman" w:hAnsi="Times New Roman" w:cs="Times New Roman"/>
                <w:b/>
                <w:bCs/>
                <w:color w:val="000000"/>
                <w:sz w:val="18"/>
                <w:szCs w:val="18"/>
                <w:lang w:eastAsia="hr-HR"/>
              </w:rPr>
              <w:br/>
              <w:t>(%)</w:t>
            </w:r>
          </w:p>
        </w:tc>
        <w:tc>
          <w:tcPr>
            <w:tcW w:w="1808" w:type="dxa"/>
            <w:shd w:val="clear" w:color="auto" w:fill="auto"/>
            <w:vAlign w:val="center"/>
            <w:hideMark/>
          </w:tcPr>
          <w:p w14:paraId="4B94ACA0" w14:textId="77777777" w:rsidR="00275B33" w:rsidRPr="00B81F3B" w:rsidRDefault="00275B33" w:rsidP="00275B33">
            <w:pPr>
              <w:spacing w:after="0" w:line="240" w:lineRule="auto"/>
              <w:jc w:val="center"/>
              <w:rPr>
                <w:rFonts w:ascii="Times New Roman" w:eastAsia="Times New Roman" w:hAnsi="Times New Roman" w:cs="Times New Roman"/>
                <w:b/>
                <w:bCs/>
                <w:color w:val="000000"/>
                <w:sz w:val="18"/>
                <w:szCs w:val="18"/>
                <w:lang w:eastAsia="hr-HR"/>
              </w:rPr>
            </w:pPr>
            <w:r w:rsidRPr="00B81F3B">
              <w:rPr>
                <w:rFonts w:ascii="Times New Roman" w:eastAsia="Times New Roman" w:hAnsi="Times New Roman" w:cs="Times New Roman"/>
                <w:b/>
                <w:bCs/>
                <w:color w:val="000000"/>
                <w:sz w:val="18"/>
                <w:szCs w:val="18"/>
                <w:lang w:eastAsia="hr-HR"/>
              </w:rPr>
              <w:t>IZMJENE I DOPUNE PRORAČUNA GRADA OSIJEKA ZA 2024.</w:t>
            </w:r>
          </w:p>
        </w:tc>
      </w:tr>
      <w:tr w:rsidR="00E75FE0" w:rsidRPr="00B81F3B" w14:paraId="7101295A" w14:textId="77777777" w:rsidTr="00B17D6C">
        <w:trPr>
          <w:trHeight w:val="20"/>
        </w:trPr>
        <w:tc>
          <w:tcPr>
            <w:tcW w:w="2830" w:type="dxa"/>
            <w:shd w:val="clear" w:color="auto" w:fill="auto"/>
            <w:hideMark/>
          </w:tcPr>
          <w:p w14:paraId="5B5122C9" w14:textId="77777777" w:rsidR="00275B33" w:rsidRPr="00B81F3B" w:rsidRDefault="00275B33" w:rsidP="00275B33">
            <w:pPr>
              <w:spacing w:after="0" w:line="240" w:lineRule="auto"/>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 </w:t>
            </w:r>
          </w:p>
        </w:tc>
        <w:tc>
          <w:tcPr>
            <w:tcW w:w="4962" w:type="dxa"/>
            <w:shd w:val="clear" w:color="auto" w:fill="auto"/>
            <w:hideMark/>
          </w:tcPr>
          <w:p w14:paraId="52B04F1C" w14:textId="77777777" w:rsidR="00275B33" w:rsidRPr="00B81F3B" w:rsidRDefault="00275B33" w:rsidP="00275B33">
            <w:pPr>
              <w:spacing w:after="0" w:line="240" w:lineRule="auto"/>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 xml:space="preserve">SVEUKUPNO RASHODI </w:t>
            </w:r>
          </w:p>
        </w:tc>
        <w:tc>
          <w:tcPr>
            <w:tcW w:w="1701" w:type="dxa"/>
            <w:shd w:val="clear" w:color="auto" w:fill="auto"/>
            <w:vAlign w:val="center"/>
            <w:hideMark/>
          </w:tcPr>
          <w:p w14:paraId="50D7DA0F" w14:textId="77777777" w:rsidR="00275B33" w:rsidRPr="00B81F3B" w:rsidRDefault="00275B33" w:rsidP="00275B33">
            <w:pPr>
              <w:spacing w:after="0" w:line="240" w:lineRule="auto"/>
              <w:jc w:val="right"/>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136.116.557,00</w:t>
            </w:r>
          </w:p>
        </w:tc>
        <w:tc>
          <w:tcPr>
            <w:tcW w:w="1417" w:type="dxa"/>
            <w:shd w:val="clear" w:color="auto" w:fill="auto"/>
            <w:vAlign w:val="center"/>
            <w:hideMark/>
          </w:tcPr>
          <w:p w14:paraId="03D55914" w14:textId="77777777" w:rsidR="00275B33" w:rsidRPr="00B81F3B" w:rsidRDefault="00275B33" w:rsidP="00275B33">
            <w:pPr>
              <w:spacing w:after="0" w:line="240" w:lineRule="auto"/>
              <w:jc w:val="right"/>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27.296.822,13</w:t>
            </w:r>
          </w:p>
        </w:tc>
        <w:tc>
          <w:tcPr>
            <w:tcW w:w="1276" w:type="dxa"/>
            <w:shd w:val="clear" w:color="auto" w:fill="auto"/>
            <w:vAlign w:val="center"/>
            <w:hideMark/>
          </w:tcPr>
          <w:p w14:paraId="2AC70FC3" w14:textId="77777777" w:rsidR="00275B33" w:rsidRPr="00B81F3B" w:rsidRDefault="00275B33" w:rsidP="00275B33">
            <w:pPr>
              <w:spacing w:after="0" w:line="240" w:lineRule="auto"/>
              <w:jc w:val="right"/>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20,05</w:t>
            </w:r>
          </w:p>
        </w:tc>
        <w:tc>
          <w:tcPr>
            <w:tcW w:w="1808" w:type="dxa"/>
            <w:shd w:val="clear" w:color="auto" w:fill="auto"/>
            <w:vAlign w:val="center"/>
            <w:hideMark/>
          </w:tcPr>
          <w:p w14:paraId="31B467DC" w14:textId="77777777" w:rsidR="00275B33" w:rsidRPr="00B81F3B" w:rsidRDefault="00275B33" w:rsidP="00275B33">
            <w:pPr>
              <w:spacing w:after="0" w:line="240" w:lineRule="auto"/>
              <w:jc w:val="right"/>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163.413.379,13</w:t>
            </w:r>
          </w:p>
        </w:tc>
      </w:tr>
      <w:tr w:rsidR="00E75FE0" w:rsidRPr="00B81F3B" w14:paraId="74D4A64C" w14:textId="77777777" w:rsidTr="00B17D6C">
        <w:trPr>
          <w:trHeight w:val="20"/>
        </w:trPr>
        <w:tc>
          <w:tcPr>
            <w:tcW w:w="2830" w:type="dxa"/>
            <w:shd w:val="clear" w:color="auto" w:fill="auto"/>
            <w:hideMark/>
          </w:tcPr>
          <w:p w14:paraId="549C5802"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Funkcijska klasifikacija  01</w:t>
            </w:r>
          </w:p>
        </w:tc>
        <w:tc>
          <w:tcPr>
            <w:tcW w:w="4962" w:type="dxa"/>
            <w:shd w:val="clear" w:color="auto" w:fill="auto"/>
            <w:hideMark/>
          </w:tcPr>
          <w:p w14:paraId="0CE91760"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Opće javne usluge</w:t>
            </w:r>
          </w:p>
        </w:tc>
        <w:tc>
          <w:tcPr>
            <w:tcW w:w="1701" w:type="dxa"/>
            <w:shd w:val="clear" w:color="auto" w:fill="auto"/>
            <w:vAlign w:val="center"/>
            <w:hideMark/>
          </w:tcPr>
          <w:p w14:paraId="65327EC3"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15.981.192,51</w:t>
            </w:r>
          </w:p>
        </w:tc>
        <w:tc>
          <w:tcPr>
            <w:tcW w:w="1417" w:type="dxa"/>
            <w:shd w:val="clear" w:color="auto" w:fill="auto"/>
            <w:vAlign w:val="center"/>
            <w:hideMark/>
          </w:tcPr>
          <w:p w14:paraId="5D35E437"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889.426,86</w:t>
            </w:r>
          </w:p>
        </w:tc>
        <w:tc>
          <w:tcPr>
            <w:tcW w:w="1276" w:type="dxa"/>
            <w:shd w:val="clear" w:color="auto" w:fill="auto"/>
            <w:vAlign w:val="center"/>
            <w:hideMark/>
          </w:tcPr>
          <w:p w14:paraId="778108F7"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5,57</w:t>
            </w:r>
          </w:p>
        </w:tc>
        <w:tc>
          <w:tcPr>
            <w:tcW w:w="1808" w:type="dxa"/>
            <w:shd w:val="clear" w:color="auto" w:fill="auto"/>
            <w:vAlign w:val="center"/>
            <w:hideMark/>
          </w:tcPr>
          <w:p w14:paraId="2C41D6A8"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16.870.619,37</w:t>
            </w:r>
          </w:p>
        </w:tc>
      </w:tr>
      <w:tr w:rsidR="00E75FE0" w:rsidRPr="00B81F3B" w14:paraId="2E7611E3" w14:textId="77777777" w:rsidTr="00B17D6C">
        <w:trPr>
          <w:trHeight w:val="20"/>
        </w:trPr>
        <w:tc>
          <w:tcPr>
            <w:tcW w:w="2830" w:type="dxa"/>
            <w:shd w:val="clear" w:color="auto" w:fill="auto"/>
            <w:hideMark/>
          </w:tcPr>
          <w:p w14:paraId="1CFCA573"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011</w:t>
            </w:r>
          </w:p>
        </w:tc>
        <w:tc>
          <w:tcPr>
            <w:tcW w:w="4962" w:type="dxa"/>
            <w:shd w:val="clear" w:color="auto" w:fill="auto"/>
            <w:hideMark/>
          </w:tcPr>
          <w:p w14:paraId="2363FFBA"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Izvršna  i zakonodavna tijela, financijski i fiskalni poslovi, vanjski poslovi</w:t>
            </w:r>
          </w:p>
        </w:tc>
        <w:tc>
          <w:tcPr>
            <w:tcW w:w="1701" w:type="dxa"/>
            <w:shd w:val="clear" w:color="auto" w:fill="auto"/>
            <w:vAlign w:val="center"/>
            <w:hideMark/>
          </w:tcPr>
          <w:p w14:paraId="4E5638F8"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7.798.929,51</w:t>
            </w:r>
          </w:p>
        </w:tc>
        <w:tc>
          <w:tcPr>
            <w:tcW w:w="1417" w:type="dxa"/>
            <w:shd w:val="clear" w:color="auto" w:fill="auto"/>
            <w:vAlign w:val="center"/>
            <w:hideMark/>
          </w:tcPr>
          <w:p w14:paraId="5CD456FC"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10.176,86</w:t>
            </w:r>
          </w:p>
        </w:tc>
        <w:tc>
          <w:tcPr>
            <w:tcW w:w="1276" w:type="dxa"/>
            <w:shd w:val="clear" w:color="auto" w:fill="auto"/>
            <w:vAlign w:val="center"/>
            <w:hideMark/>
          </w:tcPr>
          <w:p w14:paraId="5919FA08"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0,13</w:t>
            </w:r>
          </w:p>
        </w:tc>
        <w:tc>
          <w:tcPr>
            <w:tcW w:w="1808" w:type="dxa"/>
            <w:shd w:val="clear" w:color="auto" w:fill="auto"/>
            <w:vAlign w:val="center"/>
            <w:hideMark/>
          </w:tcPr>
          <w:p w14:paraId="5499E1BE"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7.809.106,37</w:t>
            </w:r>
          </w:p>
        </w:tc>
      </w:tr>
      <w:tr w:rsidR="00E75FE0" w:rsidRPr="00B81F3B" w14:paraId="4B3018B5" w14:textId="77777777" w:rsidTr="00B17D6C">
        <w:trPr>
          <w:trHeight w:val="20"/>
        </w:trPr>
        <w:tc>
          <w:tcPr>
            <w:tcW w:w="2830" w:type="dxa"/>
            <w:shd w:val="clear" w:color="auto" w:fill="auto"/>
            <w:hideMark/>
          </w:tcPr>
          <w:p w14:paraId="0298FF78"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013</w:t>
            </w:r>
          </w:p>
        </w:tc>
        <w:tc>
          <w:tcPr>
            <w:tcW w:w="4962" w:type="dxa"/>
            <w:shd w:val="clear" w:color="auto" w:fill="auto"/>
            <w:hideMark/>
          </w:tcPr>
          <w:p w14:paraId="428D5571"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Opće usluge</w:t>
            </w:r>
          </w:p>
        </w:tc>
        <w:tc>
          <w:tcPr>
            <w:tcW w:w="1701" w:type="dxa"/>
            <w:shd w:val="clear" w:color="auto" w:fill="auto"/>
            <w:vAlign w:val="center"/>
            <w:hideMark/>
          </w:tcPr>
          <w:p w14:paraId="4313A865"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8.182.263,00</w:t>
            </w:r>
          </w:p>
        </w:tc>
        <w:tc>
          <w:tcPr>
            <w:tcW w:w="1417" w:type="dxa"/>
            <w:shd w:val="clear" w:color="auto" w:fill="auto"/>
            <w:vAlign w:val="center"/>
            <w:hideMark/>
          </w:tcPr>
          <w:p w14:paraId="642FFB16"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879.250,00</w:t>
            </w:r>
          </w:p>
        </w:tc>
        <w:tc>
          <w:tcPr>
            <w:tcW w:w="1276" w:type="dxa"/>
            <w:shd w:val="clear" w:color="auto" w:fill="auto"/>
            <w:vAlign w:val="center"/>
            <w:hideMark/>
          </w:tcPr>
          <w:p w14:paraId="1FC07760"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10,75</w:t>
            </w:r>
          </w:p>
        </w:tc>
        <w:tc>
          <w:tcPr>
            <w:tcW w:w="1808" w:type="dxa"/>
            <w:shd w:val="clear" w:color="auto" w:fill="auto"/>
            <w:vAlign w:val="center"/>
            <w:hideMark/>
          </w:tcPr>
          <w:p w14:paraId="35B0656F"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9.061.513,00</w:t>
            </w:r>
          </w:p>
        </w:tc>
      </w:tr>
      <w:tr w:rsidR="00E75FE0" w:rsidRPr="00B81F3B" w14:paraId="261F4FB8" w14:textId="77777777" w:rsidTr="00B17D6C">
        <w:trPr>
          <w:trHeight w:val="20"/>
        </w:trPr>
        <w:tc>
          <w:tcPr>
            <w:tcW w:w="2830" w:type="dxa"/>
            <w:shd w:val="clear" w:color="auto" w:fill="auto"/>
            <w:hideMark/>
          </w:tcPr>
          <w:p w14:paraId="0F30B93D"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Funkcijska klasifikacija  03</w:t>
            </w:r>
          </w:p>
        </w:tc>
        <w:tc>
          <w:tcPr>
            <w:tcW w:w="4962" w:type="dxa"/>
            <w:shd w:val="clear" w:color="auto" w:fill="auto"/>
            <w:hideMark/>
          </w:tcPr>
          <w:p w14:paraId="5B3F18B3"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Javni red i sigurnost</w:t>
            </w:r>
          </w:p>
        </w:tc>
        <w:tc>
          <w:tcPr>
            <w:tcW w:w="1701" w:type="dxa"/>
            <w:shd w:val="clear" w:color="auto" w:fill="auto"/>
            <w:vAlign w:val="center"/>
            <w:hideMark/>
          </w:tcPr>
          <w:p w14:paraId="1EA36611"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3.798.255,00</w:t>
            </w:r>
          </w:p>
        </w:tc>
        <w:tc>
          <w:tcPr>
            <w:tcW w:w="1417" w:type="dxa"/>
            <w:shd w:val="clear" w:color="auto" w:fill="auto"/>
            <w:vAlign w:val="center"/>
            <w:hideMark/>
          </w:tcPr>
          <w:p w14:paraId="7D8F683F"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918.311,34</w:t>
            </w:r>
          </w:p>
        </w:tc>
        <w:tc>
          <w:tcPr>
            <w:tcW w:w="1276" w:type="dxa"/>
            <w:shd w:val="clear" w:color="auto" w:fill="auto"/>
            <w:vAlign w:val="center"/>
            <w:hideMark/>
          </w:tcPr>
          <w:p w14:paraId="019F436F"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24,18</w:t>
            </w:r>
          </w:p>
        </w:tc>
        <w:tc>
          <w:tcPr>
            <w:tcW w:w="1808" w:type="dxa"/>
            <w:shd w:val="clear" w:color="auto" w:fill="auto"/>
            <w:vAlign w:val="center"/>
            <w:hideMark/>
          </w:tcPr>
          <w:p w14:paraId="55EAA741"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4.716.566,34</w:t>
            </w:r>
          </w:p>
        </w:tc>
      </w:tr>
      <w:tr w:rsidR="00E75FE0" w:rsidRPr="00B81F3B" w14:paraId="69D87459" w14:textId="77777777" w:rsidTr="00B17D6C">
        <w:trPr>
          <w:trHeight w:val="20"/>
        </w:trPr>
        <w:tc>
          <w:tcPr>
            <w:tcW w:w="2830" w:type="dxa"/>
            <w:shd w:val="clear" w:color="auto" w:fill="auto"/>
            <w:hideMark/>
          </w:tcPr>
          <w:p w14:paraId="1A420263"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lastRenderedPageBreak/>
              <w:t>Funkcijska klasifikacija  032</w:t>
            </w:r>
          </w:p>
        </w:tc>
        <w:tc>
          <w:tcPr>
            <w:tcW w:w="4962" w:type="dxa"/>
            <w:shd w:val="clear" w:color="auto" w:fill="auto"/>
            <w:hideMark/>
          </w:tcPr>
          <w:p w14:paraId="716260CF"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Usluge protupožarne zaštite</w:t>
            </w:r>
          </w:p>
        </w:tc>
        <w:tc>
          <w:tcPr>
            <w:tcW w:w="1701" w:type="dxa"/>
            <w:shd w:val="clear" w:color="auto" w:fill="auto"/>
            <w:vAlign w:val="center"/>
            <w:hideMark/>
          </w:tcPr>
          <w:p w14:paraId="6628E506"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3.789.255,00</w:t>
            </w:r>
          </w:p>
        </w:tc>
        <w:tc>
          <w:tcPr>
            <w:tcW w:w="1417" w:type="dxa"/>
            <w:shd w:val="clear" w:color="auto" w:fill="auto"/>
            <w:vAlign w:val="center"/>
            <w:hideMark/>
          </w:tcPr>
          <w:p w14:paraId="49E712E3"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909.919,16</w:t>
            </w:r>
          </w:p>
        </w:tc>
        <w:tc>
          <w:tcPr>
            <w:tcW w:w="1276" w:type="dxa"/>
            <w:shd w:val="clear" w:color="auto" w:fill="auto"/>
            <w:vAlign w:val="center"/>
            <w:hideMark/>
          </w:tcPr>
          <w:p w14:paraId="40CC6409"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24,01</w:t>
            </w:r>
          </w:p>
        </w:tc>
        <w:tc>
          <w:tcPr>
            <w:tcW w:w="1808" w:type="dxa"/>
            <w:shd w:val="clear" w:color="auto" w:fill="auto"/>
            <w:vAlign w:val="center"/>
            <w:hideMark/>
          </w:tcPr>
          <w:p w14:paraId="7C267160"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4.699.174,16</w:t>
            </w:r>
          </w:p>
        </w:tc>
      </w:tr>
      <w:tr w:rsidR="00E75FE0" w:rsidRPr="00B81F3B" w14:paraId="47C50BAA" w14:textId="77777777" w:rsidTr="00B17D6C">
        <w:trPr>
          <w:trHeight w:val="20"/>
        </w:trPr>
        <w:tc>
          <w:tcPr>
            <w:tcW w:w="2830" w:type="dxa"/>
            <w:shd w:val="clear" w:color="auto" w:fill="auto"/>
            <w:hideMark/>
          </w:tcPr>
          <w:p w14:paraId="2FF45991"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036</w:t>
            </w:r>
          </w:p>
        </w:tc>
        <w:tc>
          <w:tcPr>
            <w:tcW w:w="4962" w:type="dxa"/>
            <w:shd w:val="clear" w:color="auto" w:fill="auto"/>
            <w:hideMark/>
          </w:tcPr>
          <w:p w14:paraId="4C1CE458"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Rashodi za javni red i sigurnost koji nisu drugdje svrstani</w:t>
            </w:r>
          </w:p>
        </w:tc>
        <w:tc>
          <w:tcPr>
            <w:tcW w:w="1701" w:type="dxa"/>
            <w:shd w:val="clear" w:color="auto" w:fill="auto"/>
            <w:vAlign w:val="center"/>
            <w:hideMark/>
          </w:tcPr>
          <w:p w14:paraId="0B70E78D"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9.000,00</w:t>
            </w:r>
          </w:p>
        </w:tc>
        <w:tc>
          <w:tcPr>
            <w:tcW w:w="1417" w:type="dxa"/>
            <w:shd w:val="clear" w:color="auto" w:fill="auto"/>
            <w:vAlign w:val="center"/>
            <w:hideMark/>
          </w:tcPr>
          <w:p w14:paraId="056FCF10"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8.392,18</w:t>
            </w:r>
          </w:p>
        </w:tc>
        <w:tc>
          <w:tcPr>
            <w:tcW w:w="1276" w:type="dxa"/>
            <w:shd w:val="clear" w:color="auto" w:fill="auto"/>
            <w:vAlign w:val="center"/>
            <w:hideMark/>
          </w:tcPr>
          <w:p w14:paraId="2D674D30"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93,25</w:t>
            </w:r>
          </w:p>
        </w:tc>
        <w:tc>
          <w:tcPr>
            <w:tcW w:w="1808" w:type="dxa"/>
            <w:shd w:val="clear" w:color="auto" w:fill="auto"/>
            <w:vAlign w:val="center"/>
            <w:hideMark/>
          </w:tcPr>
          <w:p w14:paraId="6F090300"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17.392,18</w:t>
            </w:r>
          </w:p>
        </w:tc>
      </w:tr>
      <w:tr w:rsidR="00E75FE0" w:rsidRPr="00B81F3B" w14:paraId="50EDBA9D" w14:textId="77777777" w:rsidTr="00B17D6C">
        <w:trPr>
          <w:trHeight w:val="20"/>
        </w:trPr>
        <w:tc>
          <w:tcPr>
            <w:tcW w:w="2830" w:type="dxa"/>
            <w:shd w:val="clear" w:color="auto" w:fill="auto"/>
            <w:hideMark/>
          </w:tcPr>
          <w:p w14:paraId="6D5D4B8D"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Funkcijska klasifikacija  04</w:t>
            </w:r>
          </w:p>
        </w:tc>
        <w:tc>
          <w:tcPr>
            <w:tcW w:w="4962" w:type="dxa"/>
            <w:shd w:val="clear" w:color="auto" w:fill="auto"/>
            <w:hideMark/>
          </w:tcPr>
          <w:p w14:paraId="2F285569"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Ekonomski poslovi</w:t>
            </w:r>
          </w:p>
        </w:tc>
        <w:tc>
          <w:tcPr>
            <w:tcW w:w="1701" w:type="dxa"/>
            <w:shd w:val="clear" w:color="auto" w:fill="auto"/>
            <w:vAlign w:val="center"/>
            <w:hideMark/>
          </w:tcPr>
          <w:p w14:paraId="39617A48"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7.664.682,38</w:t>
            </w:r>
          </w:p>
        </w:tc>
        <w:tc>
          <w:tcPr>
            <w:tcW w:w="1417" w:type="dxa"/>
            <w:shd w:val="clear" w:color="auto" w:fill="auto"/>
            <w:vAlign w:val="center"/>
            <w:hideMark/>
          </w:tcPr>
          <w:p w14:paraId="6B9CED87"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1.391.285,26</w:t>
            </w:r>
          </w:p>
        </w:tc>
        <w:tc>
          <w:tcPr>
            <w:tcW w:w="1276" w:type="dxa"/>
            <w:shd w:val="clear" w:color="auto" w:fill="auto"/>
            <w:vAlign w:val="center"/>
            <w:hideMark/>
          </w:tcPr>
          <w:p w14:paraId="7E5137EB"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18,15</w:t>
            </w:r>
          </w:p>
        </w:tc>
        <w:tc>
          <w:tcPr>
            <w:tcW w:w="1808" w:type="dxa"/>
            <w:shd w:val="clear" w:color="auto" w:fill="auto"/>
            <w:vAlign w:val="center"/>
            <w:hideMark/>
          </w:tcPr>
          <w:p w14:paraId="0CDB3786"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9.055.967,64</w:t>
            </w:r>
          </w:p>
        </w:tc>
      </w:tr>
      <w:tr w:rsidR="00E75FE0" w:rsidRPr="00B81F3B" w14:paraId="59F5F058" w14:textId="77777777" w:rsidTr="00B17D6C">
        <w:trPr>
          <w:trHeight w:val="20"/>
        </w:trPr>
        <w:tc>
          <w:tcPr>
            <w:tcW w:w="2830" w:type="dxa"/>
            <w:shd w:val="clear" w:color="auto" w:fill="auto"/>
            <w:hideMark/>
          </w:tcPr>
          <w:p w14:paraId="4B1CF5F2"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041</w:t>
            </w:r>
          </w:p>
        </w:tc>
        <w:tc>
          <w:tcPr>
            <w:tcW w:w="4962" w:type="dxa"/>
            <w:shd w:val="clear" w:color="auto" w:fill="auto"/>
            <w:hideMark/>
          </w:tcPr>
          <w:p w14:paraId="311427BF"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Opći ekonomski, trgovački i poslovi vezani uz rad</w:t>
            </w:r>
          </w:p>
        </w:tc>
        <w:tc>
          <w:tcPr>
            <w:tcW w:w="1701" w:type="dxa"/>
            <w:shd w:val="clear" w:color="auto" w:fill="auto"/>
            <w:vAlign w:val="center"/>
            <w:hideMark/>
          </w:tcPr>
          <w:p w14:paraId="6D459443"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1.499.499,00</w:t>
            </w:r>
          </w:p>
        </w:tc>
        <w:tc>
          <w:tcPr>
            <w:tcW w:w="1417" w:type="dxa"/>
            <w:shd w:val="clear" w:color="auto" w:fill="auto"/>
            <w:vAlign w:val="center"/>
            <w:hideMark/>
          </w:tcPr>
          <w:p w14:paraId="2155D24A"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191.457,00</w:t>
            </w:r>
          </w:p>
        </w:tc>
        <w:tc>
          <w:tcPr>
            <w:tcW w:w="1276" w:type="dxa"/>
            <w:shd w:val="clear" w:color="auto" w:fill="auto"/>
            <w:vAlign w:val="center"/>
            <w:hideMark/>
          </w:tcPr>
          <w:p w14:paraId="747135C6"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12,77</w:t>
            </w:r>
          </w:p>
        </w:tc>
        <w:tc>
          <w:tcPr>
            <w:tcW w:w="1808" w:type="dxa"/>
            <w:shd w:val="clear" w:color="auto" w:fill="auto"/>
            <w:vAlign w:val="center"/>
            <w:hideMark/>
          </w:tcPr>
          <w:p w14:paraId="3628E56A"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1.690.956,00</w:t>
            </w:r>
          </w:p>
        </w:tc>
      </w:tr>
      <w:tr w:rsidR="00E75FE0" w:rsidRPr="00B81F3B" w14:paraId="474E21B5" w14:textId="77777777" w:rsidTr="00B17D6C">
        <w:trPr>
          <w:trHeight w:val="20"/>
        </w:trPr>
        <w:tc>
          <w:tcPr>
            <w:tcW w:w="2830" w:type="dxa"/>
            <w:shd w:val="clear" w:color="auto" w:fill="auto"/>
            <w:hideMark/>
          </w:tcPr>
          <w:p w14:paraId="4B123BD5"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042</w:t>
            </w:r>
          </w:p>
        </w:tc>
        <w:tc>
          <w:tcPr>
            <w:tcW w:w="4962" w:type="dxa"/>
            <w:shd w:val="clear" w:color="auto" w:fill="auto"/>
            <w:hideMark/>
          </w:tcPr>
          <w:p w14:paraId="158E2862"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Poljoprivreda, šumarstvo, ribarstvo i lov</w:t>
            </w:r>
          </w:p>
        </w:tc>
        <w:tc>
          <w:tcPr>
            <w:tcW w:w="1701" w:type="dxa"/>
            <w:shd w:val="clear" w:color="auto" w:fill="auto"/>
            <w:vAlign w:val="center"/>
            <w:hideMark/>
          </w:tcPr>
          <w:p w14:paraId="09AFEE74"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592.021,38</w:t>
            </w:r>
          </w:p>
        </w:tc>
        <w:tc>
          <w:tcPr>
            <w:tcW w:w="1417" w:type="dxa"/>
            <w:shd w:val="clear" w:color="auto" w:fill="auto"/>
            <w:vAlign w:val="center"/>
            <w:hideMark/>
          </w:tcPr>
          <w:p w14:paraId="3D5B8A1E"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250.939,52</w:t>
            </w:r>
          </w:p>
        </w:tc>
        <w:tc>
          <w:tcPr>
            <w:tcW w:w="1276" w:type="dxa"/>
            <w:shd w:val="clear" w:color="auto" w:fill="auto"/>
            <w:vAlign w:val="center"/>
            <w:hideMark/>
          </w:tcPr>
          <w:p w14:paraId="7BCE80A7"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42,39</w:t>
            </w:r>
          </w:p>
        </w:tc>
        <w:tc>
          <w:tcPr>
            <w:tcW w:w="1808" w:type="dxa"/>
            <w:shd w:val="clear" w:color="auto" w:fill="auto"/>
            <w:vAlign w:val="center"/>
            <w:hideMark/>
          </w:tcPr>
          <w:p w14:paraId="3C2A8C1E"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842.960,90</w:t>
            </w:r>
          </w:p>
        </w:tc>
      </w:tr>
      <w:tr w:rsidR="00E75FE0" w:rsidRPr="00B81F3B" w14:paraId="7F934170" w14:textId="77777777" w:rsidTr="00B17D6C">
        <w:trPr>
          <w:trHeight w:val="20"/>
        </w:trPr>
        <w:tc>
          <w:tcPr>
            <w:tcW w:w="2830" w:type="dxa"/>
            <w:shd w:val="clear" w:color="auto" w:fill="auto"/>
            <w:hideMark/>
          </w:tcPr>
          <w:p w14:paraId="1B6FE92F"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045</w:t>
            </w:r>
          </w:p>
        </w:tc>
        <w:tc>
          <w:tcPr>
            <w:tcW w:w="4962" w:type="dxa"/>
            <w:shd w:val="clear" w:color="auto" w:fill="auto"/>
            <w:hideMark/>
          </w:tcPr>
          <w:p w14:paraId="2F516E0B"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Promet</w:t>
            </w:r>
          </w:p>
        </w:tc>
        <w:tc>
          <w:tcPr>
            <w:tcW w:w="1701" w:type="dxa"/>
            <w:shd w:val="clear" w:color="auto" w:fill="auto"/>
            <w:vAlign w:val="center"/>
            <w:hideMark/>
          </w:tcPr>
          <w:p w14:paraId="61F757CA"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5.573.162,00</w:t>
            </w:r>
          </w:p>
        </w:tc>
        <w:tc>
          <w:tcPr>
            <w:tcW w:w="1417" w:type="dxa"/>
            <w:shd w:val="clear" w:color="auto" w:fill="auto"/>
            <w:vAlign w:val="center"/>
            <w:hideMark/>
          </w:tcPr>
          <w:p w14:paraId="68EFB846"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948.888,74</w:t>
            </w:r>
          </w:p>
        </w:tc>
        <w:tc>
          <w:tcPr>
            <w:tcW w:w="1276" w:type="dxa"/>
            <w:shd w:val="clear" w:color="auto" w:fill="auto"/>
            <w:vAlign w:val="center"/>
            <w:hideMark/>
          </w:tcPr>
          <w:p w14:paraId="4F7D31BE"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17,03</w:t>
            </w:r>
          </w:p>
        </w:tc>
        <w:tc>
          <w:tcPr>
            <w:tcW w:w="1808" w:type="dxa"/>
            <w:shd w:val="clear" w:color="auto" w:fill="auto"/>
            <w:vAlign w:val="center"/>
            <w:hideMark/>
          </w:tcPr>
          <w:p w14:paraId="10EA1779"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6.522.050,74</w:t>
            </w:r>
          </w:p>
        </w:tc>
      </w:tr>
      <w:tr w:rsidR="00E75FE0" w:rsidRPr="00B81F3B" w14:paraId="12C7BFB5" w14:textId="77777777" w:rsidTr="00B17D6C">
        <w:trPr>
          <w:trHeight w:val="20"/>
        </w:trPr>
        <w:tc>
          <w:tcPr>
            <w:tcW w:w="2830" w:type="dxa"/>
            <w:shd w:val="clear" w:color="auto" w:fill="auto"/>
            <w:hideMark/>
          </w:tcPr>
          <w:p w14:paraId="4F4266A3"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Funkcijska klasifikacija  05</w:t>
            </w:r>
          </w:p>
        </w:tc>
        <w:tc>
          <w:tcPr>
            <w:tcW w:w="4962" w:type="dxa"/>
            <w:shd w:val="clear" w:color="auto" w:fill="auto"/>
            <w:hideMark/>
          </w:tcPr>
          <w:p w14:paraId="41686C48"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Zaštita okoliša</w:t>
            </w:r>
          </w:p>
        </w:tc>
        <w:tc>
          <w:tcPr>
            <w:tcW w:w="1701" w:type="dxa"/>
            <w:shd w:val="clear" w:color="auto" w:fill="auto"/>
            <w:vAlign w:val="center"/>
            <w:hideMark/>
          </w:tcPr>
          <w:p w14:paraId="5E0EE3AA"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2.015.419,69</w:t>
            </w:r>
          </w:p>
        </w:tc>
        <w:tc>
          <w:tcPr>
            <w:tcW w:w="1417" w:type="dxa"/>
            <w:shd w:val="clear" w:color="auto" w:fill="auto"/>
            <w:vAlign w:val="center"/>
            <w:hideMark/>
          </w:tcPr>
          <w:p w14:paraId="7C40E4F8"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1.383.393,70</w:t>
            </w:r>
          </w:p>
        </w:tc>
        <w:tc>
          <w:tcPr>
            <w:tcW w:w="1276" w:type="dxa"/>
            <w:shd w:val="clear" w:color="auto" w:fill="auto"/>
            <w:vAlign w:val="center"/>
            <w:hideMark/>
          </w:tcPr>
          <w:p w14:paraId="609CF3BB"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68,64</w:t>
            </w:r>
          </w:p>
        </w:tc>
        <w:tc>
          <w:tcPr>
            <w:tcW w:w="1808" w:type="dxa"/>
            <w:shd w:val="clear" w:color="auto" w:fill="auto"/>
            <w:vAlign w:val="center"/>
            <w:hideMark/>
          </w:tcPr>
          <w:p w14:paraId="003F2DAC"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3.398.813,39</w:t>
            </w:r>
          </w:p>
        </w:tc>
      </w:tr>
      <w:tr w:rsidR="00E75FE0" w:rsidRPr="00B81F3B" w14:paraId="19226E07" w14:textId="77777777" w:rsidTr="00B17D6C">
        <w:trPr>
          <w:trHeight w:val="20"/>
        </w:trPr>
        <w:tc>
          <w:tcPr>
            <w:tcW w:w="2830" w:type="dxa"/>
            <w:shd w:val="clear" w:color="auto" w:fill="auto"/>
            <w:hideMark/>
          </w:tcPr>
          <w:p w14:paraId="14123A48"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051</w:t>
            </w:r>
          </w:p>
        </w:tc>
        <w:tc>
          <w:tcPr>
            <w:tcW w:w="4962" w:type="dxa"/>
            <w:shd w:val="clear" w:color="auto" w:fill="auto"/>
            <w:hideMark/>
          </w:tcPr>
          <w:p w14:paraId="1A528E7E"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Gospodarenje otpadom</w:t>
            </w:r>
          </w:p>
        </w:tc>
        <w:tc>
          <w:tcPr>
            <w:tcW w:w="1701" w:type="dxa"/>
            <w:shd w:val="clear" w:color="auto" w:fill="auto"/>
            <w:vAlign w:val="center"/>
            <w:hideMark/>
          </w:tcPr>
          <w:p w14:paraId="6C31357E"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702.491,69</w:t>
            </w:r>
          </w:p>
        </w:tc>
        <w:tc>
          <w:tcPr>
            <w:tcW w:w="1417" w:type="dxa"/>
            <w:shd w:val="clear" w:color="auto" w:fill="auto"/>
            <w:vAlign w:val="center"/>
            <w:hideMark/>
          </w:tcPr>
          <w:p w14:paraId="36DE1E3D"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1.238.127,46</w:t>
            </w:r>
          </w:p>
        </w:tc>
        <w:tc>
          <w:tcPr>
            <w:tcW w:w="1276" w:type="dxa"/>
            <w:shd w:val="clear" w:color="auto" w:fill="auto"/>
            <w:vAlign w:val="center"/>
            <w:hideMark/>
          </w:tcPr>
          <w:p w14:paraId="023AD2C5"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176,25</w:t>
            </w:r>
          </w:p>
        </w:tc>
        <w:tc>
          <w:tcPr>
            <w:tcW w:w="1808" w:type="dxa"/>
            <w:shd w:val="clear" w:color="auto" w:fill="auto"/>
            <w:vAlign w:val="center"/>
            <w:hideMark/>
          </w:tcPr>
          <w:p w14:paraId="25B4836B"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1.940.619,15</w:t>
            </w:r>
          </w:p>
        </w:tc>
      </w:tr>
      <w:tr w:rsidR="00E75FE0" w:rsidRPr="00B81F3B" w14:paraId="6AA862BF" w14:textId="77777777" w:rsidTr="00B17D6C">
        <w:trPr>
          <w:trHeight w:val="20"/>
        </w:trPr>
        <w:tc>
          <w:tcPr>
            <w:tcW w:w="2830" w:type="dxa"/>
            <w:shd w:val="clear" w:color="auto" w:fill="auto"/>
            <w:hideMark/>
          </w:tcPr>
          <w:p w14:paraId="58E3B7F7"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052</w:t>
            </w:r>
          </w:p>
        </w:tc>
        <w:tc>
          <w:tcPr>
            <w:tcW w:w="4962" w:type="dxa"/>
            <w:shd w:val="clear" w:color="auto" w:fill="auto"/>
            <w:hideMark/>
          </w:tcPr>
          <w:p w14:paraId="33156C20"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Gospodarenje otpadnim vodama</w:t>
            </w:r>
          </w:p>
        </w:tc>
        <w:tc>
          <w:tcPr>
            <w:tcW w:w="1701" w:type="dxa"/>
            <w:shd w:val="clear" w:color="auto" w:fill="auto"/>
            <w:vAlign w:val="center"/>
            <w:hideMark/>
          </w:tcPr>
          <w:p w14:paraId="57E1E8F5"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272.100,00</w:t>
            </w:r>
          </w:p>
        </w:tc>
        <w:tc>
          <w:tcPr>
            <w:tcW w:w="1417" w:type="dxa"/>
            <w:shd w:val="clear" w:color="auto" w:fill="auto"/>
            <w:vAlign w:val="center"/>
            <w:hideMark/>
          </w:tcPr>
          <w:p w14:paraId="10B2D6F9"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52.146,24</w:t>
            </w:r>
          </w:p>
        </w:tc>
        <w:tc>
          <w:tcPr>
            <w:tcW w:w="1276" w:type="dxa"/>
            <w:shd w:val="clear" w:color="auto" w:fill="auto"/>
            <w:vAlign w:val="center"/>
            <w:hideMark/>
          </w:tcPr>
          <w:p w14:paraId="37EDCB60"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19,16</w:t>
            </w:r>
          </w:p>
        </w:tc>
        <w:tc>
          <w:tcPr>
            <w:tcW w:w="1808" w:type="dxa"/>
            <w:shd w:val="clear" w:color="auto" w:fill="auto"/>
            <w:vAlign w:val="center"/>
            <w:hideMark/>
          </w:tcPr>
          <w:p w14:paraId="389FEF34"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324.246,24</w:t>
            </w:r>
          </w:p>
        </w:tc>
      </w:tr>
      <w:tr w:rsidR="00E75FE0" w:rsidRPr="00B81F3B" w14:paraId="4E0F925A" w14:textId="77777777" w:rsidTr="00B17D6C">
        <w:trPr>
          <w:trHeight w:val="20"/>
        </w:trPr>
        <w:tc>
          <w:tcPr>
            <w:tcW w:w="2830" w:type="dxa"/>
            <w:shd w:val="clear" w:color="auto" w:fill="auto"/>
            <w:hideMark/>
          </w:tcPr>
          <w:p w14:paraId="58E136D1"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053</w:t>
            </w:r>
          </w:p>
        </w:tc>
        <w:tc>
          <w:tcPr>
            <w:tcW w:w="4962" w:type="dxa"/>
            <w:shd w:val="clear" w:color="auto" w:fill="auto"/>
            <w:hideMark/>
          </w:tcPr>
          <w:p w14:paraId="5300CC50"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Smanjenje zagađivanja</w:t>
            </w:r>
          </w:p>
        </w:tc>
        <w:tc>
          <w:tcPr>
            <w:tcW w:w="1701" w:type="dxa"/>
            <w:shd w:val="clear" w:color="auto" w:fill="auto"/>
            <w:vAlign w:val="center"/>
            <w:hideMark/>
          </w:tcPr>
          <w:p w14:paraId="60AAF17A"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156.812,00</w:t>
            </w:r>
          </w:p>
        </w:tc>
        <w:tc>
          <w:tcPr>
            <w:tcW w:w="1417" w:type="dxa"/>
            <w:shd w:val="clear" w:color="auto" w:fill="auto"/>
            <w:vAlign w:val="center"/>
            <w:hideMark/>
          </w:tcPr>
          <w:p w14:paraId="18FEBC0D"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7F80F352"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11037E43"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156.812,00</w:t>
            </w:r>
          </w:p>
        </w:tc>
      </w:tr>
      <w:tr w:rsidR="00E75FE0" w:rsidRPr="00B81F3B" w14:paraId="3C8AF186" w14:textId="77777777" w:rsidTr="00B17D6C">
        <w:trPr>
          <w:trHeight w:val="20"/>
        </w:trPr>
        <w:tc>
          <w:tcPr>
            <w:tcW w:w="2830" w:type="dxa"/>
            <w:shd w:val="clear" w:color="auto" w:fill="auto"/>
            <w:hideMark/>
          </w:tcPr>
          <w:p w14:paraId="466E6182"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054</w:t>
            </w:r>
          </w:p>
        </w:tc>
        <w:tc>
          <w:tcPr>
            <w:tcW w:w="4962" w:type="dxa"/>
            <w:shd w:val="clear" w:color="auto" w:fill="auto"/>
            <w:hideMark/>
          </w:tcPr>
          <w:p w14:paraId="139F97C3"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Zaštita bioraznolikosti i krajolika</w:t>
            </w:r>
          </w:p>
        </w:tc>
        <w:tc>
          <w:tcPr>
            <w:tcW w:w="1701" w:type="dxa"/>
            <w:shd w:val="clear" w:color="auto" w:fill="auto"/>
            <w:vAlign w:val="center"/>
            <w:hideMark/>
          </w:tcPr>
          <w:p w14:paraId="6C8DDE04"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488.300,00</w:t>
            </w:r>
          </w:p>
        </w:tc>
        <w:tc>
          <w:tcPr>
            <w:tcW w:w="1417" w:type="dxa"/>
            <w:shd w:val="clear" w:color="auto" w:fill="auto"/>
            <w:vAlign w:val="center"/>
            <w:hideMark/>
          </w:tcPr>
          <w:p w14:paraId="198B38EA"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35.000,00</w:t>
            </w:r>
          </w:p>
        </w:tc>
        <w:tc>
          <w:tcPr>
            <w:tcW w:w="1276" w:type="dxa"/>
            <w:shd w:val="clear" w:color="auto" w:fill="auto"/>
            <w:vAlign w:val="center"/>
            <w:hideMark/>
          </w:tcPr>
          <w:p w14:paraId="0D132D6C"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7,17</w:t>
            </w:r>
          </w:p>
        </w:tc>
        <w:tc>
          <w:tcPr>
            <w:tcW w:w="1808" w:type="dxa"/>
            <w:shd w:val="clear" w:color="auto" w:fill="auto"/>
            <w:vAlign w:val="center"/>
            <w:hideMark/>
          </w:tcPr>
          <w:p w14:paraId="33C2357E"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523.300,00</w:t>
            </w:r>
          </w:p>
        </w:tc>
      </w:tr>
      <w:tr w:rsidR="00E75FE0" w:rsidRPr="00B81F3B" w14:paraId="43BB60AA" w14:textId="77777777" w:rsidTr="00B17D6C">
        <w:trPr>
          <w:trHeight w:val="20"/>
        </w:trPr>
        <w:tc>
          <w:tcPr>
            <w:tcW w:w="2830" w:type="dxa"/>
            <w:shd w:val="clear" w:color="auto" w:fill="auto"/>
            <w:hideMark/>
          </w:tcPr>
          <w:p w14:paraId="396077D9"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056</w:t>
            </w:r>
          </w:p>
        </w:tc>
        <w:tc>
          <w:tcPr>
            <w:tcW w:w="4962" w:type="dxa"/>
            <w:shd w:val="clear" w:color="auto" w:fill="auto"/>
            <w:hideMark/>
          </w:tcPr>
          <w:p w14:paraId="44E29553"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Poslovi i usluge zaštite okoliša koji nisu drugdje svrstani</w:t>
            </w:r>
          </w:p>
        </w:tc>
        <w:tc>
          <w:tcPr>
            <w:tcW w:w="1701" w:type="dxa"/>
            <w:shd w:val="clear" w:color="auto" w:fill="auto"/>
            <w:vAlign w:val="center"/>
            <w:hideMark/>
          </w:tcPr>
          <w:p w14:paraId="438774A8"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395.716,00</w:t>
            </w:r>
          </w:p>
        </w:tc>
        <w:tc>
          <w:tcPr>
            <w:tcW w:w="1417" w:type="dxa"/>
            <w:shd w:val="clear" w:color="auto" w:fill="auto"/>
            <w:vAlign w:val="center"/>
            <w:hideMark/>
          </w:tcPr>
          <w:p w14:paraId="3E933343"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58.120,00</w:t>
            </w:r>
          </w:p>
        </w:tc>
        <w:tc>
          <w:tcPr>
            <w:tcW w:w="1276" w:type="dxa"/>
            <w:shd w:val="clear" w:color="auto" w:fill="auto"/>
            <w:vAlign w:val="center"/>
            <w:hideMark/>
          </w:tcPr>
          <w:p w14:paraId="30227033"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14,69</w:t>
            </w:r>
          </w:p>
        </w:tc>
        <w:tc>
          <w:tcPr>
            <w:tcW w:w="1808" w:type="dxa"/>
            <w:shd w:val="clear" w:color="auto" w:fill="auto"/>
            <w:vAlign w:val="center"/>
            <w:hideMark/>
          </w:tcPr>
          <w:p w14:paraId="34372CB8"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453.836,00</w:t>
            </w:r>
          </w:p>
        </w:tc>
      </w:tr>
      <w:tr w:rsidR="00E75FE0" w:rsidRPr="00B81F3B" w14:paraId="3C907DFD" w14:textId="77777777" w:rsidTr="00B17D6C">
        <w:trPr>
          <w:trHeight w:val="20"/>
        </w:trPr>
        <w:tc>
          <w:tcPr>
            <w:tcW w:w="2830" w:type="dxa"/>
            <w:shd w:val="clear" w:color="auto" w:fill="auto"/>
            <w:hideMark/>
          </w:tcPr>
          <w:p w14:paraId="06784116"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Funkcijska klasifikacija  06</w:t>
            </w:r>
          </w:p>
        </w:tc>
        <w:tc>
          <w:tcPr>
            <w:tcW w:w="4962" w:type="dxa"/>
            <w:shd w:val="clear" w:color="auto" w:fill="auto"/>
            <w:hideMark/>
          </w:tcPr>
          <w:p w14:paraId="4E65AEFA"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Usluge unapređenja stanovanja i zajednice</w:t>
            </w:r>
          </w:p>
        </w:tc>
        <w:tc>
          <w:tcPr>
            <w:tcW w:w="1701" w:type="dxa"/>
            <w:shd w:val="clear" w:color="auto" w:fill="auto"/>
            <w:vAlign w:val="center"/>
            <w:hideMark/>
          </w:tcPr>
          <w:p w14:paraId="2DF67953"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27.565.047,00</w:t>
            </w:r>
          </w:p>
        </w:tc>
        <w:tc>
          <w:tcPr>
            <w:tcW w:w="1417" w:type="dxa"/>
            <w:shd w:val="clear" w:color="auto" w:fill="auto"/>
            <w:vAlign w:val="center"/>
            <w:hideMark/>
          </w:tcPr>
          <w:p w14:paraId="63992A16"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8.293.930,63</w:t>
            </w:r>
          </w:p>
        </w:tc>
        <w:tc>
          <w:tcPr>
            <w:tcW w:w="1276" w:type="dxa"/>
            <w:shd w:val="clear" w:color="auto" w:fill="auto"/>
            <w:vAlign w:val="center"/>
            <w:hideMark/>
          </w:tcPr>
          <w:p w14:paraId="05F06C08"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30,09</w:t>
            </w:r>
          </w:p>
        </w:tc>
        <w:tc>
          <w:tcPr>
            <w:tcW w:w="1808" w:type="dxa"/>
            <w:shd w:val="clear" w:color="auto" w:fill="auto"/>
            <w:vAlign w:val="center"/>
            <w:hideMark/>
          </w:tcPr>
          <w:p w14:paraId="736D20CE"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35.858.977,63</w:t>
            </w:r>
          </w:p>
        </w:tc>
      </w:tr>
      <w:tr w:rsidR="00E75FE0" w:rsidRPr="00B81F3B" w14:paraId="6837FA75" w14:textId="77777777" w:rsidTr="00B17D6C">
        <w:trPr>
          <w:trHeight w:val="20"/>
        </w:trPr>
        <w:tc>
          <w:tcPr>
            <w:tcW w:w="2830" w:type="dxa"/>
            <w:shd w:val="clear" w:color="auto" w:fill="auto"/>
            <w:hideMark/>
          </w:tcPr>
          <w:p w14:paraId="0E3E3632"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061</w:t>
            </w:r>
          </w:p>
        </w:tc>
        <w:tc>
          <w:tcPr>
            <w:tcW w:w="4962" w:type="dxa"/>
            <w:shd w:val="clear" w:color="auto" w:fill="auto"/>
            <w:hideMark/>
          </w:tcPr>
          <w:p w14:paraId="03B1C321"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Razvoj stanovanja</w:t>
            </w:r>
          </w:p>
        </w:tc>
        <w:tc>
          <w:tcPr>
            <w:tcW w:w="1701" w:type="dxa"/>
            <w:shd w:val="clear" w:color="auto" w:fill="auto"/>
            <w:vAlign w:val="center"/>
            <w:hideMark/>
          </w:tcPr>
          <w:p w14:paraId="55978DD9"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1.069.623,00</w:t>
            </w:r>
          </w:p>
        </w:tc>
        <w:tc>
          <w:tcPr>
            <w:tcW w:w="1417" w:type="dxa"/>
            <w:shd w:val="clear" w:color="auto" w:fill="auto"/>
            <w:vAlign w:val="center"/>
            <w:hideMark/>
          </w:tcPr>
          <w:p w14:paraId="322994E6"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40.183,00</w:t>
            </w:r>
          </w:p>
        </w:tc>
        <w:tc>
          <w:tcPr>
            <w:tcW w:w="1276" w:type="dxa"/>
            <w:shd w:val="clear" w:color="auto" w:fill="auto"/>
            <w:vAlign w:val="center"/>
            <w:hideMark/>
          </w:tcPr>
          <w:p w14:paraId="004217F2"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3,76</w:t>
            </w:r>
          </w:p>
        </w:tc>
        <w:tc>
          <w:tcPr>
            <w:tcW w:w="1808" w:type="dxa"/>
            <w:shd w:val="clear" w:color="auto" w:fill="auto"/>
            <w:vAlign w:val="center"/>
            <w:hideMark/>
          </w:tcPr>
          <w:p w14:paraId="029D50F8"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1.109.806,00</w:t>
            </w:r>
          </w:p>
        </w:tc>
      </w:tr>
      <w:tr w:rsidR="00E75FE0" w:rsidRPr="00B81F3B" w14:paraId="74C3D76C" w14:textId="77777777" w:rsidTr="00B17D6C">
        <w:trPr>
          <w:trHeight w:val="20"/>
        </w:trPr>
        <w:tc>
          <w:tcPr>
            <w:tcW w:w="2830" w:type="dxa"/>
            <w:shd w:val="clear" w:color="auto" w:fill="auto"/>
            <w:hideMark/>
          </w:tcPr>
          <w:p w14:paraId="469043D7"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062</w:t>
            </w:r>
          </w:p>
        </w:tc>
        <w:tc>
          <w:tcPr>
            <w:tcW w:w="4962" w:type="dxa"/>
            <w:shd w:val="clear" w:color="auto" w:fill="auto"/>
            <w:hideMark/>
          </w:tcPr>
          <w:p w14:paraId="278777DB"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Razvoj zajednice</w:t>
            </w:r>
          </w:p>
        </w:tc>
        <w:tc>
          <w:tcPr>
            <w:tcW w:w="1701" w:type="dxa"/>
            <w:shd w:val="clear" w:color="auto" w:fill="auto"/>
            <w:vAlign w:val="center"/>
            <w:hideMark/>
          </w:tcPr>
          <w:p w14:paraId="130DE3DA"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24.569.264,00</w:t>
            </w:r>
          </w:p>
        </w:tc>
        <w:tc>
          <w:tcPr>
            <w:tcW w:w="1417" w:type="dxa"/>
            <w:shd w:val="clear" w:color="auto" w:fill="auto"/>
            <w:vAlign w:val="center"/>
            <w:hideMark/>
          </w:tcPr>
          <w:p w14:paraId="16EAED20"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7.625.243,38</w:t>
            </w:r>
          </w:p>
        </w:tc>
        <w:tc>
          <w:tcPr>
            <w:tcW w:w="1276" w:type="dxa"/>
            <w:shd w:val="clear" w:color="auto" w:fill="auto"/>
            <w:vAlign w:val="center"/>
            <w:hideMark/>
          </w:tcPr>
          <w:p w14:paraId="4D97B0AD"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31,04</w:t>
            </w:r>
          </w:p>
        </w:tc>
        <w:tc>
          <w:tcPr>
            <w:tcW w:w="1808" w:type="dxa"/>
            <w:shd w:val="clear" w:color="auto" w:fill="auto"/>
            <w:vAlign w:val="center"/>
            <w:hideMark/>
          </w:tcPr>
          <w:p w14:paraId="4F61C4B3"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32.194.507,38</w:t>
            </w:r>
          </w:p>
        </w:tc>
      </w:tr>
      <w:tr w:rsidR="00E75FE0" w:rsidRPr="00B81F3B" w14:paraId="7247A5B5" w14:textId="77777777" w:rsidTr="00B17D6C">
        <w:trPr>
          <w:trHeight w:val="20"/>
        </w:trPr>
        <w:tc>
          <w:tcPr>
            <w:tcW w:w="2830" w:type="dxa"/>
            <w:shd w:val="clear" w:color="auto" w:fill="auto"/>
            <w:hideMark/>
          </w:tcPr>
          <w:p w14:paraId="182C469E"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064</w:t>
            </w:r>
          </w:p>
        </w:tc>
        <w:tc>
          <w:tcPr>
            <w:tcW w:w="4962" w:type="dxa"/>
            <w:shd w:val="clear" w:color="auto" w:fill="auto"/>
            <w:hideMark/>
          </w:tcPr>
          <w:p w14:paraId="759DE2F4"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Ulična rasvjeta</w:t>
            </w:r>
          </w:p>
        </w:tc>
        <w:tc>
          <w:tcPr>
            <w:tcW w:w="1701" w:type="dxa"/>
            <w:shd w:val="clear" w:color="auto" w:fill="auto"/>
            <w:vAlign w:val="center"/>
            <w:hideMark/>
          </w:tcPr>
          <w:p w14:paraId="45189663"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1.774.510,00</w:t>
            </w:r>
          </w:p>
        </w:tc>
        <w:tc>
          <w:tcPr>
            <w:tcW w:w="1417" w:type="dxa"/>
            <w:shd w:val="clear" w:color="auto" w:fill="auto"/>
            <w:vAlign w:val="center"/>
            <w:hideMark/>
          </w:tcPr>
          <w:p w14:paraId="5B4E3598"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628.504,25</w:t>
            </w:r>
          </w:p>
        </w:tc>
        <w:tc>
          <w:tcPr>
            <w:tcW w:w="1276" w:type="dxa"/>
            <w:shd w:val="clear" w:color="auto" w:fill="auto"/>
            <w:vAlign w:val="center"/>
            <w:hideMark/>
          </w:tcPr>
          <w:p w14:paraId="626AFC0E"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35,42</w:t>
            </w:r>
          </w:p>
        </w:tc>
        <w:tc>
          <w:tcPr>
            <w:tcW w:w="1808" w:type="dxa"/>
            <w:shd w:val="clear" w:color="auto" w:fill="auto"/>
            <w:vAlign w:val="center"/>
            <w:hideMark/>
          </w:tcPr>
          <w:p w14:paraId="3D549E3F"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2.403.014,25</w:t>
            </w:r>
          </w:p>
        </w:tc>
      </w:tr>
      <w:tr w:rsidR="00E75FE0" w:rsidRPr="00B81F3B" w14:paraId="2EC109E0" w14:textId="77777777" w:rsidTr="00B17D6C">
        <w:trPr>
          <w:trHeight w:val="20"/>
        </w:trPr>
        <w:tc>
          <w:tcPr>
            <w:tcW w:w="2830" w:type="dxa"/>
            <w:shd w:val="clear" w:color="auto" w:fill="auto"/>
            <w:hideMark/>
          </w:tcPr>
          <w:p w14:paraId="41AD1441"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066</w:t>
            </w:r>
          </w:p>
        </w:tc>
        <w:tc>
          <w:tcPr>
            <w:tcW w:w="4962" w:type="dxa"/>
            <w:shd w:val="clear" w:color="auto" w:fill="auto"/>
            <w:hideMark/>
          </w:tcPr>
          <w:p w14:paraId="27EED310"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Rashodi vezani za stanovanje i kom. pogodnosti koji nisu drugdje svrstani</w:t>
            </w:r>
          </w:p>
        </w:tc>
        <w:tc>
          <w:tcPr>
            <w:tcW w:w="1701" w:type="dxa"/>
            <w:shd w:val="clear" w:color="auto" w:fill="auto"/>
            <w:vAlign w:val="center"/>
            <w:hideMark/>
          </w:tcPr>
          <w:p w14:paraId="1023D14D"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151.650,00</w:t>
            </w:r>
          </w:p>
        </w:tc>
        <w:tc>
          <w:tcPr>
            <w:tcW w:w="1417" w:type="dxa"/>
            <w:shd w:val="clear" w:color="auto" w:fill="auto"/>
            <w:vAlign w:val="center"/>
            <w:hideMark/>
          </w:tcPr>
          <w:p w14:paraId="49212B33"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18830E29"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76C2EB12"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151.650,00</w:t>
            </w:r>
          </w:p>
        </w:tc>
      </w:tr>
      <w:tr w:rsidR="00E75FE0" w:rsidRPr="00B81F3B" w14:paraId="3DFBD760" w14:textId="77777777" w:rsidTr="00B17D6C">
        <w:trPr>
          <w:trHeight w:val="20"/>
        </w:trPr>
        <w:tc>
          <w:tcPr>
            <w:tcW w:w="2830" w:type="dxa"/>
            <w:shd w:val="clear" w:color="auto" w:fill="auto"/>
            <w:hideMark/>
          </w:tcPr>
          <w:p w14:paraId="3EA4A56D"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Funkcijska klasifikacija  07</w:t>
            </w:r>
          </w:p>
        </w:tc>
        <w:tc>
          <w:tcPr>
            <w:tcW w:w="4962" w:type="dxa"/>
            <w:shd w:val="clear" w:color="auto" w:fill="auto"/>
            <w:hideMark/>
          </w:tcPr>
          <w:p w14:paraId="4D6B1246"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Zdravstvo</w:t>
            </w:r>
          </w:p>
        </w:tc>
        <w:tc>
          <w:tcPr>
            <w:tcW w:w="1701" w:type="dxa"/>
            <w:shd w:val="clear" w:color="auto" w:fill="auto"/>
            <w:vAlign w:val="center"/>
            <w:hideMark/>
          </w:tcPr>
          <w:p w14:paraId="1FA8F2CE"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1.948.400,00</w:t>
            </w:r>
          </w:p>
        </w:tc>
        <w:tc>
          <w:tcPr>
            <w:tcW w:w="1417" w:type="dxa"/>
            <w:shd w:val="clear" w:color="auto" w:fill="auto"/>
            <w:vAlign w:val="center"/>
            <w:hideMark/>
          </w:tcPr>
          <w:p w14:paraId="2F77877A"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0,00</w:t>
            </w:r>
          </w:p>
        </w:tc>
        <w:tc>
          <w:tcPr>
            <w:tcW w:w="1276" w:type="dxa"/>
            <w:shd w:val="clear" w:color="auto" w:fill="auto"/>
            <w:vAlign w:val="center"/>
            <w:hideMark/>
          </w:tcPr>
          <w:p w14:paraId="17952778"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0,00</w:t>
            </w:r>
          </w:p>
        </w:tc>
        <w:tc>
          <w:tcPr>
            <w:tcW w:w="1808" w:type="dxa"/>
            <w:shd w:val="clear" w:color="auto" w:fill="auto"/>
            <w:vAlign w:val="center"/>
            <w:hideMark/>
          </w:tcPr>
          <w:p w14:paraId="5017D965"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1.948.400,00</w:t>
            </w:r>
          </w:p>
        </w:tc>
      </w:tr>
      <w:tr w:rsidR="00E75FE0" w:rsidRPr="00B81F3B" w14:paraId="21700D0C" w14:textId="77777777" w:rsidTr="00B17D6C">
        <w:trPr>
          <w:trHeight w:val="20"/>
        </w:trPr>
        <w:tc>
          <w:tcPr>
            <w:tcW w:w="2830" w:type="dxa"/>
            <w:shd w:val="clear" w:color="auto" w:fill="auto"/>
            <w:hideMark/>
          </w:tcPr>
          <w:p w14:paraId="018255FF"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076</w:t>
            </w:r>
          </w:p>
        </w:tc>
        <w:tc>
          <w:tcPr>
            <w:tcW w:w="4962" w:type="dxa"/>
            <w:shd w:val="clear" w:color="auto" w:fill="auto"/>
            <w:hideMark/>
          </w:tcPr>
          <w:p w14:paraId="0029BC22"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Poslovi i usluge zdravstva koji nisu drugdje svrstani</w:t>
            </w:r>
          </w:p>
        </w:tc>
        <w:tc>
          <w:tcPr>
            <w:tcW w:w="1701" w:type="dxa"/>
            <w:shd w:val="clear" w:color="auto" w:fill="auto"/>
            <w:vAlign w:val="center"/>
            <w:hideMark/>
          </w:tcPr>
          <w:p w14:paraId="5C230312"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1.948.400,00</w:t>
            </w:r>
          </w:p>
        </w:tc>
        <w:tc>
          <w:tcPr>
            <w:tcW w:w="1417" w:type="dxa"/>
            <w:shd w:val="clear" w:color="auto" w:fill="auto"/>
            <w:vAlign w:val="center"/>
            <w:hideMark/>
          </w:tcPr>
          <w:p w14:paraId="4639C103"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30AE5AA5"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2BD83B84"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1.948.400,00</w:t>
            </w:r>
          </w:p>
        </w:tc>
      </w:tr>
      <w:tr w:rsidR="00E75FE0" w:rsidRPr="00B81F3B" w14:paraId="6CC06CFA" w14:textId="77777777" w:rsidTr="00B17D6C">
        <w:trPr>
          <w:trHeight w:val="20"/>
        </w:trPr>
        <w:tc>
          <w:tcPr>
            <w:tcW w:w="2830" w:type="dxa"/>
            <w:shd w:val="clear" w:color="auto" w:fill="auto"/>
            <w:hideMark/>
          </w:tcPr>
          <w:p w14:paraId="62B153E2"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Funkcijska klasifikacija  08</w:t>
            </w:r>
          </w:p>
        </w:tc>
        <w:tc>
          <w:tcPr>
            <w:tcW w:w="4962" w:type="dxa"/>
            <w:shd w:val="clear" w:color="auto" w:fill="auto"/>
            <w:hideMark/>
          </w:tcPr>
          <w:p w14:paraId="47EBECBA"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Rekreacija, kultura i religija</w:t>
            </w:r>
          </w:p>
        </w:tc>
        <w:tc>
          <w:tcPr>
            <w:tcW w:w="1701" w:type="dxa"/>
            <w:shd w:val="clear" w:color="auto" w:fill="auto"/>
            <w:vAlign w:val="center"/>
            <w:hideMark/>
          </w:tcPr>
          <w:p w14:paraId="40E57D6D"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16.892.444,61</w:t>
            </w:r>
          </w:p>
        </w:tc>
        <w:tc>
          <w:tcPr>
            <w:tcW w:w="1417" w:type="dxa"/>
            <w:shd w:val="clear" w:color="auto" w:fill="auto"/>
            <w:vAlign w:val="center"/>
            <w:hideMark/>
          </w:tcPr>
          <w:p w14:paraId="3F09A0FB"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2.469.240,85</w:t>
            </w:r>
          </w:p>
        </w:tc>
        <w:tc>
          <w:tcPr>
            <w:tcW w:w="1276" w:type="dxa"/>
            <w:shd w:val="clear" w:color="auto" w:fill="auto"/>
            <w:vAlign w:val="center"/>
            <w:hideMark/>
          </w:tcPr>
          <w:p w14:paraId="6F71839D"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14,62</w:t>
            </w:r>
          </w:p>
        </w:tc>
        <w:tc>
          <w:tcPr>
            <w:tcW w:w="1808" w:type="dxa"/>
            <w:shd w:val="clear" w:color="auto" w:fill="auto"/>
            <w:vAlign w:val="center"/>
            <w:hideMark/>
          </w:tcPr>
          <w:p w14:paraId="70D31458"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19.361.685,46</w:t>
            </w:r>
          </w:p>
        </w:tc>
      </w:tr>
      <w:tr w:rsidR="00E75FE0" w:rsidRPr="00B81F3B" w14:paraId="6FC613DC" w14:textId="77777777" w:rsidTr="00B17D6C">
        <w:trPr>
          <w:trHeight w:val="20"/>
        </w:trPr>
        <w:tc>
          <w:tcPr>
            <w:tcW w:w="2830" w:type="dxa"/>
            <w:shd w:val="clear" w:color="auto" w:fill="auto"/>
            <w:hideMark/>
          </w:tcPr>
          <w:p w14:paraId="2D219A26"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081</w:t>
            </w:r>
          </w:p>
        </w:tc>
        <w:tc>
          <w:tcPr>
            <w:tcW w:w="4962" w:type="dxa"/>
            <w:shd w:val="clear" w:color="auto" w:fill="auto"/>
            <w:hideMark/>
          </w:tcPr>
          <w:p w14:paraId="7D2369DC"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Službe rekreacije i sporta</w:t>
            </w:r>
          </w:p>
        </w:tc>
        <w:tc>
          <w:tcPr>
            <w:tcW w:w="1701" w:type="dxa"/>
            <w:shd w:val="clear" w:color="auto" w:fill="auto"/>
            <w:vAlign w:val="center"/>
            <w:hideMark/>
          </w:tcPr>
          <w:p w14:paraId="52A116C1"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8.908.666,61</w:t>
            </w:r>
          </w:p>
        </w:tc>
        <w:tc>
          <w:tcPr>
            <w:tcW w:w="1417" w:type="dxa"/>
            <w:shd w:val="clear" w:color="auto" w:fill="auto"/>
            <w:vAlign w:val="center"/>
            <w:hideMark/>
          </w:tcPr>
          <w:p w14:paraId="08F2D171"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1.371.759,07</w:t>
            </w:r>
          </w:p>
        </w:tc>
        <w:tc>
          <w:tcPr>
            <w:tcW w:w="1276" w:type="dxa"/>
            <w:shd w:val="clear" w:color="auto" w:fill="auto"/>
            <w:vAlign w:val="center"/>
            <w:hideMark/>
          </w:tcPr>
          <w:p w14:paraId="6659A208"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15,40</w:t>
            </w:r>
          </w:p>
        </w:tc>
        <w:tc>
          <w:tcPr>
            <w:tcW w:w="1808" w:type="dxa"/>
            <w:shd w:val="clear" w:color="auto" w:fill="auto"/>
            <w:vAlign w:val="center"/>
            <w:hideMark/>
          </w:tcPr>
          <w:p w14:paraId="17A9FFC6"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10.280.425,68</w:t>
            </w:r>
          </w:p>
        </w:tc>
      </w:tr>
      <w:tr w:rsidR="00E75FE0" w:rsidRPr="00B81F3B" w14:paraId="1C2FBE56" w14:textId="77777777" w:rsidTr="00B17D6C">
        <w:trPr>
          <w:trHeight w:val="20"/>
        </w:trPr>
        <w:tc>
          <w:tcPr>
            <w:tcW w:w="2830" w:type="dxa"/>
            <w:shd w:val="clear" w:color="auto" w:fill="auto"/>
            <w:hideMark/>
          </w:tcPr>
          <w:p w14:paraId="1CF4E353"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082</w:t>
            </w:r>
          </w:p>
        </w:tc>
        <w:tc>
          <w:tcPr>
            <w:tcW w:w="4962" w:type="dxa"/>
            <w:shd w:val="clear" w:color="auto" w:fill="auto"/>
            <w:hideMark/>
          </w:tcPr>
          <w:p w14:paraId="79C19920"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Službe kulture</w:t>
            </w:r>
          </w:p>
        </w:tc>
        <w:tc>
          <w:tcPr>
            <w:tcW w:w="1701" w:type="dxa"/>
            <w:shd w:val="clear" w:color="auto" w:fill="auto"/>
            <w:vAlign w:val="center"/>
            <w:hideMark/>
          </w:tcPr>
          <w:p w14:paraId="131C66C0"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7.983.778,00</w:t>
            </w:r>
          </w:p>
        </w:tc>
        <w:tc>
          <w:tcPr>
            <w:tcW w:w="1417" w:type="dxa"/>
            <w:shd w:val="clear" w:color="auto" w:fill="auto"/>
            <w:vAlign w:val="center"/>
            <w:hideMark/>
          </w:tcPr>
          <w:p w14:paraId="439E8C9F"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1.097.481,78</w:t>
            </w:r>
          </w:p>
        </w:tc>
        <w:tc>
          <w:tcPr>
            <w:tcW w:w="1276" w:type="dxa"/>
            <w:shd w:val="clear" w:color="auto" w:fill="auto"/>
            <w:vAlign w:val="center"/>
            <w:hideMark/>
          </w:tcPr>
          <w:p w14:paraId="3485846F"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13,75</w:t>
            </w:r>
          </w:p>
        </w:tc>
        <w:tc>
          <w:tcPr>
            <w:tcW w:w="1808" w:type="dxa"/>
            <w:shd w:val="clear" w:color="auto" w:fill="auto"/>
            <w:vAlign w:val="center"/>
            <w:hideMark/>
          </w:tcPr>
          <w:p w14:paraId="0136538B"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9.081.259,78</w:t>
            </w:r>
          </w:p>
        </w:tc>
      </w:tr>
      <w:tr w:rsidR="00E75FE0" w:rsidRPr="00B81F3B" w14:paraId="468A41C3" w14:textId="77777777" w:rsidTr="00B17D6C">
        <w:trPr>
          <w:trHeight w:val="20"/>
        </w:trPr>
        <w:tc>
          <w:tcPr>
            <w:tcW w:w="2830" w:type="dxa"/>
            <w:shd w:val="clear" w:color="auto" w:fill="auto"/>
            <w:hideMark/>
          </w:tcPr>
          <w:p w14:paraId="6EA59D9E"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Funkcijska klasifikacija  09</w:t>
            </w:r>
          </w:p>
        </w:tc>
        <w:tc>
          <w:tcPr>
            <w:tcW w:w="4962" w:type="dxa"/>
            <w:shd w:val="clear" w:color="auto" w:fill="auto"/>
            <w:hideMark/>
          </w:tcPr>
          <w:p w14:paraId="629C9A77"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Obrazovanje</w:t>
            </w:r>
          </w:p>
        </w:tc>
        <w:tc>
          <w:tcPr>
            <w:tcW w:w="1701" w:type="dxa"/>
            <w:shd w:val="clear" w:color="auto" w:fill="auto"/>
            <w:vAlign w:val="center"/>
            <w:hideMark/>
          </w:tcPr>
          <w:p w14:paraId="2CDEA438"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57.934.905,81</w:t>
            </w:r>
          </w:p>
        </w:tc>
        <w:tc>
          <w:tcPr>
            <w:tcW w:w="1417" w:type="dxa"/>
            <w:shd w:val="clear" w:color="auto" w:fill="auto"/>
            <w:vAlign w:val="center"/>
            <w:hideMark/>
          </w:tcPr>
          <w:p w14:paraId="744EBBC7"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11.676.133,49</w:t>
            </w:r>
          </w:p>
        </w:tc>
        <w:tc>
          <w:tcPr>
            <w:tcW w:w="1276" w:type="dxa"/>
            <w:shd w:val="clear" w:color="auto" w:fill="auto"/>
            <w:vAlign w:val="center"/>
            <w:hideMark/>
          </w:tcPr>
          <w:p w14:paraId="0B86AD6B"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20,15</w:t>
            </w:r>
          </w:p>
        </w:tc>
        <w:tc>
          <w:tcPr>
            <w:tcW w:w="1808" w:type="dxa"/>
            <w:shd w:val="clear" w:color="auto" w:fill="auto"/>
            <w:vAlign w:val="center"/>
            <w:hideMark/>
          </w:tcPr>
          <w:p w14:paraId="48B7998B"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69.611.039,30</w:t>
            </w:r>
          </w:p>
        </w:tc>
      </w:tr>
      <w:tr w:rsidR="00E75FE0" w:rsidRPr="00B81F3B" w14:paraId="7355C1B9" w14:textId="77777777" w:rsidTr="00B17D6C">
        <w:trPr>
          <w:trHeight w:val="20"/>
        </w:trPr>
        <w:tc>
          <w:tcPr>
            <w:tcW w:w="2830" w:type="dxa"/>
            <w:shd w:val="clear" w:color="auto" w:fill="auto"/>
            <w:hideMark/>
          </w:tcPr>
          <w:p w14:paraId="4109AEA1"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091</w:t>
            </w:r>
          </w:p>
        </w:tc>
        <w:tc>
          <w:tcPr>
            <w:tcW w:w="4962" w:type="dxa"/>
            <w:shd w:val="clear" w:color="auto" w:fill="auto"/>
            <w:hideMark/>
          </w:tcPr>
          <w:p w14:paraId="2B7D39B2"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Predškolsko i osnovno obrazovanje</w:t>
            </w:r>
          </w:p>
        </w:tc>
        <w:tc>
          <w:tcPr>
            <w:tcW w:w="1701" w:type="dxa"/>
            <w:shd w:val="clear" w:color="auto" w:fill="auto"/>
            <w:vAlign w:val="center"/>
            <w:hideMark/>
          </w:tcPr>
          <w:p w14:paraId="7E1B2805"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57.497.008,81</w:t>
            </w:r>
          </w:p>
        </w:tc>
        <w:tc>
          <w:tcPr>
            <w:tcW w:w="1417" w:type="dxa"/>
            <w:shd w:val="clear" w:color="auto" w:fill="auto"/>
            <w:vAlign w:val="center"/>
            <w:hideMark/>
          </w:tcPr>
          <w:p w14:paraId="72DB3728"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11.677.113,49</w:t>
            </w:r>
          </w:p>
        </w:tc>
        <w:tc>
          <w:tcPr>
            <w:tcW w:w="1276" w:type="dxa"/>
            <w:shd w:val="clear" w:color="auto" w:fill="auto"/>
            <w:vAlign w:val="center"/>
            <w:hideMark/>
          </w:tcPr>
          <w:p w14:paraId="5EDFF6BC"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20,31</w:t>
            </w:r>
          </w:p>
        </w:tc>
        <w:tc>
          <w:tcPr>
            <w:tcW w:w="1808" w:type="dxa"/>
            <w:shd w:val="clear" w:color="auto" w:fill="auto"/>
            <w:vAlign w:val="center"/>
            <w:hideMark/>
          </w:tcPr>
          <w:p w14:paraId="51097837"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69.174.122,30</w:t>
            </w:r>
          </w:p>
        </w:tc>
      </w:tr>
      <w:tr w:rsidR="00E75FE0" w:rsidRPr="00B81F3B" w14:paraId="2847DAFB" w14:textId="77777777" w:rsidTr="00B17D6C">
        <w:trPr>
          <w:trHeight w:val="20"/>
        </w:trPr>
        <w:tc>
          <w:tcPr>
            <w:tcW w:w="2830" w:type="dxa"/>
            <w:shd w:val="clear" w:color="auto" w:fill="auto"/>
            <w:hideMark/>
          </w:tcPr>
          <w:p w14:paraId="3BF5DE0D"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095</w:t>
            </w:r>
          </w:p>
        </w:tc>
        <w:tc>
          <w:tcPr>
            <w:tcW w:w="4962" w:type="dxa"/>
            <w:shd w:val="clear" w:color="auto" w:fill="auto"/>
            <w:hideMark/>
          </w:tcPr>
          <w:p w14:paraId="62547EB3"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Obrazovanje koje se ne može definirati po stupnju</w:t>
            </w:r>
          </w:p>
        </w:tc>
        <w:tc>
          <w:tcPr>
            <w:tcW w:w="1701" w:type="dxa"/>
            <w:shd w:val="clear" w:color="auto" w:fill="auto"/>
            <w:vAlign w:val="center"/>
            <w:hideMark/>
          </w:tcPr>
          <w:p w14:paraId="5E8D7B08"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437.897,00</w:t>
            </w:r>
          </w:p>
        </w:tc>
        <w:tc>
          <w:tcPr>
            <w:tcW w:w="1417" w:type="dxa"/>
            <w:shd w:val="clear" w:color="auto" w:fill="auto"/>
            <w:vAlign w:val="center"/>
            <w:hideMark/>
          </w:tcPr>
          <w:p w14:paraId="74B5D239"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- 980,00</w:t>
            </w:r>
          </w:p>
        </w:tc>
        <w:tc>
          <w:tcPr>
            <w:tcW w:w="1276" w:type="dxa"/>
            <w:shd w:val="clear" w:color="auto" w:fill="auto"/>
            <w:vAlign w:val="center"/>
            <w:hideMark/>
          </w:tcPr>
          <w:p w14:paraId="7E4EB942"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- 0,22</w:t>
            </w:r>
          </w:p>
        </w:tc>
        <w:tc>
          <w:tcPr>
            <w:tcW w:w="1808" w:type="dxa"/>
            <w:shd w:val="clear" w:color="auto" w:fill="auto"/>
            <w:vAlign w:val="center"/>
            <w:hideMark/>
          </w:tcPr>
          <w:p w14:paraId="2D261030"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436.917,00</w:t>
            </w:r>
          </w:p>
        </w:tc>
      </w:tr>
      <w:tr w:rsidR="00E75FE0" w:rsidRPr="00B81F3B" w14:paraId="2AC15F8A" w14:textId="77777777" w:rsidTr="00B17D6C">
        <w:trPr>
          <w:trHeight w:val="20"/>
        </w:trPr>
        <w:tc>
          <w:tcPr>
            <w:tcW w:w="2830" w:type="dxa"/>
            <w:shd w:val="clear" w:color="auto" w:fill="auto"/>
            <w:hideMark/>
          </w:tcPr>
          <w:p w14:paraId="67A884FB"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Funkcijska klasifikacija  10</w:t>
            </w:r>
          </w:p>
        </w:tc>
        <w:tc>
          <w:tcPr>
            <w:tcW w:w="4962" w:type="dxa"/>
            <w:shd w:val="clear" w:color="auto" w:fill="auto"/>
            <w:hideMark/>
          </w:tcPr>
          <w:p w14:paraId="47027B0F" w14:textId="77777777" w:rsidR="00275B33" w:rsidRPr="00B81F3B" w:rsidRDefault="00275B33" w:rsidP="00275B33">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Socijalna zaštita</w:t>
            </w:r>
          </w:p>
        </w:tc>
        <w:tc>
          <w:tcPr>
            <w:tcW w:w="1701" w:type="dxa"/>
            <w:shd w:val="clear" w:color="auto" w:fill="auto"/>
            <w:vAlign w:val="center"/>
            <w:hideMark/>
          </w:tcPr>
          <w:p w14:paraId="4537BB2D"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2.316.210,00</w:t>
            </w:r>
          </w:p>
        </w:tc>
        <w:tc>
          <w:tcPr>
            <w:tcW w:w="1417" w:type="dxa"/>
            <w:shd w:val="clear" w:color="auto" w:fill="auto"/>
            <w:vAlign w:val="center"/>
            <w:hideMark/>
          </w:tcPr>
          <w:p w14:paraId="06148731"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275.100,00</w:t>
            </w:r>
          </w:p>
        </w:tc>
        <w:tc>
          <w:tcPr>
            <w:tcW w:w="1276" w:type="dxa"/>
            <w:shd w:val="clear" w:color="auto" w:fill="auto"/>
            <w:vAlign w:val="center"/>
            <w:hideMark/>
          </w:tcPr>
          <w:p w14:paraId="5C930E1C"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11,88</w:t>
            </w:r>
          </w:p>
        </w:tc>
        <w:tc>
          <w:tcPr>
            <w:tcW w:w="1808" w:type="dxa"/>
            <w:shd w:val="clear" w:color="auto" w:fill="auto"/>
            <w:vAlign w:val="center"/>
            <w:hideMark/>
          </w:tcPr>
          <w:p w14:paraId="10912191" w14:textId="77777777" w:rsidR="00275B33" w:rsidRPr="00B81F3B" w:rsidRDefault="00275B33" w:rsidP="00275B33">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2.591.310,00</w:t>
            </w:r>
          </w:p>
        </w:tc>
      </w:tr>
      <w:tr w:rsidR="00E75FE0" w:rsidRPr="00B81F3B" w14:paraId="6BE42D64" w14:textId="77777777" w:rsidTr="00B17D6C">
        <w:trPr>
          <w:trHeight w:val="20"/>
        </w:trPr>
        <w:tc>
          <w:tcPr>
            <w:tcW w:w="2830" w:type="dxa"/>
            <w:shd w:val="clear" w:color="auto" w:fill="auto"/>
            <w:hideMark/>
          </w:tcPr>
          <w:p w14:paraId="577AFCE2"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102</w:t>
            </w:r>
          </w:p>
        </w:tc>
        <w:tc>
          <w:tcPr>
            <w:tcW w:w="4962" w:type="dxa"/>
            <w:shd w:val="clear" w:color="auto" w:fill="auto"/>
            <w:hideMark/>
          </w:tcPr>
          <w:p w14:paraId="24445C72"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Starost</w:t>
            </w:r>
          </w:p>
        </w:tc>
        <w:tc>
          <w:tcPr>
            <w:tcW w:w="1701" w:type="dxa"/>
            <w:shd w:val="clear" w:color="auto" w:fill="auto"/>
            <w:vAlign w:val="center"/>
            <w:hideMark/>
          </w:tcPr>
          <w:p w14:paraId="6D9B3BEE"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13.650,00</w:t>
            </w:r>
          </w:p>
        </w:tc>
        <w:tc>
          <w:tcPr>
            <w:tcW w:w="1417" w:type="dxa"/>
            <w:shd w:val="clear" w:color="auto" w:fill="auto"/>
            <w:vAlign w:val="center"/>
            <w:hideMark/>
          </w:tcPr>
          <w:p w14:paraId="77571457"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100,00</w:t>
            </w:r>
          </w:p>
        </w:tc>
        <w:tc>
          <w:tcPr>
            <w:tcW w:w="1276" w:type="dxa"/>
            <w:shd w:val="clear" w:color="auto" w:fill="auto"/>
            <w:vAlign w:val="center"/>
            <w:hideMark/>
          </w:tcPr>
          <w:p w14:paraId="62B4499C"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0,73</w:t>
            </w:r>
          </w:p>
        </w:tc>
        <w:tc>
          <w:tcPr>
            <w:tcW w:w="1808" w:type="dxa"/>
            <w:shd w:val="clear" w:color="auto" w:fill="auto"/>
            <w:vAlign w:val="center"/>
            <w:hideMark/>
          </w:tcPr>
          <w:p w14:paraId="3978D730"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13.750,00</w:t>
            </w:r>
          </w:p>
        </w:tc>
      </w:tr>
      <w:tr w:rsidR="00E75FE0" w:rsidRPr="00B81F3B" w14:paraId="41346893" w14:textId="77777777" w:rsidTr="00B17D6C">
        <w:trPr>
          <w:trHeight w:val="20"/>
        </w:trPr>
        <w:tc>
          <w:tcPr>
            <w:tcW w:w="2830" w:type="dxa"/>
            <w:shd w:val="clear" w:color="auto" w:fill="auto"/>
            <w:hideMark/>
          </w:tcPr>
          <w:p w14:paraId="2BAE572E"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106</w:t>
            </w:r>
          </w:p>
        </w:tc>
        <w:tc>
          <w:tcPr>
            <w:tcW w:w="4962" w:type="dxa"/>
            <w:shd w:val="clear" w:color="auto" w:fill="auto"/>
            <w:hideMark/>
          </w:tcPr>
          <w:p w14:paraId="5A53514E"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Stanovanje</w:t>
            </w:r>
          </w:p>
        </w:tc>
        <w:tc>
          <w:tcPr>
            <w:tcW w:w="1701" w:type="dxa"/>
            <w:shd w:val="clear" w:color="auto" w:fill="auto"/>
            <w:vAlign w:val="center"/>
            <w:hideMark/>
          </w:tcPr>
          <w:p w14:paraId="4963161F"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350.000,00</w:t>
            </w:r>
          </w:p>
        </w:tc>
        <w:tc>
          <w:tcPr>
            <w:tcW w:w="1417" w:type="dxa"/>
            <w:shd w:val="clear" w:color="auto" w:fill="auto"/>
            <w:vAlign w:val="center"/>
            <w:hideMark/>
          </w:tcPr>
          <w:p w14:paraId="7954759B"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- 10.000,00</w:t>
            </w:r>
          </w:p>
        </w:tc>
        <w:tc>
          <w:tcPr>
            <w:tcW w:w="1276" w:type="dxa"/>
            <w:shd w:val="clear" w:color="auto" w:fill="auto"/>
            <w:vAlign w:val="center"/>
            <w:hideMark/>
          </w:tcPr>
          <w:p w14:paraId="3830AD0D"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- 2,86</w:t>
            </w:r>
          </w:p>
        </w:tc>
        <w:tc>
          <w:tcPr>
            <w:tcW w:w="1808" w:type="dxa"/>
            <w:shd w:val="clear" w:color="auto" w:fill="auto"/>
            <w:vAlign w:val="center"/>
            <w:hideMark/>
          </w:tcPr>
          <w:p w14:paraId="3E6B9B5F"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340.000,00</w:t>
            </w:r>
          </w:p>
        </w:tc>
      </w:tr>
      <w:tr w:rsidR="00E75FE0" w:rsidRPr="00B81F3B" w14:paraId="11254F7C" w14:textId="77777777" w:rsidTr="00B17D6C">
        <w:trPr>
          <w:trHeight w:val="20"/>
        </w:trPr>
        <w:tc>
          <w:tcPr>
            <w:tcW w:w="2830" w:type="dxa"/>
            <w:shd w:val="clear" w:color="auto" w:fill="auto"/>
            <w:hideMark/>
          </w:tcPr>
          <w:p w14:paraId="129C99CF"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107</w:t>
            </w:r>
          </w:p>
        </w:tc>
        <w:tc>
          <w:tcPr>
            <w:tcW w:w="4962" w:type="dxa"/>
            <w:shd w:val="clear" w:color="auto" w:fill="auto"/>
            <w:hideMark/>
          </w:tcPr>
          <w:p w14:paraId="1CC55BD7"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Socijalna pomoć stanovništvu koje nije obuhvaćeno redovnim socijalnim programima</w:t>
            </w:r>
          </w:p>
        </w:tc>
        <w:tc>
          <w:tcPr>
            <w:tcW w:w="1701" w:type="dxa"/>
            <w:shd w:val="clear" w:color="auto" w:fill="auto"/>
            <w:vAlign w:val="center"/>
            <w:hideMark/>
          </w:tcPr>
          <w:p w14:paraId="5A60FF13"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169.420,00</w:t>
            </w:r>
          </w:p>
        </w:tc>
        <w:tc>
          <w:tcPr>
            <w:tcW w:w="1417" w:type="dxa"/>
            <w:shd w:val="clear" w:color="auto" w:fill="auto"/>
            <w:vAlign w:val="center"/>
            <w:hideMark/>
          </w:tcPr>
          <w:p w14:paraId="5626700A"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0,00</w:t>
            </w:r>
          </w:p>
        </w:tc>
        <w:tc>
          <w:tcPr>
            <w:tcW w:w="1276" w:type="dxa"/>
            <w:shd w:val="clear" w:color="auto" w:fill="auto"/>
            <w:vAlign w:val="center"/>
            <w:hideMark/>
          </w:tcPr>
          <w:p w14:paraId="1BA51E4E"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0,00</w:t>
            </w:r>
          </w:p>
        </w:tc>
        <w:tc>
          <w:tcPr>
            <w:tcW w:w="1808" w:type="dxa"/>
            <w:shd w:val="clear" w:color="auto" w:fill="auto"/>
            <w:vAlign w:val="center"/>
            <w:hideMark/>
          </w:tcPr>
          <w:p w14:paraId="288854AE"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169.420,00</w:t>
            </w:r>
          </w:p>
        </w:tc>
      </w:tr>
      <w:tr w:rsidR="00E75FE0" w:rsidRPr="00B81F3B" w14:paraId="7E4022AE" w14:textId="77777777" w:rsidTr="00B17D6C">
        <w:trPr>
          <w:trHeight w:val="20"/>
        </w:trPr>
        <w:tc>
          <w:tcPr>
            <w:tcW w:w="2830" w:type="dxa"/>
            <w:shd w:val="clear" w:color="auto" w:fill="auto"/>
            <w:hideMark/>
          </w:tcPr>
          <w:p w14:paraId="5F670B55"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Funkcijska klasifikacija  109</w:t>
            </w:r>
          </w:p>
        </w:tc>
        <w:tc>
          <w:tcPr>
            <w:tcW w:w="4962" w:type="dxa"/>
            <w:shd w:val="clear" w:color="auto" w:fill="auto"/>
            <w:hideMark/>
          </w:tcPr>
          <w:p w14:paraId="0F2A9A11" w14:textId="77777777" w:rsidR="00275B33" w:rsidRPr="00B81F3B" w:rsidRDefault="00275B33" w:rsidP="00275B33">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Aktivnosti socijalne zaštite koje nisu drugdje svrstane</w:t>
            </w:r>
          </w:p>
        </w:tc>
        <w:tc>
          <w:tcPr>
            <w:tcW w:w="1701" w:type="dxa"/>
            <w:shd w:val="clear" w:color="auto" w:fill="auto"/>
            <w:vAlign w:val="center"/>
            <w:hideMark/>
          </w:tcPr>
          <w:p w14:paraId="70653E03"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1.783.140,00</w:t>
            </w:r>
          </w:p>
        </w:tc>
        <w:tc>
          <w:tcPr>
            <w:tcW w:w="1417" w:type="dxa"/>
            <w:shd w:val="clear" w:color="auto" w:fill="auto"/>
            <w:vAlign w:val="center"/>
            <w:hideMark/>
          </w:tcPr>
          <w:p w14:paraId="7708EFFF"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285.000,00</w:t>
            </w:r>
          </w:p>
        </w:tc>
        <w:tc>
          <w:tcPr>
            <w:tcW w:w="1276" w:type="dxa"/>
            <w:shd w:val="clear" w:color="auto" w:fill="auto"/>
            <w:vAlign w:val="center"/>
            <w:hideMark/>
          </w:tcPr>
          <w:p w14:paraId="2CEC1408"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15,98</w:t>
            </w:r>
          </w:p>
        </w:tc>
        <w:tc>
          <w:tcPr>
            <w:tcW w:w="1808" w:type="dxa"/>
            <w:shd w:val="clear" w:color="auto" w:fill="auto"/>
            <w:vAlign w:val="center"/>
            <w:hideMark/>
          </w:tcPr>
          <w:p w14:paraId="77C93D43" w14:textId="77777777" w:rsidR="00275B33" w:rsidRPr="00B81F3B" w:rsidRDefault="00275B33" w:rsidP="00275B33">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2.068.140,00</w:t>
            </w:r>
          </w:p>
        </w:tc>
      </w:tr>
    </w:tbl>
    <w:p w14:paraId="76FE84E8" w14:textId="77777777" w:rsidR="007A5BD7" w:rsidRDefault="007A5BD7" w:rsidP="001941AD">
      <w:pPr>
        <w:spacing w:after="0" w:line="240" w:lineRule="auto"/>
        <w:rPr>
          <w:rFonts w:ascii="Times New Roman" w:eastAsia="Times New Roman" w:hAnsi="Times New Roman" w:cs="Times New Roman"/>
          <w:b/>
          <w:bCs/>
          <w:sz w:val="24"/>
          <w:szCs w:val="24"/>
          <w:lang w:eastAsia="hr-HR"/>
        </w:rPr>
      </w:pPr>
    </w:p>
    <w:p w14:paraId="647F1758" w14:textId="77777777" w:rsidR="007A5BD7" w:rsidRDefault="007A5BD7" w:rsidP="001941AD">
      <w:pPr>
        <w:spacing w:after="0" w:line="240" w:lineRule="auto"/>
        <w:rPr>
          <w:rFonts w:ascii="Times New Roman" w:eastAsia="Times New Roman" w:hAnsi="Times New Roman" w:cs="Times New Roman"/>
          <w:b/>
          <w:bCs/>
          <w:sz w:val="24"/>
          <w:szCs w:val="24"/>
          <w:lang w:eastAsia="hr-HR"/>
        </w:rPr>
      </w:pPr>
    </w:p>
    <w:p w14:paraId="3A693372" w14:textId="77777777" w:rsidR="00B70D2E" w:rsidRPr="00B70D2E" w:rsidRDefault="00B70D2E" w:rsidP="00B70D2E">
      <w:pPr>
        <w:spacing w:after="0" w:line="240" w:lineRule="auto"/>
        <w:jc w:val="both"/>
        <w:rPr>
          <w:rFonts w:ascii="Times New Roman" w:eastAsia="Times New Roman" w:hAnsi="Times New Roman" w:cs="Times New Roman"/>
          <w:noProof/>
          <w:sz w:val="18"/>
          <w:szCs w:val="18"/>
          <w:lang w:eastAsia="hr-HR"/>
        </w:rPr>
      </w:pPr>
    </w:p>
    <w:p w14:paraId="3A693373" w14:textId="77777777" w:rsidR="00B70D2E" w:rsidRPr="00B70D2E" w:rsidRDefault="00B70D2E" w:rsidP="00B70D2E">
      <w:pPr>
        <w:spacing w:after="0" w:line="240" w:lineRule="auto"/>
        <w:jc w:val="both"/>
        <w:rPr>
          <w:rFonts w:ascii="Times New Roman" w:eastAsia="Times New Roman" w:hAnsi="Times New Roman" w:cs="Times New Roman"/>
          <w:noProof/>
          <w:sz w:val="18"/>
          <w:szCs w:val="18"/>
          <w:lang w:eastAsia="hr-HR"/>
        </w:rPr>
      </w:pPr>
    </w:p>
    <w:p w14:paraId="58592068" w14:textId="77777777" w:rsidR="00B81F3B" w:rsidRDefault="00B81F3B">
      <w:pPr>
        <w:rPr>
          <w:rFonts w:ascii="Times New Roman" w:eastAsia="Times New Roman" w:hAnsi="Times New Roman" w:cs="Times New Roman"/>
          <w:b/>
          <w:bCs/>
          <w:lang w:val="en-GB" w:eastAsia="hr-HR"/>
        </w:rPr>
      </w:pPr>
      <w:r>
        <w:rPr>
          <w:b/>
          <w:bCs/>
        </w:rPr>
        <w:br w:type="page"/>
      </w:r>
    </w:p>
    <w:p w14:paraId="757F97C7" w14:textId="178EB241" w:rsidR="00A264C9" w:rsidRDefault="00A264C9" w:rsidP="00B81F3B">
      <w:pPr>
        <w:pStyle w:val="Odlomakpopisa"/>
        <w:numPr>
          <w:ilvl w:val="0"/>
          <w:numId w:val="29"/>
        </w:numPr>
        <w:ind w:hanging="720"/>
        <w:rPr>
          <w:b/>
          <w:bCs/>
          <w:sz w:val="22"/>
          <w:szCs w:val="22"/>
        </w:rPr>
      </w:pPr>
      <w:r w:rsidRPr="00A264C9">
        <w:rPr>
          <w:b/>
          <w:bCs/>
          <w:sz w:val="22"/>
          <w:szCs w:val="22"/>
        </w:rPr>
        <w:lastRenderedPageBreak/>
        <w:t>RAČUN FINANCIRANJA</w:t>
      </w:r>
    </w:p>
    <w:p w14:paraId="7F095138" w14:textId="77777777" w:rsidR="00CA6E8A" w:rsidRDefault="00CA6E8A" w:rsidP="00CA6E8A">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6777"/>
        <w:gridCol w:w="1701"/>
        <w:gridCol w:w="1559"/>
        <w:gridCol w:w="1417"/>
        <w:gridCol w:w="1525"/>
      </w:tblGrid>
      <w:tr w:rsidR="00CA6E8A" w:rsidRPr="00B81F3B" w14:paraId="77B54F3B" w14:textId="77777777" w:rsidTr="00F75836">
        <w:trPr>
          <w:trHeight w:val="20"/>
        </w:trPr>
        <w:tc>
          <w:tcPr>
            <w:tcW w:w="0" w:type="auto"/>
            <w:shd w:val="clear" w:color="auto" w:fill="auto"/>
            <w:vAlign w:val="center"/>
            <w:hideMark/>
          </w:tcPr>
          <w:p w14:paraId="2B05BBDC" w14:textId="77777777" w:rsidR="00CA6E8A" w:rsidRPr="00B81F3B" w:rsidRDefault="00CA6E8A" w:rsidP="00CA6E8A">
            <w:pPr>
              <w:spacing w:after="0" w:line="240" w:lineRule="auto"/>
              <w:jc w:val="center"/>
              <w:rPr>
                <w:rFonts w:ascii="Times New Roman" w:eastAsia="Times New Roman" w:hAnsi="Times New Roman" w:cs="Times New Roman"/>
                <w:b/>
                <w:bCs/>
                <w:color w:val="000000"/>
                <w:sz w:val="18"/>
                <w:szCs w:val="18"/>
                <w:lang w:eastAsia="hr-HR"/>
              </w:rPr>
            </w:pPr>
            <w:r w:rsidRPr="00B81F3B">
              <w:rPr>
                <w:rFonts w:ascii="Times New Roman" w:eastAsia="Times New Roman" w:hAnsi="Times New Roman" w:cs="Times New Roman"/>
                <w:b/>
                <w:bCs/>
                <w:color w:val="000000"/>
                <w:sz w:val="18"/>
                <w:szCs w:val="18"/>
                <w:lang w:eastAsia="hr-HR"/>
              </w:rPr>
              <w:t xml:space="preserve">BROJ </w:t>
            </w:r>
            <w:r w:rsidRPr="00B81F3B">
              <w:rPr>
                <w:rFonts w:ascii="Times New Roman" w:eastAsia="Times New Roman" w:hAnsi="Times New Roman" w:cs="Times New Roman"/>
                <w:b/>
                <w:bCs/>
                <w:color w:val="000000"/>
                <w:sz w:val="18"/>
                <w:szCs w:val="18"/>
                <w:lang w:eastAsia="hr-HR"/>
              </w:rPr>
              <w:br/>
              <w:t>KONTA</w:t>
            </w:r>
          </w:p>
        </w:tc>
        <w:tc>
          <w:tcPr>
            <w:tcW w:w="6777" w:type="dxa"/>
            <w:shd w:val="clear" w:color="auto" w:fill="auto"/>
            <w:vAlign w:val="center"/>
            <w:hideMark/>
          </w:tcPr>
          <w:p w14:paraId="1604B9CC" w14:textId="77777777" w:rsidR="00CA6E8A" w:rsidRPr="00B81F3B" w:rsidRDefault="00CA6E8A" w:rsidP="00CA6E8A">
            <w:pPr>
              <w:spacing w:after="0" w:line="240" w:lineRule="auto"/>
              <w:jc w:val="center"/>
              <w:rPr>
                <w:rFonts w:ascii="Times New Roman" w:eastAsia="Times New Roman" w:hAnsi="Times New Roman" w:cs="Times New Roman"/>
                <w:b/>
                <w:bCs/>
                <w:color w:val="000000"/>
                <w:sz w:val="18"/>
                <w:szCs w:val="18"/>
                <w:lang w:eastAsia="hr-HR"/>
              </w:rPr>
            </w:pPr>
            <w:r w:rsidRPr="00B81F3B">
              <w:rPr>
                <w:rFonts w:ascii="Times New Roman" w:eastAsia="Times New Roman" w:hAnsi="Times New Roman" w:cs="Times New Roman"/>
                <w:b/>
                <w:bCs/>
                <w:color w:val="000000"/>
                <w:sz w:val="18"/>
                <w:szCs w:val="18"/>
                <w:lang w:eastAsia="hr-HR"/>
              </w:rPr>
              <w:t>VRSTA PRIMITAKA / IZDATKA</w:t>
            </w:r>
          </w:p>
        </w:tc>
        <w:tc>
          <w:tcPr>
            <w:tcW w:w="1701" w:type="dxa"/>
            <w:shd w:val="clear" w:color="auto" w:fill="auto"/>
            <w:vAlign w:val="center"/>
            <w:hideMark/>
          </w:tcPr>
          <w:p w14:paraId="4E58768A" w14:textId="77777777" w:rsidR="00CA6E8A" w:rsidRPr="00B81F3B" w:rsidRDefault="00CA6E8A" w:rsidP="00CA6E8A">
            <w:pPr>
              <w:spacing w:after="0" w:line="240" w:lineRule="auto"/>
              <w:jc w:val="center"/>
              <w:rPr>
                <w:rFonts w:ascii="Times New Roman" w:eastAsia="Times New Roman" w:hAnsi="Times New Roman" w:cs="Times New Roman"/>
                <w:b/>
                <w:bCs/>
                <w:color w:val="000000"/>
                <w:sz w:val="18"/>
                <w:szCs w:val="18"/>
                <w:lang w:eastAsia="hr-HR"/>
              </w:rPr>
            </w:pPr>
            <w:r w:rsidRPr="00B81F3B">
              <w:rPr>
                <w:rFonts w:ascii="Times New Roman" w:eastAsia="Times New Roman" w:hAnsi="Times New Roman" w:cs="Times New Roman"/>
                <w:b/>
                <w:bCs/>
                <w:color w:val="000000"/>
                <w:sz w:val="18"/>
                <w:szCs w:val="18"/>
                <w:lang w:eastAsia="hr-HR"/>
              </w:rPr>
              <w:t>PRORAČUN GRADA OSIJEKA ZA 2024.</w:t>
            </w:r>
          </w:p>
        </w:tc>
        <w:tc>
          <w:tcPr>
            <w:tcW w:w="1559" w:type="dxa"/>
            <w:shd w:val="clear" w:color="auto" w:fill="auto"/>
            <w:vAlign w:val="center"/>
            <w:hideMark/>
          </w:tcPr>
          <w:p w14:paraId="32C86526" w14:textId="77777777" w:rsidR="00CA6E8A" w:rsidRPr="00B81F3B" w:rsidRDefault="00CA6E8A" w:rsidP="00CA6E8A">
            <w:pPr>
              <w:spacing w:after="0" w:line="240" w:lineRule="auto"/>
              <w:jc w:val="center"/>
              <w:rPr>
                <w:rFonts w:ascii="Times New Roman" w:eastAsia="Times New Roman" w:hAnsi="Times New Roman" w:cs="Times New Roman"/>
                <w:b/>
                <w:bCs/>
                <w:color w:val="000000"/>
                <w:sz w:val="18"/>
                <w:szCs w:val="18"/>
                <w:lang w:eastAsia="hr-HR"/>
              </w:rPr>
            </w:pPr>
            <w:r w:rsidRPr="00B81F3B">
              <w:rPr>
                <w:rFonts w:ascii="Times New Roman" w:eastAsia="Times New Roman" w:hAnsi="Times New Roman" w:cs="Times New Roman"/>
                <w:b/>
                <w:bCs/>
                <w:color w:val="000000"/>
                <w:sz w:val="18"/>
                <w:szCs w:val="18"/>
                <w:lang w:eastAsia="hr-HR"/>
              </w:rPr>
              <w:t>PROMJENA IZNOS</w:t>
            </w:r>
          </w:p>
        </w:tc>
        <w:tc>
          <w:tcPr>
            <w:tcW w:w="1417" w:type="dxa"/>
            <w:shd w:val="clear" w:color="auto" w:fill="auto"/>
            <w:vAlign w:val="center"/>
            <w:hideMark/>
          </w:tcPr>
          <w:p w14:paraId="4CDD348D" w14:textId="77777777" w:rsidR="00CA6E8A" w:rsidRPr="00B81F3B" w:rsidRDefault="00CA6E8A" w:rsidP="00CA6E8A">
            <w:pPr>
              <w:spacing w:after="0" w:line="240" w:lineRule="auto"/>
              <w:jc w:val="center"/>
              <w:rPr>
                <w:rFonts w:ascii="Times New Roman" w:eastAsia="Times New Roman" w:hAnsi="Times New Roman" w:cs="Times New Roman"/>
                <w:b/>
                <w:bCs/>
                <w:color w:val="000000"/>
                <w:sz w:val="18"/>
                <w:szCs w:val="18"/>
                <w:lang w:eastAsia="hr-HR"/>
              </w:rPr>
            </w:pPr>
            <w:r w:rsidRPr="00B81F3B">
              <w:rPr>
                <w:rFonts w:ascii="Times New Roman" w:eastAsia="Times New Roman" w:hAnsi="Times New Roman" w:cs="Times New Roman"/>
                <w:b/>
                <w:bCs/>
                <w:color w:val="000000"/>
                <w:sz w:val="18"/>
                <w:szCs w:val="18"/>
                <w:lang w:eastAsia="hr-HR"/>
              </w:rPr>
              <w:t xml:space="preserve">PROMJENA </w:t>
            </w:r>
            <w:r w:rsidRPr="00B81F3B">
              <w:rPr>
                <w:rFonts w:ascii="Times New Roman" w:eastAsia="Times New Roman" w:hAnsi="Times New Roman" w:cs="Times New Roman"/>
                <w:b/>
                <w:bCs/>
                <w:color w:val="000000"/>
                <w:sz w:val="18"/>
                <w:szCs w:val="18"/>
                <w:lang w:eastAsia="hr-HR"/>
              </w:rPr>
              <w:br/>
              <w:t>(%)</w:t>
            </w:r>
          </w:p>
        </w:tc>
        <w:tc>
          <w:tcPr>
            <w:tcW w:w="1525" w:type="dxa"/>
            <w:shd w:val="clear" w:color="auto" w:fill="auto"/>
            <w:vAlign w:val="center"/>
            <w:hideMark/>
          </w:tcPr>
          <w:p w14:paraId="5D35E594" w14:textId="77777777" w:rsidR="00CA6E8A" w:rsidRPr="00B81F3B" w:rsidRDefault="00CA6E8A" w:rsidP="00CA6E8A">
            <w:pPr>
              <w:spacing w:after="0" w:line="240" w:lineRule="auto"/>
              <w:jc w:val="center"/>
              <w:rPr>
                <w:rFonts w:ascii="Times New Roman" w:eastAsia="Times New Roman" w:hAnsi="Times New Roman" w:cs="Times New Roman"/>
                <w:b/>
                <w:bCs/>
                <w:color w:val="000000"/>
                <w:sz w:val="18"/>
                <w:szCs w:val="18"/>
                <w:lang w:eastAsia="hr-HR"/>
              </w:rPr>
            </w:pPr>
            <w:r w:rsidRPr="00B81F3B">
              <w:rPr>
                <w:rFonts w:ascii="Times New Roman" w:eastAsia="Times New Roman" w:hAnsi="Times New Roman" w:cs="Times New Roman"/>
                <w:b/>
                <w:bCs/>
                <w:color w:val="000000"/>
                <w:sz w:val="18"/>
                <w:szCs w:val="18"/>
                <w:lang w:eastAsia="hr-HR"/>
              </w:rPr>
              <w:t>IZMJENE I DOPUNE PRORAČUNA GRADA OSIJEKA ZA 2024.</w:t>
            </w:r>
          </w:p>
        </w:tc>
      </w:tr>
      <w:tr w:rsidR="00CA6E8A" w:rsidRPr="00B81F3B" w14:paraId="3D14245A" w14:textId="77777777" w:rsidTr="00F75836">
        <w:trPr>
          <w:trHeight w:val="20"/>
        </w:trPr>
        <w:tc>
          <w:tcPr>
            <w:tcW w:w="0" w:type="auto"/>
            <w:shd w:val="clear" w:color="auto" w:fill="auto"/>
            <w:hideMark/>
          </w:tcPr>
          <w:p w14:paraId="01AD7CEE" w14:textId="77777777" w:rsidR="00CA6E8A" w:rsidRPr="00B81F3B" w:rsidRDefault="00CA6E8A" w:rsidP="00CA6E8A">
            <w:pPr>
              <w:spacing w:after="0" w:line="240" w:lineRule="auto"/>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 </w:t>
            </w:r>
          </w:p>
        </w:tc>
        <w:tc>
          <w:tcPr>
            <w:tcW w:w="6777" w:type="dxa"/>
            <w:shd w:val="clear" w:color="auto" w:fill="auto"/>
            <w:hideMark/>
          </w:tcPr>
          <w:p w14:paraId="779E588D" w14:textId="6DBB78B3" w:rsidR="00CA6E8A" w:rsidRPr="00B81F3B" w:rsidRDefault="00CA6E8A" w:rsidP="00CA6E8A">
            <w:pPr>
              <w:spacing w:after="0" w:line="240" w:lineRule="auto"/>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SVEUKUPNO PRIMICI</w:t>
            </w:r>
          </w:p>
        </w:tc>
        <w:tc>
          <w:tcPr>
            <w:tcW w:w="1701" w:type="dxa"/>
            <w:shd w:val="clear" w:color="auto" w:fill="auto"/>
            <w:vAlign w:val="center"/>
            <w:hideMark/>
          </w:tcPr>
          <w:p w14:paraId="10B80BDE" w14:textId="77777777" w:rsidR="00CA6E8A" w:rsidRPr="00B81F3B" w:rsidRDefault="00CA6E8A" w:rsidP="00CA6E8A">
            <w:pPr>
              <w:spacing w:after="0" w:line="240" w:lineRule="auto"/>
              <w:jc w:val="right"/>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6.387.608,42</w:t>
            </w:r>
          </w:p>
        </w:tc>
        <w:tc>
          <w:tcPr>
            <w:tcW w:w="1559" w:type="dxa"/>
            <w:shd w:val="clear" w:color="auto" w:fill="auto"/>
            <w:vAlign w:val="center"/>
            <w:hideMark/>
          </w:tcPr>
          <w:p w14:paraId="7FAC0AC0" w14:textId="77777777" w:rsidR="00CA6E8A" w:rsidRPr="00B81F3B" w:rsidRDefault="00CA6E8A" w:rsidP="00CA6E8A">
            <w:pPr>
              <w:spacing w:after="0" w:line="240" w:lineRule="auto"/>
              <w:jc w:val="right"/>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718.325,38</w:t>
            </w:r>
          </w:p>
        </w:tc>
        <w:tc>
          <w:tcPr>
            <w:tcW w:w="1417" w:type="dxa"/>
            <w:shd w:val="clear" w:color="auto" w:fill="auto"/>
            <w:vAlign w:val="center"/>
            <w:hideMark/>
          </w:tcPr>
          <w:p w14:paraId="0625766B" w14:textId="77777777" w:rsidR="00CA6E8A" w:rsidRPr="00B81F3B" w:rsidRDefault="00CA6E8A" w:rsidP="00CA6E8A">
            <w:pPr>
              <w:spacing w:after="0" w:line="240" w:lineRule="auto"/>
              <w:jc w:val="right"/>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11,25</w:t>
            </w:r>
          </w:p>
        </w:tc>
        <w:tc>
          <w:tcPr>
            <w:tcW w:w="1525" w:type="dxa"/>
            <w:shd w:val="clear" w:color="auto" w:fill="auto"/>
            <w:vAlign w:val="center"/>
            <w:hideMark/>
          </w:tcPr>
          <w:p w14:paraId="663C945A" w14:textId="77777777" w:rsidR="00CA6E8A" w:rsidRPr="00B81F3B" w:rsidRDefault="00CA6E8A" w:rsidP="00CA6E8A">
            <w:pPr>
              <w:spacing w:after="0" w:line="240" w:lineRule="auto"/>
              <w:jc w:val="right"/>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7.105.933,80</w:t>
            </w:r>
          </w:p>
        </w:tc>
      </w:tr>
      <w:tr w:rsidR="00CA6E8A" w:rsidRPr="00B81F3B" w14:paraId="2F4C1E92" w14:textId="77777777" w:rsidTr="00F75836">
        <w:trPr>
          <w:trHeight w:val="20"/>
        </w:trPr>
        <w:tc>
          <w:tcPr>
            <w:tcW w:w="0" w:type="auto"/>
            <w:shd w:val="clear" w:color="auto" w:fill="auto"/>
            <w:hideMark/>
          </w:tcPr>
          <w:p w14:paraId="48C35A80" w14:textId="77777777" w:rsidR="00CA6E8A" w:rsidRPr="00B81F3B" w:rsidRDefault="00CA6E8A" w:rsidP="00CA6E8A">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8</w:t>
            </w:r>
          </w:p>
        </w:tc>
        <w:tc>
          <w:tcPr>
            <w:tcW w:w="6777" w:type="dxa"/>
            <w:shd w:val="clear" w:color="auto" w:fill="auto"/>
            <w:hideMark/>
          </w:tcPr>
          <w:p w14:paraId="0973B71F" w14:textId="76053214" w:rsidR="00CA6E8A" w:rsidRPr="00B81F3B" w:rsidRDefault="00CA6E8A" w:rsidP="00CA6E8A">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Primici od financijske imovine i zaduživanja</w:t>
            </w:r>
          </w:p>
        </w:tc>
        <w:tc>
          <w:tcPr>
            <w:tcW w:w="1701" w:type="dxa"/>
            <w:shd w:val="clear" w:color="auto" w:fill="auto"/>
            <w:vAlign w:val="center"/>
            <w:hideMark/>
          </w:tcPr>
          <w:p w14:paraId="3744D2D7"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6.387.608,42</w:t>
            </w:r>
          </w:p>
        </w:tc>
        <w:tc>
          <w:tcPr>
            <w:tcW w:w="1559" w:type="dxa"/>
            <w:shd w:val="clear" w:color="auto" w:fill="auto"/>
            <w:vAlign w:val="center"/>
            <w:hideMark/>
          </w:tcPr>
          <w:p w14:paraId="66594CE2"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718.325,38</w:t>
            </w:r>
          </w:p>
        </w:tc>
        <w:tc>
          <w:tcPr>
            <w:tcW w:w="1417" w:type="dxa"/>
            <w:shd w:val="clear" w:color="auto" w:fill="auto"/>
            <w:vAlign w:val="center"/>
            <w:hideMark/>
          </w:tcPr>
          <w:p w14:paraId="0AE75E95"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11,25</w:t>
            </w:r>
          </w:p>
        </w:tc>
        <w:tc>
          <w:tcPr>
            <w:tcW w:w="1525" w:type="dxa"/>
            <w:shd w:val="clear" w:color="auto" w:fill="auto"/>
            <w:vAlign w:val="center"/>
            <w:hideMark/>
          </w:tcPr>
          <w:p w14:paraId="692443DB"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7.105.933,80</w:t>
            </w:r>
          </w:p>
        </w:tc>
      </w:tr>
      <w:tr w:rsidR="00CA6E8A" w:rsidRPr="00B81F3B" w14:paraId="77EFD4DB" w14:textId="77777777" w:rsidTr="00F75836">
        <w:trPr>
          <w:trHeight w:val="20"/>
        </w:trPr>
        <w:tc>
          <w:tcPr>
            <w:tcW w:w="0" w:type="auto"/>
            <w:shd w:val="clear" w:color="auto" w:fill="auto"/>
            <w:hideMark/>
          </w:tcPr>
          <w:p w14:paraId="163DA41A" w14:textId="77777777" w:rsidR="00CA6E8A" w:rsidRPr="00B81F3B" w:rsidRDefault="00CA6E8A" w:rsidP="00CA6E8A">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84</w:t>
            </w:r>
          </w:p>
        </w:tc>
        <w:tc>
          <w:tcPr>
            <w:tcW w:w="6777" w:type="dxa"/>
            <w:shd w:val="clear" w:color="auto" w:fill="auto"/>
            <w:hideMark/>
          </w:tcPr>
          <w:p w14:paraId="55CD43D9" w14:textId="405F287F" w:rsidR="00CA6E8A" w:rsidRPr="00B81F3B" w:rsidRDefault="00CA6E8A" w:rsidP="00CA6E8A">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Primici od zaduživanja</w:t>
            </w:r>
          </w:p>
        </w:tc>
        <w:tc>
          <w:tcPr>
            <w:tcW w:w="1701" w:type="dxa"/>
            <w:shd w:val="clear" w:color="auto" w:fill="auto"/>
            <w:vAlign w:val="center"/>
            <w:hideMark/>
          </w:tcPr>
          <w:p w14:paraId="3EB0C3D5"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6.387.608,42</w:t>
            </w:r>
          </w:p>
        </w:tc>
        <w:tc>
          <w:tcPr>
            <w:tcW w:w="1559" w:type="dxa"/>
            <w:shd w:val="clear" w:color="auto" w:fill="auto"/>
            <w:vAlign w:val="center"/>
            <w:hideMark/>
          </w:tcPr>
          <w:p w14:paraId="1E55A0B7"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718.325,38</w:t>
            </w:r>
          </w:p>
        </w:tc>
        <w:tc>
          <w:tcPr>
            <w:tcW w:w="1417" w:type="dxa"/>
            <w:shd w:val="clear" w:color="auto" w:fill="auto"/>
            <w:vAlign w:val="center"/>
            <w:hideMark/>
          </w:tcPr>
          <w:p w14:paraId="56035A41"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11,25</w:t>
            </w:r>
          </w:p>
        </w:tc>
        <w:tc>
          <w:tcPr>
            <w:tcW w:w="1525" w:type="dxa"/>
            <w:shd w:val="clear" w:color="auto" w:fill="auto"/>
            <w:vAlign w:val="center"/>
            <w:hideMark/>
          </w:tcPr>
          <w:p w14:paraId="59AA5E48"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7.105.933,80</w:t>
            </w:r>
          </w:p>
        </w:tc>
      </w:tr>
      <w:tr w:rsidR="00CA6E8A" w:rsidRPr="00B81F3B" w14:paraId="52B8A514" w14:textId="77777777" w:rsidTr="00F75836">
        <w:trPr>
          <w:trHeight w:val="20"/>
        </w:trPr>
        <w:tc>
          <w:tcPr>
            <w:tcW w:w="0" w:type="auto"/>
            <w:shd w:val="clear" w:color="auto" w:fill="auto"/>
            <w:hideMark/>
          </w:tcPr>
          <w:p w14:paraId="46C5DA8E" w14:textId="77777777" w:rsidR="00CA6E8A" w:rsidRPr="00B81F3B" w:rsidRDefault="00CA6E8A" w:rsidP="00CA6E8A">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Izvor  7.1.</w:t>
            </w:r>
          </w:p>
        </w:tc>
        <w:tc>
          <w:tcPr>
            <w:tcW w:w="6777" w:type="dxa"/>
            <w:shd w:val="clear" w:color="auto" w:fill="auto"/>
            <w:hideMark/>
          </w:tcPr>
          <w:p w14:paraId="2F5E6350" w14:textId="77777777" w:rsidR="00CA6E8A" w:rsidRPr="00B81F3B" w:rsidRDefault="00CA6E8A" w:rsidP="00CA6E8A">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Sredstva iz kredita</w:t>
            </w:r>
          </w:p>
        </w:tc>
        <w:tc>
          <w:tcPr>
            <w:tcW w:w="1701" w:type="dxa"/>
            <w:shd w:val="clear" w:color="auto" w:fill="auto"/>
            <w:vAlign w:val="center"/>
            <w:hideMark/>
          </w:tcPr>
          <w:p w14:paraId="5314B2DA" w14:textId="77777777" w:rsidR="00CA6E8A" w:rsidRPr="00B81F3B" w:rsidRDefault="00CA6E8A" w:rsidP="00CA6E8A">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6.387.608,42</w:t>
            </w:r>
          </w:p>
        </w:tc>
        <w:tc>
          <w:tcPr>
            <w:tcW w:w="1559" w:type="dxa"/>
            <w:shd w:val="clear" w:color="auto" w:fill="auto"/>
            <w:vAlign w:val="center"/>
            <w:hideMark/>
          </w:tcPr>
          <w:p w14:paraId="5C1E3746" w14:textId="77777777" w:rsidR="00CA6E8A" w:rsidRPr="00B81F3B" w:rsidRDefault="00CA6E8A" w:rsidP="00CA6E8A">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718.325,38</w:t>
            </w:r>
          </w:p>
        </w:tc>
        <w:tc>
          <w:tcPr>
            <w:tcW w:w="1417" w:type="dxa"/>
            <w:shd w:val="clear" w:color="auto" w:fill="auto"/>
            <w:vAlign w:val="center"/>
            <w:hideMark/>
          </w:tcPr>
          <w:p w14:paraId="0E3B6FB8" w14:textId="77777777" w:rsidR="00CA6E8A" w:rsidRPr="00B81F3B" w:rsidRDefault="00CA6E8A" w:rsidP="00CA6E8A">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11,25</w:t>
            </w:r>
          </w:p>
        </w:tc>
        <w:tc>
          <w:tcPr>
            <w:tcW w:w="1525" w:type="dxa"/>
            <w:shd w:val="clear" w:color="auto" w:fill="auto"/>
            <w:vAlign w:val="center"/>
            <w:hideMark/>
          </w:tcPr>
          <w:p w14:paraId="19399FEA" w14:textId="77777777" w:rsidR="00CA6E8A" w:rsidRPr="00B81F3B" w:rsidRDefault="00CA6E8A" w:rsidP="00CA6E8A">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7.105.933,80</w:t>
            </w:r>
          </w:p>
        </w:tc>
      </w:tr>
      <w:tr w:rsidR="00CA6E8A" w:rsidRPr="00B81F3B" w14:paraId="00153F14" w14:textId="77777777" w:rsidTr="00F75836">
        <w:trPr>
          <w:trHeight w:val="20"/>
        </w:trPr>
        <w:tc>
          <w:tcPr>
            <w:tcW w:w="0" w:type="auto"/>
            <w:shd w:val="clear" w:color="auto" w:fill="auto"/>
            <w:hideMark/>
          </w:tcPr>
          <w:p w14:paraId="10A1DEA3" w14:textId="77777777" w:rsidR="00CA6E8A" w:rsidRPr="00B81F3B" w:rsidRDefault="00CA6E8A" w:rsidP="00CA6E8A">
            <w:pPr>
              <w:spacing w:after="0" w:line="240" w:lineRule="auto"/>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 </w:t>
            </w:r>
          </w:p>
        </w:tc>
        <w:tc>
          <w:tcPr>
            <w:tcW w:w="6777" w:type="dxa"/>
            <w:shd w:val="clear" w:color="auto" w:fill="auto"/>
            <w:hideMark/>
          </w:tcPr>
          <w:p w14:paraId="2CE6DC0C" w14:textId="4C1252F4" w:rsidR="00CA6E8A" w:rsidRPr="00B81F3B" w:rsidRDefault="00CA6E8A" w:rsidP="00CA6E8A">
            <w:pPr>
              <w:spacing w:after="0" w:line="240" w:lineRule="auto"/>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SVEUKUPNO IZDACI</w:t>
            </w:r>
          </w:p>
        </w:tc>
        <w:tc>
          <w:tcPr>
            <w:tcW w:w="1701" w:type="dxa"/>
            <w:shd w:val="clear" w:color="auto" w:fill="auto"/>
            <w:vAlign w:val="center"/>
            <w:hideMark/>
          </w:tcPr>
          <w:p w14:paraId="2F94811E" w14:textId="77777777" w:rsidR="00CA6E8A" w:rsidRPr="00B81F3B" w:rsidRDefault="00CA6E8A" w:rsidP="00CA6E8A">
            <w:pPr>
              <w:spacing w:after="0" w:line="240" w:lineRule="auto"/>
              <w:jc w:val="right"/>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3.883.443,00</w:t>
            </w:r>
          </w:p>
        </w:tc>
        <w:tc>
          <w:tcPr>
            <w:tcW w:w="1559" w:type="dxa"/>
            <w:shd w:val="clear" w:color="auto" w:fill="auto"/>
            <w:vAlign w:val="center"/>
            <w:hideMark/>
          </w:tcPr>
          <w:p w14:paraId="6F2A1DAF" w14:textId="77777777" w:rsidR="00CA6E8A" w:rsidRPr="00B81F3B" w:rsidRDefault="00CA6E8A" w:rsidP="00CA6E8A">
            <w:pPr>
              <w:spacing w:after="0" w:line="240" w:lineRule="auto"/>
              <w:jc w:val="right"/>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903.120,00</w:t>
            </w:r>
          </w:p>
        </w:tc>
        <w:tc>
          <w:tcPr>
            <w:tcW w:w="1417" w:type="dxa"/>
            <w:shd w:val="clear" w:color="auto" w:fill="auto"/>
            <w:vAlign w:val="center"/>
            <w:hideMark/>
          </w:tcPr>
          <w:p w14:paraId="3DC1AED9" w14:textId="77777777" w:rsidR="00CA6E8A" w:rsidRPr="00B81F3B" w:rsidRDefault="00CA6E8A" w:rsidP="00CA6E8A">
            <w:pPr>
              <w:spacing w:after="0" w:line="240" w:lineRule="auto"/>
              <w:jc w:val="right"/>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23,26</w:t>
            </w:r>
          </w:p>
        </w:tc>
        <w:tc>
          <w:tcPr>
            <w:tcW w:w="1525" w:type="dxa"/>
            <w:shd w:val="clear" w:color="auto" w:fill="auto"/>
            <w:vAlign w:val="center"/>
            <w:hideMark/>
          </w:tcPr>
          <w:p w14:paraId="4A5D8071" w14:textId="77777777" w:rsidR="00CA6E8A" w:rsidRPr="00B81F3B" w:rsidRDefault="00CA6E8A" w:rsidP="00CA6E8A">
            <w:pPr>
              <w:spacing w:after="0" w:line="240" w:lineRule="auto"/>
              <w:jc w:val="right"/>
              <w:rPr>
                <w:rFonts w:ascii="Times New Roman" w:eastAsia="Times New Roman" w:hAnsi="Times New Roman" w:cs="Times New Roman"/>
                <w:b/>
                <w:bCs/>
                <w:sz w:val="20"/>
                <w:szCs w:val="20"/>
                <w:lang w:eastAsia="hr-HR"/>
              </w:rPr>
            </w:pPr>
            <w:r w:rsidRPr="00B81F3B">
              <w:rPr>
                <w:rFonts w:ascii="Times New Roman" w:eastAsia="Times New Roman" w:hAnsi="Times New Roman" w:cs="Times New Roman"/>
                <w:b/>
                <w:bCs/>
                <w:sz w:val="20"/>
                <w:szCs w:val="20"/>
                <w:lang w:eastAsia="hr-HR"/>
              </w:rPr>
              <w:t>4.786.563,00</w:t>
            </w:r>
          </w:p>
        </w:tc>
      </w:tr>
      <w:tr w:rsidR="00CA6E8A" w:rsidRPr="00B81F3B" w14:paraId="30812457" w14:textId="77777777" w:rsidTr="00F75836">
        <w:trPr>
          <w:trHeight w:val="20"/>
        </w:trPr>
        <w:tc>
          <w:tcPr>
            <w:tcW w:w="0" w:type="auto"/>
            <w:shd w:val="clear" w:color="auto" w:fill="auto"/>
            <w:hideMark/>
          </w:tcPr>
          <w:p w14:paraId="4A219571" w14:textId="77777777" w:rsidR="00CA6E8A" w:rsidRPr="00B81F3B" w:rsidRDefault="00CA6E8A" w:rsidP="00CA6E8A">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5</w:t>
            </w:r>
          </w:p>
        </w:tc>
        <w:tc>
          <w:tcPr>
            <w:tcW w:w="6777" w:type="dxa"/>
            <w:shd w:val="clear" w:color="auto" w:fill="auto"/>
            <w:hideMark/>
          </w:tcPr>
          <w:p w14:paraId="056EEC38" w14:textId="1DA15419" w:rsidR="00CA6E8A" w:rsidRPr="00B81F3B" w:rsidRDefault="00CA6E8A" w:rsidP="00CA6E8A">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Izdaci za financijsku imovinu i otplate zajmova</w:t>
            </w:r>
          </w:p>
        </w:tc>
        <w:tc>
          <w:tcPr>
            <w:tcW w:w="1701" w:type="dxa"/>
            <w:shd w:val="clear" w:color="auto" w:fill="auto"/>
            <w:vAlign w:val="center"/>
            <w:hideMark/>
          </w:tcPr>
          <w:p w14:paraId="0B68CB22"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3.883.443,00</w:t>
            </w:r>
          </w:p>
        </w:tc>
        <w:tc>
          <w:tcPr>
            <w:tcW w:w="1559" w:type="dxa"/>
            <w:shd w:val="clear" w:color="auto" w:fill="auto"/>
            <w:vAlign w:val="center"/>
            <w:hideMark/>
          </w:tcPr>
          <w:p w14:paraId="4E457FF6"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903.120,00</w:t>
            </w:r>
          </w:p>
        </w:tc>
        <w:tc>
          <w:tcPr>
            <w:tcW w:w="1417" w:type="dxa"/>
            <w:shd w:val="clear" w:color="auto" w:fill="auto"/>
            <w:vAlign w:val="center"/>
            <w:hideMark/>
          </w:tcPr>
          <w:p w14:paraId="5B4AEB70"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23,26</w:t>
            </w:r>
          </w:p>
        </w:tc>
        <w:tc>
          <w:tcPr>
            <w:tcW w:w="1525" w:type="dxa"/>
            <w:shd w:val="clear" w:color="auto" w:fill="auto"/>
            <w:vAlign w:val="center"/>
            <w:hideMark/>
          </w:tcPr>
          <w:p w14:paraId="6437172E"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4.786.563,00</w:t>
            </w:r>
          </w:p>
        </w:tc>
      </w:tr>
      <w:tr w:rsidR="00CA6E8A" w:rsidRPr="00B81F3B" w14:paraId="3FBB0DF9" w14:textId="77777777" w:rsidTr="00F75836">
        <w:trPr>
          <w:trHeight w:val="20"/>
        </w:trPr>
        <w:tc>
          <w:tcPr>
            <w:tcW w:w="0" w:type="auto"/>
            <w:shd w:val="clear" w:color="auto" w:fill="auto"/>
            <w:hideMark/>
          </w:tcPr>
          <w:p w14:paraId="655BF545" w14:textId="77777777" w:rsidR="00CA6E8A" w:rsidRPr="00B81F3B" w:rsidRDefault="00CA6E8A" w:rsidP="00CA6E8A">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53</w:t>
            </w:r>
          </w:p>
        </w:tc>
        <w:tc>
          <w:tcPr>
            <w:tcW w:w="6777" w:type="dxa"/>
            <w:shd w:val="clear" w:color="auto" w:fill="auto"/>
            <w:hideMark/>
          </w:tcPr>
          <w:p w14:paraId="13DD45D7" w14:textId="42E658C5" w:rsidR="00CA6E8A" w:rsidRPr="00B81F3B" w:rsidRDefault="00CA6E8A" w:rsidP="00CA6E8A">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Izdaci za dionice i udjele u glavnici</w:t>
            </w:r>
          </w:p>
        </w:tc>
        <w:tc>
          <w:tcPr>
            <w:tcW w:w="1701" w:type="dxa"/>
            <w:shd w:val="clear" w:color="auto" w:fill="auto"/>
            <w:vAlign w:val="center"/>
            <w:hideMark/>
          </w:tcPr>
          <w:p w14:paraId="2ACD008E"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0,00</w:t>
            </w:r>
          </w:p>
        </w:tc>
        <w:tc>
          <w:tcPr>
            <w:tcW w:w="1559" w:type="dxa"/>
            <w:shd w:val="clear" w:color="auto" w:fill="auto"/>
            <w:vAlign w:val="center"/>
            <w:hideMark/>
          </w:tcPr>
          <w:p w14:paraId="159B0AF3"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903.120,00</w:t>
            </w:r>
          </w:p>
        </w:tc>
        <w:tc>
          <w:tcPr>
            <w:tcW w:w="1417" w:type="dxa"/>
            <w:shd w:val="clear" w:color="auto" w:fill="auto"/>
            <w:vAlign w:val="center"/>
            <w:hideMark/>
          </w:tcPr>
          <w:p w14:paraId="77FFCB10"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100,00</w:t>
            </w:r>
          </w:p>
        </w:tc>
        <w:tc>
          <w:tcPr>
            <w:tcW w:w="1525" w:type="dxa"/>
            <w:shd w:val="clear" w:color="auto" w:fill="auto"/>
            <w:vAlign w:val="center"/>
            <w:hideMark/>
          </w:tcPr>
          <w:p w14:paraId="2B1E2D42"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903.120,00</w:t>
            </w:r>
          </w:p>
        </w:tc>
      </w:tr>
      <w:tr w:rsidR="00CA6E8A" w:rsidRPr="00B81F3B" w14:paraId="1899D6B4" w14:textId="77777777" w:rsidTr="00F75836">
        <w:trPr>
          <w:trHeight w:val="20"/>
        </w:trPr>
        <w:tc>
          <w:tcPr>
            <w:tcW w:w="0" w:type="auto"/>
            <w:shd w:val="clear" w:color="auto" w:fill="auto"/>
            <w:hideMark/>
          </w:tcPr>
          <w:p w14:paraId="0613F0DD" w14:textId="77777777" w:rsidR="00CA6E8A" w:rsidRPr="00B81F3B" w:rsidRDefault="00CA6E8A" w:rsidP="00CA6E8A">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Izvor  1.1.</w:t>
            </w:r>
          </w:p>
        </w:tc>
        <w:tc>
          <w:tcPr>
            <w:tcW w:w="6777" w:type="dxa"/>
            <w:shd w:val="clear" w:color="auto" w:fill="auto"/>
            <w:hideMark/>
          </w:tcPr>
          <w:p w14:paraId="460BF4E0" w14:textId="4FFDE4E1" w:rsidR="00CA6E8A" w:rsidRPr="00B81F3B" w:rsidRDefault="00CA6E8A" w:rsidP="00CA6E8A">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Opći prihodi i primici (nenamjenski)</w:t>
            </w:r>
          </w:p>
        </w:tc>
        <w:tc>
          <w:tcPr>
            <w:tcW w:w="1701" w:type="dxa"/>
            <w:shd w:val="clear" w:color="auto" w:fill="auto"/>
            <w:vAlign w:val="center"/>
            <w:hideMark/>
          </w:tcPr>
          <w:p w14:paraId="53BDFDC1" w14:textId="77777777" w:rsidR="00CA6E8A" w:rsidRPr="00B81F3B" w:rsidRDefault="00CA6E8A" w:rsidP="00CA6E8A">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0,00</w:t>
            </w:r>
          </w:p>
        </w:tc>
        <w:tc>
          <w:tcPr>
            <w:tcW w:w="1559" w:type="dxa"/>
            <w:shd w:val="clear" w:color="auto" w:fill="auto"/>
            <w:vAlign w:val="center"/>
            <w:hideMark/>
          </w:tcPr>
          <w:p w14:paraId="3ABCC0C9" w14:textId="77777777" w:rsidR="00CA6E8A" w:rsidRPr="00B81F3B" w:rsidRDefault="00CA6E8A" w:rsidP="00CA6E8A">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903.120,00</w:t>
            </w:r>
          </w:p>
        </w:tc>
        <w:tc>
          <w:tcPr>
            <w:tcW w:w="1417" w:type="dxa"/>
            <w:shd w:val="clear" w:color="auto" w:fill="auto"/>
            <w:vAlign w:val="center"/>
            <w:hideMark/>
          </w:tcPr>
          <w:p w14:paraId="763CB988" w14:textId="77777777" w:rsidR="00CA6E8A" w:rsidRPr="00B81F3B" w:rsidRDefault="00CA6E8A" w:rsidP="00CA6E8A">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100,00</w:t>
            </w:r>
          </w:p>
        </w:tc>
        <w:tc>
          <w:tcPr>
            <w:tcW w:w="1525" w:type="dxa"/>
            <w:shd w:val="clear" w:color="auto" w:fill="auto"/>
            <w:vAlign w:val="center"/>
            <w:hideMark/>
          </w:tcPr>
          <w:p w14:paraId="12A6806F" w14:textId="77777777" w:rsidR="00CA6E8A" w:rsidRPr="00B81F3B" w:rsidRDefault="00CA6E8A" w:rsidP="00CA6E8A">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903.120,00</w:t>
            </w:r>
          </w:p>
        </w:tc>
      </w:tr>
      <w:tr w:rsidR="00CA6E8A" w:rsidRPr="00B81F3B" w14:paraId="060B7F32" w14:textId="77777777" w:rsidTr="00F75836">
        <w:trPr>
          <w:trHeight w:val="20"/>
        </w:trPr>
        <w:tc>
          <w:tcPr>
            <w:tcW w:w="0" w:type="auto"/>
            <w:shd w:val="clear" w:color="auto" w:fill="auto"/>
            <w:hideMark/>
          </w:tcPr>
          <w:p w14:paraId="60CE6997" w14:textId="77777777" w:rsidR="00CA6E8A" w:rsidRPr="00B81F3B" w:rsidRDefault="00CA6E8A" w:rsidP="00CA6E8A">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54</w:t>
            </w:r>
          </w:p>
        </w:tc>
        <w:tc>
          <w:tcPr>
            <w:tcW w:w="6777" w:type="dxa"/>
            <w:shd w:val="clear" w:color="auto" w:fill="auto"/>
            <w:hideMark/>
          </w:tcPr>
          <w:p w14:paraId="69B5BA84" w14:textId="19E85490" w:rsidR="00CA6E8A" w:rsidRPr="00B81F3B" w:rsidRDefault="00CA6E8A" w:rsidP="00CA6E8A">
            <w:pPr>
              <w:spacing w:after="0" w:line="240" w:lineRule="auto"/>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Izdaci za otplatu glavnice primljenih kredita i zajmova</w:t>
            </w:r>
          </w:p>
        </w:tc>
        <w:tc>
          <w:tcPr>
            <w:tcW w:w="1701" w:type="dxa"/>
            <w:shd w:val="clear" w:color="auto" w:fill="auto"/>
            <w:vAlign w:val="center"/>
            <w:hideMark/>
          </w:tcPr>
          <w:p w14:paraId="7BC15309"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3.883.443,00</w:t>
            </w:r>
          </w:p>
        </w:tc>
        <w:tc>
          <w:tcPr>
            <w:tcW w:w="1559" w:type="dxa"/>
            <w:shd w:val="clear" w:color="auto" w:fill="auto"/>
            <w:vAlign w:val="center"/>
            <w:hideMark/>
          </w:tcPr>
          <w:p w14:paraId="429B6E7D"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0,00</w:t>
            </w:r>
          </w:p>
        </w:tc>
        <w:tc>
          <w:tcPr>
            <w:tcW w:w="1417" w:type="dxa"/>
            <w:shd w:val="clear" w:color="auto" w:fill="auto"/>
            <w:vAlign w:val="center"/>
            <w:hideMark/>
          </w:tcPr>
          <w:p w14:paraId="5FEA92BE"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0,00</w:t>
            </w:r>
          </w:p>
        </w:tc>
        <w:tc>
          <w:tcPr>
            <w:tcW w:w="1525" w:type="dxa"/>
            <w:shd w:val="clear" w:color="auto" w:fill="auto"/>
            <w:vAlign w:val="center"/>
            <w:hideMark/>
          </w:tcPr>
          <w:p w14:paraId="450C5AFD" w14:textId="77777777" w:rsidR="00CA6E8A" w:rsidRPr="00B81F3B" w:rsidRDefault="00CA6E8A" w:rsidP="00CA6E8A">
            <w:pPr>
              <w:spacing w:after="0" w:line="240" w:lineRule="auto"/>
              <w:jc w:val="right"/>
              <w:rPr>
                <w:rFonts w:ascii="Times New Roman" w:eastAsia="Times New Roman" w:hAnsi="Times New Roman" w:cs="Times New Roman"/>
                <w:b/>
                <w:bCs/>
                <w:color w:val="000000"/>
                <w:sz w:val="20"/>
                <w:szCs w:val="20"/>
                <w:lang w:eastAsia="hr-HR"/>
              </w:rPr>
            </w:pPr>
            <w:r w:rsidRPr="00B81F3B">
              <w:rPr>
                <w:rFonts w:ascii="Times New Roman" w:eastAsia="Times New Roman" w:hAnsi="Times New Roman" w:cs="Times New Roman"/>
                <w:b/>
                <w:bCs/>
                <w:color w:val="000000"/>
                <w:sz w:val="20"/>
                <w:szCs w:val="20"/>
                <w:lang w:eastAsia="hr-HR"/>
              </w:rPr>
              <w:t>3.883.443,00</w:t>
            </w:r>
          </w:p>
        </w:tc>
      </w:tr>
      <w:tr w:rsidR="00CA6E8A" w:rsidRPr="00B81F3B" w14:paraId="6BBEB0EB" w14:textId="77777777" w:rsidTr="00F75836">
        <w:trPr>
          <w:trHeight w:val="20"/>
        </w:trPr>
        <w:tc>
          <w:tcPr>
            <w:tcW w:w="0" w:type="auto"/>
            <w:shd w:val="clear" w:color="auto" w:fill="auto"/>
            <w:hideMark/>
          </w:tcPr>
          <w:p w14:paraId="021B4822" w14:textId="77777777" w:rsidR="00CA6E8A" w:rsidRPr="00B81F3B" w:rsidRDefault="00CA6E8A" w:rsidP="00CA6E8A">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Izvor  1.1.</w:t>
            </w:r>
          </w:p>
        </w:tc>
        <w:tc>
          <w:tcPr>
            <w:tcW w:w="6777" w:type="dxa"/>
            <w:shd w:val="clear" w:color="auto" w:fill="auto"/>
            <w:hideMark/>
          </w:tcPr>
          <w:p w14:paraId="6BAADED8" w14:textId="5A4278C2" w:rsidR="00CA6E8A" w:rsidRPr="00B81F3B" w:rsidRDefault="00CA6E8A" w:rsidP="00CA6E8A">
            <w:pPr>
              <w:spacing w:after="0" w:line="240" w:lineRule="auto"/>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Opći prihodi i primici (nenamjenski)</w:t>
            </w:r>
          </w:p>
        </w:tc>
        <w:tc>
          <w:tcPr>
            <w:tcW w:w="1701" w:type="dxa"/>
            <w:shd w:val="clear" w:color="auto" w:fill="auto"/>
            <w:vAlign w:val="center"/>
            <w:hideMark/>
          </w:tcPr>
          <w:p w14:paraId="153401E7" w14:textId="77777777" w:rsidR="00CA6E8A" w:rsidRPr="00B81F3B" w:rsidRDefault="00CA6E8A" w:rsidP="00CA6E8A">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3.883.443,00</w:t>
            </w:r>
          </w:p>
        </w:tc>
        <w:tc>
          <w:tcPr>
            <w:tcW w:w="1559" w:type="dxa"/>
            <w:shd w:val="clear" w:color="auto" w:fill="auto"/>
            <w:vAlign w:val="center"/>
            <w:hideMark/>
          </w:tcPr>
          <w:p w14:paraId="0739C806" w14:textId="77777777" w:rsidR="00CA6E8A" w:rsidRPr="00B81F3B" w:rsidRDefault="00CA6E8A" w:rsidP="00CA6E8A">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0,00</w:t>
            </w:r>
          </w:p>
        </w:tc>
        <w:tc>
          <w:tcPr>
            <w:tcW w:w="1417" w:type="dxa"/>
            <w:shd w:val="clear" w:color="auto" w:fill="auto"/>
            <w:vAlign w:val="center"/>
            <w:hideMark/>
          </w:tcPr>
          <w:p w14:paraId="4EBB3E22" w14:textId="77777777" w:rsidR="00CA6E8A" w:rsidRPr="00B81F3B" w:rsidRDefault="00CA6E8A" w:rsidP="00CA6E8A">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0,00</w:t>
            </w:r>
          </w:p>
        </w:tc>
        <w:tc>
          <w:tcPr>
            <w:tcW w:w="1525" w:type="dxa"/>
            <w:shd w:val="clear" w:color="auto" w:fill="auto"/>
            <w:vAlign w:val="center"/>
            <w:hideMark/>
          </w:tcPr>
          <w:p w14:paraId="004B81C9" w14:textId="77777777" w:rsidR="00CA6E8A" w:rsidRPr="00B81F3B" w:rsidRDefault="00CA6E8A" w:rsidP="00CA6E8A">
            <w:pPr>
              <w:spacing w:after="0" w:line="240" w:lineRule="auto"/>
              <w:jc w:val="right"/>
              <w:rPr>
                <w:rFonts w:ascii="Times New Roman" w:eastAsia="Times New Roman" w:hAnsi="Times New Roman" w:cs="Times New Roman"/>
                <w:color w:val="000000"/>
                <w:sz w:val="20"/>
                <w:szCs w:val="20"/>
                <w:lang w:eastAsia="hr-HR"/>
              </w:rPr>
            </w:pPr>
            <w:r w:rsidRPr="00B81F3B">
              <w:rPr>
                <w:rFonts w:ascii="Times New Roman" w:eastAsia="Times New Roman" w:hAnsi="Times New Roman" w:cs="Times New Roman"/>
                <w:color w:val="000000"/>
                <w:sz w:val="20"/>
                <w:szCs w:val="20"/>
                <w:lang w:eastAsia="hr-HR"/>
              </w:rPr>
              <w:t>3.883.443,00</w:t>
            </w:r>
          </w:p>
        </w:tc>
      </w:tr>
    </w:tbl>
    <w:p w14:paraId="3D71083C" w14:textId="77777777" w:rsidR="00CA6E8A" w:rsidRPr="00DC42C6" w:rsidRDefault="00CA6E8A" w:rsidP="00CA6E8A"/>
    <w:p w14:paraId="3D7F0987" w14:textId="2AEFE88E" w:rsidR="007422DD" w:rsidRDefault="007422DD">
      <w:pPr>
        <w:rPr>
          <w:rFonts w:ascii="Times New Roman" w:eastAsia="Times New Roman" w:hAnsi="Times New Roman" w:cs="Times New Roman"/>
          <w:noProof/>
          <w:sz w:val="18"/>
          <w:szCs w:val="18"/>
          <w:lang w:eastAsia="hr-HR"/>
        </w:rPr>
        <w:sectPr w:rsidR="007422DD" w:rsidSect="006F22F4">
          <w:pgSz w:w="16838" w:h="11906" w:orient="landscape" w:code="9"/>
          <w:pgMar w:top="1417" w:right="1417" w:bottom="1417" w:left="1417" w:header="720" w:footer="720" w:gutter="0"/>
          <w:cols w:space="720"/>
          <w:docGrid w:linePitch="299"/>
        </w:sectPr>
      </w:pPr>
    </w:p>
    <w:p w14:paraId="1EB1573B" w14:textId="77777777" w:rsidR="00547829" w:rsidRPr="00E279D4" w:rsidRDefault="00547829" w:rsidP="00486D92">
      <w:pPr>
        <w:spacing w:after="0" w:line="240" w:lineRule="auto"/>
        <w:ind w:firstLine="709"/>
        <w:jc w:val="both"/>
        <w:rPr>
          <w:rFonts w:ascii="Times New Roman" w:eastAsia="Times New Roman" w:hAnsi="Times New Roman" w:cs="Times New Roman"/>
          <w:b/>
          <w:bCs/>
          <w:sz w:val="24"/>
          <w:szCs w:val="24"/>
          <w:lang w:eastAsia="hr-HR"/>
        </w:rPr>
      </w:pPr>
      <w:r w:rsidRPr="00E279D4">
        <w:rPr>
          <w:rFonts w:ascii="Times New Roman" w:eastAsia="Times New Roman" w:hAnsi="Times New Roman" w:cs="Times New Roman"/>
          <w:b/>
          <w:bCs/>
          <w:sz w:val="24"/>
          <w:szCs w:val="24"/>
          <w:lang w:eastAsia="hr-HR"/>
        </w:rPr>
        <w:lastRenderedPageBreak/>
        <w:t>PRIHODI I PRIMICI</w:t>
      </w:r>
    </w:p>
    <w:p w14:paraId="146C26BD" w14:textId="77777777" w:rsidR="00547829" w:rsidRPr="00A6611B" w:rsidRDefault="00547829" w:rsidP="00547829">
      <w:pPr>
        <w:spacing w:after="0" w:line="240" w:lineRule="auto"/>
        <w:jc w:val="both"/>
        <w:rPr>
          <w:rFonts w:ascii="Times New Roman" w:eastAsia="Times New Roman" w:hAnsi="Times New Roman" w:cs="Times New Roman"/>
          <w:b/>
          <w:sz w:val="28"/>
          <w:szCs w:val="28"/>
          <w:lang w:eastAsia="hr-HR"/>
        </w:rPr>
      </w:pPr>
    </w:p>
    <w:p w14:paraId="1416CBE6" w14:textId="77777777" w:rsidR="00547829" w:rsidRPr="00404AA6" w:rsidRDefault="00547829" w:rsidP="00486D92">
      <w:pPr>
        <w:pStyle w:val="box463272"/>
        <w:spacing w:before="0" w:beforeAutospacing="0" w:after="0"/>
        <w:ind w:firstLine="708"/>
        <w:jc w:val="both"/>
        <w:rPr>
          <w:b/>
          <w:bCs/>
        </w:rPr>
      </w:pPr>
      <w:r w:rsidRPr="00A6611B">
        <w:rPr>
          <w:noProof/>
        </w:rPr>
        <w:t xml:space="preserve">U odnosu na </w:t>
      </w:r>
      <w:r>
        <w:rPr>
          <w:noProof/>
        </w:rPr>
        <w:t>tekući</w:t>
      </w:r>
      <w:r w:rsidRPr="00A6611B">
        <w:rPr>
          <w:noProof/>
        </w:rPr>
        <w:t xml:space="preserve"> plan Proračuna ukupni prihodi i primici i </w:t>
      </w:r>
      <w:r>
        <w:rPr>
          <w:noProof/>
        </w:rPr>
        <w:t>preneseni višak</w:t>
      </w:r>
      <w:r w:rsidRPr="00A6611B">
        <w:rPr>
          <w:noProof/>
        </w:rPr>
        <w:t xml:space="preserve"> iz </w:t>
      </w:r>
      <w:r>
        <w:rPr>
          <w:noProof/>
        </w:rPr>
        <w:t>prethodnih</w:t>
      </w:r>
      <w:r w:rsidRPr="00A6611B">
        <w:rPr>
          <w:noProof/>
        </w:rPr>
        <w:t xml:space="preserve"> godina </w:t>
      </w:r>
      <w:r>
        <w:rPr>
          <w:noProof/>
        </w:rPr>
        <w:t>veći</w:t>
      </w:r>
      <w:r w:rsidRPr="00A6611B">
        <w:rPr>
          <w:noProof/>
        </w:rPr>
        <w:t xml:space="preserve"> su za </w:t>
      </w:r>
      <w:r w:rsidRPr="00B00851">
        <w:rPr>
          <w:b/>
          <w:bCs/>
          <w:noProof/>
        </w:rPr>
        <w:t>28.400.000,</w:t>
      </w:r>
      <w:r w:rsidRPr="00A6611B">
        <w:rPr>
          <w:b/>
          <w:bCs/>
          <w:noProof/>
        </w:rPr>
        <w:t xml:space="preserve">00 </w:t>
      </w:r>
      <w:r>
        <w:rPr>
          <w:b/>
          <w:bCs/>
          <w:noProof/>
        </w:rPr>
        <w:t>eura</w:t>
      </w:r>
      <w:r w:rsidRPr="00A6611B">
        <w:rPr>
          <w:noProof/>
        </w:rPr>
        <w:t xml:space="preserve"> ili </w:t>
      </w:r>
      <w:r w:rsidRPr="006B4C61">
        <w:rPr>
          <w:b/>
          <w:bCs/>
          <w:noProof/>
        </w:rPr>
        <w:t>20,29%</w:t>
      </w:r>
      <w:r>
        <w:rPr>
          <w:noProof/>
        </w:rPr>
        <w:t xml:space="preserve"> </w:t>
      </w:r>
      <w:r w:rsidRPr="00A6611B">
        <w:rPr>
          <w:noProof/>
        </w:rPr>
        <w:t xml:space="preserve">i iznose </w:t>
      </w:r>
      <w:r w:rsidRPr="00E85783">
        <w:rPr>
          <w:b/>
          <w:bCs/>
          <w:noProof/>
        </w:rPr>
        <w:t>1</w:t>
      </w:r>
      <w:r>
        <w:rPr>
          <w:b/>
          <w:bCs/>
          <w:noProof/>
        </w:rPr>
        <w:t>68.4</w:t>
      </w:r>
      <w:r w:rsidRPr="00A6611B">
        <w:rPr>
          <w:b/>
          <w:bCs/>
          <w:noProof/>
        </w:rPr>
        <w:t>00</w:t>
      </w:r>
      <w:r w:rsidRPr="00A6611B">
        <w:rPr>
          <w:b/>
          <w:noProof/>
        </w:rPr>
        <w:t>.000,00</w:t>
      </w:r>
      <w:r w:rsidRPr="00A6611B">
        <w:rPr>
          <w:noProof/>
        </w:rPr>
        <w:t xml:space="preserve"> </w:t>
      </w:r>
      <w:r w:rsidRPr="00404AA6">
        <w:rPr>
          <w:b/>
          <w:bCs/>
          <w:noProof/>
        </w:rPr>
        <w:t xml:space="preserve">eura. </w:t>
      </w:r>
    </w:p>
    <w:p w14:paraId="4998E29D" w14:textId="77777777" w:rsidR="00547829" w:rsidRPr="00A6611B" w:rsidRDefault="00547829" w:rsidP="00486D92">
      <w:pPr>
        <w:spacing w:after="0" w:line="240" w:lineRule="auto"/>
        <w:ind w:firstLine="708"/>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noProof/>
          <w:sz w:val="24"/>
          <w:szCs w:val="24"/>
          <w:lang w:eastAsia="hr-HR"/>
        </w:rPr>
        <w:t>Preneseni višak prihoda</w:t>
      </w:r>
      <w:r>
        <w:rPr>
          <w:rFonts w:ascii="Times New Roman" w:eastAsia="Times New Roman" w:hAnsi="Times New Roman" w:cs="Times New Roman"/>
          <w:noProof/>
          <w:sz w:val="24"/>
          <w:szCs w:val="24"/>
          <w:lang w:eastAsia="hr-HR"/>
        </w:rPr>
        <w:t xml:space="preserve"> i primitaka</w:t>
      </w:r>
      <w:r w:rsidRPr="00A6611B">
        <w:rPr>
          <w:rFonts w:ascii="Times New Roman" w:eastAsia="Times New Roman" w:hAnsi="Times New Roman" w:cs="Times New Roman"/>
          <w:noProof/>
          <w:sz w:val="24"/>
          <w:szCs w:val="24"/>
          <w:lang w:eastAsia="hr-HR"/>
        </w:rPr>
        <w:t xml:space="preserve">  Grada Osijeka </w:t>
      </w:r>
      <w:r>
        <w:rPr>
          <w:rFonts w:ascii="Times New Roman" w:eastAsia="Times New Roman" w:hAnsi="Times New Roman" w:cs="Times New Roman"/>
          <w:noProof/>
          <w:sz w:val="24"/>
          <w:szCs w:val="24"/>
          <w:lang w:eastAsia="hr-HR"/>
        </w:rPr>
        <w:t>uključen</w:t>
      </w:r>
      <w:r w:rsidRPr="00A6611B">
        <w:rPr>
          <w:rFonts w:ascii="Times New Roman" w:eastAsia="Times New Roman" w:hAnsi="Times New Roman" w:cs="Times New Roman"/>
          <w:noProof/>
          <w:sz w:val="24"/>
          <w:szCs w:val="24"/>
          <w:lang w:eastAsia="hr-HR"/>
        </w:rPr>
        <w:t xml:space="preserve"> je u iznosu od </w:t>
      </w:r>
      <w:r w:rsidRPr="00F30EAF">
        <w:rPr>
          <w:rFonts w:ascii="Times New Roman" w:eastAsia="Times New Roman" w:hAnsi="Times New Roman" w:cs="Times New Roman"/>
          <w:b/>
          <w:bCs/>
          <w:noProof/>
          <w:sz w:val="24"/>
          <w:szCs w:val="24"/>
          <w:lang w:eastAsia="hr-HR"/>
        </w:rPr>
        <w:t>22.260.345,87 eura</w:t>
      </w:r>
      <w:r w:rsidRPr="00A6611B">
        <w:rPr>
          <w:rFonts w:ascii="Times New Roman" w:eastAsia="Times New Roman" w:hAnsi="Times New Roman" w:cs="Times New Roman"/>
          <w:noProof/>
          <w:sz w:val="24"/>
          <w:szCs w:val="24"/>
          <w:lang w:eastAsia="hr-HR"/>
        </w:rPr>
        <w:t xml:space="preserve"> dok je preneseni višak proračunskih korisnika </w:t>
      </w:r>
      <w:r w:rsidRPr="00BA7BC1">
        <w:rPr>
          <w:rFonts w:ascii="Times New Roman" w:eastAsia="Times New Roman" w:hAnsi="Times New Roman" w:cs="Times New Roman"/>
          <w:b/>
          <w:bCs/>
          <w:noProof/>
          <w:sz w:val="24"/>
          <w:szCs w:val="24"/>
          <w:lang w:eastAsia="hr-HR"/>
        </w:rPr>
        <w:t>7</w:t>
      </w:r>
      <w:r>
        <w:rPr>
          <w:rFonts w:ascii="Times New Roman" w:eastAsia="Times New Roman" w:hAnsi="Times New Roman" w:cs="Times New Roman"/>
          <w:b/>
          <w:bCs/>
          <w:noProof/>
          <w:sz w:val="24"/>
          <w:szCs w:val="24"/>
          <w:lang w:eastAsia="hr-HR"/>
        </w:rPr>
        <w:t>48.677,38 eu</w:t>
      </w:r>
      <w:r w:rsidRPr="002E4F83">
        <w:rPr>
          <w:rFonts w:ascii="Times New Roman" w:eastAsia="Times New Roman" w:hAnsi="Times New Roman" w:cs="Times New Roman"/>
          <w:b/>
          <w:bCs/>
          <w:noProof/>
          <w:sz w:val="24"/>
          <w:szCs w:val="24"/>
          <w:lang w:eastAsia="hr-HR"/>
        </w:rPr>
        <w:t>ra.</w:t>
      </w:r>
      <w:r w:rsidRPr="00A6611B">
        <w:rPr>
          <w:rFonts w:ascii="Times New Roman" w:eastAsia="Times New Roman" w:hAnsi="Times New Roman" w:cs="Times New Roman"/>
          <w:noProof/>
          <w:sz w:val="24"/>
          <w:szCs w:val="24"/>
          <w:lang w:eastAsia="hr-HR"/>
        </w:rPr>
        <w:t xml:space="preserve"> </w:t>
      </w:r>
    </w:p>
    <w:p w14:paraId="093A7363" w14:textId="77777777" w:rsidR="00547829" w:rsidRPr="00A6611B" w:rsidRDefault="00547829" w:rsidP="00547829">
      <w:pPr>
        <w:spacing w:after="0" w:line="240" w:lineRule="auto"/>
        <w:ind w:firstLine="709"/>
        <w:jc w:val="both"/>
        <w:rPr>
          <w:rFonts w:ascii="Times New Roman" w:eastAsia="Times New Roman" w:hAnsi="Times New Roman" w:cs="Times New Roman"/>
          <w:noProof/>
          <w:color w:val="FF0000"/>
          <w:sz w:val="24"/>
          <w:szCs w:val="24"/>
          <w:lang w:eastAsia="hr-HR"/>
        </w:rPr>
      </w:pPr>
    </w:p>
    <w:p w14:paraId="226941FB" w14:textId="4F77F654" w:rsidR="00547829" w:rsidRDefault="00547829" w:rsidP="00486D92">
      <w:pPr>
        <w:spacing w:after="0" w:line="240" w:lineRule="auto"/>
        <w:ind w:firstLine="708"/>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noProof/>
          <w:sz w:val="24"/>
          <w:szCs w:val="24"/>
          <w:lang w:eastAsia="hr-HR"/>
        </w:rPr>
        <w:t>Po skupinama povećanje prihoda/primitaka je iskazano kako slijedi:</w:t>
      </w:r>
    </w:p>
    <w:p w14:paraId="3B1509AF" w14:textId="77777777" w:rsidR="00547829" w:rsidRPr="00A6611B" w:rsidRDefault="00547829" w:rsidP="00547829">
      <w:pPr>
        <w:spacing w:after="0" w:line="240" w:lineRule="auto"/>
        <w:ind w:firstLine="708"/>
        <w:jc w:val="both"/>
        <w:rPr>
          <w:rFonts w:ascii="Times New Roman" w:eastAsia="Times New Roman" w:hAnsi="Times New Roman" w:cs="Times New Roman"/>
          <w:noProof/>
          <w:color w:val="FF0000"/>
          <w:sz w:val="24"/>
          <w:szCs w:val="24"/>
          <w:lang w:eastAsia="hr-HR"/>
        </w:rPr>
      </w:pPr>
    </w:p>
    <w:tbl>
      <w:tblPr>
        <w:tblW w:w="0" w:type="auto"/>
        <w:tblLook w:val="04A0" w:firstRow="1" w:lastRow="0" w:firstColumn="1" w:lastColumn="0" w:noHBand="0" w:noVBand="1"/>
      </w:tblPr>
      <w:tblGrid>
        <w:gridCol w:w="416"/>
        <w:gridCol w:w="3444"/>
        <w:gridCol w:w="1466"/>
        <w:gridCol w:w="1366"/>
        <w:gridCol w:w="1466"/>
        <w:gridCol w:w="858"/>
      </w:tblGrid>
      <w:tr w:rsidR="00547829" w:rsidRPr="00E8488B" w14:paraId="67182763" w14:textId="77777777" w:rsidTr="00F8734D">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214DB3" w14:textId="77777777" w:rsidR="00547829" w:rsidRPr="00E8488B" w:rsidRDefault="00547829">
            <w:pPr>
              <w:spacing w:after="0" w:line="240" w:lineRule="auto"/>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GRAD OSIJEK, konsolidirano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AE9EAC"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Planirano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0A13BC"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Promjena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8A3F8AC"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Novi iznos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87D58C"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Indeks  4/2</w:t>
            </w:r>
          </w:p>
        </w:tc>
      </w:tr>
      <w:tr w:rsidR="00547829" w:rsidRPr="00E8488B" w14:paraId="0C9EA311" w14:textId="77777777" w:rsidTr="00F8734D">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ABDE67"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w:t>
            </w:r>
          </w:p>
        </w:tc>
        <w:tc>
          <w:tcPr>
            <w:tcW w:w="0" w:type="auto"/>
            <w:tcBorders>
              <w:top w:val="nil"/>
              <w:left w:val="nil"/>
              <w:bottom w:val="single" w:sz="4" w:space="0" w:color="auto"/>
              <w:right w:val="single" w:sz="4" w:space="0" w:color="auto"/>
            </w:tcBorders>
            <w:shd w:val="clear" w:color="auto" w:fill="auto"/>
            <w:vAlign w:val="center"/>
            <w:hideMark/>
          </w:tcPr>
          <w:p w14:paraId="707FDC4C"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2</w:t>
            </w:r>
          </w:p>
        </w:tc>
        <w:tc>
          <w:tcPr>
            <w:tcW w:w="0" w:type="auto"/>
            <w:tcBorders>
              <w:top w:val="nil"/>
              <w:left w:val="nil"/>
              <w:bottom w:val="single" w:sz="4" w:space="0" w:color="auto"/>
              <w:right w:val="single" w:sz="4" w:space="0" w:color="auto"/>
            </w:tcBorders>
            <w:shd w:val="clear" w:color="auto" w:fill="auto"/>
            <w:vAlign w:val="center"/>
            <w:hideMark/>
          </w:tcPr>
          <w:p w14:paraId="7433495D"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3</w:t>
            </w:r>
          </w:p>
        </w:tc>
        <w:tc>
          <w:tcPr>
            <w:tcW w:w="0" w:type="auto"/>
            <w:tcBorders>
              <w:top w:val="nil"/>
              <w:left w:val="nil"/>
              <w:bottom w:val="single" w:sz="4" w:space="0" w:color="auto"/>
              <w:right w:val="single" w:sz="4" w:space="0" w:color="auto"/>
            </w:tcBorders>
            <w:shd w:val="clear" w:color="auto" w:fill="auto"/>
            <w:vAlign w:val="center"/>
            <w:hideMark/>
          </w:tcPr>
          <w:p w14:paraId="6E927B6E"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4</w:t>
            </w:r>
          </w:p>
        </w:tc>
        <w:tc>
          <w:tcPr>
            <w:tcW w:w="0" w:type="auto"/>
            <w:tcBorders>
              <w:top w:val="nil"/>
              <w:left w:val="nil"/>
              <w:bottom w:val="single" w:sz="4" w:space="0" w:color="auto"/>
              <w:right w:val="single" w:sz="4" w:space="0" w:color="auto"/>
            </w:tcBorders>
            <w:shd w:val="clear" w:color="auto" w:fill="auto"/>
            <w:vAlign w:val="center"/>
            <w:hideMark/>
          </w:tcPr>
          <w:p w14:paraId="0496148A"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5</w:t>
            </w:r>
          </w:p>
        </w:tc>
      </w:tr>
      <w:tr w:rsidR="00547829" w:rsidRPr="00E8488B" w14:paraId="4F2A6F3B" w14:textId="77777777" w:rsidTr="00F8734D">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E267BE" w14:textId="77777777" w:rsidR="00547829" w:rsidRPr="00E8488B" w:rsidRDefault="00547829">
            <w:pPr>
              <w:spacing w:after="0" w:line="240" w:lineRule="auto"/>
              <w:rPr>
                <w:rFonts w:ascii="Times New Roman" w:eastAsia="Times New Roman" w:hAnsi="Times New Roman" w:cs="Times New Roman"/>
                <w:b/>
                <w:bCs/>
                <w:color w:val="000000"/>
                <w:sz w:val="20"/>
                <w:szCs w:val="20"/>
                <w:u w:val="single"/>
                <w:lang w:eastAsia="hr-HR"/>
              </w:rPr>
            </w:pPr>
            <w:r w:rsidRPr="00E8488B">
              <w:rPr>
                <w:rFonts w:ascii="Times New Roman" w:eastAsia="Times New Roman" w:hAnsi="Times New Roman" w:cs="Times New Roman"/>
                <w:b/>
                <w:bCs/>
                <w:color w:val="000000"/>
                <w:sz w:val="20"/>
                <w:szCs w:val="20"/>
                <w:u w:val="single"/>
                <w:lang w:eastAsia="hr-HR"/>
              </w:rPr>
              <w:t>Prihodi poslovanja</w:t>
            </w:r>
          </w:p>
        </w:tc>
        <w:tc>
          <w:tcPr>
            <w:tcW w:w="0" w:type="auto"/>
            <w:tcBorders>
              <w:top w:val="nil"/>
              <w:left w:val="nil"/>
              <w:bottom w:val="single" w:sz="4" w:space="0" w:color="auto"/>
              <w:right w:val="single" w:sz="4" w:space="0" w:color="auto"/>
            </w:tcBorders>
            <w:shd w:val="clear" w:color="auto" w:fill="auto"/>
            <w:vAlign w:val="center"/>
            <w:hideMark/>
          </w:tcPr>
          <w:p w14:paraId="54B2B013"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6619B0C0"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029EAC84"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1C4CF39C"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 </w:t>
            </w:r>
          </w:p>
        </w:tc>
      </w:tr>
      <w:tr w:rsidR="00547829" w:rsidRPr="00E8488B" w14:paraId="45222889"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FA06D2"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61</w:t>
            </w:r>
          </w:p>
        </w:tc>
        <w:tc>
          <w:tcPr>
            <w:tcW w:w="0" w:type="auto"/>
            <w:tcBorders>
              <w:top w:val="nil"/>
              <w:left w:val="nil"/>
              <w:bottom w:val="single" w:sz="4" w:space="0" w:color="auto"/>
              <w:right w:val="single" w:sz="4" w:space="0" w:color="auto"/>
            </w:tcBorders>
            <w:shd w:val="clear" w:color="auto" w:fill="auto"/>
            <w:vAlign w:val="center"/>
            <w:hideMark/>
          </w:tcPr>
          <w:p w14:paraId="77E47EB4"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Prihodi od poreza</w:t>
            </w:r>
          </w:p>
        </w:tc>
        <w:tc>
          <w:tcPr>
            <w:tcW w:w="0" w:type="auto"/>
            <w:tcBorders>
              <w:top w:val="nil"/>
              <w:left w:val="nil"/>
              <w:bottom w:val="single" w:sz="4" w:space="0" w:color="auto"/>
              <w:right w:val="single" w:sz="4" w:space="0" w:color="auto"/>
            </w:tcBorders>
            <w:shd w:val="clear" w:color="auto" w:fill="auto"/>
            <w:vAlign w:val="center"/>
            <w:hideMark/>
          </w:tcPr>
          <w:p w14:paraId="13DDA61F"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50.752.058,89</w:t>
            </w:r>
          </w:p>
        </w:tc>
        <w:tc>
          <w:tcPr>
            <w:tcW w:w="0" w:type="auto"/>
            <w:tcBorders>
              <w:top w:val="nil"/>
              <w:left w:val="nil"/>
              <w:bottom w:val="single" w:sz="4" w:space="0" w:color="auto"/>
              <w:right w:val="single" w:sz="4" w:space="0" w:color="auto"/>
            </w:tcBorders>
            <w:shd w:val="clear" w:color="auto" w:fill="auto"/>
            <w:vAlign w:val="center"/>
            <w:hideMark/>
          </w:tcPr>
          <w:p w14:paraId="393AA7F0"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10.755.954,77</w:t>
            </w:r>
          </w:p>
        </w:tc>
        <w:tc>
          <w:tcPr>
            <w:tcW w:w="0" w:type="auto"/>
            <w:tcBorders>
              <w:top w:val="nil"/>
              <w:left w:val="nil"/>
              <w:bottom w:val="single" w:sz="4" w:space="0" w:color="auto"/>
              <w:right w:val="single" w:sz="4" w:space="0" w:color="auto"/>
            </w:tcBorders>
            <w:shd w:val="clear" w:color="auto" w:fill="auto"/>
            <w:vAlign w:val="center"/>
            <w:hideMark/>
          </w:tcPr>
          <w:p w14:paraId="1A497044"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61.508.013,66</w:t>
            </w:r>
          </w:p>
        </w:tc>
        <w:tc>
          <w:tcPr>
            <w:tcW w:w="0" w:type="auto"/>
            <w:tcBorders>
              <w:top w:val="nil"/>
              <w:left w:val="nil"/>
              <w:bottom w:val="single" w:sz="4" w:space="0" w:color="auto"/>
              <w:right w:val="single" w:sz="4" w:space="0" w:color="auto"/>
            </w:tcBorders>
            <w:shd w:val="clear" w:color="auto" w:fill="auto"/>
            <w:noWrap/>
            <w:vAlign w:val="center"/>
            <w:hideMark/>
          </w:tcPr>
          <w:p w14:paraId="0E649E86"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121,19</w:t>
            </w:r>
          </w:p>
        </w:tc>
      </w:tr>
      <w:tr w:rsidR="00547829" w:rsidRPr="00E8488B" w14:paraId="10678554"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79EFE7"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63</w:t>
            </w:r>
          </w:p>
        </w:tc>
        <w:tc>
          <w:tcPr>
            <w:tcW w:w="0" w:type="auto"/>
            <w:tcBorders>
              <w:top w:val="nil"/>
              <w:left w:val="nil"/>
              <w:bottom w:val="single" w:sz="4" w:space="0" w:color="auto"/>
              <w:right w:val="single" w:sz="4" w:space="0" w:color="auto"/>
            </w:tcBorders>
            <w:shd w:val="clear" w:color="auto" w:fill="auto"/>
            <w:vAlign w:val="center"/>
            <w:hideMark/>
          </w:tcPr>
          <w:p w14:paraId="42F54C7B"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Pomoći iz inozemstva i od subjekata unutar općeg proračuna</w:t>
            </w:r>
          </w:p>
        </w:tc>
        <w:tc>
          <w:tcPr>
            <w:tcW w:w="0" w:type="auto"/>
            <w:tcBorders>
              <w:top w:val="nil"/>
              <w:left w:val="nil"/>
              <w:bottom w:val="single" w:sz="4" w:space="0" w:color="auto"/>
              <w:right w:val="single" w:sz="4" w:space="0" w:color="auto"/>
            </w:tcBorders>
            <w:shd w:val="clear" w:color="auto" w:fill="auto"/>
            <w:vAlign w:val="center"/>
            <w:hideMark/>
          </w:tcPr>
          <w:p w14:paraId="5783E32C"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49.978.466,00</w:t>
            </w:r>
          </w:p>
        </w:tc>
        <w:tc>
          <w:tcPr>
            <w:tcW w:w="0" w:type="auto"/>
            <w:tcBorders>
              <w:top w:val="nil"/>
              <w:left w:val="nil"/>
              <w:bottom w:val="single" w:sz="4" w:space="0" w:color="auto"/>
              <w:right w:val="single" w:sz="4" w:space="0" w:color="auto"/>
            </w:tcBorders>
            <w:shd w:val="clear" w:color="auto" w:fill="auto"/>
            <w:vAlign w:val="center"/>
            <w:hideMark/>
          </w:tcPr>
          <w:p w14:paraId="79AEFCAD"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1.607.956,88</w:t>
            </w:r>
          </w:p>
        </w:tc>
        <w:tc>
          <w:tcPr>
            <w:tcW w:w="0" w:type="auto"/>
            <w:tcBorders>
              <w:top w:val="nil"/>
              <w:left w:val="nil"/>
              <w:bottom w:val="single" w:sz="4" w:space="0" w:color="auto"/>
              <w:right w:val="single" w:sz="4" w:space="0" w:color="auto"/>
            </w:tcBorders>
            <w:shd w:val="clear" w:color="auto" w:fill="auto"/>
            <w:vAlign w:val="center"/>
            <w:hideMark/>
          </w:tcPr>
          <w:p w14:paraId="4920760D"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51.586.422,88</w:t>
            </w:r>
          </w:p>
        </w:tc>
        <w:tc>
          <w:tcPr>
            <w:tcW w:w="0" w:type="auto"/>
            <w:tcBorders>
              <w:top w:val="nil"/>
              <w:left w:val="nil"/>
              <w:bottom w:val="single" w:sz="4" w:space="0" w:color="auto"/>
              <w:right w:val="single" w:sz="4" w:space="0" w:color="auto"/>
            </w:tcBorders>
            <w:shd w:val="clear" w:color="auto" w:fill="auto"/>
            <w:noWrap/>
            <w:vAlign w:val="center"/>
            <w:hideMark/>
          </w:tcPr>
          <w:p w14:paraId="7D5DBEA4"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103,22</w:t>
            </w:r>
          </w:p>
        </w:tc>
      </w:tr>
      <w:tr w:rsidR="00547829" w:rsidRPr="00E8488B" w14:paraId="0E9849DB"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72A2C8"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64</w:t>
            </w:r>
          </w:p>
        </w:tc>
        <w:tc>
          <w:tcPr>
            <w:tcW w:w="0" w:type="auto"/>
            <w:tcBorders>
              <w:top w:val="nil"/>
              <w:left w:val="nil"/>
              <w:bottom w:val="single" w:sz="4" w:space="0" w:color="auto"/>
              <w:right w:val="single" w:sz="4" w:space="0" w:color="auto"/>
            </w:tcBorders>
            <w:shd w:val="clear" w:color="auto" w:fill="auto"/>
            <w:vAlign w:val="center"/>
            <w:hideMark/>
          </w:tcPr>
          <w:p w14:paraId="3EDBC67F"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Prihodi od imovine</w:t>
            </w:r>
          </w:p>
        </w:tc>
        <w:tc>
          <w:tcPr>
            <w:tcW w:w="0" w:type="auto"/>
            <w:tcBorders>
              <w:top w:val="nil"/>
              <w:left w:val="nil"/>
              <w:bottom w:val="single" w:sz="4" w:space="0" w:color="auto"/>
              <w:right w:val="single" w:sz="4" w:space="0" w:color="auto"/>
            </w:tcBorders>
            <w:shd w:val="clear" w:color="auto" w:fill="auto"/>
            <w:vAlign w:val="center"/>
            <w:hideMark/>
          </w:tcPr>
          <w:p w14:paraId="105AC916"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3.102.513,00</w:t>
            </w:r>
          </w:p>
        </w:tc>
        <w:tc>
          <w:tcPr>
            <w:tcW w:w="0" w:type="auto"/>
            <w:tcBorders>
              <w:top w:val="nil"/>
              <w:left w:val="nil"/>
              <w:bottom w:val="single" w:sz="4" w:space="0" w:color="auto"/>
              <w:right w:val="single" w:sz="4" w:space="0" w:color="auto"/>
            </w:tcBorders>
            <w:shd w:val="clear" w:color="auto" w:fill="auto"/>
            <w:vAlign w:val="center"/>
            <w:hideMark/>
          </w:tcPr>
          <w:p w14:paraId="05E10765"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377.699,00</w:t>
            </w:r>
          </w:p>
        </w:tc>
        <w:tc>
          <w:tcPr>
            <w:tcW w:w="0" w:type="auto"/>
            <w:tcBorders>
              <w:top w:val="nil"/>
              <w:left w:val="nil"/>
              <w:bottom w:val="single" w:sz="4" w:space="0" w:color="auto"/>
              <w:right w:val="single" w:sz="4" w:space="0" w:color="auto"/>
            </w:tcBorders>
            <w:shd w:val="clear" w:color="auto" w:fill="auto"/>
            <w:vAlign w:val="center"/>
            <w:hideMark/>
          </w:tcPr>
          <w:p w14:paraId="24E55C39"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3.480.212,00</w:t>
            </w:r>
          </w:p>
        </w:tc>
        <w:tc>
          <w:tcPr>
            <w:tcW w:w="0" w:type="auto"/>
            <w:tcBorders>
              <w:top w:val="nil"/>
              <w:left w:val="nil"/>
              <w:bottom w:val="single" w:sz="4" w:space="0" w:color="auto"/>
              <w:right w:val="single" w:sz="4" w:space="0" w:color="auto"/>
            </w:tcBorders>
            <w:shd w:val="clear" w:color="auto" w:fill="auto"/>
            <w:noWrap/>
            <w:vAlign w:val="center"/>
            <w:hideMark/>
          </w:tcPr>
          <w:p w14:paraId="0E0FC8D5"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112,17</w:t>
            </w:r>
          </w:p>
        </w:tc>
      </w:tr>
      <w:tr w:rsidR="00547829" w:rsidRPr="00E8488B" w14:paraId="453E974B"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560C10"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65</w:t>
            </w:r>
          </w:p>
        </w:tc>
        <w:tc>
          <w:tcPr>
            <w:tcW w:w="0" w:type="auto"/>
            <w:tcBorders>
              <w:top w:val="nil"/>
              <w:left w:val="nil"/>
              <w:bottom w:val="single" w:sz="4" w:space="0" w:color="auto"/>
              <w:right w:val="single" w:sz="4" w:space="0" w:color="auto"/>
            </w:tcBorders>
            <w:shd w:val="clear" w:color="auto" w:fill="auto"/>
            <w:vAlign w:val="center"/>
            <w:hideMark/>
          </w:tcPr>
          <w:p w14:paraId="17196974"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0" w:type="auto"/>
            <w:tcBorders>
              <w:top w:val="nil"/>
              <w:left w:val="nil"/>
              <w:bottom w:val="single" w:sz="4" w:space="0" w:color="auto"/>
              <w:right w:val="single" w:sz="4" w:space="0" w:color="auto"/>
            </w:tcBorders>
            <w:shd w:val="clear" w:color="auto" w:fill="auto"/>
            <w:vAlign w:val="center"/>
            <w:hideMark/>
          </w:tcPr>
          <w:p w14:paraId="44EF3DFD"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14.411.963,00</w:t>
            </w:r>
          </w:p>
        </w:tc>
        <w:tc>
          <w:tcPr>
            <w:tcW w:w="0" w:type="auto"/>
            <w:tcBorders>
              <w:top w:val="nil"/>
              <w:left w:val="nil"/>
              <w:bottom w:val="single" w:sz="4" w:space="0" w:color="auto"/>
              <w:right w:val="single" w:sz="4" w:space="0" w:color="auto"/>
            </w:tcBorders>
            <w:shd w:val="clear" w:color="auto" w:fill="auto"/>
            <w:vAlign w:val="center"/>
            <w:hideMark/>
          </w:tcPr>
          <w:p w14:paraId="2929EB41"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830.813,49</w:t>
            </w:r>
          </w:p>
        </w:tc>
        <w:tc>
          <w:tcPr>
            <w:tcW w:w="0" w:type="auto"/>
            <w:tcBorders>
              <w:top w:val="nil"/>
              <w:left w:val="nil"/>
              <w:bottom w:val="single" w:sz="4" w:space="0" w:color="auto"/>
              <w:right w:val="single" w:sz="4" w:space="0" w:color="auto"/>
            </w:tcBorders>
            <w:shd w:val="clear" w:color="auto" w:fill="auto"/>
            <w:vAlign w:val="center"/>
            <w:hideMark/>
          </w:tcPr>
          <w:p w14:paraId="4832D602"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15.242.776,49</w:t>
            </w:r>
          </w:p>
        </w:tc>
        <w:tc>
          <w:tcPr>
            <w:tcW w:w="0" w:type="auto"/>
            <w:tcBorders>
              <w:top w:val="nil"/>
              <w:left w:val="nil"/>
              <w:bottom w:val="single" w:sz="4" w:space="0" w:color="auto"/>
              <w:right w:val="single" w:sz="4" w:space="0" w:color="auto"/>
            </w:tcBorders>
            <w:shd w:val="clear" w:color="auto" w:fill="auto"/>
            <w:noWrap/>
            <w:vAlign w:val="center"/>
            <w:hideMark/>
          </w:tcPr>
          <w:p w14:paraId="6148E9CF"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105,76</w:t>
            </w:r>
          </w:p>
        </w:tc>
      </w:tr>
      <w:tr w:rsidR="00547829" w:rsidRPr="00E8488B" w14:paraId="4C8F9155"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3F0412"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66</w:t>
            </w:r>
          </w:p>
        </w:tc>
        <w:tc>
          <w:tcPr>
            <w:tcW w:w="0" w:type="auto"/>
            <w:tcBorders>
              <w:top w:val="nil"/>
              <w:left w:val="nil"/>
              <w:bottom w:val="single" w:sz="4" w:space="0" w:color="auto"/>
              <w:right w:val="single" w:sz="4" w:space="0" w:color="auto"/>
            </w:tcBorders>
            <w:shd w:val="clear" w:color="auto" w:fill="auto"/>
            <w:vAlign w:val="center"/>
            <w:hideMark/>
          </w:tcPr>
          <w:p w14:paraId="458BE8A0"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Prihodi od prodaje proizvoda i robe te pruženih usluga i prihodi od donacija</w:t>
            </w:r>
          </w:p>
        </w:tc>
        <w:tc>
          <w:tcPr>
            <w:tcW w:w="0" w:type="auto"/>
            <w:tcBorders>
              <w:top w:val="nil"/>
              <w:left w:val="nil"/>
              <w:bottom w:val="single" w:sz="4" w:space="0" w:color="auto"/>
              <w:right w:val="single" w:sz="4" w:space="0" w:color="auto"/>
            </w:tcBorders>
            <w:shd w:val="clear" w:color="auto" w:fill="auto"/>
            <w:vAlign w:val="center"/>
            <w:hideMark/>
          </w:tcPr>
          <w:p w14:paraId="236823E9"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1.169.207,00</w:t>
            </w:r>
          </w:p>
        </w:tc>
        <w:tc>
          <w:tcPr>
            <w:tcW w:w="0" w:type="auto"/>
            <w:tcBorders>
              <w:top w:val="nil"/>
              <w:left w:val="nil"/>
              <w:bottom w:val="single" w:sz="4" w:space="0" w:color="auto"/>
              <w:right w:val="single" w:sz="4" w:space="0" w:color="auto"/>
            </w:tcBorders>
            <w:shd w:val="clear" w:color="auto" w:fill="auto"/>
            <w:vAlign w:val="center"/>
            <w:hideMark/>
          </w:tcPr>
          <w:p w14:paraId="6D3656B1"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117.622,92</w:t>
            </w:r>
          </w:p>
        </w:tc>
        <w:tc>
          <w:tcPr>
            <w:tcW w:w="0" w:type="auto"/>
            <w:tcBorders>
              <w:top w:val="nil"/>
              <w:left w:val="nil"/>
              <w:bottom w:val="single" w:sz="4" w:space="0" w:color="auto"/>
              <w:right w:val="single" w:sz="4" w:space="0" w:color="auto"/>
            </w:tcBorders>
            <w:shd w:val="clear" w:color="auto" w:fill="auto"/>
            <w:vAlign w:val="center"/>
            <w:hideMark/>
          </w:tcPr>
          <w:p w14:paraId="58A8B537"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1.286.829,92</w:t>
            </w:r>
          </w:p>
        </w:tc>
        <w:tc>
          <w:tcPr>
            <w:tcW w:w="0" w:type="auto"/>
            <w:tcBorders>
              <w:top w:val="nil"/>
              <w:left w:val="nil"/>
              <w:bottom w:val="single" w:sz="4" w:space="0" w:color="auto"/>
              <w:right w:val="single" w:sz="4" w:space="0" w:color="auto"/>
            </w:tcBorders>
            <w:shd w:val="clear" w:color="auto" w:fill="auto"/>
            <w:noWrap/>
            <w:vAlign w:val="center"/>
            <w:hideMark/>
          </w:tcPr>
          <w:p w14:paraId="5B3CF4FE"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110,06</w:t>
            </w:r>
          </w:p>
        </w:tc>
      </w:tr>
      <w:tr w:rsidR="00547829" w:rsidRPr="00E8488B" w14:paraId="3DB3D47B"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C75AA6"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68</w:t>
            </w:r>
          </w:p>
        </w:tc>
        <w:tc>
          <w:tcPr>
            <w:tcW w:w="0" w:type="auto"/>
            <w:tcBorders>
              <w:top w:val="nil"/>
              <w:left w:val="nil"/>
              <w:bottom w:val="single" w:sz="4" w:space="0" w:color="auto"/>
              <w:right w:val="single" w:sz="4" w:space="0" w:color="auto"/>
            </w:tcBorders>
            <w:shd w:val="clear" w:color="auto" w:fill="auto"/>
            <w:vAlign w:val="center"/>
            <w:hideMark/>
          </w:tcPr>
          <w:p w14:paraId="0CED53F2"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Kazne, upravne mjere i ostali prihodi</w:t>
            </w:r>
          </w:p>
        </w:tc>
        <w:tc>
          <w:tcPr>
            <w:tcW w:w="0" w:type="auto"/>
            <w:tcBorders>
              <w:top w:val="nil"/>
              <w:left w:val="nil"/>
              <w:bottom w:val="single" w:sz="4" w:space="0" w:color="auto"/>
              <w:right w:val="single" w:sz="4" w:space="0" w:color="auto"/>
            </w:tcBorders>
            <w:shd w:val="clear" w:color="auto" w:fill="auto"/>
            <w:noWrap/>
            <w:vAlign w:val="center"/>
            <w:hideMark/>
          </w:tcPr>
          <w:p w14:paraId="07BA22E4"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558.529,00</w:t>
            </w:r>
          </w:p>
        </w:tc>
        <w:tc>
          <w:tcPr>
            <w:tcW w:w="0" w:type="auto"/>
            <w:tcBorders>
              <w:top w:val="nil"/>
              <w:left w:val="nil"/>
              <w:bottom w:val="single" w:sz="4" w:space="0" w:color="auto"/>
              <w:right w:val="single" w:sz="4" w:space="0" w:color="auto"/>
            </w:tcBorders>
            <w:shd w:val="clear" w:color="auto" w:fill="auto"/>
            <w:vAlign w:val="center"/>
            <w:hideMark/>
          </w:tcPr>
          <w:p w14:paraId="0AD92C3E"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108.600,00</w:t>
            </w:r>
          </w:p>
        </w:tc>
        <w:tc>
          <w:tcPr>
            <w:tcW w:w="0" w:type="auto"/>
            <w:tcBorders>
              <w:top w:val="nil"/>
              <w:left w:val="nil"/>
              <w:bottom w:val="single" w:sz="4" w:space="0" w:color="auto"/>
              <w:right w:val="single" w:sz="4" w:space="0" w:color="auto"/>
            </w:tcBorders>
            <w:shd w:val="clear" w:color="auto" w:fill="auto"/>
            <w:vAlign w:val="center"/>
            <w:hideMark/>
          </w:tcPr>
          <w:p w14:paraId="48830ED4"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667.129,00</w:t>
            </w:r>
          </w:p>
        </w:tc>
        <w:tc>
          <w:tcPr>
            <w:tcW w:w="0" w:type="auto"/>
            <w:tcBorders>
              <w:top w:val="nil"/>
              <w:left w:val="nil"/>
              <w:bottom w:val="single" w:sz="4" w:space="0" w:color="auto"/>
              <w:right w:val="single" w:sz="4" w:space="0" w:color="auto"/>
            </w:tcBorders>
            <w:shd w:val="clear" w:color="auto" w:fill="auto"/>
            <w:noWrap/>
            <w:vAlign w:val="center"/>
            <w:hideMark/>
          </w:tcPr>
          <w:p w14:paraId="66DCBFB8"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119,44</w:t>
            </w:r>
          </w:p>
        </w:tc>
      </w:tr>
      <w:tr w:rsidR="00547829" w:rsidRPr="00E8488B" w14:paraId="093272D8"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EB35F8"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6</w:t>
            </w:r>
          </w:p>
        </w:tc>
        <w:tc>
          <w:tcPr>
            <w:tcW w:w="0" w:type="auto"/>
            <w:tcBorders>
              <w:top w:val="nil"/>
              <w:left w:val="nil"/>
              <w:bottom w:val="single" w:sz="4" w:space="0" w:color="auto"/>
              <w:right w:val="single" w:sz="4" w:space="0" w:color="auto"/>
            </w:tcBorders>
            <w:shd w:val="clear" w:color="auto" w:fill="auto"/>
            <w:noWrap/>
            <w:vAlign w:val="center"/>
            <w:hideMark/>
          </w:tcPr>
          <w:p w14:paraId="78824947" w14:textId="77777777" w:rsidR="00547829" w:rsidRPr="00E8488B" w:rsidRDefault="00547829">
            <w:pPr>
              <w:spacing w:after="0" w:line="240" w:lineRule="auto"/>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Ukupno prihodi poslovanja</w:t>
            </w:r>
          </w:p>
        </w:tc>
        <w:tc>
          <w:tcPr>
            <w:tcW w:w="0" w:type="auto"/>
            <w:tcBorders>
              <w:top w:val="nil"/>
              <w:left w:val="nil"/>
              <w:bottom w:val="nil"/>
              <w:right w:val="nil"/>
            </w:tcBorders>
            <w:shd w:val="clear" w:color="auto" w:fill="auto"/>
            <w:noWrap/>
            <w:vAlign w:val="center"/>
            <w:hideMark/>
          </w:tcPr>
          <w:p w14:paraId="39420EFF"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119.972.736,89</w:t>
            </w:r>
          </w:p>
        </w:tc>
        <w:tc>
          <w:tcPr>
            <w:tcW w:w="0" w:type="auto"/>
            <w:tcBorders>
              <w:top w:val="nil"/>
              <w:left w:val="nil"/>
              <w:bottom w:val="nil"/>
              <w:right w:val="nil"/>
            </w:tcBorders>
            <w:shd w:val="clear" w:color="auto" w:fill="auto"/>
            <w:noWrap/>
            <w:vAlign w:val="center"/>
            <w:hideMark/>
          </w:tcPr>
          <w:p w14:paraId="36461D30"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13.798.647,06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DA7807"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133.771.383,95</w:t>
            </w:r>
          </w:p>
        </w:tc>
        <w:tc>
          <w:tcPr>
            <w:tcW w:w="0" w:type="auto"/>
            <w:tcBorders>
              <w:top w:val="nil"/>
              <w:left w:val="nil"/>
              <w:bottom w:val="single" w:sz="4" w:space="0" w:color="auto"/>
              <w:right w:val="single" w:sz="4" w:space="0" w:color="auto"/>
            </w:tcBorders>
            <w:shd w:val="clear" w:color="auto" w:fill="auto"/>
            <w:noWrap/>
            <w:vAlign w:val="center"/>
            <w:hideMark/>
          </w:tcPr>
          <w:p w14:paraId="6A3B8A38"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111,50</w:t>
            </w:r>
          </w:p>
        </w:tc>
      </w:tr>
      <w:tr w:rsidR="00547829" w:rsidRPr="00E8488B" w14:paraId="2A1723B4" w14:textId="77777777" w:rsidTr="00F8734D">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6C7C8B" w14:textId="77777777" w:rsidR="00547829" w:rsidRPr="00E8488B" w:rsidRDefault="00547829">
            <w:pPr>
              <w:spacing w:after="0" w:line="240" w:lineRule="auto"/>
              <w:rPr>
                <w:rFonts w:ascii="Times New Roman" w:eastAsia="Times New Roman" w:hAnsi="Times New Roman" w:cs="Times New Roman"/>
                <w:b/>
                <w:bCs/>
                <w:color w:val="000000"/>
                <w:sz w:val="20"/>
                <w:szCs w:val="20"/>
                <w:u w:val="single"/>
                <w:lang w:eastAsia="hr-HR"/>
              </w:rPr>
            </w:pPr>
            <w:r w:rsidRPr="00E8488B">
              <w:rPr>
                <w:rFonts w:ascii="Times New Roman" w:eastAsia="Times New Roman" w:hAnsi="Times New Roman" w:cs="Times New Roman"/>
                <w:b/>
                <w:bCs/>
                <w:color w:val="000000"/>
                <w:sz w:val="20"/>
                <w:szCs w:val="20"/>
                <w:u w:val="single"/>
                <w:lang w:eastAsia="hr-HR"/>
              </w:rPr>
              <w:t>Prihodi od prodaje nefinancijske imovine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FF2C38D"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F44D729"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5EFEF8B0"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76976C00"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 </w:t>
            </w:r>
          </w:p>
        </w:tc>
      </w:tr>
      <w:tr w:rsidR="00547829" w:rsidRPr="00E8488B" w14:paraId="066647D2"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C172DA"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71</w:t>
            </w:r>
          </w:p>
        </w:tc>
        <w:tc>
          <w:tcPr>
            <w:tcW w:w="0" w:type="auto"/>
            <w:tcBorders>
              <w:top w:val="nil"/>
              <w:left w:val="nil"/>
              <w:bottom w:val="single" w:sz="4" w:space="0" w:color="auto"/>
              <w:right w:val="single" w:sz="4" w:space="0" w:color="auto"/>
            </w:tcBorders>
            <w:shd w:val="clear" w:color="auto" w:fill="auto"/>
            <w:vAlign w:val="center"/>
            <w:hideMark/>
          </w:tcPr>
          <w:p w14:paraId="1C5FF375"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Prihodi od prodaje ne proizvedene dugotrajne imovine</w:t>
            </w:r>
          </w:p>
        </w:tc>
        <w:tc>
          <w:tcPr>
            <w:tcW w:w="0" w:type="auto"/>
            <w:tcBorders>
              <w:top w:val="nil"/>
              <w:left w:val="nil"/>
              <w:bottom w:val="single" w:sz="4" w:space="0" w:color="auto"/>
              <w:right w:val="single" w:sz="4" w:space="0" w:color="auto"/>
            </w:tcBorders>
            <w:shd w:val="clear" w:color="auto" w:fill="auto"/>
            <w:vAlign w:val="center"/>
            <w:hideMark/>
          </w:tcPr>
          <w:p w14:paraId="280B9650"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2.602.758,00</w:t>
            </w:r>
          </w:p>
        </w:tc>
        <w:tc>
          <w:tcPr>
            <w:tcW w:w="0" w:type="auto"/>
            <w:tcBorders>
              <w:top w:val="nil"/>
              <w:left w:val="nil"/>
              <w:bottom w:val="single" w:sz="4" w:space="0" w:color="auto"/>
              <w:right w:val="single" w:sz="4" w:space="0" w:color="auto"/>
            </w:tcBorders>
            <w:shd w:val="clear" w:color="auto" w:fill="auto"/>
            <w:vAlign w:val="center"/>
            <w:hideMark/>
          </w:tcPr>
          <w:p w14:paraId="5F92477D"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482.445,00</w:t>
            </w:r>
          </w:p>
        </w:tc>
        <w:tc>
          <w:tcPr>
            <w:tcW w:w="0" w:type="auto"/>
            <w:tcBorders>
              <w:top w:val="nil"/>
              <w:left w:val="nil"/>
              <w:bottom w:val="single" w:sz="4" w:space="0" w:color="auto"/>
              <w:right w:val="single" w:sz="4" w:space="0" w:color="auto"/>
            </w:tcBorders>
            <w:shd w:val="clear" w:color="auto" w:fill="auto"/>
            <w:vAlign w:val="center"/>
            <w:hideMark/>
          </w:tcPr>
          <w:p w14:paraId="09CD6ABE"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3.085.203,00</w:t>
            </w:r>
          </w:p>
        </w:tc>
        <w:tc>
          <w:tcPr>
            <w:tcW w:w="0" w:type="auto"/>
            <w:tcBorders>
              <w:top w:val="nil"/>
              <w:left w:val="nil"/>
              <w:bottom w:val="single" w:sz="4" w:space="0" w:color="auto"/>
              <w:right w:val="single" w:sz="4" w:space="0" w:color="auto"/>
            </w:tcBorders>
            <w:shd w:val="clear" w:color="auto" w:fill="auto"/>
            <w:noWrap/>
            <w:vAlign w:val="center"/>
            <w:hideMark/>
          </w:tcPr>
          <w:p w14:paraId="2884B6D1"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118,54</w:t>
            </w:r>
          </w:p>
        </w:tc>
      </w:tr>
      <w:tr w:rsidR="00547829" w:rsidRPr="00E8488B" w14:paraId="17802690"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DDF93D"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72</w:t>
            </w:r>
          </w:p>
        </w:tc>
        <w:tc>
          <w:tcPr>
            <w:tcW w:w="0" w:type="auto"/>
            <w:tcBorders>
              <w:top w:val="nil"/>
              <w:left w:val="nil"/>
              <w:bottom w:val="single" w:sz="4" w:space="0" w:color="auto"/>
              <w:right w:val="single" w:sz="4" w:space="0" w:color="auto"/>
            </w:tcBorders>
            <w:shd w:val="clear" w:color="auto" w:fill="auto"/>
            <w:vAlign w:val="center"/>
            <w:hideMark/>
          </w:tcPr>
          <w:p w14:paraId="0AAF6A9C"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Prihodi od prodaje proizvedene dugotrajne imovine</w:t>
            </w:r>
          </w:p>
        </w:tc>
        <w:tc>
          <w:tcPr>
            <w:tcW w:w="0" w:type="auto"/>
            <w:tcBorders>
              <w:top w:val="nil"/>
              <w:left w:val="nil"/>
              <w:bottom w:val="single" w:sz="4" w:space="0" w:color="auto"/>
              <w:right w:val="single" w:sz="4" w:space="0" w:color="auto"/>
            </w:tcBorders>
            <w:shd w:val="clear" w:color="auto" w:fill="auto"/>
            <w:vAlign w:val="center"/>
            <w:hideMark/>
          </w:tcPr>
          <w:p w14:paraId="0699A729"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1.310.986,00</w:t>
            </w:r>
          </w:p>
        </w:tc>
        <w:tc>
          <w:tcPr>
            <w:tcW w:w="0" w:type="auto"/>
            <w:tcBorders>
              <w:top w:val="nil"/>
              <w:left w:val="nil"/>
              <w:bottom w:val="single" w:sz="4" w:space="0" w:color="auto"/>
              <w:right w:val="single" w:sz="4" w:space="0" w:color="auto"/>
            </w:tcBorders>
            <w:shd w:val="clear" w:color="auto" w:fill="auto"/>
            <w:vAlign w:val="center"/>
            <w:hideMark/>
          </w:tcPr>
          <w:p w14:paraId="4FAE841E"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117.470,00</w:t>
            </w:r>
          </w:p>
        </w:tc>
        <w:tc>
          <w:tcPr>
            <w:tcW w:w="0" w:type="auto"/>
            <w:tcBorders>
              <w:top w:val="nil"/>
              <w:left w:val="nil"/>
              <w:bottom w:val="single" w:sz="4" w:space="0" w:color="auto"/>
              <w:right w:val="single" w:sz="4" w:space="0" w:color="auto"/>
            </w:tcBorders>
            <w:shd w:val="clear" w:color="auto" w:fill="auto"/>
            <w:vAlign w:val="center"/>
            <w:hideMark/>
          </w:tcPr>
          <w:p w14:paraId="750F63E3"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1.428.456,00</w:t>
            </w:r>
          </w:p>
        </w:tc>
        <w:tc>
          <w:tcPr>
            <w:tcW w:w="0" w:type="auto"/>
            <w:tcBorders>
              <w:top w:val="nil"/>
              <w:left w:val="nil"/>
              <w:bottom w:val="single" w:sz="4" w:space="0" w:color="auto"/>
              <w:right w:val="single" w:sz="4" w:space="0" w:color="auto"/>
            </w:tcBorders>
            <w:shd w:val="clear" w:color="auto" w:fill="auto"/>
            <w:noWrap/>
            <w:vAlign w:val="center"/>
            <w:hideMark/>
          </w:tcPr>
          <w:p w14:paraId="6A77F85E"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108,96</w:t>
            </w:r>
          </w:p>
        </w:tc>
      </w:tr>
      <w:tr w:rsidR="00547829" w:rsidRPr="00E8488B" w14:paraId="6E6380C9"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5411D2"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 7</w:t>
            </w:r>
          </w:p>
        </w:tc>
        <w:tc>
          <w:tcPr>
            <w:tcW w:w="0" w:type="auto"/>
            <w:tcBorders>
              <w:top w:val="nil"/>
              <w:left w:val="nil"/>
              <w:bottom w:val="single" w:sz="4" w:space="0" w:color="auto"/>
              <w:right w:val="single" w:sz="4" w:space="0" w:color="auto"/>
            </w:tcBorders>
            <w:shd w:val="clear" w:color="auto" w:fill="auto"/>
            <w:vAlign w:val="center"/>
            <w:hideMark/>
          </w:tcPr>
          <w:p w14:paraId="763C5EE8" w14:textId="77777777" w:rsidR="00547829" w:rsidRPr="00E8488B" w:rsidRDefault="00547829">
            <w:pPr>
              <w:spacing w:after="0" w:line="240" w:lineRule="auto"/>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Ukupno prihodi od prodaje nefinancijske imovine</w:t>
            </w:r>
          </w:p>
        </w:tc>
        <w:tc>
          <w:tcPr>
            <w:tcW w:w="0" w:type="auto"/>
            <w:tcBorders>
              <w:top w:val="nil"/>
              <w:left w:val="nil"/>
              <w:bottom w:val="single" w:sz="4" w:space="0" w:color="auto"/>
              <w:right w:val="single" w:sz="4" w:space="0" w:color="auto"/>
            </w:tcBorders>
            <w:shd w:val="clear" w:color="auto" w:fill="auto"/>
            <w:noWrap/>
            <w:vAlign w:val="center"/>
            <w:hideMark/>
          </w:tcPr>
          <w:p w14:paraId="0511DE46"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3.913.744,00</w:t>
            </w:r>
          </w:p>
        </w:tc>
        <w:tc>
          <w:tcPr>
            <w:tcW w:w="0" w:type="auto"/>
            <w:tcBorders>
              <w:top w:val="nil"/>
              <w:left w:val="nil"/>
              <w:bottom w:val="single" w:sz="4" w:space="0" w:color="auto"/>
              <w:right w:val="single" w:sz="4" w:space="0" w:color="auto"/>
            </w:tcBorders>
            <w:shd w:val="clear" w:color="auto" w:fill="auto"/>
            <w:noWrap/>
            <w:vAlign w:val="center"/>
            <w:hideMark/>
          </w:tcPr>
          <w:p w14:paraId="1988DDCD"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599.915,00</w:t>
            </w:r>
          </w:p>
        </w:tc>
        <w:tc>
          <w:tcPr>
            <w:tcW w:w="0" w:type="auto"/>
            <w:tcBorders>
              <w:top w:val="nil"/>
              <w:left w:val="nil"/>
              <w:bottom w:val="single" w:sz="4" w:space="0" w:color="auto"/>
              <w:right w:val="single" w:sz="4" w:space="0" w:color="auto"/>
            </w:tcBorders>
            <w:shd w:val="clear" w:color="auto" w:fill="auto"/>
            <w:noWrap/>
            <w:vAlign w:val="center"/>
            <w:hideMark/>
          </w:tcPr>
          <w:p w14:paraId="32B1C80E"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4.513.659,00</w:t>
            </w:r>
          </w:p>
        </w:tc>
        <w:tc>
          <w:tcPr>
            <w:tcW w:w="0" w:type="auto"/>
            <w:tcBorders>
              <w:top w:val="nil"/>
              <w:left w:val="nil"/>
              <w:bottom w:val="single" w:sz="4" w:space="0" w:color="auto"/>
              <w:right w:val="single" w:sz="4" w:space="0" w:color="auto"/>
            </w:tcBorders>
            <w:shd w:val="clear" w:color="auto" w:fill="auto"/>
            <w:noWrap/>
            <w:vAlign w:val="center"/>
            <w:hideMark/>
          </w:tcPr>
          <w:p w14:paraId="69549EF8"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115,33</w:t>
            </w:r>
          </w:p>
        </w:tc>
      </w:tr>
      <w:tr w:rsidR="00547829" w:rsidRPr="00E8488B" w14:paraId="52B21128" w14:textId="77777777" w:rsidTr="00F8734D">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50800C" w14:textId="77777777" w:rsidR="00547829" w:rsidRPr="00E8488B" w:rsidRDefault="00547829">
            <w:pPr>
              <w:spacing w:after="0" w:line="240" w:lineRule="auto"/>
              <w:rPr>
                <w:rFonts w:ascii="Times New Roman" w:eastAsia="Times New Roman" w:hAnsi="Times New Roman" w:cs="Times New Roman"/>
                <w:b/>
                <w:bCs/>
                <w:color w:val="000000"/>
                <w:sz w:val="20"/>
                <w:szCs w:val="20"/>
                <w:u w:val="single"/>
                <w:lang w:eastAsia="hr-HR"/>
              </w:rPr>
            </w:pPr>
            <w:r w:rsidRPr="00E8488B">
              <w:rPr>
                <w:rFonts w:ascii="Times New Roman" w:eastAsia="Times New Roman" w:hAnsi="Times New Roman" w:cs="Times New Roman"/>
                <w:b/>
                <w:bCs/>
                <w:color w:val="000000"/>
                <w:sz w:val="20"/>
                <w:szCs w:val="20"/>
                <w:u w:val="single"/>
                <w:lang w:eastAsia="hr-HR"/>
              </w:rPr>
              <w:t>Primici od financijske imovine i zaduživanja</w:t>
            </w:r>
          </w:p>
        </w:tc>
        <w:tc>
          <w:tcPr>
            <w:tcW w:w="0" w:type="auto"/>
            <w:tcBorders>
              <w:top w:val="nil"/>
              <w:left w:val="nil"/>
              <w:bottom w:val="single" w:sz="4" w:space="0" w:color="auto"/>
              <w:right w:val="single" w:sz="4" w:space="0" w:color="auto"/>
            </w:tcBorders>
            <w:shd w:val="clear" w:color="auto" w:fill="auto"/>
            <w:noWrap/>
            <w:vAlign w:val="center"/>
            <w:hideMark/>
          </w:tcPr>
          <w:p w14:paraId="7D4D5540"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1ACC730F"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3066D533"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740DDBB1"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 </w:t>
            </w:r>
          </w:p>
        </w:tc>
      </w:tr>
      <w:tr w:rsidR="00547829" w:rsidRPr="00E8488B" w14:paraId="7A365299"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490F1D" w14:textId="77777777" w:rsidR="00547829" w:rsidRPr="00E8488B" w:rsidRDefault="00547829">
            <w:pPr>
              <w:spacing w:after="0" w:line="240" w:lineRule="auto"/>
              <w:jc w:val="center"/>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84</w:t>
            </w:r>
          </w:p>
        </w:tc>
        <w:tc>
          <w:tcPr>
            <w:tcW w:w="0" w:type="auto"/>
            <w:tcBorders>
              <w:top w:val="nil"/>
              <w:left w:val="nil"/>
              <w:bottom w:val="single" w:sz="4" w:space="0" w:color="auto"/>
              <w:right w:val="single" w:sz="4" w:space="0" w:color="auto"/>
            </w:tcBorders>
            <w:shd w:val="clear" w:color="auto" w:fill="auto"/>
            <w:vAlign w:val="center"/>
            <w:hideMark/>
          </w:tcPr>
          <w:p w14:paraId="51D58E5F" w14:textId="77777777" w:rsidR="00547829" w:rsidRPr="00E8488B" w:rsidRDefault="00547829">
            <w:pPr>
              <w:spacing w:after="0" w:line="240" w:lineRule="auto"/>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Primici od zaduživanja</w:t>
            </w:r>
          </w:p>
        </w:tc>
        <w:tc>
          <w:tcPr>
            <w:tcW w:w="0" w:type="auto"/>
            <w:tcBorders>
              <w:top w:val="nil"/>
              <w:left w:val="nil"/>
              <w:bottom w:val="single" w:sz="4" w:space="0" w:color="auto"/>
              <w:right w:val="single" w:sz="4" w:space="0" w:color="auto"/>
            </w:tcBorders>
            <w:shd w:val="clear" w:color="auto" w:fill="auto"/>
            <w:vAlign w:val="center"/>
            <w:hideMark/>
          </w:tcPr>
          <w:p w14:paraId="08C3AD41"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6.387.608,42</w:t>
            </w:r>
          </w:p>
        </w:tc>
        <w:tc>
          <w:tcPr>
            <w:tcW w:w="0" w:type="auto"/>
            <w:tcBorders>
              <w:top w:val="nil"/>
              <w:left w:val="nil"/>
              <w:bottom w:val="single" w:sz="4" w:space="0" w:color="auto"/>
              <w:right w:val="single" w:sz="4" w:space="0" w:color="auto"/>
            </w:tcBorders>
            <w:shd w:val="clear" w:color="auto" w:fill="auto"/>
            <w:vAlign w:val="center"/>
            <w:hideMark/>
          </w:tcPr>
          <w:p w14:paraId="55DA48D0"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718.325,38</w:t>
            </w:r>
          </w:p>
        </w:tc>
        <w:tc>
          <w:tcPr>
            <w:tcW w:w="0" w:type="auto"/>
            <w:tcBorders>
              <w:top w:val="nil"/>
              <w:left w:val="nil"/>
              <w:bottom w:val="single" w:sz="4" w:space="0" w:color="auto"/>
              <w:right w:val="single" w:sz="4" w:space="0" w:color="auto"/>
            </w:tcBorders>
            <w:shd w:val="clear" w:color="auto" w:fill="auto"/>
            <w:vAlign w:val="center"/>
            <w:hideMark/>
          </w:tcPr>
          <w:p w14:paraId="3228483A"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7.105.933,80</w:t>
            </w:r>
          </w:p>
        </w:tc>
        <w:tc>
          <w:tcPr>
            <w:tcW w:w="0" w:type="auto"/>
            <w:tcBorders>
              <w:top w:val="nil"/>
              <w:left w:val="nil"/>
              <w:bottom w:val="single" w:sz="4" w:space="0" w:color="auto"/>
              <w:right w:val="single" w:sz="4" w:space="0" w:color="auto"/>
            </w:tcBorders>
            <w:shd w:val="clear" w:color="auto" w:fill="auto"/>
            <w:noWrap/>
            <w:vAlign w:val="center"/>
            <w:hideMark/>
          </w:tcPr>
          <w:p w14:paraId="4E67ABCA" w14:textId="77777777" w:rsidR="00547829" w:rsidRPr="00E8488B" w:rsidRDefault="00547829">
            <w:pPr>
              <w:spacing w:after="0" w:line="240" w:lineRule="auto"/>
              <w:jc w:val="right"/>
              <w:rPr>
                <w:rFonts w:ascii="Times New Roman" w:eastAsia="Times New Roman" w:hAnsi="Times New Roman" w:cs="Times New Roman"/>
                <w:color w:val="000000"/>
                <w:sz w:val="20"/>
                <w:szCs w:val="20"/>
                <w:lang w:eastAsia="hr-HR"/>
              </w:rPr>
            </w:pPr>
            <w:r w:rsidRPr="00E8488B">
              <w:rPr>
                <w:rFonts w:ascii="Times New Roman" w:eastAsia="Times New Roman" w:hAnsi="Times New Roman" w:cs="Times New Roman"/>
                <w:color w:val="000000"/>
                <w:sz w:val="20"/>
                <w:szCs w:val="20"/>
                <w:lang w:eastAsia="hr-HR"/>
              </w:rPr>
              <w:t>111,25</w:t>
            </w:r>
          </w:p>
        </w:tc>
      </w:tr>
      <w:tr w:rsidR="00547829" w:rsidRPr="00E8488B" w14:paraId="2C8B1FFB"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0BBF35"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 8</w:t>
            </w:r>
          </w:p>
        </w:tc>
        <w:tc>
          <w:tcPr>
            <w:tcW w:w="0" w:type="auto"/>
            <w:tcBorders>
              <w:top w:val="nil"/>
              <w:left w:val="nil"/>
              <w:bottom w:val="single" w:sz="4" w:space="0" w:color="auto"/>
              <w:right w:val="single" w:sz="4" w:space="0" w:color="auto"/>
            </w:tcBorders>
            <w:shd w:val="clear" w:color="auto" w:fill="auto"/>
            <w:vAlign w:val="center"/>
            <w:hideMark/>
          </w:tcPr>
          <w:p w14:paraId="0AB2FF0B" w14:textId="77777777" w:rsidR="00547829" w:rsidRPr="00E8488B" w:rsidRDefault="00547829">
            <w:pPr>
              <w:spacing w:after="0" w:line="240" w:lineRule="auto"/>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Ukupno primici od financijske imovine i zaduživanja</w:t>
            </w:r>
          </w:p>
        </w:tc>
        <w:tc>
          <w:tcPr>
            <w:tcW w:w="0" w:type="auto"/>
            <w:tcBorders>
              <w:top w:val="nil"/>
              <w:left w:val="nil"/>
              <w:bottom w:val="single" w:sz="4" w:space="0" w:color="auto"/>
              <w:right w:val="single" w:sz="4" w:space="0" w:color="auto"/>
            </w:tcBorders>
            <w:shd w:val="clear" w:color="auto" w:fill="auto"/>
            <w:noWrap/>
            <w:vAlign w:val="center"/>
            <w:hideMark/>
          </w:tcPr>
          <w:p w14:paraId="0FEEF19C"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6.387.608,42</w:t>
            </w:r>
          </w:p>
        </w:tc>
        <w:tc>
          <w:tcPr>
            <w:tcW w:w="0" w:type="auto"/>
            <w:tcBorders>
              <w:top w:val="nil"/>
              <w:left w:val="nil"/>
              <w:bottom w:val="single" w:sz="4" w:space="0" w:color="auto"/>
              <w:right w:val="single" w:sz="4" w:space="0" w:color="auto"/>
            </w:tcBorders>
            <w:shd w:val="clear" w:color="auto" w:fill="auto"/>
            <w:noWrap/>
            <w:vAlign w:val="center"/>
            <w:hideMark/>
          </w:tcPr>
          <w:p w14:paraId="5CB7B261"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718.325,38</w:t>
            </w:r>
          </w:p>
        </w:tc>
        <w:tc>
          <w:tcPr>
            <w:tcW w:w="0" w:type="auto"/>
            <w:tcBorders>
              <w:top w:val="nil"/>
              <w:left w:val="nil"/>
              <w:bottom w:val="single" w:sz="4" w:space="0" w:color="auto"/>
              <w:right w:val="single" w:sz="4" w:space="0" w:color="auto"/>
            </w:tcBorders>
            <w:shd w:val="clear" w:color="auto" w:fill="auto"/>
            <w:noWrap/>
            <w:vAlign w:val="center"/>
            <w:hideMark/>
          </w:tcPr>
          <w:p w14:paraId="0E4322BC"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7.105.933,80</w:t>
            </w:r>
          </w:p>
        </w:tc>
        <w:tc>
          <w:tcPr>
            <w:tcW w:w="0" w:type="auto"/>
            <w:tcBorders>
              <w:top w:val="nil"/>
              <w:left w:val="nil"/>
              <w:bottom w:val="single" w:sz="4" w:space="0" w:color="auto"/>
              <w:right w:val="single" w:sz="4" w:space="0" w:color="auto"/>
            </w:tcBorders>
            <w:shd w:val="clear" w:color="auto" w:fill="auto"/>
            <w:noWrap/>
            <w:vAlign w:val="center"/>
            <w:hideMark/>
          </w:tcPr>
          <w:p w14:paraId="40984490"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111,25</w:t>
            </w:r>
          </w:p>
        </w:tc>
      </w:tr>
      <w:tr w:rsidR="00547829" w:rsidRPr="00E8488B" w14:paraId="72126093" w14:textId="77777777" w:rsidTr="00F8734D">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6A796" w14:textId="77777777" w:rsidR="00547829" w:rsidRPr="00E8488B" w:rsidRDefault="00547829">
            <w:pPr>
              <w:spacing w:after="0" w:line="240" w:lineRule="auto"/>
              <w:rPr>
                <w:rFonts w:ascii="Times New Roman" w:eastAsia="Times New Roman" w:hAnsi="Times New Roman" w:cs="Times New Roman"/>
                <w:b/>
                <w:bCs/>
                <w:color w:val="000000"/>
                <w:sz w:val="20"/>
                <w:szCs w:val="20"/>
                <w:u w:val="single"/>
                <w:lang w:eastAsia="hr-HR"/>
              </w:rPr>
            </w:pPr>
            <w:r w:rsidRPr="00E8488B">
              <w:rPr>
                <w:rFonts w:ascii="Times New Roman" w:eastAsia="Times New Roman" w:hAnsi="Times New Roman" w:cs="Times New Roman"/>
                <w:b/>
                <w:bCs/>
                <w:color w:val="000000"/>
                <w:sz w:val="20"/>
                <w:szCs w:val="20"/>
                <w:u w:val="single"/>
                <w:lang w:eastAsia="hr-HR"/>
              </w:rPr>
              <w:t>Vlastiti izvori</w:t>
            </w:r>
          </w:p>
        </w:tc>
        <w:tc>
          <w:tcPr>
            <w:tcW w:w="0" w:type="auto"/>
            <w:tcBorders>
              <w:top w:val="nil"/>
              <w:left w:val="nil"/>
              <w:bottom w:val="single" w:sz="4" w:space="0" w:color="auto"/>
              <w:right w:val="single" w:sz="4" w:space="0" w:color="auto"/>
            </w:tcBorders>
            <w:shd w:val="clear" w:color="auto" w:fill="auto"/>
            <w:noWrap/>
            <w:vAlign w:val="center"/>
            <w:hideMark/>
          </w:tcPr>
          <w:p w14:paraId="476829AA"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0213487C"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38D07BD6" w14:textId="77777777" w:rsidR="00547829" w:rsidRPr="00E8488B" w:rsidRDefault="00547829">
            <w:pPr>
              <w:spacing w:after="0" w:line="240" w:lineRule="auto"/>
              <w:jc w:val="right"/>
              <w:rPr>
                <w:rFonts w:ascii="Times New Roman" w:eastAsia="Times New Roman" w:hAnsi="Times New Roman" w:cs="Times New Roman"/>
                <w:b/>
                <w:bCs/>
                <w:color w:val="FF0000"/>
                <w:sz w:val="20"/>
                <w:szCs w:val="20"/>
                <w:lang w:eastAsia="hr-HR"/>
              </w:rPr>
            </w:pPr>
            <w:r w:rsidRPr="00E8488B">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312BA2D4"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 </w:t>
            </w:r>
          </w:p>
        </w:tc>
      </w:tr>
      <w:tr w:rsidR="00547829" w:rsidRPr="00E8488B" w14:paraId="00CDF782"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0FE522" w14:textId="77777777" w:rsidR="00547829" w:rsidRPr="00E8488B" w:rsidRDefault="00547829">
            <w:pPr>
              <w:spacing w:after="0" w:line="240" w:lineRule="auto"/>
              <w:jc w:val="center"/>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92</w:t>
            </w:r>
          </w:p>
        </w:tc>
        <w:tc>
          <w:tcPr>
            <w:tcW w:w="0" w:type="auto"/>
            <w:tcBorders>
              <w:top w:val="nil"/>
              <w:left w:val="nil"/>
              <w:bottom w:val="single" w:sz="4" w:space="0" w:color="auto"/>
              <w:right w:val="single" w:sz="4" w:space="0" w:color="auto"/>
            </w:tcBorders>
            <w:shd w:val="clear" w:color="auto" w:fill="auto"/>
            <w:vAlign w:val="center"/>
            <w:hideMark/>
          </w:tcPr>
          <w:p w14:paraId="6AD61B65" w14:textId="77777777" w:rsidR="00547829" w:rsidRPr="00E8488B" w:rsidRDefault="00547829">
            <w:pPr>
              <w:spacing w:after="0" w:line="240" w:lineRule="auto"/>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Raspoloživa sredstva iz prethodnih godina-višak prihoda i primitaka</w:t>
            </w:r>
          </w:p>
        </w:tc>
        <w:tc>
          <w:tcPr>
            <w:tcW w:w="0" w:type="auto"/>
            <w:tcBorders>
              <w:top w:val="nil"/>
              <w:left w:val="nil"/>
              <w:bottom w:val="single" w:sz="4" w:space="0" w:color="auto"/>
              <w:right w:val="single" w:sz="4" w:space="0" w:color="auto"/>
            </w:tcBorders>
            <w:shd w:val="clear" w:color="auto" w:fill="auto"/>
            <w:vAlign w:val="center"/>
            <w:hideMark/>
          </w:tcPr>
          <w:p w14:paraId="32E5EDEC"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9.725.910,69</w:t>
            </w:r>
          </w:p>
        </w:tc>
        <w:tc>
          <w:tcPr>
            <w:tcW w:w="0" w:type="auto"/>
            <w:tcBorders>
              <w:top w:val="nil"/>
              <w:left w:val="nil"/>
              <w:bottom w:val="single" w:sz="4" w:space="0" w:color="auto"/>
              <w:right w:val="single" w:sz="4" w:space="0" w:color="auto"/>
            </w:tcBorders>
            <w:shd w:val="clear" w:color="auto" w:fill="auto"/>
            <w:vAlign w:val="center"/>
            <w:hideMark/>
          </w:tcPr>
          <w:p w14:paraId="39E556DE"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13.283.112,56</w:t>
            </w:r>
          </w:p>
        </w:tc>
        <w:tc>
          <w:tcPr>
            <w:tcW w:w="0" w:type="auto"/>
            <w:tcBorders>
              <w:top w:val="nil"/>
              <w:left w:val="nil"/>
              <w:bottom w:val="single" w:sz="4" w:space="0" w:color="auto"/>
              <w:right w:val="single" w:sz="4" w:space="0" w:color="auto"/>
            </w:tcBorders>
            <w:shd w:val="clear" w:color="auto" w:fill="auto"/>
            <w:vAlign w:val="center"/>
            <w:hideMark/>
          </w:tcPr>
          <w:p w14:paraId="2E425E36"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23.009.023,25</w:t>
            </w:r>
          </w:p>
        </w:tc>
        <w:tc>
          <w:tcPr>
            <w:tcW w:w="0" w:type="auto"/>
            <w:tcBorders>
              <w:top w:val="nil"/>
              <w:left w:val="nil"/>
              <w:bottom w:val="single" w:sz="4" w:space="0" w:color="auto"/>
              <w:right w:val="single" w:sz="4" w:space="0" w:color="auto"/>
            </w:tcBorders>
            <w:shd w:val="clear" w:color="auto" w:fill="auto"/>
            <w:noWrap/>
            <w:vAlign w:val="center"/>
            <w:hideMark/>
          </w:tcPr>
          <w:p w14:paraId="4325161C"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236,57</w:t>
            </w:r>
          </w:p>
        </w:tc>
      </w:tr>
      <w:tr w:rsidR="00547829" w:rsidRPr="00E8488B" w14:paraId="7A864B9C" w14:textId="77777777" w:rsidTr="00F8734D">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9CE6B4" w14:textId="77777777" w:rsidR="00547829" w:rsidRPr="00E8488B" w:rsidRDefault="00547829">
            <w:pPr>
              <w:spacing w:after="0" w:line="240" w:lineRule="auto"/>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UKUPNO</w:t>
            </w:r>
          </w:p>
        </w:tc>
        <w:tc>
          <w:tcPr>
            <w:tcW w:w="0" w:type="auto"/>
            <w:tcBorders>
              <w:top w:val="nil"/>
              <w:left w:val="nil"/>
              <w:bottom w:val="single" w:sz="4" w:space="0" w:color="auto"/>
              <w:right w:val="single" w:sz="4" w:space="0" w:color="auto"/>
            </w:tcBorders>
            <w:shd w:val="clear" w:color="auto" w:fill="auto"/>
            <w:noWrap/>
            <w:vAlign w:val="center"/>
            <w:hideMark/>
          </w:tcPr>
          <w:p w14:paraId="364B753D"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140.000.000,00</w:t>
            </w:r>
          </w:p>
        </w:tc>
        <w:tc>
          <w:tcPr>
            <w:tcW w:w="0" w:type="auto"/>
            <w:tcBorders>
              <w:top w:val="nil"/>
              <w:left w:val="nil"/>
              <w:bottom w:val="single" w:sz="4" w:space="0" w:color="auto"/>
              <w:right w:val="single" w:sz="4" w:space="0" w:color="auto"/>
            </w:tcBorders>
            <w:shd w:val="clear" w:color="auto" w:fill="auto"/>
            <w:noWrap/>
            <w:vAlign w:val="center"/>
            <w:hideMark/>
          </w:tcPr>
          <w:p w14:paraId="07DD6F1E"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28.400.000,00</w:t>
            </w:r>
          </w:p>
        </w:tc>
        <w:tc>
          <w:tcPr>
            <w:tcW w:w="0" w:type="auto"/>
            <w:tcBorders>
              <w:top w:val="nil"/>
              <w:left w:val="nil"/>
              <w:bottom w:val="single" w:sz="4" w:space="0" w:color="auto"/>
              <w:right w:val="single" w:sz="4" w:space="0" w:color="auto"/>
            </w:tcBorders>
            <w:shd w:val="clear" w:color="auto" w:fill="auto"/>
            <w:noWrap/>
            <w:vAlign w:val="center"/>
            <w:hideMark/>
          </w:tcPr>
          <w:p w14:paraId="54FC9017"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168.400.000,00</w:t>
            </w:r>
          </w:p>
        </w:tc>
        <w:tc>
          <w:tcPr>
            <w:tcW w:w="0" w:type="auto"/>
            <w:tcBorders>
              <w:top w:val="nil"/>
              <w:left w:val="nil"/>
              <w:bottom w:val="single" w:sz="4" w:space="0" w:color="auto"/>
              <w:right w:val="single" w:sz="4" w:space="0" w:color="auto"/>
            </w:tcBorders>
            <w:shd w:val="clear" w:color="auto" w:fill="auto"/>
            <w:noWrap/>
            <w:vAlign w:val="center"/>
            <w:hideMark/>
          </w:tcPr>
          <w:p w14:paraId="7830930D" w14:textId="77777777" w:rsidR="00547829" w:rsidRPr="00E8488B" w:rsidRDefault="00547829">
            <w:pPr>
              <w:spacing w:after="0" w:line="240" w:lineRule="auto"/>
              <w:jc w:val="right"/>
              <w:rPr>
                <w:rFonts w:ascii="Times New Roman" w:eastAsia="Times New Roman" w:hAnsi="Times New Roman" w:cs="Times New Roman"/>
                <w:b/>
                <w:bCs/>
                <w:color w:val="000000"/>
                <w:sz w:val="20"/>
                <w:szCs w:val="20"/>
                <w:lang w:eastAsia="hr-HR"/>
              </w:rPr>
            </w:pPr>
            <w:r w:rsidRPr="00E8488B">
              <w:rPr>
                <w:rFonts w:ascii="Times New Roman" w:eastAsia="Times New Roman" w:hAnsi="Times New Roman" w:cs="Times New Roman"/>
                <w:b/>
                <w:bCs/>
                <w:color w:val="000000"/>
                <w:sz w:val="20"/>
                <w:szCs w:val="20"/>
                <w:lang w:eastAsia="hr-HR"/>
              </w:rPr>
              <w:t>120,29</w:t>
            </w:r>
          </w:p>
        </w:tc>
      </w:tr>
    </w:tbl>
    <w:p w14:paraId="0D0FA379" w14:textId="77777777" w:rsidR="00547829" w:rsidRPr="00A6611B" w:rsidRDefault="00547829" w:rsidP="00547829">
      <w:pPr>
        <w:spacing w:after="0" w:line="240" w:lineRule="auto"/>
        <w:jc w:val="both"/>
        <w:rPr>
          <w:rFonts w:ascii="Times New Roman" w:eastAsia="Times New Roman" w:hAnsi="Times New Roman" w:cs="Times New Roman"/>
          <w:color w:val="FF0000"/>
          <w:sz w:val="24"/>
          <w:szCs w:val="24"/>
          <w:lang w:eastAsia="hr-HR"/>
        </w:rPr>
      </w:pPr>
    </w:p>
    <w:p w14:paraId="2BFF1FEA" w14:textId="77777777" w:rsidR="00547829" w:rsidRPr="00A6611B" w:rsidRDefault="00547829" w:rsidP="00547829">
      <w:pPr>
        <w:spacing w:after="0" w:line="240" w:lineRule="auto"/>
        <w:jc w:val="both"/>
        <w:rPr>
          <w:rFonts w:ascii="Times New Roman" w:eastAsia="Times New Roman" w:hAnsi="Times New Roman" w:cs="Times New Roman"/>
          <w:sz w:val="24"/>
          <w:szCs w:val="24"/>
          <w:lang w:eastAsia="hr-HR"/>
        </w:rPr>
      </w:pPr>
    </w:p>
    <w:p w14:paraId="75782E5E" w14:textId="77777777" w:rsidR="00547829" w:rsidRDefault="00547829" w:rsidP="001E04B3">
      <w:pPr>
        <w:spacing w:after="0" w:line="240" w:lineRule="auto"/>
        <w:jc w:val="center"/>
        <w:rPr>
          <w:rFonts w:ascii="Times New Roman" w:eastAsia="Times New Roman" w:hAnsi="Times New Roman" w:cs="Times New Roman"/>
          <w:sz w:val="24"/>
          <w:szCs w:val="24"/>
          <w:lang w:eastAsia="hr-HR"/>
        </w:rPr>
      </w:pPr>
      <w:r>
        <w:rPr>
          <w:noProof/>
        </w:rPr>
        <w:lastRenderedPageBreak/>
        <w:drawing>
          <wp:inline distT="0" distB="0" distL="0" distR="0" wp14:anchorId="70304A97" wp14:editId="61151075">
            <wp:extent cx="5438775" cy="3362325"/>
            <wp:effectExtent l="0" t="0" r="9525" b="9525"/>
            <wp:docPr id="829588014" name="Grafikon 1">
              <a:extLst xmlns:a="http://schemas.openxmlformats.org/drawingml/2006/main">
                <a:ext uri="{FF2B5EF4-FFF2-40B4-BE49-F238E27FC236}">
                  <a16:creationId xmlns:a16="http://schemas.microsoft.com/office/drawing/2014/main" id="{56DC783D-79A6-8690-83BA-24C7656D5E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97CE9A" w14:textId="77777777" w:rsidR="00547829" w:rsidRDefault="00547829" w:rsidP="00547829">
      <w:pPr>
        <w:spacing w:after="0" w:line="240" w:lineRule="auto"/>
        <w:ind w:firstLine="708"/>
        <w:jc w:val="both"/>
        <w:rPr>
          <w:rFonts w:ascii="Times New Roman" w:eastAsia="Times New Roman" w:hAnsi="Times New Roman" w:cs="Times New Roman"/>
          <w:sz w:val="24"/>
          <w:szCs w:val="24"/>
          <w:lang w:eastAsia="hr-HR"/>
        </w:rPr>
      </w:pPr>
    </w:p>
    <w:p w14:paraId="40DDA690" w14:textId="77777777" w:rsidR="00547829" w:rsidRDefault="00547829" w:rsidP="00547829">
      <w:pPr>
        <w:spacing w:after="0" w:line="240" w:lineRule="auto"/>
        <w:ind w:firstLine="708"/>
        <w:jc w:val="both"/>
        <w:rPr>
          <w:rFonts w:ascii="Times New Roman" w:eastAsia="Times New Roman" w:hAnsi="Times New Roman" w:cs="Times New Roman"/>
          <w:sz w:val="24"/>
          <w:szCs w:val="24"/>
          <w:lang w:eastAsia="hr-HR"/>
        </w:rPr>
      </w:pPr>
      <w:r w:rsidRPr="00A6611B">
        <w:rPr>
          <w:rFonts w:ascii="Times New Roman" w:eastAsia="Times New Roman" w:hAnsi="Times New Roman" w:cs="Times New Roman"/>
          <w:sz w:val="24"/>
          <w:szCs w:val="24"/>
          <w:lang w:eastAsia="hr-HR"/>
        </w:rPr>
        <w:t>Plan prihoda Grada Osijeka (bez vlastitih i namjenskih prihoda proračunskih korisnika) detaljnije je prikazan po skupinama u sljedećoj tablici:</w:t>
      </w:r>
    </w:p>
    <w:p w14:paraId="124BBA22" w14:textId="77777777" w:rsidR="00547829" w:rsidRDefault="00547829" w:rsidP="00547829">
      <w:pPr>
        <w:spacing w:after="0" w:line="240" w:lineRule="auto"/>
        <w:ind w:firstLine="708"/>
        <w:jc w:val="both"/>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3444"/>
        <w:gridCol w:w="1466"/>
        <w:gridCol w:w="1366"/>
        <w:gridCol w:w="1466"/>
        <w:gridCol w:w="858"/>
      </w:tblGrid>
      <w:tr w:rsidR="00547829" w:rsidRPr="001C48B8" w14:paraId="5DC93407" w14:textId="77777777" w:rsidTr="00F8734D">
        <w:trPr>
          <w:trHeight w:val="20"/>
        </w:trPr>
        <w:tc>
          <w:tcPr>
            <w:tcW w:w="0" w:type="auto"/>
            <w:gridSpan w:val="2"/>
            <w:shd w:val="clear" w:color="auto" w:fill="auto"/>
            <w:vAlign w:val="center"/>
            <w:hideMark/>
          </w:tcPr>
          <w:p w14:paraId="7E305954" w14:textId="77777777" w:rsidR="00547829" w:rsidRPr="001C48B8" w:rsidRDefault="00547829">
            <w:pPr>
              <w:spacing w:after="0" w:line="240" w:lineRule="auto"/>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GRAD OSIJEK</w:t>
            </w:r>
          </w:p>
        </w:tc>
        <w:tc>
          <w:tcPr>
            <w:tcW w:w="0" w:type="auto"/>
            <w:shd w:val="clear" w:color="auto" w:fill="auto"/>
            <w:vAlign w:val="center"/>
            <w:hideMark/>
          </w:tcPr>
          <w:p w14:paraId="1FDFE773"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Planirano</w:t>
            </w:r>
          </w:p>
        </w:tc>
        <w:tc>
          <w:tcPr>
            <w:tcW w:w="0" w:type="auto"/>
            <w:shd w:val="clear" w:color="auto" w:fill="auto"/>
            <w:vAlign w:val="center"/>
            <w:hideMark/>
          </w:tcPr>
          <w:p w14:paraId="6BBEEB09"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Promjena</w:t>
            </w:r>
          </w:p>
        </w:tc>
        <w:tc>
          <w:tcPr>
            <w:tcW w:w="0" w:type="auto"/>
            <w:shd w:val="clear" w:color="auto" w:fill="auto"/>
            <w:vAlign w:val="center"/>
            <w:hideMark/>
          </w:tcPr>
          <w:p w14:paraId="164BA452"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Novi iznos</w:t>
            </w:r>
          </w:p>
        </w:tc>
        <w:tc>
          <w:tcPr>
            <w:tcW w:w="0" w:type="auto"/>
            <w:shd w:val="clear" w:color="auto" w:fill="auto"/>
            <w:vAlign w:val="center"/>
            <w:hideMark/>
          </w:tcPr>
          <w:p w14:paraId="6EEB8E91"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Indeks  4/2</w:t>
            </w:r>
          </w:p>
        </w:tc>
      </w:tr>
      <w:tr w:rsidR="00547829" w:rsidRPr="001C48B8" w14:paraId="1BF5B275" w14:textId="77777777" w:rsidTr="00F8734D">
        <w:trPr>
          <w:trHeight w:val="20"/>
        </w:trPr>
        <w:tc>
          <w:tcPr>
            <w:tcW w:w="0" w:type="auto"/>
            <w:gridSpan w:val="2"/>
            <w:shd w:val="clear" w:color="auto" w:fill="auto"/>
            <w:vAlign w:val="center"/>
            <w:hideMark/>
          </w:tcPr>
          <w:p w14:paraId="0ADDEB5B"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w:t>
            </w:r>
          </w:p>
        </w:tc>
        <w:tc>
          <w:tcPr>
            <w:tcW w:w="0" w:type="auto"/>
            <w:shd w:val="clear" w:color="auto" w:fill="auto"/>
            <w:vAlign w:val="center"/>
            <w:hideMark/>
          </w:tcPr>
          <w:p w14:paraId="7E9AAA5E"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2</w:t>
            </w:r>
          </w:p>
        </w:tc>
        <w:tc>
          <w:tcPr>
            <w:tcW w:w="0" w:type="auto"/>
            <w:shd w:val="clear" w:color="auto" w:fill="auto"/>
            <w:vAlign w:val="center"/>
            <w:hideMark/>
          </w:tcPr>
          <w:p w14:paraId="0E86CDB7"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3</w:t>
            </w:r>
          </w:p>
        </w:tc>
        <w:tc>
          <w:tcPr>
            <w:tcW w:w="0" w:type="auto"/>
            <w:shd w:val="clear" w:color="auto" w:fill="auto"/>
            <w:vAlign w:val="center"/>
            <w:hideMark/>
          </w:tcPr>
          <w:p w14:paraId="648E98CE"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4</w:t>
            </w:r>
          </w:p>
        </w:tc>
        <w:tc>
          <w:tcPr>
            <w:tcW w:w="0" w:type="auto"/>
            <w:shd w:val="clear" w:color="auto" w:fill="auto"/>
            <w:vAlign w:val="center"/>
            <w:hideMark/>
          </w:tcPr>
          <w:p w14:paraId="4D8900EF"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5</w:t>
            </w:r>
          </w:p>
        </w:tc>
      </w:tr>
      <w:tr w:rsidR="00547829" w:rsidRPr="001C48B8" w14:paraId="243AE2EA" w14:textId="77777777" w:rsidTr="00F8734D">
        <w:trPr>
          <w:trHeight w:val="20"/>
        </w:trPr>
        <w:tc>
          <w:tcPr>
            <w:tcW w:w="0" w:type="auto"/>
            <w:gridSpan w:val="2"/>
            <w:shd w:val="clear" w:color="auto" w:fill="auto"/>
            <w:vAlign w:val="center"/>
            <w:hideMark/>
          </w:tcPr>
          <w:p w14:paraId="3BCBFFFB" w14:textId="77777777" w:rsidR="00547829" w:rsidRPr="001C48B8" w:rsidRDefault="00547829">
            <w:pPr>
              <w:spacing w:after="0" w:line="240" w:lineRule="auto"/>
              <w:rPr>
                <w:rFonts w:ascii="Times New Roman" w:eastAsia="Times New Roman" w:hAnsi="Times New Roman" w:cs="Times New Roman"/>
                <w:b/>
                <w:bCs/>
                <w:color w:val="000000"/>
                <w:sz w:val="20"/>
                <w:szCs w:val="20"/>
                <w:u w:val="single"/>
                <w:lang w:eastAsia="hr-HR"/>
              </w:rPr>
            </w:pPr>
            <w:r w:rsidRPr="001C48B8">
              <w:rPr>
                <w:rFonts w:ascii="Times New Roman" w:eastAsia="Times New Roman" w:hAnsi="Times New Roman" w:cs="Times New Roman"/>
                <w:b/>
                <w:bCs/>
                <w:color w:val="000000"/>
                <w:sz w:val="20"/>
                <w:szCs w:val="20"/>
                <w:u w:val="single"/>
                <w:lang w:eastAsia="hr-HR"/>
              </w:rPr>
              <w:t>Prihodi poslovanja</w:t>
            </w:r>
          </w:p>
        </w:tc>
        <w:tc>
          <w:tcPr>
            <w:tcW w:w="0" w:type="auto"/>
            <w:shd w:val="clear" w:color="auto" w:fill="auto"/>
            <w:vAlign w:val="center"/>
            <w:hideMark/>
          </w:tcPr>
          <w:p w14:paraId="1C2812FB"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EUR</w:t>
            </w:r>
          </w:p>
        </w:tc>
        <w:tc>
          <w:tcPr>
            <w:tcW w:w="0" w:type="auto"/>
            <w:shd w:val="clear" w:color="auto" w:fill="auto"/>
            <w:vAlign w:val="center"/>
            <w:hideMark/>
          </w:tcPr>
          <w:p w14:paraId="486CF602"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EUR</w:t>
            </w:r>
          </w:p>
        </w:tc>
        <w:tc>
          <w:tcPr>
            <w:tcW w:w="0" w:type="auto"/>
            <w:shd w:val="clear" w:color="auto" w:fill="auto"/>
            <w:vAlign w:val="center"/>
            <w:hideMark/>
          </w:tcPr>
          <w:p w14:paraId="172687DE"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EUR</w:t>
            </w:r>
          </w:p>
        </w:tc>
        <w:tc>
          <w:tcPr>
            <w:tcW w:w="0" w:type="auto"/>
            <w:shd w:val="clear" w:color="auto" w:fill="auto"/>
            <w:vAlign w:val="center"/>
            <w:hideMark/>
          </w:tcPr>
          <w:p w14:paraId="3C36FAA8"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 </w:t>
            </w:r>
          </w:p>
        </w:tc>
      </w:tr>
      <w:tr w:rsidR="00547829" w:rsidRPr="001C48B8" w14:paraId="60E97AA4" w14:textId="77777777" w:rsidTr="00F8734D">
        <w:trPr>
          <w:trHeight w:val="20"/>
        </w:trPr>
        <w:tc>
          <w:tcPr>
            <w:tcW w:w="0" w:type="auto"/>
            <w:shd w:val="clear" w:color="auto" w:fill="auto"/>
            <w:noWrap/>
            <w:vAlign w:val="center"/>
            <w:hideMark/>
          </w:tcPr>
          <w:p w14:paraId="021FE35C"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61</w:t>
            </w:r>
          </w:p>
        </w:tc>
        <w:tc>
          <w:tcPr>
            <w:tcW w:w="0" w:type="auto"/>
            <w:shd w:val="clear" w:color="auto" w:fill="auto"/>
            <w:vAlign w:val="center"/>
            <w:hideMark/>
          </w:tcPr>
          <w:p w14:paraId="1C61E451"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Prihodi od poreza</w:t>
            </w:r>
          </w:p>
        </w:tc>
        <w:tc>
          <w:tcPr>
            <w:tcW w:w="0" w:type="auto"/>
            <w:shd w:val="clear" w:color="auto" w:fill="auto"/>
            <w:vAlign w:val="center"/>
            <w:hideMark/>
          </w:tcPr>
          <w:p w14:paraId="7280AB20"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50.752.058,89</w:t>
            </w:r>
          </w:p>
        </w:tc>
        <w:tc>
          <w:tcPr>
            <w:tcW w:w="0" w:type="auto"/>
            <w:shd w:val="clear" w:color="auto" w:fill="auto"/>
            <w:vAlign w:val="center"/>
            <w:hideMark/>
          </w:tcPr>
          <w:p w14:paraId="4D31E834"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10.755.954,77</w:t>
            </w:r>
          </w:p>
        </w:tc>
        <w:tc>
          <w:tcPr>
            <w:tcW w:w="0" w:type="auto"/>
            <w:shd w:val="clear" w:color="auto" w:fill="auto"/>
            <w:vAlign w:val="center"/>
            <w:hideMark/>
          </w:tcPr>
          <w:p w14:paraId="0EA5FD38"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61.508.013,66</w:t>
            </w:r>
          </w:p>
        </w:tc>
        <w:tc>
          <w:tcPr>
            <w:tcW w:w="0" w:type="auto"/>
            <w:shd w:val="clear" w:color="auto" w:fill="auto"/>
            <w:noWrap/>
            <w:vAlign w:val="center"/>
            <w:hideMark/>
          </w:tcPr>
          <w:p w14:paraId="10EFF728"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121,19</w:t>
            </w:r>
          </w:p>
        </w:tc>
      </w:tr>
      <w:tr w:rsidR="00547829" w:rsidRPr="001C48B8" w14:paraId="0C7F83F3" w14:textId="77777777" w:rsidTr="00F8734D">
        <w:trPr>
          <w:trHeight w:val="20"/>
        </w:trPr>
        <w:tc>
          <w:tcPr>
            <w:tcW w:w="0" w:type="auto"/>
            <w:shd w:val="clear" w:color="auto" w:fill="auto"/>
            <w:noWrap/>
            <w:vAlign w:val="center"/>
            <w:hideMark/>
          </w:tcPr>
          <w:p w14:paraId="7812DFDC"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63</w:t>
            </w:r>
          </w:p>
        </w:tc>
        <w:tc>
          <w:tcPr>
            <w:tcW w:w="0" w:type="auto"/>
            <w:shd w:val="clear" w:color="auto" w:fill="auto"/>
            <w:vAlign w:val="center"/>
            <w:hideMark/>
          </w:tcPr>
          <w:p w14:paraId="0722E58C"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Pomoći iz inozemstva i od subjekata unutar općeg proračuna</w:t>
            </w:r>
          </w:p>
        </w:tc>
        <w:tc>
          <w:tcPr>
            <w:tcW w:w="0" w:type="auto"/>
            <w:shd w:val="clear" w:color="auto" w:fill="auto"/>
            <w:vAlign w:val="center"/>
            <w:hideMark/>
          </w:tcPr>
          <w:p w14:paraId="60CCF19E"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17.225.000,00</w:t>
            </w:r>
          </w:p>
        </w:tc>
        <w:tc>
          <w:tcPr>
            <w:tcW w:w="0" w:type="auto"/>
            <w:shd w:val="clear" w:color="auto" w:fill="auto"/>
            <w:vAlign w:val="center"/>
            <w:hideMark/>
          </w:tcPr>
          <w:p w14:paraId="315E185C"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-3.582.876,30</w:t>
            </w:r>
          </w:p>
        </w:tc>
        <w:tc>
          <w:tcPr>
            <w:tcW w:w="0" w:type="auto"/>
            <w:shd w:val="clear" w:color="auto" w:fill="auto"/>
            <w:vAlign w:val="center"/>
            <w:hideMark/>
          </w:tcPr>
          <w:p w14:paraId="01D952B9"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13.642.123,70</w:t>
            </w:r>
          </w:p>
        </w:tc>
        <w:tc>
          <w:tcPr>
            <w:tcW w:w="0" w:type="auto"/>
            <w:shd w:val="clear" w:color="auto" w:fill="auto"/>
            <w:noWrap/>
            <w:vAlign w:val="center"/>
            <w:hideMark/>
          </w:tcPr>
          <w:p w14:paraId="094739C2"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79,20</w:t>
            </w:r>
          </w:p>
        </w:tc>
      </w:tr>
      <w:tr w:rsidR="00547829" w:rsidRPr="001C48B8" w14:paraId="269C30EC" w14:textId="77777777" w:rsidTr="00F8734D">
        <w:trPr>
          <w:trHeight w:val="20"/>
        </w:trPr>
        <w:tc>
          <w:tcPr>
            <w:tcW w:w="0" w:type="auto"/>
            <w:shd w:val="clear" w:color="auto" w:fill="auto"/>
            <w:noWrap/>
            <w:vAlign w:val="center"/>
            <w:hideMark/>
          </w:tcPr>
          <w:p w14:paraId="12F5BBCA"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64</w:t>
            </w:r>
          </w:p>
        </w:tc>
        <w:tc>
          <w:tcPr>
            <w:tcW w:w="0" w:type="auto"/>
            <w:shd w:val="clear" w:color="auto" w:fill="auto"/>
            <w:vAlign w:val="center"/>
            <w:hideMark/>
          </w:tcPr>
          <w:p w14:paraId="7831F9A4"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Prihodi od imovine</w:t>
            </w:r>
          </w:p>
        </w:tc>
        <w:tc>
          <w:tcPr>
            <w:tcW w:w="0" w:type="auto"/>
            <w:shd w:val="clear" w:color="auto" w:fill="auto"/>
            <w:vAlign w:val="center"/>
            <w:hideMark/>
          </w:tcPr>
          <w:p w14:paraId="304309E8"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3.034.411,00</w:t>
            </w:r>
          </w:p>
        </w:tc>
        <w:tc>
          <w:tcPr>
            <w:tcW w:w="0" w:type="auto"/>
            <w:shd w:val="clear" w:color="auto" w:fill="auto"/>
            <w:vAlign w:val="center"/>
            <w:hideMark/>
          </w:tcPr>
          <w:p w14:paraId="16DFD08A"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377.500,00</w:t>
            </w:r>
          </w:p>
        </w:tc>
        <w:tc>
          <w:tcPr>
            <w:tcW w:w="0" w:type="auto"/>
            <w:shd w:val="clear" w:color="auto" w:fill="auto"/>
            <w:vAlign w:val="center"/>
            <w:hideMark/>
          </w:tcPr>
          <w:p w14:paraId="23500E02"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3.411.911,00</w:t>
            </w:r>
          </w:p>
        </w:tc>
        <w:tc>
          <w:tcPr>
            <w:tcW w:w="0" w:type="auto"/>
            <w:shd w:val="clear" w:color="auto" w:fill="auto"/>
            <w:noWrap/>
            <w:vAlign w:val="center"/>
            <w:hideMark/>
          </w:tcPr>
          <w:p w14:paraId="51362E54"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112,44</w:t>
            </w:r>
          </w:p>
        </w:tc>
      </w:tr>
      <w:tr w:rsidR="00547829" w:rsidRPr="001C48B8" w14:paraId="4CB7A607" w14:textId="77777777" w:rsidTr="00F8734D">
        <w:trPr>
          <w:trHeight w:val="20"/>
        </w:trPr>
        <w:tc>
          <w:tcPr>
            <w:tcW w:w="0" w:type="auto"/>
            <w:shd w:val="clear" w:color="auto" w:fill="auto"/>
            <w:noWrap/>
            <w:vAlign w:val="center"/>
            <w:hideMark/>
          </w:tcPr>
          <w:p w14:paraId="510D907F"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65</w:t>
            </w:r>
          </w:p>
        </w:tc>
        <w:tc>
          <w:tcPr>
            <w:tcW w:w="0" w:type="auto"/>
            <w:shd w:val="clear" w:color="auto" w:fill="auto"/>
            <w:vAlign w:val="center"/>
            <w:hideMark/>
          </w:tcPr>
          <w:p w14:paraId="106D2BE9"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0" w:type="auto"/>
            <w:shd w:val="clear" w:color="auto" w:fill="auto"/>
            <w:vAlign w:val="center"/>
            <w:hideMark/>
          </w:tcPr>
          <w:p w14:paraId="473A3FF8"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10.024.241,00</w:t>
            </w:r>
          </w:p>
        </w:tc>
        <w:tc>
          <w:tcPr>
            <w:tcW w:w="0" w:type="auto"/>
            <w:shd w:val="clear" w:color="auto" w:fill="auto"/>
            <w:vAlign w:val="center"/>
            <w:hideMark/>
          </w:tcPr>
          <w:p w14:paraId="20B4DB05"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793.650,00</w:t>
            </w:r>
          </w:p>
        </w:tc>
        <w:tc>
          <w:tcPr>
            <w:tcW w:w="0" w:type="auto"/>
            <w:shd w:val="clear" w:color="auto" w:fill="auto"/>
            <w:vAlign w:val="center"/>
            <w:hideMark/>
          </w:tcPr>
          <w:p w14:paraId="5543250F"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10.817.891,00</w:t>
            </w:r>
          </w:p>
        </w:tc>
        <w:tc>
          <w:tcPr>
            <w:tcW w:w="0" w:type="auto"/>
            <w:shd w:val="clear" w:color="auto" w:fill="auto"/>
            <w:noWrap/>
            <w:vAlign w:val="center"/>
            <w:hideMark/>
          </w:tcPr>
          <w:p w14:paraId="0BF18CEA"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107,92</w:t>
            </w:r>
          </w:p>
        </w:tc>
      </w:tr>
      <w:tr w:rsidR="00547829" w:rsidRPr="001C48B8" w14:paraId="1C0E97E4" w14:textId="77777777" w:rsidTr="00F8734D">
        <w:trPr>
          <w:trHeight w:val="20"/>
        </w:trPr>
        <w:tc>
          <w:tcPr>
            <w:tcW w:w="0" w:type="auto"/>
            <w:shd w:val="clear" w:color="auto" w:fill="auto"/>
            <w:noWrap/>
            <w:vAlign w:val="center"/>
            <w:hideMark/>
          </w:tcPr>
          <w:p w14:paraId="3C693D26"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66</w:t>
            </w:r>
          </w:p>
        </w:tc>
        <w:tc>
          <w:tcPr>
            <w:tcW w:w="0" w:type="auto"/>
            <w:shd w:val="clear" w:color="auto" w:fill="auto"/>
            <w:vAlign w:val="center"/>
            <w:hideMark/>
          </w:tcPr>
          <w:p w14:paraId="2C5BB625"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Prihodi od prodaje proizvoda i robe te pruženih usluga i prihodi od donacija</w:t>
            </w:r>
          </w:p>
        </w:tc>
        <w:tc>
          <w:tcPr>
            <w:tcW w:w="0" w:type="auto"/>
            <w:shd w:val="clear" w:color="auto" w:fill="auto"/>
            <w:vAlign w:val="center"/>
            <w:hideMark/>
          </w:tcPr>
          <w:p w14:paraId="55676D07"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487.200,00</w:t>
            </w:r>
          </w:p>
        </w:tc>
        <w:tc>
          <w:tcPr>
            <w:tcW w:w="0" w:type="auto"/>
            <w:shd w:val="clear" w:color="auto" w:fill="auto"/>
            <w:vAlign w:val="center"/>
            <w:hideMark/>
          </w:tcPr>
          <w:p w14:paraId="7BCE793C"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48.076,55</w:t>
            </w:r>
          </w:p>
        </w:tc>
        <w:tc>
          <w:tcPr>
            <w:tcW w:w="0" w:type="auto"/>
            <w:shd w:val="clear" w:color="auto" w:fill="auto"/>
            <w:vAlign w:val="center"/>
            <w:hideMark/>
          </w:tcPr>
          <w:p w14:paraId="3B0DEEE1"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535.276,55</w:t>
            </w:r>
          </w:p>
        </w:tc>
        <w:tc>
          <w:tcPr>
            <w:tcW w:w="0" w:type="auto"/>
            <w:shd w:val="clear" w:color="auto" w:fill="auto"/>
            <w:noWrap/>
            <w:vAlign w:val="center"/>
            <w:hideMark/>
          </w:tcPr>
          <w:p w14:paraId="2091FFC9"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109,87</w:t>
            </w:r>
          </w:p>
        </w:tc>
      </w:tr>
      <w:tr w:rsidR="00547829" w:rsidRPr="001C48B8" w14:paraId="48FD0D87" w14:textId="77777777" w:rsidTr="00F8734D">
        <w:trPr>
          <w:trHeight w:val="20"/>
        </w:trPr>
        <w:tc>
          <w:tcPr>
            <w:tcW w:w="0" w:type="auto"/>
            <w:shd w:val="clear" w:color="auto" w:fill="auto"/>
            <w:noWrap/>
            <w:vAlign w:val="center"/>
            <w:hideMark/>
          </w:tcPr>
          <w:p w14:paraId="76E5BF72"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68</w:t>
            </w:r>
          </w:p>
        </w:tc>
        <w:tc>
          <w:tcPr>
            <w:tcW w:w="0" w:type="auto"/>
            <w:shd w:val="clear" w:color="auto" w:fill="auto"/>
            <w:vAlign w:val="center"/>
            <w:hideMark/>
          </w:tcPr>
          <w:p w14:paraId="66EE6C67"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Kazne, upravne mjere i ostali prihodi</w:t>
            </w:r>
          </w:p>
        </w:tc>
        <w:tc>
          <w:tcPr>
            <w:tcW w:w="0" w:type="auto"/>
            <w:shd w:val="clear" w:color="auto" w:fill="auto"/>
            <w:vAlign w:val="center"/>
            <w:hideMark/>
          </w:tcPr>
          <w:p w14:paraId="63C18C26"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543.904,00</w:t>
            </w:r>
          </w:p>
        </w:tc>
        <w:tc>
          <w:tcPr>
            <w:tcW w:w="0" w:type="auto"/>
            <w:shd w:val="clear" w:color="auto" w:fill="auto"/>
            <w:vAlign w:val="center"/>
            <w:hideMark/>
          </w:tcPr>
          <w:p w14:paraId="132A7AC1"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100.000,00</w:t>
            </w:r>
          </w:p>
        </w:tc>
        <w:tc>
          <w:tcPr>
            <w:tcW w:w="0" w:type="auto"/>
            <w:shd w:val="clear" w:color="auto" w:fill="auto"/>
            <w:vAlign w:val="center"/>
            <w:hideMark/>
          </w:tcPr>
          <w:p w14:paraId="5FB3F5A2"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643.904,00</w:t>
            </w:r>
          </w:p>
        </w:tc>
        <w:tc>
          <w:tcPr>
            <w:tcW w:w="0" w:type="auto"/>
            <w:shd w:val="clear" w:color="auto" w:fill="auto"/>
            <w:noWrap/>
            <w:vAlign w:val="center"/>
            <w:hideMark/>
          </w:tcPr>
          <w:p w14:paraId="15E3388C"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118,39</w:t>
            </w:r>
          </w:p>
        </w:tc>
      </w:tr>
      <w:tr w:rsidR="00547829" w:rsidRPr="001C48B8" w14:paraId="70CD7EF7" w14:textId="77777777" w:rsidTr="00F8734D">
        <w:trPr>
          <w:trHeight w:val="20"/>
        </w:trPr>
        <w:tc>
          <w:tcPr>
            <w:tcW w:w="0" w:type="auto"/>
            <w:shd w:val="clear" w:color="auto" w:fill="auto"/>
            <w:noWrap/>
            <w:vAlign w:val="center"/>
            <w:hideMark/>
          </w:tcPr>
          <w:p w14:paraId="2EFCD680"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6</w:t>
            </w:r>
          </w:p>
        </w:tc>
        <w:tc>
          <w:tcPr>
            <w:tcW w:w="0" w:type="auto"/>
            <w:shd w:val="clear" w:color="auto" w:fill="auto"/>
            <w:noWrap/>
            <w:vAlign w:val="center"/>
            <w:hideMark/>
          </w:tcPr>
          <w:p w14:paraId="34BDB9E7" w14:textId="77777777" w:rsidR="00547829" w:rsidRPr="001C48B8" w:rsidRDefault="00547829">
            <w:pPr>
              <w:spacing w:after="0" w:line="240" w:lineRule="auto"/>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Ukupno prihodi poslovanja</w:t>
            </w:r>
          </w:p>
        </w:tc>
        <w:tc>
          <w:tcPr>
            <w:tcW w:w="0" w:type="auto"/>
            <w:shd w:val="clear" w:color="auto" w:fill="auto"/>
            <w:noWrap/>
            <w:vAlign w:val="center"/>
            <w:hideMark/>
          </w:tcPr>
          <w:p w14:paraId="6D919EBE"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82.066.814,89</w:t>
            </w:r>
          </w:p>
        </w:tc>
        <w:tc>
          <w:tcPr>
            <w:tcW w:w="0" w:type="auto"/>
            <w:shd w:val="clear" w:color="auto" w:fill="auto"/>
            <w:noWrap/>
            <w:vAlign w:val="center"/>
            <w:hideMark/>
          </w:tcPr>
          <w:p w14:paraId="0683D856"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8.492.305,02</w:t>
            </w:r>
          </w:p>
        </w:tc>
        <w:tc>
          <w:tcPr>
            <w:tcW w:w="0" w:type="auto"/>
            <w:shd w:val="clear" w:color="auto" w:fill="auto"/>
            <w:noWrap/>
            <w:vAlign w:val="center"/>
            <w:hideMark/>
          </w:tcPr>
          <w:p w14:paraId="0B0F11B8"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90.559.119,91</w:t>
            </w:r>
          </w:p>
        </w:tc>
        <w:tc>
          <w:tcPr>
            <w:tcW w:w="0" w:type="auto"/>
            <w:shd w:val="clear" w:color="auto" w:fill="auto"/>
            <w:noWrap/>
            <w:vAlign w:val="center"/>
            <w:hideMark/>
          </w:tcPr>
          <w:p w14:paraId="5C277557"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110,35</w:t>
            </w:r>
          </w:p>
        </w:tc>
      </w:tr>
      <w:tr w:rsidR="00547829" w:rsidRPr="001C48B8" w14:paraId="4B6A2E0E" w14:textId="77777777" w:rsidTr="00F8734D">
        <w:trPr>
          <w:trHeight w:val="20"/>
        </w:trPr>
        <w:tc>
          <w:tcPr>
            <w:tcW w:w="0" w:type="auto"/>
            <w:gridSpan w:val="2"/>
            <w:shd w:val="clear" w:color="auto" w:fill="auto"/>
            <w:vAlign w:val="center"/>
            <w:hideMark/>
          </w:tcPr>
          <w:p w14:paraId="168CCD4F" w14:textId="77777777" w:rsidR="00547829" w:rsidRPr="001C48B8" w:rsidRDefault="00547829">
            <w:pPr>
              <w:spacing w:after="0" w:line="240" w:lineRule="auto"/>
              <w:rPr>
                <w:rFonts w:ascii="Times New Roman" w:eastAsia="Times New Roman" w:hAnsi="Times New Roman" w:cs="Times New Roman"/>
                <w:b/>
                <w:bCs/>
                <w:color w:val="000000"/>
                <w:sz w:val="20"/>
                <w:szCs w:val="20"/>
                <w:u w:val="single"/>
                <w:lang w:eastAsia="hr-HR"/>
              </w:rPr>
            </w:pPr>
            <w:r w:rsidRPr="001C48B8">
              <w:rPr>
                <w:rFonts w:ascii="Times New Roman" w:eastAsia="Times New Roman" w:hAnsi="Times New Roman" w:cs="Times New Roman"/>
                <w:b/>
                <w:bCs/>
                <w:color w:val="000000"/>
                <w:sz w:val="20"/>
                <w:szCs w:val="20"/>
                <w:u w:val="single"/>
                <w:lang w:eastAsia="hr-HR"/>
              </w:rPr>
              <w:t>Prihodi od prodaje nefinancijske imovine</w:t>
            </w:r>
          </w:p>
        </w:tc>
        <w:tc>
          <w:tcPr>
            <w:tcW w:w="0" w:type="auto"/>
            <w:shd w:val="clear" w:color="auto" w:fill="auto"/>
            <w:noWrap/>
            <w:vAlign w:val="center"/>
            <w:hideMark/>
          </w:tcPr>
          <w:p w14:paraId="32AD01AD"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3226299B"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7D16FE64"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762A2F6C"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 </w:t>
            </w:r>
          </w:p>
        </w:tc>
      </w:tr>
      <w:tr w:rsidR="00547829" w:rsidRPr="001C48B8" w14:paraId="36981589" w14:textId="77777777" w:rsidTr="00F8734D">
        <w:trPr>
          <w:trHeight w:val="20"/>
        </w:trPr>
        <w:tc>
          <w:tcPr>
            <w:tcW w:w="0" w:type="auto"/>
            <w:shd w:val="clear" w:color="auto" w:fill="auto"/>
            <w:noWrap/>
            <w:vAlign w:val="center"/>
            <w:hideMark/>
          </w:tcPr>
          <w:p w14:paraId="4375B79C"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71</w:t>
            </w:r>
          </w:p>
        </w:tc>
        <w:tc>
          <w:tcPr>
            <w:tcW w:w="0" w:type="auto"/>
            <w:shd w:val="clear" w:color="auto" w:fill="auto"/>
            <w:vAlign w:val="center"/>
            <w:hideMark/>
          </w:tcPr>
          <w:p w14:paraId="1611C46D"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Prihodi od prodaje ne proizvedene dugotrajne imovine</w:t>
            </w:r>
          </w:p>
        </w:tc>
        <w:tc>
          <w:tcPr>
            <w:tcW w:w="0" w:type="auto"/>
            <w:shd w:val="clear" w:color="auto" w:fill="auto"/>
            <w:vAlign w:val="center"/>
            <w:hideMark/>
          </w:tcPr>
          <w:p w14:paraId="42A93A87"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2.602.758,00</w:t>
            </w:r>
          </w:p>
        </w:tc>
        <w:tc>
          <w:tcPr>
            <w:tcW w:w="0" w:type="auto"/>
            <w:shd w:val="clear" w:color="auto" w:fill="auto"/>
            <w:vAlign w:val="center"/>
            <w:hideMark/>
          </w:tcPr>
          <w:p w14:paraId="713717F8"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482.445,00</w:t>
            </w:r>
          </w:p>
        </w:tc>
        <w:tc>
          <w:tcPr>
            <w:tcW w:w="0" w:type="auto"/>
            <w:shd w:val="clear" w:color="auto" w:fill="auto"/>
            <w:vAlign w:val="center"/>
            <w:hideMark/>
          </w:tcPr>
          <w:p w14:paraId="699F7782"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3.085.203,00</w:t>
            </w:r>
          </w:p>
        </w:tc>
        <w:tc>
          <w:tcPr>
            <w:tcW w:w="0" w:type="auto"/>
            <w:shd w:val="clear" w:color="auto" w:fill="auto"/>
            <w:noWrap/>
            <w:vAlign w:val="center"/>
            <w:hideMark/>
          </w:tcPr>
          <w:p w14:paraId="25B89E27"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118,54</w:t>
            </w:r>
          </w:p>
        </w:tc>
      </w:tr>
      <w:tr w:rsidR="00547829" w:rsidRPr="001C48B8" w14:paraId="69CD791B" w14:textId="77777777" w:rsidTr="00F8734D">
        <w:trPr>
          <w:trHeight w:val="20"/>
        </w:trPr>
        <w:tc>
          <w:tcPr>
            <w:tcW w:w="0" w:type="auto"/>
            <w:shd w:val="clear" w:color="auto" w:fill="auto"/>
            <w:noWrap/>
            <w:vAlign w:val="center"/>
            <w:hideMark/>
          </w:tcPr>
          <w:p w14:paraId="037EFAAC"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72</w:t>
            </w:r>
          </w:p>
        </w:tc>
        <w:tc>
          <w:tcPr>
            <w:tcW w:w="0" w:type="auto"/>
            <w:shd w:val="clear" w:color="auto" w:fill="auto"/>
            <w:vAlign w:val="center"/>
            <w:hideMark/>
          </w:tcPr>
          <w:p w14:paraId="39633A0E"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Prihodi od prodaje proizvedene dugotrajne imovine</w:t>
            </w:r>
          </w:p>
        </w:tc>
        <w:tc>
          <w:tcPr>
            <w:tcW w:w="0" w:type="auto"/>
            <w:shd w:val="clear" w:color="auto" w:fill="auto"/>
            <w:vAlign w:val="center"/>
            <w:hideMark/>
          </w:tcPr>
          <w:p w14:paraId="2EB6ECF3"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1.304.361,00</w:t>
            </w:r>
          </w:p>
        </w:tc>
        <w:tc>
          <w:tcPr>
            <w:tcW w:w="0" w:type="auto"/>
            <w:shd w:val="clear" w:color="auto" w:fill="auto"/>
            <w:vAlign w:val="center"/>
            <w:hideMark/>
          </w:tcPr>
          <w:p w14:paraId="3AACF328"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117.470,00</w:t>
            </w:r>
          </w:p>
        </w:tc>
        <w:tc>
          <w:tcPr>
            <w:tcW w:w="0" w:type="auto"/>
            <w:shd w:val="clear" w:color="auto" w:fill="auto"/>
            <w:vAlign w:val="center"/>
            <w:hideMark/>
          </w:tcPr>
          <w:p w14:paraId="17F906F2"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1.421.831,00</w:t>
            </w:r>
          </w:p>
        </w:tc>
        <w:tc>
          <w:tcPr>
            <w:tcW w:w="0" w:type="auto"/>
            <w:shd w:val="clear" w:color="auto" w:fill="auto"/>
            <w:noWrap/>
            <w:vAlign w:val="center"/>
            <w:hideMark/>
          </w:tcPr>
          <w:p w14:paraId="478C3B58"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109,01</w:t>
            </w:r>
          </w:p>
        </w:tc>
      </w:tr>
      <w:tr w:rsidR="00547829" w:rsidRPr="001C48B8" w14:paraId="12E6F45B" w14:textId="77777777" w:rsidTr="00F8734D">
        <w:trPr>
          <w:trHeight w:val="20"/>
        </w:trPr>
        <w:tc>
          <w:tcPr>
            <w:tcW w:w="0" w:type="auto"/>
            <w:shd w:val="clear" w:color="auto" w:fill="auto"/>
            <w:noWrap/>
            <w:vAlign w:val="center"/>
            <w:hideMark/>
          </w:tcPr>
          <w:p w14:paraId="0AABEE5B"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 7</w:t>
            </w:r>
          </w:p>
        </w:tc>
        <w:tc>
          <w:tcPr>
            <w:tcW w:w="0" w:type="auto"/>
            <w:shd w:val="clear" w:color="auto" w:fill="auto"/>
            <w:vAlign w:val="center"/>
            <w:hideMark/>
          </w:tcPr>
          <w:p w14:paraId="00E3E1F8" w14:textId="77777777" w:rsidR="00547829" w:rsidRPr="001C48B8" w:rsidRDefault="00547829">
            <w:pPr>
              <w:spacing w:after="0" w:line="240" w:lineRule="auto"/>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Ukupno prihodi od prodaje nefinancijske imovine</w:t>
            </w:r>
          </w:p>
        </w:tc>
        <w:tc>
          <w:tcPr>
            <w:tcW w:w="0" w:type="auto"/>
            <w:shd w:val="clear" w:color="auto" w:fill="auto"/>
            <w:noWrap/>
            <w:vAlign w:val="center"/>
            <w:hideMark/>
          </w:tcPr>
          <w:p w14:paraId="41609074"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3.907.119,00</w:t>
            </w:r>
          </w:p>
        </w:tc>
        <w:tc>
          <w:tcPr>
            <w:tcW w:w="0" w:type="auto"/>
            <w:shd w:val="clear" w:color="auto" w:fill="auto"/>
            <w:noWrap/>
            <w:vAlign w:val="center"/>
            <w:hideMark/>
          </w:tcPr>
          <w:p w14:paraId="3092962C"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599.915,00</w:t>
            </w:r>
          </w:p>
        </w:tc>
        <w:tc>
          <w:tcPr>
            <w:tcW w:w="0" w:type="auto"/>
            <w:shd w:val="clear" w:color="auto" w:fill="auto"/>
            <w:noWrap/>
            <w:vAlign w:val="center"/>
            <w:hideMark/>
          </w:tcPr>
          <w:p w14:paraId="0297E7BC"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4.507.034,00</w:t>
            </w:r>
          </w:p>
        </w:tc>
        <w:tc>
          <w:tcPr>
            <w:tcW w:w="0" w:type="auto"/>
            <w:shd w:val="clear" w:color="auto" w:fill="auto"/>
            <w:noWrap/>
            <w:vAlign w:val="center"/>
            <w:hideMark/>
          </w:tcPr>
          <w:p w14:paraId="18A1D14B"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115,35</w:t>
            </w:r>
          </w:p>
        </w:tc>
      </w:tr>
      <w:tr w:rsidR="00547829" w:rsidRPr="001C48B8" w14:paraId="3ABEEA3C" w14:textId="77777777" w:rsidTr="00F8734D">
        <w:trPr>
          <w:trHeight w:val="20"/>
        </w:trPr>
        <w:tc>
          <w:tcPr>
            <w:tcW w:w="0" w:type="auto"/>
            <w:gridSpan w:val="2"/>
            <w:shd w:val="clear" w:color="auto" w:fill="auto"/>
            <w:vAlign w:val="center"/>
            <w:hideMark/>
          </w:tcPr>
          <w:p w14:paraId="413903D3" w14:textId="77777777" w:rsidR="00547829" w:rsidRPr="001C48B8" w:rsidRDefault="00547829">
            <w:pPr>
              <w:spacing w:after="0" w:line="240" w:lineRule="auto"/>
              <w:rPr>
                <w:rFonts w:ascii="Times New Roman" w:eastAsia="Times New Roman" w:hAnsi="Times New Roman" w:cs="Times New Roman"/>
                <w:b/>
                <w:bCs/>
                <w:color w:val="000000"/>
                <w:sz w:val="20"/>
                <w:szCs w:val="20"/>
                <w:u w:val="single"/>
                <w:lang w:eastAsia="hr-HR"/>
              </w:rPr>
            </w:pPr>
            <w:r w:rsidRPr="001C48B8">
              <w:rPr>
                <w:rFonts w:ascii="Times New Roman" w:eastAsia="Times New Roman" w:hAnsi="Times New Roman" w:cs="Times New Roman"/>
                <w:b/>
                <w:bCs/>
                <w:color w:val="000000"/>
                <w:sz w:val="20"/>
                <w:szCs w:val="20"/>
                <w:u w:val="single"/>
                <w:lang w:eastAsia="hr-HR"/>
              </w:rPr>
              <w:t>Primici od financijske imovine i zaduživanja</w:t>
            </w:r>
          </w:p>
        </w:tc>
        <w:tc>
          <w:tcPr>
            <w:tcW w:w="0" w:type="auto"/>
            <w:shd w:val="clear" w:color="auto" w:fill="auto"/>
            <w:noWrap/>
            <w:vAlign w:val="center"/>
            <w:hideMark/>
          </w:tcPr>
          <w:p w14:paraId="43549B68"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1FDAB1E2"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23E7016C"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702E494C"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 </w:t>
            </w:r>
          </w:p>
        </w:tc>
      </w:tr>
      <w:tr w:rsidR="00547829" w:rsidRPr="001C48B8" w14:paraId="55C7AC43" w14:textId="77777777" w:rsidTr="00F8734D">
        <w:trPr>
          <w:trHeight w:val="20"/>
        </w:trPr>
        <w:tc>
          <w:tcPr>
            <w:tcW w:w="0" w:type="auto"/>
            <w:shd w:val="clear" w:color="auto" w:fill="auto"/>
            <w:noWrap/>
            <w:vAlign w:val="center"/>
            <w:hideMark/>
          </w:tcPr>
          <w:p w14:paraId="492CE2ED" w14:textId="77777777" w:rsidR="00547829" w:rsidRPr="001C48B8" w:rsidRDefault="00547829">
            <w:pPr>
              <w:spacing w:after="0" w:line="240" w:lineRule="auto"/>
              <w:jc w:val="center"/>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84</w:t>
            </w:r>
          </w:p>
        </w:tc>
        <w:tc>
          <w:tcPr>
            <w:tcW w:w="0" w:type="auto"/>
            <w:shd w:val="clear" w:color="auto" w:fill="auto"/>
            <w:vAlign w:val="center"/>
            <w:hideMark/>
          </w:tcPr>
          <w:p w14:paraId="5A0A83D9" w14:textId="77777777" w:rsidR="00547829" w:rsidRPr="001C48B8" w:rsidRDefault="00547829">
            <w:pPr>
              <w:spacing w:after="0" w:line="240" w:lineRule="auto"/>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Primitci od zaduživanja</w:t>
            </w:r>
          </w:p>
        </w:tc>
        <w:tc>
          <w:tcPr>
            <w:tcW w:w="0" w:type="auto"/>
            <w:shd w:val="clear" w:color="auto" w:fill="auto"/>
            <w:vAlign w:val="center"/>
            <w:hideMark/>
          </w:tcPr>
          <w:p w14:paraId="60710F4B"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6.387.608,42</w:t>
            </w:r>
          </w:p>
        </w:tc>
        <w:tc>
          <w:tcPr>
            <w:tcW w:w="0" w:type="auto"/>
            <w:shd w:val="clear" w:color="auto" w:fill="auto"/>
            <w:vAlign w:val="center"/>
            <w:hideMark/>
          </w:tcPr>
          <w:p w14:paraId="6C64ACED"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718.325,38</w:t>
            </w:r>
          </w:p>
        </w:tc>
        <w:tc>
          <w:tcPr>
            <w:tcW w:w="0" w:type="auto"/>
            <w:shd w:val="clear" w:color="auto" w:fill="auto"/>
            <w:vAlign w:val="center"/>
            <w:hideMark/>
          </w:tcPr>
          <w:p w14:paraId="6D4AE386"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7.105.933,80</w:t>
            </w:r>
          </w:p>
        </w:tc>
        <w:tc>
          <w:tcPr>
            <w:tcW w:w="0" w:type="auto"/>
            <w:shd w:val="clear" w:color="auto" w:fill="auto"/>
            <w:noWrap/>
            <w:vAlign w:val="center"/>
            <w:hideMark/>
          </w:tcPr>
          <w:p w14:paraId="6D078D61"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111,25</w:t>
            </w:r>
          </w:p>
        </w:tc>
      </w:tr>
      <w:tr w:rsidR="00547829" w:rsidRPr="001C48B8" w14:paraId="0E151ECC" w14:textId="77777777" w:rsidTr="00F8734D">
        <w:trPr>
          <w:trHeight w:val="20"/>
        </w:trPr>
        <w:tc>
          <w:tcPr>
            <w:tcW w:w="0" w:type="auto"/>
            <w:shd w:val="clear" w:color="auto" w:fill="auto"/>
            <w:noWrap/>
            <w:vAlign w:val="center"/>
            <w:hideMark/>
          </w:tcPr>
          <w:p w14:paraId="68286113"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 8</w:t>
            </w:r>
          </w:p>
        </w:tc>
        <w:tc>
          <w:tcPr>
            <w:tcW w:w="0" w:type="auto"/>
            <w:shd w:val="clear" w:color="auto" w:fill="auto"/>
            <w:vAlign w:val="center"/>
            <w:hideMark/>
          </w:tcPr>
          <w:p w14:paraId="702114D4" w14:textId="77777777" w:rsidR="00547829" w:rsidRPr="001C48B8" w:rsidRDefault="00547829">
            <w:pPr>
              <w:spacing w:after="0" w:line="240" w:lineRule="auto"/>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Ukupno primici od financijske imovine i zaduživanja</w:t>
            </w:r>
          </w:p>
        </w:tc>
        <w:tc>
          <w:tcPr>
            <w:tcW w:w="0" w:type="auto"/>
            <w:shd w:val="clear" w:color="auto" w:fill="auto"/>
            <w:noWrap/>
            <w:vAlign w:val="center"/>
            <w:hideMark/>
          </w:tcPr>
          <w:p w14:paraId="4028FDAE"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6.387.608,42</w:t>
            </w:r>
          </w:p>
        </w:tc>
        <w:tc>
          <w:tcPr>
            <w:tcW w:w="0" w:type="auto"/>
            <w:shd w:val="clear" w:color="auto" w:fill="auto"/>
            <w:noWrap/>
            <w:vAlign w:val="center"/>
            <w:hideMark/>
          </w:tcPr>
          <w:p w14:paraId="7F98CF01"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718.325,38</w:t>
            </w:r>
          </w:p>
        </w:tc>
        <w:tc>
          <w:tcPr>
            <w:tcW w:w="0" w:type="auto"/>
            <w:shd w:val="clear" w:color="auto" w:fill="auto"/>
            <w:noWrap/>
            <w:vAlign w:val="center"/>
            <w:hideMark/>
          </w:tcPr>
          <w:p w14:paraId="244A4E8E"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7.105.933,80</w:t>
            </w:r>
          </w:p>
        </w:tc>
        <w:tc>
          <w:tcPr>
            <w:tcW w:w="0" w:type="auto"/>
            <w:shd w:val="clear" w:color="auto" w:fill="auto"/>
            <w:noWrap/>
            <w:vAlign w:val="center"/>
            <w:hideMark/>
          </w:tcPr>
          <w:p w14:paraId="51B4545C"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111,25</w:t>
            </w:r>
          </w:p>
        </w:tc>
      </w:tr>
      <w:tr w:rsidR="00547829" w:rsidRPr="001C48B8" w14:paraId="1FB6E63A" w14:textId="77777777" w:rsidTr="00F8734D">
        <w:trPr>
          <w:trHeight w:val="20"/>
        </w:trPr>
        <w:tc>
          <w:tcPr>
            <w:tcW w:w="0" w:type="auto"/>
            <w:gridSpan w:val="2"/>
            <w:shd w:val="clear" w:color="auto" w:fill="auto"/>
            <w:noWrap/>
            <w:vAlign w:val="center"/>
            <w:hideMark/>
          </w:tcPr>
          <w:p w14:paraId="5B4B35A0" w14:textId="77777777" w:rsidR="00547829" w:rsidRPr="001C48B8" w:rsidRDefault="00547829">
            <w:pPr>
              <w:spacing w:after="0" w:line="240" w:lineRule="auto"/>
              <w:rPr>
                <w:rFonts w:ascii="Times New Roman" w:eastAsia="Times New Roman" w:hAnsi="Times New Roman" w:cs="Times New Roman"/>
                <w:b/>
                <w:bCs/>
                <w:color w:val="000000"/>
                <w:sz w:val="20"/>
                <w:szCs w:val="20"/>
                <w:u w:val="single"/>
                <w:lang w:eastAsia="hr-HR"/>
              </w:rPr>
            </w:pPr>
            <w:r w:rsidRPr="001C48B8">
              <w:rPr>
                <w:rFonts w:ascii="Times New Roman" w:eastAsia="Times New Roman" w:hAnsi="Times New Roman" w:cs="Times New Roman"/>
                <w:b/>
                <w:bCs/>
                <w:color w:val="000000"/>
                <w:sz w:val="20"/>
                <w:szCs w:val="20"/>
                <w:u w:val="single"/>
                <w:lang w:eastAsia="hr-HR"/>
              </w:rPr>
              <w:t>Vlastiti izvori</w:t>
            </w:r>
          </w:p>
        </w:tc>
        <w:tc>
          <w:tcPr>
            <w:tcW w:w="0" w:type="auto"/>
            <w:shd w:val="clear" w:color="auto" w:fill="auto"/>
            <w:noWrap/>
            <w:vAlign w:val="center"/>
            <w:hideMark/>
          </w:tcPr>
          <w:p w14:paraId="6F5519D5"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2ECCF0FF"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074640C7" w14:textId="77777777" w:rsidR="00547829" w:rsidRPr="001C48B8" w:rsidRDefault="00547829">
            <w:pPr>
              <w:spacing w:after="0" w:line="240" w:lineRule="auto"/>
              <w:jc w:val="right"/>
              <w:rPr>
                <w:rFonts w:ascii="Times New Roman" w:eastAsia="Times New Roman" w:hAnsi="Times New Roman" w:cs="Times New Roman"/>
                <w:b/>
                <w:bCs/>
                <w:color w:val="FF0000"/>
                <w:sz w:val="20"/>
                <w:szCs w:val="20"/>
                <w:lang w:eastAsia="hr-HR"/>
              </w:rPr>
            </w:pPr>
            <w:r w:rsidRPr="001C48B8">
              <w:rPr>
                <w:rFonts w:ascii="Times New Roman" w:eastAsia="Times New Roman" w:hAnsi="Times New Roman" w:cs="Times New Roman"/>
                <w:b/>
                <w:bCs/>
                <w:color w:val="FF0000"/>
                <w:sz w:val="20"/>
                <w:szCs w:val="20"/>
                <w:lang w:eastAsia="hr-HR"/>
              </w:rPr>
              <w:t> </w:t>
            </w:r>
          </w:p>
        </w:tc>
        <w:tc>
          <w:tcPr>
            <w:tcW w:w="0" w:type="auto"/>
            <w:shd w:val="clear" w:color="auto" w:fill="auto"/>
            <w:noWrap/>
            <w:vAlign w:val="center"/>
            <w:hideMark/>
          </w:tcPr>
          <w:p w14:paraId="2D2FD97A" w14:textId="77777777" w:rsidR="00547829" w:rsidRPr="001C48B8" w:rsidRDefault="00547829">
            <w:pPr>
              <w:spacing w:after="0" w:line="240" w:lineRule="auto"/>
              <w:jc w:val="right"/>
              <w:rPr>
                <w:rFonts w:ascii="Times New Roman" w:eastAsia="Times New Roman" w:hAnsi="Times New Roman" w:cs="Times New Roman"/>
                <w:color w:val="000000"/>
                <w:sz w:val="20"/>
                <w:szCs w:val="20"/>
                <w:lang w:eastAsia="hr-HR"/>
              </w:rPr>
            </w:pPr>
            <w:r w:rsidRPr="001C48B8">
              <w:rPr>
                <w:rFonts w:ascii="Times New Roman" w:eastAsia="Times New Roman" w:hAnsi="Times New Roman" w:cs="Times New Roman"/>
                <w:color w:val="000000"/>
                <w:sz w:val="20"/>
                <w:szCs w:val="20"/>
                <w:lang w:eastAsia="hr-HR"/>
              </w:rPr>
              <w:t> </w:t>
            </w:r>
          </w:p>
        </w:tc>
      </w:tr>
      <w:tr w:rsidR="00547829" w:rsidRPr="001C48B8" w14:paraId="4BE17226" w14:textId="77777777" w:rsidTr="00F8734D">
        <w:trPr>
          <w:trHeight w:val="20"/>
        </w:trPr>
        <w:tc>
          <w:tcPr>
            <w:tcW w:w="0" w:type="auto"/>
            <w:shd w:val="clear" w:color="auto" w:fill="auto"/>
            <w:noWrap/>
            <w:vAlign w:val="center"/>
            <w:hideMark/>
          </w:tcPr>
          <w:p w14:paraId="46AB0ECB" w14:textId="77777777" w:rsidR="00547829" w:rsidRPr="001C48B8" w:rsidRDefault="00547829">
            <w:pPr>
              <w:spacing w:after="0" w:line="240" w:lineRule="auto"/>
              <w:jc w:val="center"/>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92</w:t>
            </w:r>
          </w:p>
        </w:tc>
        <w:tc>
          <w:tcPr>
            <w:tcW w:w="0" w:type="auto"/>
            <w:shd w:val="clear" w:color="auto" w:fill="auto"/>
            <w:vAlign w:val="center"/>
            <w:hideMark/>
          </w:tcPr>
          <w:p w14:paraId="2B6365C7" w14:textId="77777777" w:rsidR="00547829" w:rsidRPr="001C48B8" w:rsidRDefault="00547829">
            <w:pPr>
              <w:spacing w:after="0" w:line="240" w:lineRule="auto"/>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Raspoloživa sredstva iz prethodnih godina-višak prihoda</w:t>
            </w:r>
            <w:r>
              <w:rPr>
                <w:rFonts w:ascii="Times New Roman" w:eastAsia="Times New Roman" w:hAnsi="Times New Roman" w:cs="Times New Roman"/>
                <w:b/>
                <w:bCs/>
                <w:color w:val="000000"/>
                <w:sz w:val="20"/>
                <w:szCs w:val="20"/>
                <w:lang w:eastAsia="hr-HR"/>
              </w:rPr>
              <w:t xml:space="preserve"> i primitaka</w:t>
            </w:r>
          </w:p>
        </w:tc>
        <w:tc>
          <w:tcPr>
            <w:tcW w:w="0" w:type="auto"/>
            <w:shd w:val="clear" w:color="auto" w:fill="auto"/>
            <w:vAlign w:val="center"/>
            <w:hideMark/>
          </w:tcPr>
          <w:p w14:paraId="1F444994"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9.566.893,69</w:t>
            </w:r>
          </w:p>
        </w:tc>
        <w:tc>
          <w:tcPr>
            <w:tcW w:w="0" w:type="auto"/>
            <w:shd w:val="clear" w:color="auto" w:fill="auto"/>
            <w:vAlign w:val="center"/>
            <w:hideMark/>
          </w:tcPr>
          <w:p w14:paraId="19C774C8"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12.693.452,18</w:t>
            </w:r>
          </w:p>
        </w:tc>
        <w:tc>
          <w:tcPr>
            <w:tcW w:w="0" w:type="auto"/>
            <w:shd w:val="clear" w:color="auto" w:fill="auto"/>
            <w:vAlign w:val="center"/>
            <w:hideMark/>
          </w:tcPr>
          <w:p w14:paraId="13D7D11C"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22.260.345,87</w:t>
            </w:r>
          </w:p>
        </w:tc>
        <w:tc>
          <w:tcPr>
            <w:tcW w:w="0" w:type="auto"/>
            <w:shd w:val="clear" w:color="auto" w:fill="auto"/>
            <w:noWrap/>
            <w:vAlign w:val="center"/>
            <w:hideMark/>
          </w:tcPr>
          <w:p w14:paraId="597DD857"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232,68</w:t>
            </w:r>
          </w:p>
        </w:tc>
      </w:tr>
      <w:tr w:rsidR="00547829" w:rsidRPr="001C48B8" w14:paraId="36F0C4FF" w14:textId="77777777" w:rsidTr="00F8734D">
        <w:trPr>
          <w:trHeight w:val="20"/>
        </w:trPr>
        <w:tc>
          <w:tcPr>
            <w:tcW w:w="0" w:type="auto"/>
            <w:gridSpan w:val="2"/>
            <w:shd w:val="clear" w:color="auto" w:fill="auto"/>
            <w:vAlign w:val="center"/>
            <w:hideMark/>
          </w:tcPr>
          <w:p w14:paraId="22E4EEE7" w14:textId="77777777" w:rsidR="00547829" w:rsidRPr="001C48B8" w:rsidRDefault="00547829">
            <w:pPr>
              <w:spacing w:after="0" w:line="240" w:lineRule="auto"/>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UKUPNO</w:t>
            </w:r>
          </w:p>
        </w:tc>
        <w:tc>
          <w:tcPr>
            <w:tcW w:w="0" w:type="auto"/>
            <w:shd w:val="clear" w:color="auto" w:fill="auto"/>
            <w:noWrap/>
            <w:vAlign w:val="center"/>
            <w:hideMark/>
          </w:tcPr>
          <w:p w14:paraId="43ADD841"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101.928.436,00</w:t>
            </w:r>
          </w:p>
        </w:tc>
        <w:tc>
          <w:tcPr>
            <w:tcW w:w="0" w:type="auto"/>
            <w:shd w:val="clear" w:color="auto" w:fill="auto"/>
            <w:noWrap/>
            <w:vAlign w:val="center"/>
            <w:hideMark/>
          </w:tcPr>
          <w:p w14:paraId="7F4E0243"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22.503.997,58</w:t>
            </w:r>
          </w:p>
        </w:tc>
        <w:tc>
          <w:tcPr>
            <w:tcW w:w="0" w:type="auto"/>
            <w:shd w:val="clear" w:color="auto" w:fill="auto"/>
            <w:noWrap/>
            <w:vAlign w:val="center"/>
            <w:hideMark/>
          </w:tcPr>
          <w:p w14:paraId="6EB9BD92"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124.432.433,58</w:t>
            </w:r>
          </w:p>
        </w:tc>
        <w:tc>
          <w:tcPr>
            <w:tcW w:w="0" w:type="auto"/>
            <w:shd w:val="clear" w:color="auto" w:fill="auto"/>
            <w:noWrap/>
            <w:vAlign w:val="center"/>
            <w:hideMark/>
          </w:tcPr>
          <w:p w14:paraId="66AA8658" w14:textId="77777777" w:rsidR="00547829" w:rsidRPr="001C48B8" w:rsidRDefault="00547829">
            <w:pPr>
              <w:spacing w:after="0" w:line="240" w:lineRule="auto"/>
              <w:jc w:val="right"/>
              <w:rPr>
                <w:rFonts w:ascii="Times New Roman" w:eastAsia="Times New Roman" w:hAnsi="Times New Roman" w:cs="Times New Roman"/>
                <w:b/>
                <w:bCs/>
                <w:color w:val="000000"/>
                <w:sz w:val="20"/>
                <w:szCs w:val="20"/>
                <w:lang w:eastAsia="hr-HR"/>
              </w:rPr>
            </w:pPr>
            <w:r w:rsidRPr="001C48B8">
              <w:rPr>
                <w:rFonts w:ascii="Times New Roman" w:eastAsia="Times New Roman" w:hAnsi="Times New Roman" w:cs="Times New Roman"/>
                <w:b/>
                <w:bCs/>
                <w:color w:val="000000"/>
                <w:sz w:val="20"/>
                <w:szCs w:val="20"/>
                <w:lang w:eastAsia="hr-HR"/>
              </w:rPr>
              <w:t>122,08</w:t>
            </w:r>
          </w:p>
        </w:tc>
      </w:tr>
    </w:tbl>
    <w:p w14:paraId="2F627E29" w14:textId="77777777" w:rsidR="00547829" w:rsidRPr="00E8540C" w:rsidRDefault="00547829" w:rsidP="00547829">
      <w:pPr>
        <w:spacing w:after="0" w:line="240" w:lineRule="auto"/>
        <w:ind w:firstLine="708"/>
        <w:jc w:val="both"/>
        <w:rPr>
          <w:rFonts w:ascii="Times New Roman" w:eastAsia="Times New Roman" w:hAnsi="Times New Roman" w:cs="Times New Roman"/>
          <w:sz w:val="24"/>
          <w:szCs w:val="24"/>
          <w:lang w:eastAsia="hr-HR"/>
        </w:rPr>
      </w:pPr>
      <w:r w:rsidRPr="00E8540C">
        <w:rPr>
          <w:rFonts w:ascii="Times New Roman" w:eastAsia="Times New Roman" w:hAnsi="Times New Roman" w:cs="Times New Roman"/>
          <w:sz w:val="24"/>
          <w:szCs w:val="24"/>
          <w:lang w:eastAsia="hr-HR"/>
        </w:rPr>
        <w:lastRenderedPageBreak/>
        <w:t>Pregled izmjena i dopuna vlastitih i namjenskih prihoda proračunskih korisnika Grada Osijeka dan je u nastavku:</w:t>
      </w:r>
    </w:p>
    <w:p w14:paraId="708EAE54" w14:textId="77777777" w:rsidR="00547829" w:rsidRPr="005154E5" w:rsidRDefault="00547829" w:rsidP="00547829">
      <w:pPr>
        <w:spacing w:after="0" w:line="240" w:lineRule="auto"/>
        <w:ind w:firstLine="708"/>
        <w:jc w:val="both"/>
        <w:rPr>
          <w:rFonts w:ascii="Times New Roman" w:eastAsia="Times New Roman" w:hAnsi="Times New Roman" w:cs="Times New Roman"/>
          <w:color w:val="FF0000"/>
          <w:sz w:val="24"/>
          <w:szCs w:val="24"/>
          <w:lang w:eastAsia="hr-HR"/>
        </w:rPr>
      </w:pPr>
    </w:p>
    <w:tbl>
      <w:tblPr>
        <w:tblW w:w="0" w:type="auto"/>
        <w:tblLook w:val="04A0" w:firstRow="1" w:lastRow="0" w:firstColumn="1" w:lastColumn="0" w:noHBand="0" w:noVBand="1"/>
      </w:tblPr>
      <w:tblGrid>
        <w:gridCol w:w="416"/>
        <w:gridCol w:w="3724"/>
        <w:gridCol w:w="1366"/>
        <w:gridCol w:w="1266"/>
        <w:gridCol w:w="1366"/>
        <w:gridCol w:w="878"/>
      </w:tblGrid>
      <w:tr w:rsidR="00547829" w:rsidRPr="002010FB" w14:paraId="74AD67CA" w14:textId="77777777" w:rsidTr="00F8734D">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C2B8A3" w14:textId="77777777" w:rsidR="00547829" w:rsidRPr="002010FB" w:rsidRDefault="00547829">
            <w:pPr>
              <w:spacing w:after="0" w:line="240" w:lineRule="auto"/>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PRORAČUNSKI KORISNICI</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5322340"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Planirano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7F2684"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Promjena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F56EBE"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Novi iznos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A6523A"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Indeks  4/2</w:t>
            </w:r>
          </w:p>
        </w:tc>
      </w:tr>
      <w:tr w:rsidR="00547829" w:rsidRPr="002010FB" w14:paraId="647978A9" w14:textId="77777777" w:rsidTr="00F8734D">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739FBA"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1</w:t>
            </w:r>
          </w:p>
        </w:tc>
        <w:tc>
          <w:tcPr>
            <w:tcW w:w="0" w:type="auto"/>
            <w:tcBorders>
              <w:top w:val="nil"/>
              <w:left w:val="nil"/>
              <w:bottom w:val="single" w:sz="4" w:space="0" w:color="auto"/>
              <w:right w:val="single" w:sz="4" w:space="0" w:color="auto"/>
            </w:tcBorders>
            <w:shd w:val="clear" w:color="auto" w:fill="auto"/>
            <w:vAlign w:val="center"/>
            <w:hideMark/>
          </w:tcPr>
          <w:p w14:paraId="5DC37969"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2</w:t>
            </w:r>
          </w:p>
        </w:tc>
        <w:tc>
          <w:tcPr>
            <w:tcW w:w="0" w:type="auto"/>
            <w:tcBorders>
              <w:top w:val="nil"/>
              <w:left w:val="nil"/>
              <w:bottom w:val="single" w:sz="4" w:space="0" w:color="auto"/>
              <w:right w:val="single" w:sz="4" w:space="0" w:color="auto"/>
            </w:tcBorders>
            <w:shd w:val="clear" w:color="auto" w:fill="auto"/>
            <w:vAlign w:val="center"/>
            <w:hideMark/>
          </w:tcPr>
          <w:p w14:paraId="2F159EFE"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3</w:t>
            </w:r>
          </w:p>
        </w:tc>
        <w:tc>
          <w:tcPr>
            <w:tcW w:w="0" w:type="auto"/>
            <w:tcBorders>
              <w:top w:val="nil"/>
              <w:left w:val="nil"/>
              <w:bottom w:val="single" w:sz="4" w:space="0" w:color="auto"/>
              <w:right w:val="single" w:sz="4" w:space="0" w:color="auto"/>
            </w:tcBorders>
            <w:shd w:val="clear" w:color="auto" w:fill="auto"/>
            <w:vAlign w:val="center"/>
            <w:hideMark/>
          </w:tcPr>
          <w:p w14:paraId="6B8134B0"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4</w:t>
            </w:r>
          </w:p>
        </w:tc>
        <w:tc>
          <w:tcPr>
            <w:tcW w:w="0" w:type="auto"/>
            <w:tcBorders>
              <w:top w:val="nil"/>
              <w:left w:val="nil"/>
              <w:bottom w:val="single" w:sz="4" w:space="0" w:color="auto"/>
              <w:right w:val="single" w:sz="4" w:space="0" w:color="auto"/>
            </w:tcBorders>
            <w:shd w:val="clear" w:color="auto" w:fill="auto"/>
            <w:vAlign w:val="center"/>
            <w:hideMark/>
          </w:tcPr>
          <w:p w14:paraId="56CF298A"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5</w:t>
            </w:r>
          </w:p>
        </w:tc>
      </w:tr>
      <w:tr w:rsidR="00547829" w:rsidRPr="002010FB" w14:paraId="2E3B14CF" w14:textId="77777777" w:rsidTr="00F8734D">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16C9F5" w14:textId="77777777" w:rsidR="00547829" w:rsidRPr="002010FB" w:rsidRDefault="00547829">
            <w:pPr>
              <w:spacing w:after="0" w:line="240" w:lineRule="auto"/>
              <w:rPr>
                <w:rFonts w:ascii="Times New Roman" w:eastAsia="Times New Roman" w:hAnsi="Times New Roman" w:cs="Times New Roman"/>
                <w:b/>
                <w:bCs/>
                <w:color w:val="000000"/>
                <w:sz w:val="20"/>
                <w:szCs w:val="20"/>
                <w:u w:val="single"/>
                <w:lang w:eastAsia="hr-HR"/>
              </w:rPr>
            </w:pPr>
            <w:r w:rsidRPr="002010FB">
              <w:rPr>
                <w:rFonts w:ascii="Times New Roman" w:eastAsia="Times New Roman" w:hAnsi="Times New Roman" w:cs="Times New Roman"/>
                <w:b/>
                <w:bCs/>
                <w:color w:val="000000"/>
                <w:sz w:val="20"/>
                <w:szCs w:val="20"/>
                <w:u w:val="single"/>
                <w:lang w:eastAsia="hr-HR"/>
              </w:rPr>
              <w:t>Prihodi poslovanja</w:t>
            </w:r>
          </w:p>
        </w:tc>
        <w:tc>
          <w:tcPr>
            <w:tcW w:w="0" w:type="auto"/>
            <w:tcBorders>
              <w:top w:val="nil"/>
              <w:left w:val="nil"/>
              <w:bottom w:val="single" w:sz="4" w:space="0" w:color="auto"/>
              <w:right w:val="single" w:sz="4" w:space="0" w:color="auto"/>
            </w:tcBorders>
            <w:shd w:val="clear" w:color="auto" w:fill="auto"/>
            <w:vAlign w:val="center"/>
            <w:hideMark/>
          </w:tcPr>
          <w:p w14:paraId="3C4E7852"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296AC419"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7FF1B28B"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765B78ED"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w:t>
            </w:r>
          </w:p>
        </w:tc>
      </w:tr>
      <w:tr w:rsidR="00547829" w:rsidRPr="002010FB" w14:paraId="06FD5671"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9A14A7" w14:textId="77777777" w:rsidR="00547829" w:rsidRPr="002010FB" w:rsidRDefault="00547829">
            <w:pPr>
              <w:spacing w:after="0" w:line="240" w:lineRule="auto"/>
              <w:jc w:val="center"/>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63</w:t>
            </w:r>
          </w:p>
        </w:tc>
        <w:tc>
          <w:tcPr>
            <w:tcW w:w="0" w:type="auto"/>
            <w:tcBorders>
              <w:top w:val="nil"/>
              <w:left w:val="nil"/>
              <w:bottom w:val="single" w:sz="4" w:space="0" w:color="auto"/>
              <w:right w:val="single" w:sz="4" w:space="0" w:color="auto"/>
            </w:tcBorders>
            <w:shd w:val="clear" w:color="auto" w:fill="auto"/>
            <w:vAlign w:val="center"/>
            <w:hideMark/>
          </w:tcPr>
          <w:p w14:paraId="51172122" w14:textId="77777777" w:rsidR="00547829" w:rsidRPr="002010FB" w:rsidRDefault="00547829">
            <w:pPr>
              <w:spacing w:after="0" w:line="240" w:lineRule="auto"/>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Pomoći iz inozemstva i od subjekata unutar općeg proračuna</w:t>
            </w:r>
          </w:p>
        </w:tc>
        <w:tc>
          <w:tcPr>
            <w:tcW w:w="0" w:type="auto"/>
            <w:tcBorders>
              <w:top w:val="nil"/>
              <w:left w:val="nil"/>
              <w:bottom w:val="single" w:sz="4" w:space="0" w:color="auto"/>
              <w:right w:val="single" w:sz="4" w:space="0" w:color="auto"/>
            </w:tcBorders>
            <w:shd w:val="clear" w:color="auto" w:fill="auto"/>
            <w:vAlign w:val="center"/>
            <w:hideMark/>
          </w:tcPr>
          <w:p w14:paraId="7F5F06B7"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32.753.466,00</w:t>
            </w:r>
          </w:p>
        </w:tc>
        <w:tc>
          <w:tcPr>
            <w:tcW w:w="0" w:type="auto"/>
            <w:tcBorders>
              <w:top w:val="nil"/>
              <w:left w:val="nil"/>
              <w:bottom w:val="single" w:sz="4" w:space="0" w:color="auto"/>
              <w:right w:val="single" w:sz="4" w:space="0" w:color="auto"/>
            </w:tcBorders>
            <w:shd w:val="clear" w:color="auto" w:fill="auto"/>
            <w:vAlign w:val="center"/>
            <w:hideMark/>
          </w:tcPr>
          <w:p w14:paraId="7B9193DC"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5.190.833,18</w:t>
            </w:r>
          </w:p>
        </w:tc>
        <w:tc>
          <w:tcPr>
            <w:tcW w:w="0" w:type="auto"/>
            <w:tcBorders>
              <w:top w:val="nil"/>
              <w:left w:val="nil"/>
              <w:bottom w:val="single" w:sz="4" w:space="0" w:color="auto"/>
              <w:right w:val="single" w:sz="4" w:space="0" w:color="auto"/>
            </w:tcBorders>
            <w:shd w:val="clear" w:color="auto" w:fill="auto"/>
            <w:vAlign w:val="center"/>
            <w:hideMark/>
          </w:tcPr>
          <w:p w14:paraId="1AE26904"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37.944.299,18</w:t>
            </w:r>
          </w:p>
        </w:tc>
        <w:tc>
          <w:tcPr>
            <w:tcW w:w="0" w:type="auto"/>
            <w:tcBorders>
              <w:top w:val="nil"/>
              <w:left w:val="nil"/>
              <w:bottom w:val="single" w:sz="4" w:space="0" w:color="auto"/>
              <w:right w:val="single" w:sz="4" w:space="0" w:color="auto"/>
            </w:tcBorders>
            <w:shd w:val="clear" w:color="auto" w:fill="auto"/>
            <w:noWrap/>
            <w:vAlign w:val="center"/>
            <w:hideMark/>
          </w:tcPr>
          <w:p w14:paraId="7AE38F4C"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115,85</w:t>
            </w:r>
          </w:p>
        </w:tc>
      </w:tr>
      <w:tr w:rsidR="00547829" w:rsidRPr="002010FB" w14:paraId="515D9C29"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E9DC08" w14:textId="77777777" w:rsidR="00547829" w:rsidRPr="002010FB" w:rsidRDefault="00547829">
            <w:pPr>
              <w:spacing w:after="0" w:line="240" w:lineRule="auto"/>
              <w:jc w:val="center"/>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64</w:t>
            </w:r>
          </w:p>
        </w:tc>
        <w:tc>
          <w:tcPr>
            <w:tcW w:w="0" w:type="auto"/>
            <w:tcBorders>
              <w:top w:val="nil"/>
              <w:left w:val="nil"/>
              <w:bottom w:val="single" w:sz="4" w:space="0" w:color="auto"/>
              <w:right w:val="single" w:sz="4" w:space="0" w:color="auto"/>
            </w:tcBorders>
            <w:shd w:val="clear" w:color="auto" w:fill="auto"/>
            <w:vAlign w:val="center"/>
            <w:hideMark/>
          </w:tcPr>
          <w:p w14:paraId="09AAF47A" w14:textId="77777777" w:rsidR="00547829" w:rsidRPr="002010FB" w:rsidRDefault="00547829">
            <w:pPr>
              <w:spacing w:after="0" w:line="240" w:lineRule="auto"/>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Prihodi od imovine</w:t>
            </w:r>
          </w:p>
        </w:tc>
        <w:tc>
          <w:tcPr>
            <w:tcW w:w="0" w:type="auto"/>
            <w:tcBorders>
              <w:top w:val="nil"/>
              <w:left w:val="nil"/>
              <w:bottom w:val="single" w:sz="4" w:space="0" w:color="auto"/>
              <w:right w:val="single" w:sz="4" w:space="0" w:color="auto"/>
            </w:tcBorders>
            <w:shd w:val="clear" w:color="auto" w:fill="auto"/>
            <w:vAlign w:val="center"/>
            <w:hideMark/>
          </w:tcPr>
          <w:p w14:paraId="7E71B06D"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68.102,00</w:t>
            </w:r>
          </w:p>
        </w:tc>
        <w:tc>
          <w:tcPr>
            <w:tcW w:w="0" w:type="auto"/>
            <w:tcBorders>
              <w:top w:val="nil"/>
              <w:left w:val="nil"/>
              <w:bottom w:val="single" w:sz="4" w:space="0" w:color="auto"/>
              <w:right w:val="single" w:sz="4" w:space="0" w:color="auto"/>
            </w:tcBorders>
            <w:shd w:val="clear" w:color="auto" w:fill="auto"/>
            <w:vAlign w:val="center"/>
            <w:hideMark/>
          </w:tcPr>
          <w:p w14:paraId="6A8A4A12"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199,00</w:t>
            </w:r>
          </w:p>
        </w:tc>
        <w:tc>
          <w:tcPr>
            <w:tcW w:w="0" w:type="auto"/>
            <w:tcBorders>
              <w:top w:val="nil"/>
              <w:left w:val="nil"/>
              <w:bottom w:val="single" w:sz="4" w:space="0" w:color="auto"/>
              <w:right w:val="single" w:sz="4" w:space="0" w:color="auto"/>
            </w:tcBorders>
            <w:shd w:val="clear" w:color="auto" w:fill="auto"/>
            <w:vAlign w:val="center"/>
            <w:hideMark/>
          </w:tcPr>
          <w:p w14:paraId="564873C6"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68.301,00</w:t>
            </w:r>
          </w:p>
        </w:tc>
        <w:tc>
          <w:tcPr>
            <w:tcW w:w="0" w:type="auto"/>
            <w:tcBorders>
              <w:top w:val="nil"/>
              <w:left w:val="nil"/>
              <w:bottom w:val="single" w:sz="4" w:space="0" w:color="auto"/>
              <w:right w:val="single" w:sz="4" w:space="0" w:color="auto"/>
            </w:tcBorders>
            <w:shd w:val="clear" w:color="auto" w:fill="auto"/>
            <w:noWrap/>
            <w:vAlign w:val="center"/>
            <w:hideMark/>
          </w:tcPr>
          <w:p w14:paraId="348E479A"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100,29</w:t>
            </w:r>
          </w:p>
        </w:tc>
      </w:tr>
      <w:tr w:rsidR="00547829" w:rsidRPr="002010FB" w14:paraId="7508BE28"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3CBA19" w14:textId="77777777" w:rsidR="00547829" w:rsidRPr="002010FB" w:rsidRDefault="00547829">
            <w:pPr>
              <w:spacing w:after="0" w:line="240" w:lineRule="auto"/>
              <w:jc w:val="center"/>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65</w:t>
            </w:r>
          </w:p>
        </w:tc>
        <w:tc>
          <w:tcPr>
            <w:tcW w:w="0" w:type="auto"/>
            <w:tcBorders>
              <w:top w:val="nil"/>
              <w:left w:val="nil"/>
              <w:bottom w:val="single" w:sz="4" w:space="0" w:color="auto"/>
              <w:right w:val="single" w:sz="4" w:space="0" w:color="auto"/>
            </w:tcBorders>
            <w:shd w:val="clear" w:color="auto" w:fill="auto"/>
            <w:vAlign w:val="center"/>
            <w:hideMark/>
          </w:tcPr>
          <w:p w14:paraId="27BC0575" w14:textId="77777777" w:rsidR="00547829" w:rsidRPr="002010FB" w:rsidRDefault="00547829">
            <w:pPr>
              <w:spacing w:after="0" w:line="240" w:lineRule="auto"/>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0" w:type="auto"/>
            <w:tcBorders>
              <w:top w:val="nil"/>
              <w:left w:val="nil"/>
              <w:bottom w:val="single" w:sz="4" w:space="0" w:color="auto"/>
              <w:right w:val="single" w:sz="4" w:space="0" w:color="auto"/>
            </w:tcBorders>
            <w:shd w:val="clear" w:color="auto" w:fill="auto"/>
            <w:vAlign w:val="center"/>
            <w:hideMark/>
          </w:tcPr>
          <w:p w14:paraId="732A3211"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4.387.722,00</w:t>
            </w:r>
          </w:p>
        </w:tc>
        <w:tc>
          <w:tcPr>
            <w:tcW w:w="0" w:type="auto"/>
            <w:tcBorders>
              <w:top w:val="nil"/>
              <w:left w:val="nil"/>
              <w:bottom w:val="single" w:sz="4" w:space="0" w:color="auto"/>
              <w:right w:val="single" w:sz="4" w:space="0" w:color="auto"/>
            </w:tcBorders>
            <w:shd w:val="clear" w:color="auto" w:fill="auto"/>
            <w:vAlign w:val="center"/>
            <w:hideMark/>
          </w:tcPr>
          <w:p w14:paraId="34CFAAD7"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37.163,49</w:t>
            </w:r>
          </w:p>
        </w:tc>
        <w:tc>
          <w:tcPr>
            <w:tcW w:w="0" w:type="auto"/>
            <w:tcBorders>
              <w:top w:val="nil"/>
              <w:left w:val="nil"/>
              <w:bottom w:val="single" w:sz="4" w:space="0" w:color="auto"/>
              <w:right w:val="single" w:sz="4" w:space="0" w:color="auto"/>
            </w:tcBorders>
            <w:shd w:val="clear" w:color="auto" w:fill="auto"/>
            <w:vAlign w:val="center"/>
            <w:hideMark/>
          </w:tcPr>
          <w:p w14:paraId="1DD9CCE7"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4.424.885,49</w:t>
            </w:r>
          </w:p>
        </w:tc>
        <w:tc>
          <w:tcPr>
            <w:tcW w:w="0" w:type="auto"/>
            <w:tcBorders>
              <w:top w:val="nil"/>
              <w:left w:val="nil"/>
              <w:bottom w:val="single" w:sz="4" w:space="0" w:color="auto"/>
              <w:right w:val="single" w:sz="4" w:space="0" w:color="auto"/>
            </w:tcBorders>
            <w:shd w:val="clear" w:color="auto" w:fill="auto"/>
            <w:noWrap/>
            <w:vAlign w:val="center"/>
            <w:hideMark/>
          </w:tcPr>
          <w:p w14:paraId="479688BE"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100,85</w:t>
            </w:r>
          </w:p>
        </w:tc>
      </w:tr>
      <w:tr w:rsidR="00547829" w:rsidRPr="002010FB" w14:paraId="76F0CA55"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73FC44" w14:textId="77777777" w:rsidR="00547829" w:rsidRPr="002010FB" w:rsidRDefault="00547829">
            <w:pPr>
              <w:spacing w:after="0" w:line="240" w:lineRule="auto"/>
              <w:jc w:val="center"/>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66</w:t>
            </w:r>
          </w:p>
        </w:tc>
        <w:tc>
          <w:tcPr>
            <w:tcW w:w="0" w:type="auto"/>
            <w:tcBorders>
              <w:top w:val="nil"/>
              <w:left w:val="nil"/>
              <w:bottom w:val="single" w:sz="4" w:space="0" w:color="auto"/>
              <w:right w:val="single" w:sz="4" w:space="0" w:color="auto"/>
            </w:tcBorders>
            <w:shd w:val="clear" w:color="auto" w:fill="auto"/>
            <w:vAlign w:val="center"/>
            <w:hideMark/>
          </w:tcPr>
          <w:p w14:paraId="5BA1A0BB" w14:textId="77777777" w:rsidR="00547829" w:rsidRPr="002010FB" w:rsidRDefault="00547829">
            <w:pPr>
              <w:spacing w:after="0" w:line="240" w:lineRule="auto"/>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Prihodi od prodaje proizvoda i robe te pruženih usluga i prihodi od donacija</w:t>
            </w:r>
          </w:p>
        </w:tc>
        <w:tc>
          <w:tcPr>
            <w:tcW w:w="0" w:type="auto"/>
            <w:tcBorders>
              <w:top w:val="nil"/>
              <w:left w:val="nil"/>
              <w:bottom w:val="single" w:sz="4" w:space="0" w:color="auto"/>
              <w:right w:val="single" w:sz="4" w:space="0" w:color="auto"/>
            </w:tcBorders>
            <w:shd w:val="clear" w:color="auto" w:fill="auto"/>
            <w:vAlign w:val="center"/>
            <w:hideMark/>
          </w:tcPr>
          <w:p w14:paraId="62A012A7"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682.007,00</w:t>
            </w:r>
          </w:p>
        </w:tc>
        <w:tc>
          <w:tcPr>
            <w:tcW w:w="0" w:type="auto"/>
            <w:tcBorders>
              <w:top w:val="nil"/>
              <w:left w:val="nil"/>
              <w:bottom w:val="single" w:sz="4" w:space="0" w:color="auto"/>
              <w:right w:val="single" w:sz="4" w:space="0" w:color="auto"/>
            </w:tcBorders>
            <w:shd w:val="clear" w:color="auto" w:fill="auto"/>
            <w:vAlign w:val="center"/>
            <w:hideMark/>
          </w:tcPr>
          <w:p w14:paraId="31F88003"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69.546,37</w:t>
            </w:r>
          </w:p>
        </w:tc>
        <w:tc>
          <w:tcPr>
            <w:tcW w:w="0" w:type="auto"/>
            <w:tcBorders>
              <w:top w:val="nil"/>
              <w:left w:val="nil"/>
              <w:bottom w:val="single" w:sz="4" w:space="0" w:color="auto"/>
              <w:right w:val="single" w:sz="4" w:space="0" w:color="auto"/>
            </w:tcBorders>
            <w:shd w:val="clear" w:color="auto" w:fill="auto"/>
            <w:vAlign w:val="center"/>
            <w:hideMark/>
          </w:tcPr>
          <w:p w14:paraId="2553C9C9"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751.553,37</w:t>
            </w:r>
          </w:p>
        </w:tc>
        <w:tc>
          <w:tcPr>
            <w:tcW w:w="0" w:type="auto"/>
            <w:tcBorders>
              <w:top w:val="nil"/>
              <w:left w:val="nil"/>
              <w:bottom w:val="single" w:sz="4" w:space="0" w:color="auto"/>
              <w:right w:val="single" w:sz="4" w:space="0" w:color="auto"/>
            </w:tcBorders>
            <w:shd w:val="clear" w:color="auto" w:fill="auto"/>
            <w:noWrap/>
            <w:vAlign w:val="center"/>
            <w:hideMark/>
          </w:tcPr>
          <w:p w14:paraId="1A70DD91"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110,20</w:t>
            </w:r>
          </w:p>
        </w:tc>
      </w:tr>
      <w:tr w:rsidR="00547829" w:rsidRPr="002010FB" w14:paraId="572DAEBB"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8F03BC" w14:textId="77777777" w:rsidR="00547829" w:rsidRPr="002010FB" w:rsidRDefault="00547829">
            <w:pPr>
              <w:spacing w:after="0" w:line="240" w:lineRule="auto"/>
              <w:jc w:val="center"/>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68</w:t>
            </w:r>
          </w:p>
        </w:tc>
        <w:tc>
          <w:tcPr>
            <w:tcW w:w="0" w:type="auto"/>
            <w:tcBorders>
              <w:top w:val="nil"/>
              <w:left w:val="nil"/>
              <w:bottom w:val="single" w:sz="4" w:space="0" w:color="auto"/>
              <w:right w:val="single" w:sz="4" w:space="0" w:color="auto"/>
            </w:tcBorders>
            <w:shd w:val="clear" w:color="auto" w:fill="auto"/>
            <w:vAlign w:val="center"/>
            <w:hideMark/>
          </w:tcPr>
          <w:p w14:paraId="1F8F09A8" w14:textId="77777777" w:rsidR="00547829" w:rsidRPr="002010FB" w:rsidRDefault="00547829">
            <w:pPr>
              <w:spacing w:after="0" w:line="240" w:lineRule="auto"/>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Kazne, upravne mjere i ostali prihodi</w:t>
            </w:r>
          </w:p>
        </w:tc>
        <w:tc>
          <w:tcPr>
            <w:tcW w:w="0" w:type="auto"/>
            <w:tcBorders>
              <w:top w:val="nil"/>
              <w:left w:val="nil"/>
              <w:bottom w:val="single" w:sz="4" w:space="0" w:color="auto"/>
              <w:right w:val="single" w:sz="4" w:space="0" w:color="auto"/>
            </w:tcBorders>
            <w:shd w:val="clear" w:color="auto" w:fill="auto"/>
            <w:vAlign w:val="center"/>
            <w:hideMark/>
          </w:tcPr>
          <w:p w14:paraId="4D723B03"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14.625,00</w:t>
            </w:r>
          </w:p>
        </w:tc>
        <w:tc>
          <w:tcPr>
            <w:tcW w:w="0" w:type="auto"/>
            <w:tcBorders>
              <w:top w:val="nil"/>
              <w:left w:val="nil"/>
              <w:bottom w:val="single" w:sz="4" w:space="0" w:color="auto"/>
              <w:right w:val="single" w:sz="4" w:space="0" w:color="auto"/>
            </w:tcBorders>
            <w:shd w:val="clear" w:color="auto" w:fill="auto"/>
            <w:vAlign w:val="center"/>
            <w:hideMark/>
          </w:tcPr>
          <w:p w14:paraId="324EB8C8"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8.600,00</w:t>
            </w:r>
          </w:p>
        </w:tc>
        <w:tc>
          <w:tcPr>
            <w:tcW w:w="0" w:type="auto"/>
            <w:tcBorders>
              <w:top w:val="nil"/>
              <w:left w:val="nil"/>
              <w:bottom w:val="single" w:sz="4" w:space="0" w:color="auto"/>
              <w:right w:val="single" w:sz="4" w:space="0" w:color="auto"/>
            </w:tcBorders>
            <w:shd w:val="clear" w:color="auto" w:fill="auto"/>
            <w:vAlign w:val="center"/>
            <w:hideMark/>
          </w:tcPr>
          <w:p w14:paraId="1113B091"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23.225,00</w:t>
            </w:r>
          </w:p>
        </w:tc>
        <w:tc>
          <w:tcPr>
            <w:tcW w:w="0" w:type="auto"/>
            <w:tcBorders>
              <w:top w:val="nil"/>
              <w:left w:val="nil"/>
              <w:bottom w:val="single" w:sz="4" w:space="0" w:color="auto"/>
              <w:right w:val="single" w:sz="4" w:space="0" w:color="auto"/>
            </w:tcBorders>
            <w:shd w:val="clear" w:color="auto" w:fill="auto"/>
            <w:noWrap/>
            <w:vAlign w:val="center"/>
            <w:hideMark/>
          </w:tcPr>
          <w:p w14:paraId="3B697155"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158,80</w:t>
            </w:r>
          </w:p>
        </w:tc>
      </w:tr>
      <w:tr w:rsidR="00547829" w:rsidRPr="002010FB" w14:paraId="0434AF33"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952882"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6</w:t>
            </w:r>
          </w:p>
        </w:tc>
        <w:tc>
          <w:tcPr>
            <w:tcW w:w="0" w:type="auto"/>
            <w:tcBorders>
              <w:top w:val="nil"/>
              <w:left w:val="nil"/>
              <w:bottom w:val="single" w:sz="4" w:space="0" w:color="auto"/>
              <w:right w:val="single" w:sz="4" w:space="0" w:color="auto"/>
            </w:tcBorders>
            <w:shd w:val="clear" w:color="auto" w:fill="auto"/>
            <w:noWrap/>
            <w:vAlign w:val="center"/>
            <w:hideMark/>
          </w:tcPr>
          <w:p w14:paraId="0B3FBE46" w14:textId="77777777" w:rsidR="00547829" w:rsidRPr="002010FB" w:rsidRDefault="00547829">
            <w:pPr>
              <w:spacing w:after="0" w:line="240" w:lineRule="auto"/>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Ukupno prihodi poslovanja</w:t>
            </w:r>
          </w:p>
        </w:tc>
        <w:tc>
          <w:tcPr>
            <w:tcW w:w="0" w:type="auto"/>
            <w:tcBorders>
              <w:top w:val="nil"/>
              <w:left w:val="nil"/>
              <w:bottom w:val="single" w:sz="4" w:space="0" w:color="auto"/>
              <w:right w:val="single" w:sz="4" w:space="0" w:color="auto"/>
            </w:tcBorders>
            <w:shd w:val="clear" w:color="auto" w:fill="auto"/>
            <w:noWrap/>
            <w:vAlign w:val="center"/>
            <w:hideMark/>
          </w:tcPr>
          <w:p w14:paraId="27733C01"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37.905.922,00</w:t>
            </w:r>
          </w:p>
        </w:tc>
        <w:tc>
          <w:tcPr>
            <w:tcW w:w="0" w:type="auto"/>
            <w:tcBorders>
              <w:top w:val="nil"/>
              <w:left w:val="nil"/>
              <w:bottom w:val="single" w:sz="4" w:space="0" w:color="auto"/>
              <w:right w:val="single" w:sz="4" w:space="0" w:color="auto"/>
            </w:tcBorders>
            <w:shd w:val="clear" w:color="auto" w:fill="auto"/>
            <w:noWrap/>
            <w:vAlign w:val="center"/>
            <w:hideMark/>
          </w:tcPr>
          <w:p w14:paraId="0AD1AB2A"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5.306.342,04</w:t>
            </w:r>
          </w:p>
        </w:tc>
        <w:tc>
          <w:tcPr>
            <w:tcW w:w="0" w:type="auto"/>
            <w:tcBorders>
              <w:top w:val="nil"/>
              <w:left w:val="nil"/>
              <w:bottom w:val="single" w:sz="4" w:space="0" w:color="auto"/>
              <w:right w:val="single" w:sz="4" w:space="0" w:color="auto"/>
            </w:tcBorders>
            <w:shd w:val="clear" w:color="auto" w:fill="auto"/>
            <w:noWrap/>
            <w:vAlign w:val="center"/>
            <w:hideMark/>
          </w:tcPr>
          <w:p w14:paraId="28A01199"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43.212.264,04</w:t>
            </w:r>
          </w:p>
        </w:tc>
        <w:tc>
          <w:tcPr>
            <w:tcW w:w="0" w:type="auto"/>
            <w:tcBorders>
              <w:top w:val="nil"/>
              <w:left w:val="nil"/>
              <w:bottom w:val="single" w:sz="4" w:space="0" w:color="auto"/>
              <w:right w:val="single" w:sz="4" w:space="0" w:color="auto"/>
            </w:tcBorders>
            <w:shd w:val="clear" w:color="auto" w:fill="auto"/>
            <w:noWrap/>
            <w:vAlign w:val="center"/>
            <w:hideMark/>
          </w:tcPr>
          <w:p w14:paraId="1FCFDBEC"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114,00</w:t>
            </w:r>
          </w:p>
        </w:tc>
      </w:tr>
      <w:tr w:rsidR="00547829" w:rsidRPr="002010FB" w14:paraId="46B2FC9D" w14:textId="77777777" w:rsidTr="00F8734D">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31EF6C" w14:textId="77777777" w:rsidR="00547829" w:rsidRPr="002010FB" w:rsidRDefault="00547829">
            <w:pPr>
              <w:spacing w:after="0" w:line="240" w:lineRule="auto"/>
              <w:rPr>
                <w:rFonts w:ascii="Times New Roman" w:eastAsia="Times New Roman" w:hAnsi="Times New Roman" w:cs="Times New Roman"/>
                <w:b/>
                <w:bCs/>
                <w:color w:val="000000"/>
                <w:sz w:val="20"/>
                <w:szCs w:val="20"/>
                <w:u w:val="single"/>
                <w:lang w:eastAsia="hr-HR"/>
              </w:rPr>
            </w:pPr>
            <w:r w:rsidRPr="002010FB">
              <w:rPr>
                <w:rFonts w:ascii="Times New Roman" w:eastAsia="Times New Roman" w:hAnsi="Times New Roman" w:cs="Times New Roman"/>
                <w:b/>
                <w:bCs/>
                <w:color w:val="000000"/>
                <w:sz w:val="20"/>
                <w:szCs w:val="20"/>
                <w:u w:val="single"/>
                <w:lang w:eastAsia="hr-HR"/>
              </w:rPr>
              <w:t>Prihodi od prodaje nefinancijske imovine</w:t>
            </w:r>
          </w:p>
        </w:tc>
        <w:tc>
          <w:tcPr>
            <w:tcW w:w="0" w:type="auto"/>
            <w:tcBorders>
              <w:top w:val="nil"/>
              <w:left w:val="nil"/>
              <w:bottom w:val="single" w:sz="4" w:space="0" w:color="auto"/>
              <w:right w:val="single" w:sz="4" w:space="0" w:color="auto"/>
            </w:tcBorders>
            <w:shd w:val="clear" w:color="auto" w:fill="auto"/>
            <w:noWrap/>
            <w:vAlign w:val="center"/>
            <w:hideMark/>
          </w:tcPr>
          <w:p w14:paraId="3ABAEF68"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307F3549"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1B2BF675"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009A9E2E"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 </w:t>
            </w:r>
          </w:p>
        </w:tc>
      </w:tr>
      <w:tr w:rsidR="00547829" w:rsidRPr="002010FB" w14:paraId="47E4A4A5"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91EBD3" w14:textId="77777777" w:rsidR="00547829" w:rsidRPr="002010FB" w:rsidRDefault="00547829">
            <w:pPr>
              <w:spacing w:after="0" w:line="240" w:lineRule="auto"/>
              <w:jc w:val="center"/>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72</w:t>
            </w:r>
          </w:p>
        </w:tc>
        <w:tc>
          <w:tcPr>
            <w:tcW w:w="0" w:type="auto"/>
            <w:tcBorders>
              <w:top w:val="nil"/>
              <w:left w:val="nil"/>
              <w:bottom w:val="single" w:sz="4" w:space="0" w:color="auto"/>
              <w:right w:val="single" w:sz="4" w:space="0" w:color="auto"/>
            </w:tcBorders>
            <w:shd w:val="clear" w:color="auto" w:fill="auto"/>
            <w:vAlign w:val="center"/>
            <w:hideMark/>
          </w:tcPr>
          <w:p w14:paraId="0810EC53" w14:textId="77777777" w:rsidR="00547829" w:rsidRPr="002010FB" w:rsidRDefault="00547829">
            <w:pPr>
              <w:spacing w:after="0" w:line="240" w:lineRule="auto"/>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Prihodi od prodaje proizvedene dugotrajne imovine</w:t>
            </w:r>
          </w:p>
        </w:tc>
        <w:tc>
          <w:tcPr>
            <w:tcW w:w="0" w:type="auto"/>
            <w:tcBorders>
              <w:top w:val="nil"/>
              <w:left w:val="nil"/>
              <w:bottom w:val="single" w:sz="4" w:space="0" w:color="auto"/>
              <w:right w:val="single" w:sz="4" w:space="0" w:color="auto"/>
            </w:tcBorders>
            <w:shd w:val="clear" w:color="auto" w:fill="auto"/>
            <w:vAlign w:val="center"/>
            <w:hideMark/>
          </w:tcPr>
          <w:p w14:paraId="0C46EA7F"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6.625,00</w:t>
            </w:r>
          </w:p>
        </w:tc>
        <w:tc>
          <w:tcPr>
            <w:tcW w:w="0" w:type="auto"/>
            <w:tcBorders>
              <w:top w:val="nil"/>
              <w:left w:val="nil"/>
              <w:bottom w:val="single" w:sz="4" w:space="0" w:color="auto"/>
              <w:right w:val="single" w:sz="4" w:space="0" w:color="auto"/>
            </w:tcBorders>
            <w:shd w:val="clear" w:color="auto" w:fill="auto"/>
            <w:vAlign w:val="center"/>
            <w:hideMark/>
          </w:tcPr>
          <w:p w14:paraId="179EC269"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0,00</w:t>
            </w:r>
          </w:p>
        </w:tc>
        <w:tc>
          <w:tcPr>
            <w:tcW w:w="0" w:type="auto"/>
            <w:tcBorders>
              <w:top w:val="nil"/>
              <w:left w:val="nil"/>
              <w:bottom w:val="single" w:sz="4" w:space="0" w:color="auto"/>
              <w:right w:val="single" w:sz="4" w:space="0" w:color="auto"/>
            </w:tcBorders>
            <w:shd w:val="clear" w:color="auto" w:fill="auto"/>
            <w:vAlign w:val="center"/>
            <w:hideMark/>
          </w:tcPr>
          <w:p w14:paraId="4094F96E"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6.625,00</w:t>
            </w:r>
          </w:p>
        </w:tc>
        <w:tc>
          <w:tcPr>
            <w:tcW w:w="0" w:type="auto"/>
            <w:tcBorders>
              <w:top w:val="nil"/>
              <w:left w:val="nil"/>
              <w:bottom w:val="single" w:sz="4" w:space="0" w:color="auto"/>
              <w:right w:val="single" w:sz="4" w:space="0" w:color="auto"/>
            </w:tcBorders>
            <w:shd w:val="clear" w:color="auto" w:fill="auto"/>
            <w:noWrap/>
            <w:vAlign w:val="center"/>
            <w:hideMark/>
          </w:tcPr>
          <w:p w14:paraId="2E31CF26"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100,00</w:t>
            </w:r>
          </w:p>
        </w:tc>
      </w:tr>
      <w:tr w:rsidR="00547829" w:rsidRPr="002010FB" w14:paraId="57CC377E"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8D1E7E"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7</w:t>
            </w:r>
          </w:p>
        </w:tc>
        <w:tc>
          <w:tcPr>
            <w:tcW w:w="0" w:type="auto"/>
            <w:tcBorders>
              <w:top w:val="nil"/>
              <w:left w:val="nil"/>
              <w:bottom w:val="single" w:sz="4" w:space="0" w:color="auto"/>
              <w:right w:val="single" w:sz="4" w:space="0" w:color="auto"/>
            </w:tcBorders>
            <w:shd w:val="clear" w:color="auto" w:fill="auto"/>
            <w:vAlign w:val="center"/>
            <w:hideMark/>
          </w:tcPr>
          <w:p w14:paraId="25D7855E" w14:textId="77777777" w:rsidR="00547829" w:rsidRPr="002010FB" w:rsidRDefault="00547829">
            <w:pPr>
              <w:spacing w:after="0" w:line="240" w:lineRule="auto"/>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Ukupno prihodi od prodaje nefinancijske imovine</w:t>
            </w:r>
          </w:p>
        </w:tc>
        <w:tc>
          <w:tcPr>
            <w:tcW w:w="0" w:type="auto"/>
            <w:tcBorders>
              <w:top w:val="nil"/>
              <w:left w:val="nil"/>
              <w:bottom w:val="single" w:sz="4" w:space="0" w:color="auto"/>
              <w:right w:val="single" w:sz="4" w:space="0" w:color="auto"/>
            </w:tcBorders>
            <w:shd w:val="clear" w:color="auto" w:fill="auto"/>
            <w:noWrap/>
            <w:vAlign w:val="center"/>
            <w:hideMark/>
          </w:tcPr>
          <w:p w14:paraId="58242676"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6.625,00</w:t>
            </w:r>
          </w:p>
        </w:tc>
        <w:tc>
          <w:tcPr>
            <w:tcW w:w="0" w:type="auto"/>
            <w:tcBorders>
              <w:top w:val="nil"/>
              <w:left w:val="nil"/>
              <w:bottom w:val="single" w:sz="4" w:space="0" w:color="auto"/>
              <w:right w:val="single" w:sz="4" w:space="0" w:color="auto"/>
            </w:tcBorders>
            <w:shd w:val="clear" w:color="auto" w:fill="auto"/>
            <w:noWrap/>
            <w:vAlign w:val="center"/>
            <w:hideMark/>
          </w:tcPr>
          <w:p w14:paraId="7DE4695C"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0,00</w:t>
            </w:r>
          </w:p>
        </w:tc>
        <w:tc>
          <w:tcPr>
            <w:tcW w:w="0" w:type="auto"/>
            <w:tcBorders>
              <w:top w:val="nil"/>
              <w:left w:val="nil"/>
              <w:bottom w:val="single" w:sz="4" w:space="0" w:color="auto"/>
              <w:right w:val="single" w:sz="4" w:space="0" w:color="auto"/>
            </w:tcBorders>
            <w:shd w:val="clear" w:color="auto" w:fill="auto"/>
            <w:noWrap/>
            <w:vAlign w:val="center"/>
            <w:hideMark/>
          </w:tcPr>
          <w:p w14:paraId="3EAAEF39"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6.625,00</w:t>
            </w:r>
          </w:p>
        </w:tc>
        <w:tc>
          <w:tcPr>
            <w:tcW w:w="0" w:type="auto"/>
            <w:tcBorders>
              <w:top w:val="nil"/>
              <w:left w:val="nil"/>
              <w:bottom w:val="single" w:sz="4" w:space="0" w:color="auto"/>
              <w:right w:val="single" w:sz="4" w:space="0" w:color="auto"/>
            </w:tcBorders>
            <w:shd w:val="clear" w:color="auto" w:fill="auto"/>
            <w:noWrap/>
            <w:vAlign w:val="center"/>
            <w:hideMark/>
          </w:tcPr>
          <w:p w14:paraId="3EA840D6"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100,00</w:t>
            </w:r>
          </w:p>
        </w:tc>
      </w:tr>
      <w:tr w:rsidR="00547829" w:rsidRPr="002010FB" w14:paraId="62BF1C3E" w14:textId="77777777" w:rsidTr="00F8734D">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9D03D" w14:textId="77777777" w:rsidR="00547829" w:rsidRPr="002010FB" w:rsidRDefault="00547829">
            <w:pPr>
              <w:spacing w:after="0" w:line="240" w:lineRule="auto"/>
              <w:rPr>
                <w:rFonts w:ascii="Times New Roman" w:eastAsia="Times New Roman" w:hAnsi="Times New Roman" w:cs="Times New Roman"/>
                <w:b/>
                <w:bCs/>
                <w:color w:val="000000"/>
                <w:sz w:val="20"/>
                <w:szCs w:val="20"/>
                <w:u w:val="single"/>
                <w:lang w:eastAsia="hr-HR"/>
              </w:rPr>
            </w:pPr>
            <w:r w:rsidRPr="002010FB">
              <w:rPr>
                <w:rFonts w:ascii="Times New Roman" w:eastAsia="Times New Roman" w:hAnsi="Times New Roman" w:cs="Times New Roman"/>
                <w:b/>
                <w:bCs/>
                <w:color w:val="000000"/>
                <w:sz w:val="20"/>
                <w:szCs w:val="20"/>
                <w:u w:val="single"/>
                <w:lang w:eastAsia="hr-HR"/>
              </w:rPr>
              <w:t>Vlastiti izvori</w:t>
            </w:r>
          </w:p>
        </w:tc>
        <w:tc>
          <w:tcPr>
            <w:tcW w:w="0" w:type="auto"/>
            <w:tcBorders>
              <w:top w:val="nil"/>
              <w:left w:val="nil"/>
              <w:bottom w:val="single" w:sz="4" w:space="0" w:color="auto"/>
              <w:right w:val="single" w:sz="4" w:space="0" w:color="auto"/>
            </w:tcBorders>
            <w:shd w:val="clear" w:color="auto" w:fill="auto"/>
            <w:noWrap/>
            <w:vAlign w:val="center"/>
            <w:hideMark/>
          </w:tcPr>
          <w:p w14:paraId="6C368A7A"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036B4DC1"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46929A16"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012E27F2" w14:textId="77777777" w:rsidR="00547829" w:rsidRPr="002010FB" w:rsidRDefault="00547829">
            <w:pPr>
              <w:spacing w:after="0" w:line="240" w:lineRule="auto"/>
              <w:jc w:val="right"/>
              <w:rPr>
                <w:rFonts w:ascii="Times New Roman" w:eastAsia="Times New Roman" w:hAnsi="Times New Roman" w:cs="Times New Roman"/>
                <w:color w:val="000000"/>
                <w:sz w:val="20"/>
                <w:szCs w:val="20"/>
                <w:lang w:eastAsia="hr-HR"/>
              </w:rPr>
            </w:pPr>
            <w:r w:rsidRPr="002010FB">
              <w:rPr>
                <w:rFonts w:ascii="Times New Roman" w:eastAsia="Times New Roman" w:hAnsi="Times New Roman" w:cs="Times New Roman"/>
                <w:color w:val="000000"/>
                <w:sz w:val="20"/>
                <w:szCs w:val="20"/>
                <w:lang w:eastAsia="hr-HR"/>
              </w:rPr>
              <w:t> </w:t>
            </w:r>
          </w:p>
        </w:tc>
      </w:tr>
      <w:tr w:rsidR="00547829" w:rsidRPr="002010FB" w14:paraId="5F537499" w14:textId="77777777" w:rsidTr="00F8734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AB729B" w14:textId="77777777" w:rsidR="00547829" w:rsidRPr="002010FB" w:rsidRDefault="00547829">
            <w:pPr>
              <w:spacing w:after="0" w:line="240" w:lineRule="auto"/>
              <w:jc w:val="center"/>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92</w:t>
            </w:r>
          </w:p>
        </w:tc>
        <w:tc>
          <w:tcPr>
            <w:tcW w:w="0" w:type="auto"/>
            <w:tcBorders>
              <w:top w:val="nil"/>
              <w:left w:val="nil"/>
              <w:bottom w:val="single" w:sz="4" w:space="0" w:color="auto"/>
              <w:right w:val="single" w:sz="4" w:space="0" w:color="auto"/>
            </w:tcBorders>
            <w:shd w:val="clear" w:color="auto" w:fill="auto"/>
            <w:vAlign w:val="center"/>
            <w:hideMark/>
          </w:tcPr>
          <w:p w14:paraId="445881D2" w14:textId="77777777" w:rsidR="00547829" w:rsidRPr="002010FB" w:rsidRDefault="00547829">
            <w:pPr>
              <w:spacing w:after="0" w:line="240" w:lineRule="auto"/>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Raspoloživa sredstva iz prethodnih godina-višak prihoda</w:t>
            </w:r>
          </w:p>
        </w:tc>
        <w:tc>
          <w:tcPr>
            <w:tcW w:w="0" w:type="auto"/>
            <w:tcBorders>
              <w:top w:val="nil"/>
              <w:left w:val="nil"/>
              <w:bottom w:val="single" w:sz="4" w:space="0" w:color="auto"/>
              <w:right w:val="single" w:sz="4" w:space="0" w:color="auto"/>
            </w:tcBorders>
            <w:shd w:val="clear" w:color="auto" w:fill="auto"/>
            <w:vAlign w:val="center"/>
            <w:hideMark/>
          </w:tcPr>
          <w:p w14:paraId="12792325"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159.017,00</w:t>
            </w:r>
          </w:p>
        </w:tc>
        <w:tc>
          <w:tcPr>
            <w:tcW w:w="0" w:type="auto"/>
            <w:tcBorders>
              <w:top w:val="nil"/>
              <w:left w:val="nil"/>
              <w:bottom w:val="single" w:sz="4" w:space="0" w:color="auto"/>
              <w:right w:val="single" w:sz="4" w:space="0" w:color="auto"/>
            </w:tcBorders>
            <w:shd w:val="clear" w:color="auto" w:fill="auto"/>
            <w:vAlign w:val="center"/>
            <w:hideMark/>
          </w:tcPr>
          <w:p w14:paraId="4C45EB5A"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589.660,38</w:t>
            </w:r>
          </w:p>
        </w:tc>
        <w:tc>
          <w:tcPr>
            <w:tcW w:w="0" w:type="auto"/>
            <w:tcBorders>
              <w:top w:val="nil"/>
              <w:left w:val="nil"/>
              <w:bottom w:val="single" w:sz="4" w:space="0" w:color="auto"/>
              <w:right w:val="single" w:sz="4" w:space="0" w:color="auto"/>
            </w:tcBorders>
            <w:shd w:val="clear" w:color="auto" w:fill="auto"/>
            <w:vAlign w:val="center"/>
            <w:hideMark/>
          </w:tcPr>
          <w:p w14:paraId="3162BC47"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748.677,38</w:t>
            </w:r>
          </w:p>
        </w:tc>
        <w:tc>
          <w:tcPr>
            <w:tcW w:w="0" w:type="auto"/>
            <w:tcBorders>
              <w:top w:val="nil"/>
              <w:left w:val="nil"/>
              <w:bottom w:val="single" w:sz="4" w:space="0" w:color="auto"/>
              <w:right w:val="single" w:sz="4" w:space="0" w:color="auto"/>
            </w:tcBorders>
            <w:shd w:val="clear" w:color="auto" w:fill="auto"/>
            <w:noWrap/>
            <w:vAlign w:val="center"/>
            <w:hideMark/>
          </w:tcPr>
          <w:p w14:paraId="33DDCECE"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470,82</w:t>
            </w:r>
          </w:p>
        </w:tc>
      </w:tr>
      <w:tr w:rsidR="00547829" w:rsidRPr="002010FB" w14:paraId="0A94518B" w14:textId="77777777" w:rsidTr="00F8734D">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AD0187" w14:textId="77777777" w:rsidR="00547829" w:rsidRPr="002010FB" w:rsidRDefault="00547829">
            <w:pPr>
              <w:spacing w:after="0" w:line="240" w:lineRule="auto"/>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UKUPNO</w:t>
            </w:r>
          </w:p>
        </w:tc>
        <w:tc>
          <w:tcPr>
            <w:tcW w:w="0" w:type="auto"/>
            <w:tcBorders>
              <w:top w:val="nil"/>
              <w:left w:val="nil"/>
              <w:bottom w:val="single" w:sz="4" w:space="0" w:color="auto"/>
              <w:right w:val="single" w:sz="4" w:space="0" w:color="auto"/>
            </w:tcBorders>
            <w:shd w:val="clear" w:color="auto" w:fill="auto"/>
            <w:noWrap/>
            <w:vAlign w:val="center"/>
            <w:hideMark/>
          </w:tcPr>
          <w:p w14:paraId="4B2059C1"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38.071.564,00</w:t>
            </w:r>
          </w:p>
        </w:tc>
        <w:tc>
          <w:tcPr>
            <w:tcW w:w="0" w:type="auto"/>
            <w:tcBorders>
              <w:top w:val="nil"/>
              <w:left w:val="nil"/>
              <w:bottom w:val="single" w:sz="4" w:space="0" w:color="auto"/>
              <w:right w:val="single" w:sz="4" w:space="0" w:color="auto"/>
            </w:tcBorders>
            <w:shd w:val="clear" w:color="auto" w:fill="auto"/>
            <w:noWrap/>
            <w:vAlign w:val="center"/>
            <w:hideMark/>
          </w:tcPr>
          <w:p w14:paraId="3320266B"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5.896.002,42</w:t>
            </w:r>
          </w:p>
        </w:tc>
        <w:tc>
          <w:tcPr>
            <w:tcW w:w="0" w:type="auto"/>
            <w:tcBorders>
              <w:top w:val="nil"/>
              <w:left w:val="nil"/>
              <w:bottom w:val="single" w:sz="4" w:space="0" w:color="auto"/>
              <w:right w:val="single" w:sz="4" w:space="0" w:color="auto"/>
            </w:tcBorders>
            <w:shd w:val="clear" w:color="auto" w:fill="auto"/>
            <w:noWrap/>
            <w:vAlign w:val="center"/>
            <w:hideMark/>
          </w:tcPr>
          <w:p w14:paraId="736EA086"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43.967.566,42</w:t>
            </w:r>
          </w:p>
        </w:tc>
        <w:tc>
          <w:tcPr>
            <w:tcW w:w="0" w:type="auto"/>
            <w:tcBorders>
              <w:top w:val="nil"/>
              <w:left w:val="nil"/>
              <w:bottom w:val="single" w:sz="4" w:space="0" w:color="auto"/>
              <w:right w:val="single" w:sz="4" w:space="0" w:color="auto"/>
            </w:tcBorders>
            <w:shd w:val="clear" w:color="auto" w:fill="auto"/>
            <w:noWrap/>
            <w:vAlign w:val="center"/>
            <w:hideMark/>
          </w:tcPr>
          <w:p w14:paraId="761123B8" w14:textId="77777777" w:rsidR="00547829" w:rsidRPr="002010FB" w:rsidRDefault="00547829">
            <w:pPr>
              <w:spacing w:after="0" w:line="240" w:lineRule="auto"/>
              <w:jc w:val="right"/>
              <w:rPr>
                <w:rFonts w:ascii="Times New Roman" w:eastAsia="Times New Roman" w:hAnsi="Times New Roman" w:cs="Times New Roman"/>
                <w:b/>
                <w:bCs/>
                <w:color w:val="000000"/>
                <w:sz w:val="20"/>
                <w:szCs w:val="20"/>
                <w:lang w:eastAsia="hr-HR"/>
              </w:rPr>
            </w:pPr>
            <w:r w:rsidRPr="002010FB">
              <w:rPr>
                <w:rFonts w:ascii="Times New Roman" w:eastAsia="Times New Roman" w:hAnsi="Times New Roman" w:cs="Times New Roman"/>
                <w:b/>
                <w:bCs/>
                <w:color w:val="000000"/>
                <w:sz w:val="20"/>
                <w:szCs w:val="20"/>
                <w:lang w:eastAsia="hr-HR"/>
              </w:rPr>
              <w:t>115,49</w:t>
            </w:r>
          </w:p>
        </w:tc>
      </w:tr>
    </w:tbl>
    <w:p w14:paraId="2D65C93C" w14:textId="77777777" w:rsidR="00547829" w:rsidRDefault="00547829" w:rsidP="00E279D4">
      <w:pPr>
        <w:spacing w:after="0" w:line="240" w:lineRule="auto"/>
        <w:jc w:val="both"/>
        <w:rPr>
          <w:rFonts w:ascii="Times New Roman" w:eastAsia="Times New Roman" w:hAnsi="Times New Roman" w:cs="Times New Roman"/>
          <w:b/>
          <w:noProof/>
          <w:sz w:val="28"/>
          <w:szCs w:val="28"/>
          <w:lang w:eastAsia="hr-HR"/>
        </w:rPr>
      </w:pPr>
    </w:p>
    <w:p w14:paraId="34E5CC27" w14:textId="77777777" w:rsidR="00547829" w:rsidRPr="00E279D4" w:rsidRDefault="00547829" w:rsidP="000561B4">
      <w:pPr>
        <w:spacing w:after="0" w:line="240" w:lineRule="auto"/>
        <w:ind w:firstLine="708"/>
        <w:jc w:val="both"/>
        <w:rPr>
          <w:rFonts w:ascii="Times New Roman" w:eastAsia="Times New Roman" w:hAnsi="Times New Roman" w:cs="Times New Roman"/>
          <w:b/>
          <w:noProof/>
          <w:sz w:val="24"/>
          <w:szCs w:val="24"/>
          <w:lang w:eastAsia="hr-HR"/>
        </w:rPr>
      </w:pPr>
      <w:r w:rsidRPr="00E279D4">
        <w:rPr>
          <w:rFonts w:ascii="Times New Roman" w:eastAsia="Times New Roman" w:hAnsi="Times New Roman" w:cs="Times New Roman"/>
          <w:b/>
          <w:noProof/>
          <w:sz w:val="24"/>
          <w:szCs w:val="24"/>
          <w:lang w:eastAsia="hr-HR"/>
        </w:rPr>
        <w:t>Prihodi poslovanja</w:t>
      </w:r>
    </w:p>
    <w:p w14:paraId="6ED5C756" w14:textId="77777777" w:rsidR="00547829" w:rsidRPr="00A6611B" w:rsidRDefault="00547829" w:rsidP="00E279D4">
      <w:pPr>
        <w:spacing w:after="0" w:line="240" w:lineRule="auto"/>
        <w:ind w:firstLine="567"/>
        <w:jc w:val="both"/>
        <w:rPr>
          <w:rFonts w:ascii="Times New Roman" w:eastAsia="Times New Roman" w:hAnsi="Times New Roman" w:cs="Times New Roman"/>
          <w:noProof/>
          <w:sz w:val="24"/>
          <w:szCs w:val="24"/>
          <w:lang w:eastAsia="hr-HR"/>
        </w:rPr>
      </w:pPr>
    </w:p>
    <w:p w14:paraId="1A4D1FE9" w14:textId="77777777" w:rsidR="00547829" w:rsidRDefault="00547829" w:rsidP="000561B4">
      <w:pPr>
        <w:spacing w:after="0" w:line="240" w:lineRule="auto"/>
        <w:ind w:firstLine="708"/>
        <w:jc w:val="both"/>
        <w:rPr>
          <w:rFonts w:ascii="Times New Roman" w:hAnsi="Times New Roman" w:cs="Times New Roman"/>
          <w:noProof/>
          <w:sz w:val="24"/>
          <w:szCs w:val="24"/>
        </w:rPr>
      </w:pPr>
      <w:r w:rsidRPr="00225526">
        <w:rPr>
          <w:rFonts w:ascii="Times New Roman" w:hAnsi="Times New Roman" w:cs="Times New Roman"/>
          <w:b/>
          <w:bCs/>
          <w:i/>
          <w:iCs/>
          <w:noProof/>
          <w:sz w:val="24"/>
          <w:szCs w:val="24"/>
        </w:rPr>
        <w:t xml:space="preserve">Prihodi od poreza </w:t>
      </w:r>
      <w:r w:rsidRPr="00225526">
        <w:rPr>
          <w:rFonts w:ascii="Times New Roman" w:hAnsi="Times New Roman" w:cs="Times New Roman"/>
          <w:noProof/>
          <w:sz w:val="24"/>
          <w:szCs w:val="24"/>
        </w:rPr>
        <w:t xml:space="preserve">veći su za </w:t>
      </w:r>
      <w:r>
        <w:rPr>
          <w:rFonts w:ascii="Times New Roman" w:hAnsi="Times New Roman" w:cs="Times New Roman"/>
          <w:noProof/>
          <w:sz w:val="24"/>
          <w:szCs w:val="24"/>
        </w:rPr>
        <w:t>10.755.954,77 eura</w:t>
      </w:r>
      <w:r w:rsidRPr="00225526">
        <w:rPr>
          <w:rFonts w:ascii="Times New Roman" w:hAnsi="Times New Roman" w:cs="Times New Roman"/>
          <w:noProof/>
          <w:sz w:val="24"/>
          <w:szCs w:val="24"/>
        </w:rPr>
        <w:t xml:space="preserve"> ili </w:t>
      </w:r>
      <w:r>
        <w:rPr>
          <w:rFonts w:ascii="Times New Roman" w:hAnsi="Times New Roman" w:cs="Times New Roman"/>
          <w:noProof/>
          <w:sz w:val="24"/>
          <w:szCs w:val="24"/>
        </w:rPr>
        <w:t>21,19</w:t>
      </w:r>
      <w:r w:rsidRPr="00225526">
        <w:rPr>
          <w:rFonts w:ascii="Times New Roman" w:hAnsi="Times New Roman" w:cs="Times New Roman"/>
          <w:noProof/>
          <w:sz w:val="24"/>
          <w:szCs w:val="24"/>
        </w:rPr>
        <w:t xml:space="preserve">% i planirani u iznosu </w:t>
      </w:r>
      <w:r>
        <w:rPr>
          <w:rFonts w:ascii="Times New Roman" w:hAnsi="Times New Roman" w:cs="Times New Roman"/>
          <w:noProof/>
          <w:sz w:val="24"/>
          <w:szCs w:val="24"/>
        </w:rPr>
        <w:t>61.508.013,66 eura. Spomenuto povećanje u cijelosti se odnosi na prihode od poreza na dohodak koji se utvrđuju u iznosu od 58.217.204,66 eura sukladno naplati u prvom tromjesečju uključujući i procjenu ostvarenja do kraja godine. Na temelju dosadašnje realizacije može se zaključiti kako se porez na dohodak, unatoč gubitku prireza, ostvaruje iznad očekivanog.</w:t>
      </w:r>
    </w:p>
    <w:p w14:paraId="1BCDF641" w14:textId="77777777" w:rsidR="00547829" w:rsidRPr="00A6611B" w:rsidRDefault="00547829" w:rsidP="00E279D4">
      <w:pPr>
        <w:pStyle w:val="Odlomakpopisa"/>
        <w:ind w:left="0" w:firstLine="510"/>
        <w:jc w:val="both"/>
        <w:rPr>
          <w:sz w:val="24"/>
          <w:szCs w:val="24"/>
          <w:lang w:val="hr-HR"/>
        </w:rPr>
      </w:pPr>
    </w:p>
    <w:p w14:paraId="476CCF77" w14:textId="77777777" w:rsidR="00547829" w:rsidRDefault="00547829" w:rsidP="000561B4">
      <w:pPr>
        <w:spacing w:after="0" w:line="240" w:lineRule="auto"/>
        <w:ind w:firstLine="708"/>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b/>
          <w:bCs/>
          <w:i/>
          <w:iCs/>
          <w:noProof/>
          <w:sz w:val="24"/>
          <w:szCs w:val="24"/>
          <w:lang w:eastAsia="hr-HR"/>
        </w:rPr>
        <w:t xml:space="preserve">Pomoći iz inozemstva i od subjekata unutar općeg proračuna </w:t>
      </w:r>
      <w:r>
        <w:rPr>
          <w:rFonts w:ascii="Times New Roman" w:eastAsia="Times New Roman" w:hAnsi="Times New Roman" w:cs="Times New Roman"/>
          <w:i/>
          <w:iCs/>
          <w:noProof/>
          <w:sz w:val="24"/>
          <w:szCs w:val="24"/>
          <w:lang w:eastAsia="hr-HR"/>
        </w:rPr>
        <w:t xml:space="preserve"> </w:t>
      </w:r>
      <w:r w:rsidRPr="00011BB2">
        <w:rPr>
          <w:rFonts w:ascii="Times New Roman" w:eastAsia="Times New Roman" w:hAnsi="Times New Roman" w:cs="Times New Roman"/>
          <w:noProof/>
          <w:sz w:val="24"/>
          <w:szCs w:val="24"/>
          <w:lang w:eastAsia="hr-HR"/>
        </w:rPr>
        <w:t>veće</w:t>
      </w:r>
      <w:r>
        <w:rPr>
          <w:rFonts w:ascii="Times New Roman" w:eastAsia="Times New Roman" w:hAnsi="Times New Roman" w:cs="Times New Roman"/>
          <w:i/>
          <w:iCs/>
          <w:noProof/>
          <w:sz w:val="24"/>
          <w:szCs w:val="24"/>
          <w:lang w:eastAsia="hr-HR"/>
        </w:rPr>
        <w:t xml:space="preserve"> </w:t>
      </w:r>
      <w:r w:rsidRPr="00A6611B">
        <w:rPr>
          <w:rFonts w:ascii="Times New Roman" w:eastAsia="Times New Roman" w:hAnsi="Times New Roman" w:cs="Times New Roman"/>
          <w:noProof/>
          <w:sz w:val="24"/>
          <w:szCs w:val="24"/>
          <w:lang w:eastAsia="hr-HR"/>
        </w:rPr>
        <w:t xml:space="preserve">su za </w:t>
      </w:r>
      <w:r>
        <w:rPr>
          <w:rFonts w:ascii="Times New Roman" w:eastAsia="Times New Roman" w:hAnsi="Times New Roman" w:cs="Times New Roman"/>
          <w:noProof/>
          <w:sz w:val="24"/>
          <w:szCs w:val="24"/>
          <w:lang w:eastAsia="hr-HR"/>
        </w:rPr>
        <w:t>1.607.956,88 eura</w:t>
      </w:r>
      <w:r w:rsidRPr="00A6611B">
        <w:rPr>
          <w:rFonts w:ascii="Times New Roman" w:eastAsia="Times New Roman" w:hAnsi="Times New Roman" w:cs="Times New Roman"/>
          <w:noProof/>
          <w:sz w:val="24"/>
          <w:szCs w:val="24"/>
          <w:lang w:eastAsia="hr-HR"/>
        </w:rPr>
        <w:t xml:space="preserve"> ili </w:t>
      </w:r>
      <w:r>
        <w:rPr>
          <w:rFonts w:ascii="Times New Roman" w:eastAsia="Times New Roman" w:hAnsi="Times New Roman" w:cs="Times New Roman"/>
          <w:noProof/>
          <w:sz w:val="24"/>
          <w:szCs w:val="24"/>
          <w:lang w:eastAsia="hr-HR"/>
        </w:rPr>
        <w:t>3,22</w:t>
      </w:r>
      <w:r w:rsidRPr="00A6611B">
        <w:rPr>
          <w:rFonts w:ascii="Times New Roman" w:eastAsia="Times New Roman" w:hAnsi="Times New Roman" w:cs="Times New Roman"/>
          <w:noProof/>
          <w:sz w:val="24"/>
          <w:szCs w:val="24"/>
          <w:lang w:eastAsia="hr-HR"/>
        </w:rPr>
        <w:t xml:space="preserve">% i planirane u iznosu </w:t>
      </w:r>
      <w:r>
        <w:rPr>
          <w:rFonts w:ascii="Times New Roman" w:eastAsia="Times New Roman" w:hAnsi="Times New Roman" w:cs="Times New Roman"/>
          <w:noProof/>
          <w:sz w:val="24"/>
          <w:szCs w:val="24"/>
          <w:lang w:eastAsia="hr-HR"/>
        </w:rPr>
        <w:t>51.586.422,88</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eura</w:t>
      </w:r>
      <w:r w:rsidRPr="00A6611B">
        <w:rPr>
          <w:rFonts w:ascii="Times New Roman" w:eastAsia="Times New Roman" w:hAnsi="Times New Roman" w:cs="Times New Roman"/>
          <w:noProof/>
          <w:sz w:val="24"/>
          <w:szCs w:val="24"/>
          <w:lang w:eastAsia="hr-HR"/>
        </w:rPr>
        <w:t xml:space="preserve">. Od navedenog iznosa Grad je iskazao </w:t>
      </w:r>
      <w:r>
        <w:rPr>
          <w:rFonts w:ascii="Times New Roman" w:eastAsia="Times New Roman" w:hAnsi="Times New Roman" w:cs="Times New Roman"/>
          <w:noProof/>
          <w:sz w:val="24"/>
          <w:szCs w:val="24"/>
          <w:lang w:eastAsia="hr-HR"/>
        </w:rPr>
        <w:t>umanjenje u iznosu 3.582.876,30 eura, dok proračunski korisnici planiraju povećanje pomoći u iznosu od 5.190.833,18 eura.</w:t>
      </w:r>
    </w:p>
    <w:p w14:paraId="345FD662" w14:textId="77777777" w:rsidR="00547829" w:rsidRDefault="00547829" w:rsidP="000561B4">
      <w:pPr>
        <w:spacing w:after="0" w:line="240" w:lineRule="auto"/>
        <w:ind w:firstLine="708"/>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U okviru prihoda od pomoći Grada Osijeka uključuju se pomoći s osnove novih projekata i aktivnosti, odnosno korigiraju se postojeće sukladno dinamici izvršenja iz njih financiranih projekata i aktivnosti te njihovom očekivanom ostvarenju do kraja godine. </w:t>
      </w:r>
    </w:p>
    <w:p w14:paraId="5BB03262" w14:textId="77777777" w:rsidR="00547829" w:rsidRDefault="00547829" w:rsidP="00E279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Financijski najznačajnije izmjene i dopune planiranih pomoći Grada Osijeka vezane su za sljedeće projekte/aktivnosti:</w:t>
      </w:r>
    </w:p>
    <w:p w14:paraId="1189D011" w14:textId="77777777" w:rsidR="00547829" w:rsidRPr="004C1BB5" w:rsidRDefault="00547829" w:rsidP="00E279D4">
      <w:pPr>
        <w:spacing w:after="0" w:line="240" w:lineRule="auto"/>
        <w:jc w:val="both"/>
        <w:rPr>
          <w:rFonts w:ascii="Times New Roman" w:hAnsi="Times New Roman" w:cs="Times New Roman"/>
          <w:sz w:val="24"/>
          <w:szCs w:val="24"/>
        </w:rPr>
      </w:pPr>
    </w:p>
    <w:p w14:paraId="6EFFD651" w14:textId="77777777" w:rsidR="00547829" w:rsidRPr="00E500C7" w:rsidRDefault="00547829" w:rsidP="00486D92">
      <w:pPr>
        <w:spacing w:after="0" w:line="240" w:lineRule="auto"/>
        <w:ind w:firstLine="709"/>
        <w:jc w:val="both"/>
        <w:rPr>
          <w:rFonts w:ascii="Times New Roman" w:hAnsi="Times New Roman" w:cs="Times New Roman"/>
          <w:bCs/>
          <w:sz w:val="24"/>
          <w:szCs w:val="24"/>
        </w:rPr>
      </w:pPr>
      <w:r w:rsidRPr="00E500C7">
        <w:rPr>
          <w:rFonts w:ascii="Times New Roman" w:hAnsi="Times New Roman" w:cs="Times New Roman"/>
          <w:bCs/>
          <w:sz w:val="24"/>
          <w:szCs w:val="24"/>
        </w:rPr>
        <w:t>Povećanje</w:t>
      </w:r>
      <w:r>
        <w:rPr>
          <w:rFonts w:ascii="Times New Roman" w:hAnsi="Times New Roman" w:cs="Times New Roman"/>
          <w:bCs/>
          <w:sz w:val="24"/>
          <w:szCs w:val="24"/>
        </w:rPr>
        <w:t>:</w:t>
      </w:r>
    </w:p>
    <w:p w14:paraId="67CDDFD4" w14:textId="77777777" w:rsidR="00547829" w:rsidRPr="00F1043D" w:rsidRDefault="00547829" w:rsidP="00486D92">
      <w:pPr>
        <w:pStyle w:val="Odlomakpopisa"/>
        <w:numPr>
          <w:ilvl w:val="0"/>
          <w:numId w:val="34"/>
        </w:numPr>
        <w:ind w:hanging="720"/>
        <w:jc w:val="both"/>
        <w:rPr>
          <w:bCs/>
          <w:noProof/>
          <w:sz w:val="24"/>
          <w:szCs w:val="24"/>
          <w:lang w:val="hr-HR"/>
        </w:rPr>
      </w:pPr>
      <w:r w:rsidRPr="00F1043D">
        <w:rPr>
          <w:bCs/>
          <w:noProof/>
          <w:sz w:val="24"/>
          <w:szCs w:val="24"/>
          <w:lang w:val="hr-HR"/>
        </w:rPr>
        <w:t>Nabava komunalne opreme i strojeva za potrebe gospodarenja otpadom, pomoć Fonda za zaštitu okoliša i energetsku učinkovitost – 700.000,00 eura</w:t>
      </w:r>
    </w:p>
    <w:p w14:paraId="6010B256" w14:textId="77777777" w:rsidR="00547829" w:rsidRPr="00F1043D" w:rsidRDefault="00547829" w:rsidP="00486D92">
      <w:pPr>
        <w:pStyle w:val="Odlomakpopisa"/>
        <w:numPr>
          <w:ilvl w:val="0"/>
          <w:numId w:val="34"/>
        </w:numPr>
        <w:ind w:hanging="720"/>
        <w:jc w:val="both"/>
        <w:rPr>
          <w:bCs/>
          <w:noProof/>
          <w:sz w:val="24"/>
          <w:szCs w:val="24"/>
          <w:lang w:val="hr-HR"/>
        </w:rPr>
      </w:pPr>
      <w:r w:rsidRPr="00F1043D">
        <w:rPr>
          <w:bCs/>
          <w:noProof/>
          <w:sz w:val="24"/>
          <w:szCs w:val="24"/>
          <w:lang w:val="hr-HR"/>
        </w:rPr>
        <w:t>Uređenje Kulturnog centra Osijek, pomoć Ministarstva regionalnog razvoja i fondova Europske unije – 464.530,00 eura</w:t>
      </w:r>
    </w:p>
    <w:p w14:paraId="7B9683C7" w14:textId="46C875BC" w:rsidR="00547829" w:rsidRPr="00F1043D" w:rsidRDefault="00547829" w:rsidP="00486D92">
      <w:pPr>
        <w:pStyle w:val="Odlomakpopisa"/>
        <w:numPr>
          <w:ilvl w:val="0"/>
          <w:numId w:val="34"/>
        </w:numPr>
        <w:ind w:hanging="720"/>
        <w:jc w:val="both"/>
        <w:rPr>
          <w:bCs/>
          <w:noProof/>
          <w:sz w:val="24"/>
          <w:szCs w:val="24"/>
          <w:lang w:val="hr-HR"/>
        </w:rPr>
      </w:pPr>
      <w:r w:rsidRPr="00F1043D">
        <w:rPr>
          <w:bCs/>
          <w:noProof/>
          <w:sz w:val="24"/>
          <w:szCs w:val="24"/>
          <w:lang w:val="hr-HR"/>
        </w:rPr>
        <w:t>Energetska obnova Javne vatrogasne postrojbe Grada Osijeka, pomoć državnog proračuna iz fondova EU – 139.200,00 eura</w:t>
      </w:r>
    </w:p>
    <w:p w14:paraId="584A50C5" w14:textId="77777777" w:rsidR="00547829" w:rsidRPr="00F1043D" w:rsidRDefault="00547829" w:rsidP="00486D92">
      <w:pPr>
        <w:pStyle w:val="Odlomakpopisa"/>
        <w:numPr>
          <w:ilvl w:val="0"/>
          <w:numId w:val="35"/>
        </w:numPr>
        <w:jc w:val="both"/>
        <w:rPr>
          <w:bCs/>
          <w:noProof/>
          <w:sz w:val="24"/>
          <w:szCs w:val="24"/>
          <w:lang w:val="hr-HR"/>
        </w:rPr>
      </w:pPr>
      <w:r w:rsidRPr="00F1043D">
        <w:rPr>
          <w:bCs/>
          <w:noProof/>
          <w:sz w:val="24"/>
          <w:szCs w:val="24"/>
          <w:lang w:val="hr-HR"/>
        </w:rPr>
        <w:lastRenderedPageBreak/>
        <w:t>Izgradnja fotonaponske elektrane na poslovnom objektu OS centar d.o.o., pomoć Fonda za zaštitu okoliša i energetsku učinkovitost – 120.000,00 eura</w:t>
      </w:r>
    </w:p>
    <w:p w14:paraId="36096990" w14:textId="75E55597" w:rsidR="00547829" w:rsidRPr="00F1043D" w:rsidRDefault="00547829" w:rsidP="00486D92">
      <w:pPr>
        <w:pStyle w:val="Odlomakpopisa"/>
        <w:numPr>
          <w:ilvl w:val="0"/>
          <w:numId w:val="35"/>
        </w:numPr>
        <w:jc w:val="both"/>
        <w:rPr>
          <w:bCs/>
          <w:noProof/>
          <w:sz w:val="24"/>
          <w:szCs w:val="24"/>
          <w:lang w:val="hr-HR"/>
        </w:rPr>
      </w:pPr>
      <w:r w:rsidRPr="00F1043D">
        <w:rPr>
          <w:bCs/>
          <w:noProof/>
          <w:sz w:val="24"/>
          <w:szCs w:val="24"/>
          <w:lang w:val="hr-HR"/>
        </w:rPr>
        <w:t>Energetska obnova Dječjeg vrtića Krijesnica, pomoć državnog proračuna iz fondova E</w:t>
      </w:r>
      <w:r>
        <w:rPr>
          <w:bCs/>
          <w:noProof/>
          <w:sz w:val="24"/>
          <w:szCs w:val="24"/>
          <w:lang w:val="hr-HR"/>
        </w:rPr>
        <w:t>uropske unije</w:t>
      </w:r>
      <w:r w:rsidRPr="00F1043D">
        <w:rPr>
          <w:bCs/>
          <w:noProof/>
          <w:sz w:val="24"/>
          <w:szCs w:val="24"/>
          <w:lang w:val="hr-HR"/>
        </w:rPr>
        <w:t xml:space="preserve"> – 1</w:t>
      </w:r>
      <w:r>
        <w:rPr>
          <w:bCs/>
          <w:noProof/>
          <w:sz w:val="24"/>
          <w:szCs w:val="24"/>
          <w:lang w:val="hr-HR"/>
        </w:rPr>
        <w:t>12.00</w:t>
      </w:r>
      <w:r w:rsidRPr="00F1043D">
        <w:rPr>
          <w:bCs/>
          <w:noProof/>
          <w:sz w:val="24"/>
          <w:szCs w:val="24"/>
          <w:lang w:val="hr-HR"/>
        </w:rPr>
        <w:t>0,00 eura</w:t>
      </w:r>
      <w:r w:rsidR="00486D92">
        <w:rPr>
          <w:bCs/>
          <w:noProof/>
          <w:sz w:val="24"/>
          <w:szCs w:val="24"/>
          <w:lang w:val="hr-HR"/>
        </w:rPr>
        <w:t>.</w:t>
      </w:r>
    </w:p>
    <w:p w14:paraId="2223848B" w14:textId="77777777" w:rsidR="00547829" w:rsidRPr="00F1043D" w:rsidRDefault="00547829" w:rsidP="00E279D4">
      <w:pPr>
        <w:spacing w:after="0" w:line="240" w:lineRule="auto"/>
        <w:jc w:val="both"/>
        <w:rPr>
          <w:rFonts w:ascii="Times New Roman" w:hAnsi="Times New Roman" w:cs="Times New Roman"/>
          <w:b/>
          <w:noProof/>
          <w:sz w:val="24"/>
          <w:szCs w:val="24"/>
          <w:u w:val="single"/>
        </w:rPr>
      </w:pPr>
    </w:p>
    <w:p w14:paraId="47A08A0F" w14:textId="77777777" w:rsidR="00547829" w:rsidRPr="00E500C7" w:rsidRDefault="00547829" w:rsidP="00486D92">
      <w:pPr>
        <w:spacing w:after="0" w:line="240" w:lineRule="auto"/>
        <w:ind w:firstLine="709"/>
        <w:jc w:val="both"/>
        <w:rPr>
          <w:rFonts w:ascii="Times New Roman" w:hAnsi="Times New Roman" w:cs="Times New Roman"/>
          <w:bCs/>
          <w:noProof/>
          <w:sz w:val="24"/>
          <w:szCs w:val="24"/>
        </w:rPr>
      </w:pPr>
      <w:r>
        <w:rPr>
          <w:rFonts w:ascii="Times New Roman" w:hAnsi="Times New Roman" w:cs="Times New Roman"/>
          <w:bCs/>
          <w:noProof/>
          <w:sz w:val="24"/>
          <w:szCs w:val="24"/>
        </w:rPr>
        <w:t>U</w:t>
      </w:r>
      <w:r w:rsidRPr="00E500C7">
        <w:rPr>
          <w:rFonts w:ascii="Times New Roman" w:hAnsi="Times New Roman" w:cs="Times New Roman"/>
          <w:bCs/>
          <w:noProof/>
          <w:sz w:val="24"/>
          <w:szCs w:val="24"/>
        </w:rPr>
        <w:t>manjenje</w:t>
      </w:r>
      <w:r>
        <w:rPr>
          <w:rFonts w:ascii="Times New Roman" w:hAnsi="Times New Roman" w:cs="Times New Roman"/>
          <w:bCs/>
          <w:noProof/>
          <w:sz w:val="24"/>
          <w:szCs w:val="24"/>
        </w:rPr>
        <w:t>:</w:t>
      </w:r>
    </w:p>
    <w:p w14:paraId="74DD38D0" w14:textId="77777777" w:rsidR="00547829" w:rsidRDefault="00547829" w:rsidP="00486D92">
      <w:pPr>
        <w:pStyle w:val="Odlomakpopisa"/>
        <w:numPr>
          <w:ilvl w:val="0"/>
          <w:numId w:val="35"/>
        </w:numPr>
        <w:ind w:hanging="720"/>
        <w:jc w:val="both"/>
        <w:rPr>
          <w:bCs/>
          <w:noProof/>
          <w:sz w:val="24"/>
          <w:szCs w:val="24"/>
          <w:lang w:val="hr-HR"/>
        </w:rPr>
      </w:pPr>
      <w:r>
        <w:rPr>
          <w:bCs/>
          <w:noProof/>
          <w:sz w:val="24"/>
          <w:szCs w:val="24"/>
          <w:lang w:val="hr-HR"/>
        </w:rPr>
        <w:t>Projekt IT park Osijek, 2.169.461,00 eura – umanjenje plana od 2.373.326,00 eura za ugovorena bespovratna EU sredstva koja su u cijelosti ranije realizirana te uvećanje od 203.865,00 eura za preostali dio pomoći Fonda za sufinanciranje EU projekata</w:t>
      </w:r>
    </w:p>
    <w:p w14:paraId="65D97BD2" w14:textId="77777777" w:rsidR="00547829" w:rsidRPr="00EF3D8D" w:rsidRDefault="00547829" w:rsidP="00486D92">
      <w:pPr>
        <w:pStyle w:val="Odlomakpopisa"/>
        <w:numPr>
          <w:ilvl w:val="0"/>
          <w:numId w:val="35"/>
        </w:numPr>
        <w:ind w:hanging="720"/>
        <w:jc w:val="both"/>
        <w:rPr>
          <w:bCs/>
          <w:noProof/>
          <w:sz w:val="24"/>
          <w:szCs w:val="24"/>
          <w:lang w:val="hr-HR"/>
        </w:rPr>
      </w:pPr>
      <w:r w:rsidRPr="00F1043D">
        <w:rPr>
          <w:bCs/>
          <w:noProof/>
          <w:sz w:val="24"/>
          <w:szCs w:val="24"/>
          <w:lang w:val="hr-HR"/>
        </w:rPr>
        <w:t>Izgradnja</w:t>
      </w:r>
      <w:r>
        <w:rPr>
          <w:bCs/>
          <w:noProof/>
          <w:sz w:val="24"/>
          <w:szCs w:val="24"/>
          <w:lang w:val="hr-HR"/>
        </w:rPr>
        <w:t xml:space="preserve"> dječjih vrtića Tenja, Uske njive i Vijenac lipa-Cvjetno naselje te </w:t>
      </w:r>
      <w:r w:rsidRPr="00F1043D">
        <w:rPr>
          <w:bCs/>
          <w:noProof/>
          <w:sz w:val="24"/>
          <w:szCs w:val="24"/>
          <w:lang w:val="hr-HR"/>
        </w:rPr>
        <w:t xml:space="preserve">rekonstrukcija </w:t>
      </w:r>
      <w:r>
        <w:rPr>
          <w:bCs/>
          <w:noProof/>
          <w:sz w:val="24"/>
          <w:szCs w:val="24"/>
          <w:lang w:val="hr-HR"/>
        </w:rPr>
        <w:t>d</w:t>
      </w:r>
      <w:r w:rsidRPr="00F1043D">
        <w:rPr>
          <w:bCs/>
          <w:noProof/>
          <w:sz w:val="24"/>
          <w:szCs w:val="24"/>
          <w:lang w:val="hr-HR"/>
        </w:rPr>
        <w:t>ječjih vrtića</w:t>
      </w:r>
      <w:r>
        <w:rPr>
          <w:bCs/>
          <w:noProof/>
          <w:sz w:val="24"/>
          <w:szCs w:val="24"/>
          <w:lang w:val="hr-HR"/>
        </w:rPr>
        <w:t xml:space="preserve"> Latica i Sjenčica, ukupno 1.120.900,54</w:t>
      </w:r>
      <w:r w:rsidRPr="00F1043D">
        <w:rPr>
          <w:bCs/>
          <w:noProof/>
          <w:sz w:val="24"/>
          <w:szCs w:val="24"/>
          <w:lang w:val="hr-HR"/>
        </w:rPr>
        <w:t xml:space="preserve"> eura – </w:t>
      </w:r>
      <w:r>
        <w:rPr>
          <w:bCs/>
          <w:noProof/>
          <w:sz w:val="24"/>
          <w:szCs w:val="24"/>
          <w:lang w:val="hr-HR"/>
        </w:rPr>
        <w:t xml:space="preserve">usklađanje plana pomoći za  </w:t>
      </w:r>
      <w:r w:rsidRPr="00F1043D">
        <w:rPr>
          <w:bCs/>
          <w:noProof/>
          <w:sz w:val="24"/>
          <w:szCs w:val="24"/>
          <w:lang w:val="hr-HR"/>
        </w:rPr>
        <w:t>izveden</w:t>
      </w:r>
      <w:r>
        <w:rPr>
          <w:bCs/>
          <w:noProof/>
          <w:sz w:val="24"/>
          <w:szCs w:val="24"/>
          <w:lang w:val="hr-HR"/>
        </w:rPr>
        <w:t xml:space="preserve">e </w:t>
      </w:r>
      <w:r w:rsidRPr="00F1043D">
        <w:rPr>
          <w:bCs/>
          <w:noProof/>
          <w:sz w:val="24"/>
          <w:szCs w:val="24"/>
          <w:lang w:val="hr-HR"/>
        </w:rPr>
        <w:t>radov</w:t>
      </w:r>
      <w:r>
        <w:rPr>
          <w:bCs/>
          <w:noProof/>
          <w:sz w:val="24"/>
          <w:szCs w:val="24"/>
          <w:lang w:val="hr-HR"/>
        </w:rPr>
        <w:t>e</w:t>
      </w:r>
      <w:r w:rsidRPr="00F1043D">
        <w:rPr>
          <w:bCs/>
          <w:noProof/>
          <w:sz w:val="24"/>
          <w:szCs w:val="24"/>
          <w:lang w:val="hr-HR"/>
        </w:rPr>
        <w:t xml:space="preserve"> </w:t>
      </w:r>
      <w:r>
        <w:rPr>
          <w:bCs/>
          <w:noProof/>
          <w:sz w:val="24"/>
          <w:szCs w:val="24"/>
          <w:lang w:val="hr-HR"/>
        </w:rPr>
        <w:t xml:space="preserve">tijekom 2023. </w:t>
      </w:r>
      <w:r w:rsidRPr="00F1043D">
        <w:rPr>
          <w:bCs/>
          <w:noProof/>
          <w:sz w:val="24"/>
          <w:szCs w:val="24"/>
          <w:lang w:val="hr-HR"/>
        </w:rPr>
        <w:t>financiran</w:t>
      </w:r>
      <w:r>
        <w:rPr>
          <w:bCs/>
          <w:noProof/>
          <w:sz w:val="24"/>
          <w:szCs w:val="24"/>
          <w:lang w:val="hr-HR"/>
        </w:rPr>
        <w:t xml:space="preserve">e iz </w:t>
      </w:r>
      <w:r w:rsidRPr="00F1043D">
        <w:rPr>
          <w:bCs/>
          <w:noProof/>
          <w:sz w:val="24"/>
          <w:szCs w:val="24"/>
          <w:lang w:val="hr-HR"/>
        </w:rPr>
        <w:t xml:space="preserve">gradskih izvora </w:t>
      </w:r>
      <w:r>
        <w:rPr>
          <w:bCs/>
          <w:noProof/>
          <w:sz w:val="24"/>
          <w:szCs w:val="24"/>
          <w:lang w:val="hr-HR"/>
        </w:rPr>
        <w:t>kao i</w:t>
      </w:r>
      <w:r w:rsidRPr="00F1043D">
        <w:rPr>
          <w:bCs/>
          <w:noProof/>
          <w:sz w:val="24"/>
          <w:szCs w:val="24"/>
          <w:lang w:val="hr-HR"/>
        </w:rPr>
        <w:t xml:space="preserve"> povlačenje ugovorenih bespovratnih sredstava</w:t>
      </w:r>
      <w:r>
        <w:rPr>
          <w:bCs/>
          <w:noProof/>
          <w:sz w:val="24"/>
          <w:szCs w:val="24"/>
          <w:lang w:val="hr-HR"/>
        </w:rPr>
        <w:t xml:space="preserve"> za završetak projekata u cijelosti</w:t>
      </w:r>
      <w:r w:rsidRPr="00F1043D">
        <w:rPr>
          <w:bCs/>
          <w:noProof/>
          <w:sz w:val="24"/>
          <w:szCs w:val="24"/>
          <w:lang w:val="hr-HR"/>
        </w:rPr>
        <w:t>.</w:t>
      </w:r>
    </w:p>
    <w:p w14:paraId="637015A8" w14:textId="77777777" w:rsidR="00547829" w:rsidRDefault="00547829" w:rsidP="00486D92">
      <w:pPr>
        <w:pStyle w:val="Odlomakpopisa"/>
        <w:numPr>
          <w:ilvl w:val="0"/>
          <w:numId w:val="35"/>
        </w:numPr>
        <w:ind w:hanging="720"/>
        <w:jc w:val="both"/>
        <w:rPr>
          <w:bCs/>
          <w:noProof/>
          <w:sz w:val="24"/>
          <w:szCs w:val="24"/>
          <w:lang w:val="hr-HR"/>
        </w:rPr>
      </w:pPr>
      <w:r>
        <w:rPr>
          <w:bCs/>
          <w:noProof/>
          <w:sz w:val="24"/>
          <w:szCs w:val="24"/>
          <w:lang w:val="hr-HR"/>
        </w:rPr>
        <w:t>Rekonstrukcija Sportsko rekreacijskog centra Copacabana, 500.000,00 eura – prijava na bespovratna sredstva iz Nacionalnog plana oporavka i otpornosti rezultirala je nedovoljnim brojem bodova i uvrštena je na rezervnu listu. Finanicaranje projekta planira se iz drugih izvora.</w:t>
      </w:r>
    </w:p>
    <w:p w14:paraId="5DFBBD39" w14:textId="77777777" w:rsidR="00547829" w:rsidRPr="006E0D9F" w:rsidRDefault="00547829" w:rsidP="00486D92">
      <w:pPr>
        <w:pStyle w:val="Odlomakpopisa"/>
        <w:numPr>
          <w:ilvl w:val="0"/>
          <w:numId w:val="35"/>
        </w:numPr>
        <w:ind w:hanging="720"/>
        <w:jc w:val="both"/>
        <w:rPr>
          <w:bCs/>
          <w:noProof/>
          <w:sz w:val="24"/>
          <w:szCs w:val="24"/>
          <w:lang w:val="hr-HR"/>
        </w:rPr>
      </w:pPr>
      <w:r>
        <w:rPr>
          <w:bCs/>
          <w:noProof/>
          <w:sz w:val="24"/>
          <w:szCs w:val="24"/>
          <w:lang w:val="hr-HR"/>
        </w:rPr>
        <w:t>Izgradnja podvožnjaka u Ulici sv. L. B. Mandića u Osijeku, 430.963,82 eura – projekt je završen u 2023., usklađenje očekivanih pomoći sa iznosom predfinanciranih sredstava iz gradskih izvora iz prethodne godine.</w:t>
      </w:r>
    </w:p>
    <w:p w14:paraId="1D9722D4" w14:textId="77777777" w:rsidR="00547829" w:rsidRPr="00F1043D" w:rsidRDefault="00547829" w:rsidP="00486D92">
      <w:pPr>
        <w:pStyle w:val="Odlomakpopisa"/>
        <w:numPr>
          <w:ilvl w:val="0"/>
          <w:numId w:val="35"/>
        </w:numPr>
        <w:ind w:hanging="720"/>
        <w:jc w:val="both"/>
        <w:rPr>
          <w:bCs/>
          <w:noProof/>
          <w:sz w:val="24"/>
          <w:szCs w:val="24"/>
          <w:lang w:val="hr-HR"/>
        </w:rPr>
      </w:pPr>
      <w:r>
        <w:rPr>
          <w:bCs/>
          <w:noProof/>
          <w:sz w:val="24"/>
          <w:szCs w:val="24"/>
          <w:lang w:val="hr-HR"/>
        </w:rPr>
        <w:t>ITU projekti u pripremi i provedbi, 300.000 eura – usklađenje plana sukladno dinamici pripreme dokumentacije i dogovora s Ministarstvom regionalnog razvoja i fondova EU.</w:t>
      </w:r>
    </w:p>
    <w:p w14:paraId="4A1FE0CD" w14:textId="77777777" w:rsidR="00547829" w:rsidRDefault="00547829" w:rsidP="00E279D4">
      <w:pPr>
        <w:spacing w:after="0" w:line="240" w:lineRule="auto"/>
        <w:ind w:firstLine="510"/>
        <w:jc w:val="both"/>
        <w:rPr>
          <w:rFonts w:ascii="Times New Roman" w:eastAsia="Times New Roman" w:hAnsi="Times New Roman" w:cs="Times New Roman"/>
          <w:noProof/>
          <w:sz w:val="24"/>
          <w:szCs w:val="24"/>
          <w:lang w:eastAsia="hr-HR"/>
        </w:rPr>
      </w:pPr>
    </w:p>
    <w:p w14:paraId="440004BE" w14:textId="77777777" w:rsidR="00547829" w:rsidRDefault="00547829" w:rsidP="00E279D4">
      <w:pPr>
        <w:spacing w:after="0" w:line="240" w:lineRule="auto"/>
        <w:ind w:firstLine="709"/>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Najznačajnije povećanje kod proračunskih korisnika vezano je za financiranje iz državnog proračuna za povećanje plaća i drugih materijalnih prava zaposlenih u osnovnim školama te provedbu projekta besplatne prehrane. Hrvatsko narodno kazalište u Osijeku planira povećanje pomoći od Osječko-baranjske županije za 218.720,00 eura te iz državnog proračuna za 191.571,00 eura dok Gradske Galerije Osijek za projekt Energetske obnove Barutane u Krunskoj utvrdi planiraju 101.000,00 eura bespovratnih sredstava u 2024.</w:t>
      </w:r>
    </w:p>
    <w:p w14:paraId="4FC2D8EB" w14:textId="77777777" w:rsidR="00547829" w:rsidRDefault="00547829" w:rsidP="00E279D4">
      <w:pPr>
        <w:spacing w:after="0" w:line="240" w:lineRule="auto"/>
        <w:ind w:firstLine="510"/>
        <w:jc w:val="both"/>
        <w:rPr>
          <w:rFonts w:ascii="Times New Roman" w:eastAsia="Times New Roman" w:hAnsi="Times New Roman" w:cs="Times New Roman"/>
          <w:b/>
          <w:bCs/>
          <w:i/>
          <w:iCs/>
          <w:noProof/>
          <w:sz w:val="24"/>
          <w:szCs w:val="24"/>
          <w:lang w:eastAsia="hr-HR"/>
        </w:rPr>
      </w:pPr>
    </w:p>
    <w:p w14:paraId="01089ECB" w14:textId="77777777" w:rsidR="00547829" w:rsidRDefault="00547829" w:rsidP="00E279D4">
      <w:pPr>
        <w:spacing w:after="0" w:line="240" w:lineRule="auto"/>
        <w:ind w:firstLine="709"/>
        <w:jc w:val="both"/>
        <w:rPr>
          <w:rFonts w:ascii="Times New Roman" w:eastAsia="Times New Roman" w:hAnsi="Times New Roman" w:cs="Times New Roman"/>
          <w:noProof/>
          <w:sz w:val="24"/>
          <w:szCs w:val="24"/>
          <w:lang w:eastAsia="hr-HR"/>
        </w:rPr>
      </w:pPr>
      <w:r w:rsidRPr="004805C1">
        <w:rPr>
          <w:rFonts w:ascii="Times New Roman" w:eastAsia="Times New Roman" w:hAnsi="Times New Roman" w:cs="Times New Roman"/>
          <w:b/>
          <w:bCs/>
          <w:i/>
          <w:iCs/>
          <w:noProof/>
          <w:sz w:val="24"/>
          <w:szCs w:val="24"/>
          <w:lang w:eastAsia="hr-HR"/>
        </w:rPr>
        <w:t>Prihodi od imovine</w:t>
      </w:r>
      <w:r w:rsidRPr="004805C1">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veći su</w:t>
      </w:r>
      <w:r w:rsidRPr="004805C1">
        <w:rPr>
          <w:rFonts w:ascii="Times New Roman" w:eastAsia="Times New Roman" w:hAnsi="Times New Roman" w:cs="Times New Roman"/>
          <w:noProof/>
          <w:sz w:val="24"/>
          <w:szCs w:val="24"/>
          <w:lang w:eastAsia="hr-HR"/>
        </w:rPr>
        <w:t xml:space="preserve"> za </w:t>
      </w:r>
      <w:r>
        <w:rPr>
          <w:rFonts w:ascii="Times New Roman" w:eastAsia="Times New Roman" w:hAnsi="Times New Roman" w:cs="Times New Roman"/>
          <w:noProof/>
          <w:sz w:val="24"/>
          <w:szCs w:val="24"/>
          <w:lang w:eastAsia="hr-HR"/>
        </w:rPr>
        <w:t>377.699,00</w:t>
      </w:r>
      <w:r w:rsidRPr="004805C1">
        <w:rPr>
          <w:rFonts w:ascii="Times New Roman" w:eastAsia="Times New Roman" w:hAnsi="Times New Roman" w:cs="Times New Roman"/>
          <w:noProof/>
          <w:sz w:val="24"/>
          <w:szCs w:val="24"/>
          <w:lang w:eastAsia="hr-HR"/>
        </w:rPr>
        <w:t xml:space="preserve"> eura ili 1</w:t>
      </w:r>
      <w:r>
        <w:rPr>
          <w:rFonts w:ascii="Times New Roman" w:eastAsia="Times New Roman" w:hAnsi="Times New Roman" w:cs="Times New Roman"/>
          <w:noProof/>
          <w:sz w:val="24"/>
          <w:szCs w:val="24"/>
          <w:lang w:eastAsia="hr-HR"/>
        </w:rPr>
        <w:t>2,17%</w:t>
      </w:r>
      <w:r w:rsidRPr="004805C1">
        <w:rPr>
          <w:rFonts w:ascii="Times New Roman" w:eastAsia="Times New Roman" w:hAnsi="Times New Roman" w:cs="Times New Roman"/>
          <w:noProof/>
          <w:sz w:val="24"/>
          <w:szCs w:val="24"/>
          <w:lang w:eastAsia="hr-HR"/>
        </w:rPr>
        <w:t xml:space="preserve"> i iznose </w:t>
      </w:r>
      <w:r>
        <w:rPr>
          <w:rFonts w:ascii="Times New Roman" w:eastAsia="Times New Roman" w:hAnsi="Times New Roman" w:cs="Times New Roman"/>
          <w:noProof/>
          <w:sz w:val="24"/>
          <w:szCs w:val="24"/>
          <w:lang w:eastAsia="hr-HR"/>
        </w:rPr>
        <w:t>3.480.212,00</w:t>
      </w:r>
      <w:r w:rsidRPr="004805C1">
        <w:rPr>
          <w:rFonts w:ascii="Times New Roman" w:eastAsia="Times New Roman" w:hAnsi="Times New Roman" w:cs="Times New Roman"/>
          <w:noProof/>
          <w:sz w:val="24"/>
          <w:szCs w:val="24"/>
          <w:lang w:eastAsia="hr-HR"/>
        </w:rPr>
        <w:t xml:space="preserve"> eura. Od navedenog iznosa povećanje od </w:t>
      </w:r>
      <w:r>
        <w:rPr>
          <w:rFonts w:ascii="Times New Roman" w:eastAsia="Times New Roman" w:hAnsi="Times New Roman" w:cs="Times New Roman"/>
          <w:noProof/>
          <w:sz w:val="24"/>
          <w:szCs w:val="24"/>
          <w:lang w:eastAsia="hr-HR"/>
        </w:rPr>
        <w:t>377.500,00</w:t>
      </w:r>
      <w:r w:rsidRPr="004805C1">
        <w:rPr>
          <w:rFonts w:ascii="Times New Roman" w:eastAsia="Times New Roman" w:hAnsi="Times New Roman" w:cs="Times New Roman"/>
          <w:noProof/>
          <w:sz w:val="24"/>
          <w:szCs w:val="24"/>
          <w:lang w:eastAsia="hr-HR"/>
        </w:rPr>
        <w:t xml:space="preserve"> eura odnosi se na Grad Osijek. Za </w:t>
      </w:r>
      <w:r>
        <w:rPr>
          <w:rFonts w:ascii="Times New Roman" w:eastAsia="Times New Roman" w:hAnsi="Times New Roman" w:cs="Times New Roman"/>
          <w:noProof/>
          <w:sz w:val="24"/>
          <w:szCs w:val="24"/>
          <w:lang w:eastAsia="hr-HR"/>
        </w:rPr>
        <w:t>250</w:t>
      </w:r>
      <w:r w:rsidRPr="004805C1">
        <w:rPr>
          <w:rFonts w:ascii="Times New Roman" w:eastAsia="Times New Roman" w:hAnsi="Times New Roman" w:cs="Times New Roman"/>
          <w:noProof/>
          <w:sz w:val="24"/>
          <w:szCs w:val="24"/>
          <w:lang w:eastAsia="hr-HR"/>
        </w:rPr>
        <w:t>.000,00 eura rastu prihodi od kamata na oročena sredstva Grada Osijeka kod poslovnih banaka</w:t>
      </w:r>
      <w:r>
        <w:rPr>
          <w:rFonts w:ascii="Times New Roman" w:eastAsia="Times New Roman" w:hAnsi="Times New Roman" w:cs="Times New Roman"/>
          <w:noProof/>
          <w:sz w:val="24"/>
          <w:szCs w:val="24"/>
          <w:lang w:eastAsia="hr-HR"/>
        </w:rPr>
        <w:t>,</w:t>
      </w:r>
      <w:r w:rsidRPr="004805C1">
        <w:rPr>
          <w:rFonts w:ascii="Times New Roman" w:eastAsia="Times New Roman" w:hAnsi="Times New Roman" w:cs="Times New Roman"/>
          <w:noProof/>
          <w:sz w:val="24"/>
          <w:szCs w:val="24"/>
          <w:lang w:eastAsia="hr-HR"/>
        </w:rPr>
        <w:t xml:space="preserve"> 8</w:t>
      </w:r>
      <w:r>
        <w:rPr>
          <w:rFonts w:ascii="Times New Roman" w:eastAsia="Times New Roman" w:hAnsi="Times New Roman" w:cs="Times New Roman"/>
          <w:noProof/>
          <w:sz w:val="24"/>
          <w:szCs w:val="24"/>
          <w:lang w:eastAsia="hr-HR"/>
        </w:rPr>
        <w:t>0</w:t>
      </w:r>
      <w:r w:rsidRPr="004805C1">
        <w:rPr>
          <w:rFonts w:ascii="Times New Roman" w:eastAsia="Times New Roman" w:hAnsi="Times New Roman" w:cs="Times New Roman"/>
          <w:noProof/>
          <w:sz w:val="24"/>
          <w:szCs w:val="24"/>
          <w:lang w:eastAsia="hr-HR"/>
        </w:rPr>
        <w:t xml:space="preserve">.000,00 eura </w:t>
      </w:r>
      <w:r>
        <w:rPr>
          <w:rFonts w:ascii="Times New Roman" w:eastAsia="Times New Roman" w:hAnsi="Times New Roman" w:cs="Times New Roman"/>
          <w:noProof/>
          <w:sz w:val="24"/>
          <w:szCs w:val="24"/>
          <w:lang w:eastAsia="hr-HR"/>
        </w:rPr>
        <w:t>planiraju se prihodi od zakupa novog poslovnog objekta u IT zoni kojim upravlja OS centar d.o.o., za 40.000 eura rastu prihodi od zakupa poslovnih prostora u vlasništvu Grada, kao i naknada za korištenje prostora elektrana koja raste za 7.500,00 eura.</w:t>
      </w:r>
    </w:p>
    <w:p w14:paraId="42C0890B" w14:textId="77777777" w:rsidR="00547829" w:rsidRDefault="00547829" w:rsidP="00E279D4">
      <w:pPr>
        <w:spacing w:after="0" w:line="240" w:lineRule="auto"/>
        <w:ind w:firstLine="510"/>
        <w:jc w:val="both"/>
        <w:rPr>
          <w:rFonts w:ascii="Times New Roman" w:eastAsia="Times New Roman" w:hAnsi="Times New Roman" w:cs="Times New Roman"/>
          <w:noProof/>
          <w:sz w:val="24"/>
          <w:szCs w:val="24"/>
          <w:lang w:eastAsia="hr-HR"/>
        </w:rPr>
      </w:pPr>
    </w:p>
    <w:p w14:paraId="6F5646C8" w14:textId="77777777" w:rsidR="00547829" w:rsidRPr="005E0228" w:rsidRDefault="00547829" w:rsidP="00D97F37">
      <w:pPr>
        <w:spacing w:after="0" w:line="240" w:lineRule="auto"/>
        <w:ind w:firstLine="708"/>
        <w:jc w:val="both"/>
        <w:rPr>
          <w:rFonts w:ascii="Times New Roman" w:eastAsia="Times New Roman" w:hAnsi="Times New Roman" w:cs="Times New Roman"/>
          <w:noProof/>
          <w:sz w:val="24"/>
          <w:szCs w:val="24"/>
          <w:lang w:eastAsia="hr-HR"/>
        </w:rPr>
      </w:pPr>
      <w:r w:rsidRPr="005E0228">
        <w:rPr>
          <w:rFonts w:ascii="Times New Roman" w:eastAsia="Times New Roman" w:hAnsi="Times New Roman" w:cs="Times New Roman"/>
          <w:b/>
          <w:bCs/>
          <w:i/>
          <w:iCs/>
          <w:noProof/>
          <w:sz w:val="24"/>
          <w:szCs w:val="24"/>
          <w:lang w:eastAsia="hr-HR"/>
        </w:rPr>
        <w:t>Prihodi od upravnih i administrativnih pristojbi, pristojbi po posebnim propisima i naknada</w:t>
      </w:r>
      <w:r w:rsidRPr="005E0228">
        <w:rPr>
          <w:rFonts w:ascii="Times New Roman" w:eastAsia="Times New Roman" w:hAnsi="Times New Roman" w:cs="Times New Roman"/>
          <w:noProof/>
          <w:sz w:val="24"/>
          <w:szCs w:val="24"/>
          <w:lang w:eastAsia="hr-HR"/>
        </w:rPr>
        <w:t xml:space="preserve"> veći su za 830.813,49 eura ili 5,76% i iznose 15.242.776,49 eura.</w:t>
      </w:r>
    </w:p>
    <w:p w14:paraId="5BE65F84" w14:textId="77777777" w:rsidR="00547829" w:rsidRDefault="00547829" w:rsidP="00D97F37">
      <w:pPr>
        <w:spacing w:after="0" w:line="240" w:lineRule="auto"/>
        <w:ind w:firstLine="708"/>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noProof/>
          <w:sz w:val="24"/>
          <w:szCs w:val="24"/>
          <w:lang w:eastAsia="hr-HR"/>
        </w:rPr>
        <w:t>Plan prihoda Grada Osijeka</w:t>
      </w:r>
      <w:r>
        <w:rPr>
          <w:rFonts w:ascii="Times New Roman" w:eastAsia="Times New Roman" w:hAnsi="Times New Roman" w:cs="Times New Roman"/>
          <w:noProof/>
          <w:sz w:val="24"/>
          <w:szCs w:val="24"/>
          <w:lang w:eastAsia="hr-HR"/>
        </w:rPr>
        <w:t xml:space="preserve"> uvećava </w:t>
      </w:r>
      <w:r w:rsidRPr="00A6611B">
        <w:rPr>
          <w:rFonts w:ascii="Times New Roman" w:eastAsia="Times New Roman" w:hAnsi="Times New Roman" w:cs="Times New Roman"/>
          <w:noProof/>
          <w:sz w:val="24"/>
          <w:szCs w:val="24"/>
          <w:lang w:eastAsia="hr-HR"/>
        </w:rPr>
        <w:t xml:space="preserve">se za </w:t>
      </w:r>
      <w:r>
        <w:rPr>
          <w:rFonts w:ascii="Times New Roman" w:eastAsia="Times New Roman" w:hAnsi="Times New Roman" w:cs="Times New Roman"/>
          <w:noProof/>
          <w:sz w:val="24"/>
          <w:szCs w:val="24"/>
          <w:lang w:eastAsia="hr-HR"/>
        </w:rPr>
        <w:t>793.650,0</w:t>
      </w:r>
      <w:r w:rsidRPr="00A6611B">
        <w:rPr>
          <w:rFonts w:ascii="Times New Roman" w:eastAsia="Times New Roman" w:hAnsi="Times New Roman" w:cs="Times New Roman"/>
          <w:noProof/>
          <w:sz w:val="24"/>
          <w:szCs w:val="24"/>
          <w:lang w:eastAsia="hr-HR"/>
        </w:rPr>
        <w:t xml:space="preserve">0 </w:t>
      </w:r>
      <w:r>
        <w:rPr>
          <w:rFonts w:ascii="Times New Roman" w:eastAsia="Times New Roman" w:hAnsi="Times New Roman" w:cs="Times New Roman"/>
          <w:noProof/>
          <w:sz w:val="24"/>
          <w:szCs w:val="24"/>
          <w:lang w:eastAsia="hr-HR"/>
        </w:rPr>
        <w:t xml:space="preserve">eura a </w:t>
      </w:r>
      <w:r w:rsidRPr="00A6611B">
        <w:rPr>
          <w:rFonts w:ascii="Times New Roman" w:eastAsia="Times New Roman" w:hAnsi="Times New Roman" w:cs="Times New Roman"/>
          <w:noProof/>
          <w:sz w:val="24"/>
          <w:szCs w:val="24"/>
          <w:lang w:eastAsia="hr-HR"/>
        </w:rPr>
        <w:t xml:space="preserve">proračunskih korisnika za </w:t>
      </w:r>
      <w:r>
        <w:rPr>
          <w:rFonts w:ascii="Times New Roman" w:eastAsia="Times New Roman" w:hAnsi="Times New Roman" w:cs="Times New Roman"/>
          <w:noProof/>
          <w:sz w:val="24"/>
          <w:szCs w:val="24"/>
          <w:lang w:eastAsia="hr-HR"/>
        </w:rPr>
        <w:t>37.163,49</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eura također. Za 673.650,00 eura uvećavaju se komunalni i šumski doprinos, za 50.000,00 eura naknada za pravo služnosti na zemljištu u vlasništvu Republike Hrvatske, za 40.000,00 eura naknada za pravo građenja, za 20.000,00 eura ostali prihodi po posebnim propisima, a za 10.000,00 eura pristojbe za izdavanje izvatka iz zbirke kupoprodajnih cijena.</w:t>
      </w:r>
    </w:p>
    <w:p w14:paraId="2FEB2458" w14:textId="77777777" w:rsidR="00547829" w:rsidRDefault="00547829" w:rsidP="00E279D4">
      <w:pPr>
        <w:spacing w:after="0" w:line="240" w:lineRule="auto"/>
        <w:ind w:firstLine="567"/>
        <w:jc w:val="both"/>
        <w:rPr>
          <w:rFonts w:ascii="Times New Roman" w:eastAsia="Times New Roman" w:hAnsi="Times New Roman" w:cs="Times New Roman"/>
          <w:noProof/>
          <w:sz w:val="24"/>
          <w:szCs w:val="24"/>
          <w:lang w:eastAsia="hr-HR"/>
        </w:rPr>
      </w:pPr>
    </w:p>
    <w:p w14:paraId="6ADE1231" w14:textId="77777777" w:rsidR="00547829" w:rsidRPr="0004744E" w:rsidRDefault="00547829" w:rsidP="00D97F37">
      <w:pPr>
        <w:spacing w:after="0" w:line="240" w:lineRule="auto"/>
        <w:ind w:firstLine="708"/>
        <w:jc w:val="both"/>
        <w:rPr>
          <w:rFonts w:ascii="Times New Roman" w:eastAsia="Times New Roman" w:hAnsi="Times New Roman" w:cs="Times New Roman"/>
          <w:noProof/>
          <w:color w:val="FF0000"/>
          <w:sz w:val="24"/>
          <w:szCs w:val="24"/>
          <w:lang w:eastAsia="hr-HR"/>
        </w:rPr>
      </w:pPr>
      <w:r>
        <w:rPr>
          <w:rFonts w:ascii="Times New Roman" w:eastAsia="Times New Roman" w:hAnsi="Times New Roman" w:cs="Times New Roman"/>
          <w:noProof/>
          <w:sz w:val="24"/>
          <w:szCs w:val="24"/>
          <w:lang w:eastAsia="hr-HR"/>
        </w:rPr>
        <w:t>Iskazano povećanje kod proračunskih korisnika prvenstveno je vezano uz sufinanciranje roditelja u cijeni usluge i obroka u okviru produženog boravka u školama i usluge vrtićkih programa.</w:t>
      </w:r>
    </w:p>
    <w:p w14:paraId="646CD3EA" w14:textId="77777777" w:rsidR="00547829" w:rsidRPr="00A6611B" w:rsidRDefault="00547829" w:rsidP="00E279D4">
      <w:pPr>
        <w:spacing w:after="0" w:line="240" w:lineRule="auto"/>
        <w:ind w:firstLine="567"/>
        <w:jc w:val="both"/>
        <w:rPr>
          <w:rFonts w:ascii="Times New Roman" w:eastAsia="Times New Roman" w:hAnsi="Times New Roman" w:cs="Times New Roman"/>
          <w:noProof/>
          <w:color w:val="FF0000"/>
          <w:sz w:val="24"/>
          <w:szCs w:val="24"/>
          <w:lang w:eastAsia="hr-HR"/>
        </w:rPr>
      </w:pPr>
    </w:p>
    <w:p w14:paraId="3E0AAA6C" w14:textId="38677990" w:rsidR="00547829" w:rsidRDefault="00D97F37" w:rsidP="00E279D4">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lastRenderedPageBreak/>
        <w:tab/>
      </w:r>
      <w:r w:rsidR="00547829" w:rsidRPr="00A6611B">
        <w:rPr>
          <w:rFonts w:ascii="Times New Roman" w:eastAsia="Times New Roman" w:hAnsi="Times New Roman" w:cs="Times New Roman"/>
          <w:noProof/>
          <w:sz w:val="24"/>
          <w:szCs w:val="24"/>
          <w:lang w:eastAsia="hr-HR"/>
        </w:rPr>
        <w:t xml:space="preserve">Ovim izmjenama i dopunama povećavaju se </w:t>
      </w:r>
      <w:r w:rsidR="00547829" w:rsidRPr="00A6611B">
        <w:rPr>
          <w:rFonts w:ascii="Times New Roman" w:eastAsia="Times New Roman" w:hAnsi="Times New Roman" w:cs="Times New Roman"/>
          <w:b/>
          <w:bCs/>
          <w:i/>
          <w:iCs/>
          <w:noProof/>
          <w:sz w:val="24"/>
          <w:szCs w:val="24"/>
          <w:lang w:eastAsia="hr-HR"/>
        </w:rPr>
        <w:t xml:space="preserve">Prihodi od prodaje proizvoda i roba te pruženih usluga i prihoda od donacija </w:t>
      </w:r>
      <w:r w:rsidR="00547829" w:rsidRPr="00A6611B">
        <w:rPr>
          <w:rFonts w:ascii="Times New Roman" w:eastAsia="Times New Roman" w:hAnsi="Times New Roman" w:cs="Times New Roman"/>
          <w:noProof/>
          <w:sz w:val="24"/>
          <w:szCs w:val="24"/>
          <w:lang w:eastAsia="hr-HR"/>
        </w:rPr>
        <w:t xml:space="preserve">za </w:t>
      </w:r>
      <w:r w:rsidR="00547829">
        <w:rPr>
          <w:rFonts w:ascii="Times New Roman" w:eastAsia="Times New Roman" w:hAnsi="Times New Roman" w:cs="Times New Roman"/>
          <w:noProof/>
          <w:sz w:val="24"/>
          <w:szCs w:val="24"/>
          <w:lang w:eastAsia="hr-HR"/>
        </w:rPr>
        <w:t>117.622,92</w:t>
      </w:r>
      <w:r w:rsidR="00547829" w:rsidRPr="00A6611B">
        <w:rPr>
          <w:rFonts w:ascii="Times New Roman" w:eastAsia="Times New Roman" w:hAnsi="Times New Roman" w:cs="Times New Roman"/>
          <w:noProof/>
          <w:sz w:val="24"/>
          <w:szCs w:val="24"/>
          <w:lang w:eastAsia="hr-HR"/>
        </w:rPr>
        <w:t xml:space="preserve"> </w:t>
      </w:r>
      <w:r w:rsidR="00547829">
        <w:rPr>
          <w:rFonts w:ascii="Times New Roman" w:eastAsia="Times New Roman" w:hAnsi="Times New Roman" w:cs="Times New Roman"/>
          <w:noProof/>
          <w:sz w:val="24"/>
          <w:szCs w:val="24"/>
          <w:lang w:eastAsia="hr-HR"/>
        </w:rPr>
        <w:t>eura</w:t>
      </w:r>
      <w:r w:rsidR="00547829" w:rsidRPr="00A6611B">
        <w:rPr>
          <w:rFonts w:ascii="Times New Roman" w:eastAsia="Times New Roman" w:hAnsi="Times New Roman" w:cs="Times New Roman"/>
          <w:noProof/>
          <w:sz w:val="24"/>
          <w:szCs w:val="24"/>
          <w:lang w:eastAsia="hr-HR"/>
        </w:rPr>
        <w:t xml:space="preserve"> ili </w:t>
      </w:r>
      <w:r w:rsidR="00547829">
        <w:rPr>
          <w:rFonts w:ascii="Times New Roman" w:eastAsia="Times New Roman" w:hAnsi="Times New Roman" w:cs="Times New Roman"/>
          <w:noProof/>
          <w:sz w:val="24"/>
          <w:szCs w:val="24"/>
          <w:lang w:eastAsia="hr-HR"/>
        </w:rPr>
        <w:t>10,06</w:t>
      </w:r>
      <w:r w:rsidR="00547829" w:rsidRPr="00A6611B">
        <w:rPr>
          <w:rFonts w:ascii="Times New Roman" w:eastAsia="Times New Roman" w:hAnsi="Times New Roman" w:cs="Times New Roman"/>
          <w:noProof/>
          <w:sz w:val="24"/>
          <w:szCs w:val="24"/>
          <w:lang w:eastAsia="hr-HR"/>
        </w:rPr>
        <w:t xml:space="preserve">% i novi plan iznosi </w:t>
      </w:r>
      <w:r w:rsidR="00547829">
        <w:rPr>
          <w:rFonts w:ascii="Times New Roman" w:eastAsia="Times New Roman" w:hAnsi="Times New Roman" w:cs="Times New Roman"/>
          <w:noProof/>
          <w:sz w:val="24"/>
          <w:szCs w:val="24"/>
          <w:lang w:eastAsia="hr-HR"/>
        </w:rPr>
        <w:t>1.286.829,92</w:t>
      </w:r>
      <w:r w:rsidR="00547829" w:rsidRPr="00A6611B">
        <w:rPr>
          <w:rFonts w:ascii="Times New Roman" w:eastAsia="Times New Roman" w:hAnsi="Times New Roman" w:cs="Times New Roman"/>
          <w:noProof/>
          <w:sz w:val="24"/>
          <w:szCs w:val="24"/>
          <w:lang w:eastAsia="hr-HR"/>
        </w:rPr>
        <w:t xml:space="preserve"> </w:t>
      </w:r>
      <w:r w:rsidR="00547829">
        <w:rPr>
          <w:rFonts w:ascii="Times New Roman" w:eastAsia="Times New Roman" w:hAnsi="Times New Roman" w:cs="Times New Roman"/>
          <w:noProof/>
          <w:sz w:val="24"/>
          <w:szCs w:val="24"/>
          <w:lang w:eastAsia="hr-HR"/>
        </w:rPr>
        <w:t>eura</w:t>
      </w:r>
      <w:r w:rsidR="00547829" w:rsidRPr="00A6611B">
        <w:rPr>
          <w:rFonts w:ascii="Times New Roman" w:eastAsia="Times New Roman" w:hAnsi="Times New Roman" w:cs="Times New Roman"/>
          <w:noProof/>
          <w:sz w:val="24"/>
          <w:szCs w:val="24"/>
          <w:lang w:eastAsia="hr-HR"/>
        </w:rPr>
        <w:t xml:space="preserve">. </w:t>
      </w:r>
      <w:r w:rsidR="00547829">
        <w:rPr>
          <w:rFonts w:ascii="Times New Roman" w:eastAsia="Times New Roman" w:hAnsi="Times New Roman" w:cs="Times New Roman"/>
          <w:noProof/>
          <w:sz w:val="24"/>
          <w:szCs w:val="24"/>
          <w:lang w:eastAsia="hr-HR"/>
        </w:rPr>
        <w:t xml:space="preserve">Plan prihoda Grada Osijeka veći je za 48.076,55 eura, dok se povećanje od 69.546,37 eura planira kod proračunskih korisnika. </w:t>
      </w:r>
    </w:p>
    <w:p w14:paraId="3A38D916" w14:textId="74AF4939" w:rsidR="00547829" w:rsidRDefault="00D97F37" w:rsidP="00E279D4">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ab/>
      </w:r>
      <w:r w:rsidR="00547829">
        <w:rPr>
          <w:rFonts w:ascii="Times New Roman" w:eastAsia="Times New Roman" w:hAnsi="Times New Roman" w:cs="Times New Roman"/>
          <w:noProof/>
          <w:sz w:val="24"/>
          <w:szCs w:val="24"/>
          <w:lang w:eastAsia="hr-HR"/>
        </w:rPr>
        <w:t>U očekivanju dulje kupališne sezone i još veće posjećenosti, prihodi Copacabane rastu za 20.000,00 eura, uključuju se u plan ostvareni prihodi od sponzorstva Zagrebačke banke d.d. za novogodišnji doček u iznosu od 14.800,00 eura, kao i donacija društva Pekarica Marica d.o.o. koju u naravi čini 16.400,00 eura vrijedan kiosk. Korigira se odnosno umanjuje plan završenih projekata Zelena zanimanja i komunikacija za posao za 3.000,00 eura te KolOsijek za 123,45 eura.</w:t>
      </w:r>
    </w:p>
    <w:p w14:paraId="31ECF164" w14:textId="03990D97" w:rsidR="00547829" w:rsidRDefault="00D97F37" w:rsidP="00E279D4">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ab/>
      </w:r>
      <w:r w:rsidR="00547829">
        <w:rPr>
          <w:rFonts w:ascii="Times New Roman" w:eastAsia="Times New Roman" w:hAnsi="Times New Roman" w:cs="Times New Roman"/>
          <w:noProof/>
          <w:sz w:val="24"/>
          <w:szCs w:val="24"/>
          <w:lang w:eastAsia="hr-HR"/>
        </w:rPr>
        <w:t>Kod proračunskih korisnika planirano povećanje vezano je za vlastitu djelatnost, najznačajnije kod Javne vatrogasne postrojbe Grada Osijeka za 50.000,00 eura, sponzorstva te donacije od pravnih i fizičkih osoba.</w:t>
      </w:r>
    </w:p>
    <w:p w14:paraId="69F55F58" w14:textId="77777777" w:rsidR="00547829" w:rsidRPr="00A6611B" w:rsidRDefault="00547829" w:rsidP="00E279D4">
      <w:pPr>
        <w:tabs>
          <w:tab w:val="left" w:pos="400"/>
        </w:tabs>
        <w:spacing w:after="0" w:line="240" w:lineRule="auto"/>
        <w:ind w:firstLine="567"/>
        <w:jc w:val="both"/>
        <w:rPr>
          <w:rFonts w:ascii="Times New Roman" w:eastAsia="Times New Roman" w:hAnsi="Times New Roman" w:cs="Times New Roman"/>
          <w:noProof/>
          <w:sz w:val="24"/>
          <w:szCs w:val="24"/>
          <w:lang w:eastAsia="hr-HR"/>
        </w:rPr>
      </w:pPr>
    </w:p>
    <w:p w14:paraId="0557A0E4" w14:textId="21AB1354" w:rsidR="00547829" w:rsidRDefault="00D97F37" w:rsidP="00E279D4">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b/>
          <w:bCs/>
          <w:i/>
          <w:iCs/>
          <w:noProof/>
          <w:sz w:val="24"/>
          <w:szCs w:val="24"/>
          <w:lang w:eastAsia="hr-HR"/>
        </w:rPr>
        <w:tab/>
      </w:r>
      <w:r w:rsidR="00547829" w:rsidRPr="00FE508A">
        <w:rPr>
          <w:rFonts w:ascii="Times New Roman" w:eastAsia="Times New Roman" w:hAnsi="Times New Roman" w:cs="Times New Roman"/>
          <w:b/>
          <w:bCs/>
          <w:i/>
          <w:iCs/>
          <w:noProof/>
          <w:sz w:val="24"/>
          <w:szCs w:val="24"/>
          <w:lang w:eastAsia="hr-HR"/>
        </w:rPr>
        <w:t>Kazne, upravne mjere i ostali prihodi</w:t>
      </w:r>
      <w:r w:rsidR="00547829" w:rsidRPr="00FE508A">
        <w:rPr>
          <w:rFonts w:ascii="Times New Roman" w:eastAsia="Times New Roman" w:hAnsi="Times New Roman" w:cs="Times New Roman"/>
          <w:noProof/>
          <w:sz w:val="24"/>
          <w:szCs w:val="24"/>
          <w:lang w:eastAsia="hr-HR"/>
        </w:rPr>
        <w:t xml:space="preserve"> veći su za </w:t>
      </w:r>
      <w:r w:rsidR="00547829">
        <w:rPr>
          <w:rFonts w:ascii="Times New Roman" w:eastAsia="Times New Roman" w:hAnsi="Times New Roman" w:cs="Times New Roman"/>
          <w:noProof/>
          <w:sz w:val="24"/>
          <w:szCs w:val="24"/>
          <w:lang w:eastAsia="hr-HR"/>
        </w:rPr>
        <w:t>108.600,00</w:t>
      </w:r>
      <w:r w:rsidR="00547829" w:rsidRPr="00FE508A">
        <w:rPr>
          <w:rFonts w:ascii="Times New Roman" w:eastAsia="Times New Roman" w:hAnsi="Times New Roman" w:cs="Times New Roman"/>
          <w:noProof/>
          <w:sz w:val="24"/>
          <w:szCs w:val="24"/>
          <w:lang w:eastAsia="hr-HR"/>
        </w:rPr>
        <w:t xml:space="preserve"> </w:t>
      </w:r>
      <w:r w:rsidR="00547829">
        <w:rPr>
          <w:rFonts w:ascii="Times New Roman" w:eastAsia="Times New Roman" w:hAnsi="Times New Roman" w:cs="Times New Roman"/>
          <w:noProof/>
          <w:sz w:val="24"/>
          <w:szCs w:val="24"/>
          <w:lang w:eastAsia="hr-HR"/>
        </w:rPr>
        <w:t>eura</w:t>
      </w:r>
      <w:r w:rsidR="00547829" w:rsidRPr="00FE508A">
        <w:rPr>
          <w:rFonts w:ascii="Times New Roman" w:eastAsia="Times New Roman" w:hAnsi="Times New Roman" w:cs="Times New Roman"/>
          <w:noProof/>
          <w:sz w:val="24"/>
          <w:szCs w:val="24"/>
          <w:lang w:eastAsia="hr-HR"/>
        </w:rPr>
        <w:t xml:space="preserve"> ili </w:t>
      </w:r>
      <w:r w:rsidR="00547829">
        <w:rPr>
          <w:rFonts w:ascii="Times New Roman" w:eastAsia="Times New Roman" w:hAnsi="Times New Roman" w:cs="Times New Roman"/>
          <w:noProof/>
          <w:sz w:val="24"/>
          <w:szCs w:val="24"/>
          <w:lang w:eastAsia="hr-HR"/>
        </w:rPr>
        <w:t>19,44</w:t>
      </w:r>
      <w:r w:rsidR="00547829" w:rsidRPr="00FE508A">
        <w:rPr>
          <w:rFonts w:ascii="Times New Roman" w:eastAsia="Times New Roman" w:hAnsi="Times New Roman" w:cs="Times New Roman"/>
          <w:noProof/>
          <w:sz w:val="24"/>
          <w:szCs w:val="24"/>
          <w:lang w:eastAsia="hr-HR"/>
        </w:rPr>
        <w:t xml:space="preserve">% i iznose </w:t>
      </w:r>
      <w:r w:rsidR="00547829">
        <w:rPr>
          <w:rFonts w:ascii="Times New Roman" w:eastAsia="Times New Roman" w:hAnsi="Times New Roman" w:cs="Times New Roman"/>
          <w:noProof/>
          <w:sz w:val="24"/>
          <w:szCs w:val="24"/>
          <w:lang w:eastAsia="hr-HR"/>
        </w:rPr>
        <w:t>667.129,00</w:t>
      </w:r>
      <w:r w:rsidR="00547829" w:rsidRPr="00FE508A">
        <w:rPr>
          <w:rFonts w:ascii="Times New Roman" w:eastAsia="Times New Roman" w:hAnsi="Times New Roman" w:cs="Times New Roman"/>
          <w:noProof/>
          <w:sz w:val="24"/>
          <w:szCs w:val="24"/>
          <w:lang w:eastAsia="hr-HR"/>
        </w:rPr>
        <w:t xml:space="preserve"> </w:t>
      </w:r>
      <w:r w:rsidR="00547829">
        <w:rPr>
          <w:rFonts w:ascii="Times New Roman" w:eastAsia="Times New Roman" w:hAnsi="Times New Roman" w:cs="Times New Roman"/>
          <w:noProof/>
          <w:sz w:val="24"/>
          <w:szCs w:val="24"/>
          <w:lang w:eastAsia="hr-HR"/>
        </w:rPr>
        <w:t>eura</w:t>
      </w:r>
      <w:r w:rsidR="00547829" w:rsidRPr="00FE508A">
        <w:rPr>
          <w:rFonts w:ascii="Times New Roman" w:eastAsia="Times New Roman" w:hAnsi="Times New Roman" w:cs="Times New Roman"/>
          <w:noProof/>
          <w:sz w:val="24"/>
          <w:szCs w:val="24"/>
          <w:lang w:eastAsia="hr-HR"/>
        </w:rPr>
        <w:t>. Povećanje</w:t>
      </w:r>
      <w:r w:rsidR="00547829">
        <w:rPr>
          <w:rFonts w:ascii="Times New Roman" w:eastAsia="Times New Roman" w:hAnsi="Times New Roman" w:cs="Times New Roman"/>
          <w:noProof/>
          <w:sz w:val="24"/>
          <w:szCs w:val="24"/>
          <w:lang w:eastAsia="hr-HR"/>
        </w:rPr>
        <w:t xml:space="preserve"> prihoda Grada iznosi 100.000,00 eura, i u cijelosti se odnosi na kazne nastale kršenjem komunalnog reda.</w:t>
      </w:r>
    </w:p>
    <w:p w14:paraId="0DC41037" w14:textId="3B113D35" w:rsidR="00547829" w:rsidRPr="00FE508A" w:rsidRDefault="00D97F37" w:rsidP="00E279D4">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ab/>
      </w:r>
      <w:r w:rsidR="00547829">
        <w:rPr>
          <w:rFonts w:ascii="Times New Roman" w:eastAsia="Times New Roman" w:hAnsi="Times New Roman" w:cs="Times New Roman"/>
          <w:noProof/>
          <w:sz w:val="24"/>
          <w:szCs w:val="24"/>
          <w:lang w:eastAsia="hr-HR"/>
        </w:rPr>
        <w:t>Kod proračunskih korisnika ostali prihodi veći su za 8.600,00 eura.</w:t>
      </w:r>
    </w:p>
    <w:p w14:paraId="35AEC91A" w14:textId="77777777" w:rsidR="00547829" w:rsidRDefault="00547829" w:rsidP="00E279D4">
      <w:pPr>
        <w:tabs>
          <w:tab w:val="left" w:pos="400"/>
        </w:tabs>
        <w:spacing w:after="0" w:line="240" w:lineRule="auto"/>
        <w:jc w:val="both"/>
        <w:rPr>
          <w:rFonts w:ascii="Times New Roman" w:eastAsia="Times New Roman" w:hAnsi="Times New Roman" w:cs="Times New Roman"/>
          <w:noProof/>
          <w:color w:val="FF0000"/>
          <w:sz w:val="24"/>
          <w:szCs w:val="24"/>
          <w:lang w:eastAsia="hr-HR"/>
        </w:rPr>
      </w:pPr>
      <w:r w:rsidRPr="00A6611B">
        <w:rPr>
          <w:rFonts w:ascii="Times New Roman" w:eastAsia="Times New Roman" w:hAnsi="Times New Roman" w:cs="Times New Roman"/>
          <w:noProof/>
          <w:color w:val="FF0000"/>
          <w:sz w:val="24"/>
          <w:szCs w:val="24"/>
          <w:lang w:eastAsia="hr-HR"/>
        </w:rPr>
        <w:tab/>
        <w:t xml:space="preserve">  </w:t>
      </w:r>
    </w:p>
    <w:p w14:paraId="0D65A9FD" w14:textId="1F65DCDE" w:rsidR="00547829" w:rsidRDefault="00547829" w:rsidP="00E279D4">
      <w:pPr>
        <w:tabs>
          <w:tab w:val="left" w:pos="400"/>
        </w:tabs>
        <w:spacing w:after="0" w:line="240" w:lineRule="auto"/>
        <w:jc w:val="both"/>
        <w:rPr>
          <w:rFonts w:ascii="Times New Roman" w:eastAsia="Times New Roman" w:hAnsi="Times New Roman" w:cs="Times New Roman"/>
          <w:b/>
          <w:noProof/>
          <w:sz w:val="24"/>
          <w:szCs w:val="24"/>
          <w:lang w:eastAsia="hr-HR"/>
        </w:rPr>
      </w:pPr>
      <w:r w:rsidRPr="00D97F37">
        <w:rPr>
          <w:rFonts w:ascii="Times New Roman" w:eastAsia="Times New Roman" w:hAnsi="Times New Roman" w:cs="Times New Roman"/>
          <w:noProof/>
          <w:color w:val="FF0000"/>
          <w:sz w:val="24"/>
          <w:szCs w:val="24"/>
          <w:lang w:eastAsia="hr-HR"/>
        </w:rPr>
        <w:tab/>
        <w:t xml:space="preserve"> </w:t>
      </w:r>
      <w:r w:rsidR="00D97F37" w:rsidRPr="00D97F37">
        <w:rPr>
          <w:rFonts w:ascii="Times New Roman" w:eastAsia="Times New Roman" w:hAnsi="Times New Roman" w:cs="Times New Roman"/>
          <w:noProof/>
          <w:color w:val="FF0000"/>
          <w:sz w:val="24"/>
          <w:szCs w:val="24"/>
          <w:lang w:eastAsia="hr-HR"/>
        </w:rPr>
        <w:tab/>
      </w:r>
      <w:r w:rsidRPr="00D97F37">
        <w:rPr>
          <w:rFonts w:ascii="Times New Roman" w:eastAsia="Times New Roman" w:hAnsi="Times New Roman" w:cs="Times New Roman"/>
          <w:b/>
          <w:noProof/>
          <w:sz w:val="24"/>
          <w:szCs w:val="24"/>
          <w:lang w:eastAsia="hr-HR"/>
        </w:rPr>
        <w:t>Prihodi od prodaje nefinancijske imovine</w:t>
      </w:r>
    </w:p>
    <w:p w14:paraId="3E2CA331" w14:textId="77777777" w:rsidR="000561B4" w:rsidRPr="00D97F37" w:rsidRDefault="000561B4" w:rsidP="00E279D4">
      <w:pPr>
        <w:tabs>
          <w:tab w:val="left" w:pos="400"/>
        </w:tabs>
        <w:spacing w:after="0" w:line="240" w:lineRule="auto"/>
        <w:jc w:val="both"/>
        <w:rPr>
          <w:rFonts w:ascii="Times New Roman" w:eastAsia="Times New Roman" w:hAnsi="Times New Roman" w:cs="Times New Roman"/>
          <w:b/>
          <w:noProof/>
          <w:sz w:val="24"/>
          <w:szCs w:val="24"/>
          <w:lang w:eastAsia="hr-HR"/>
        </w:rPr>
      </w:pPr>
    </w:p>
    <w:p w14:paraId="10370397" w14:textId="77777777" w:rsidR="00547829" w:rsidRDefault="00547829" w:rsidP="00D97F37">
      <w:pPr>
        <w:spacing w:after="0" w:line="240" w:lineRule="auto"/>
        <w:ind w:firstLine="708"/>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b/>
          <w:bCs/>
          <w:noProof/>
          <w:sz w:val="24"/>
          <w:szCs w:val="24"/>
          <w:lang w:eastAsia="hr-HR"/>
        </w:rPr>
        <w:t>Prihodi od prodaje nefinancijske imovine</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veći</w:t>
      </w:r>
      <w:r w:rsidRPr="00A6611B">
        <w:rPr>
          <w:rFonts w:ascii="Times New Roman" w:eastAsia="Times New Roman" w:hAnsi="Times New Roman" w:cs="Times New Roman"/>
          <w:noProof/>
          <w:sz w:val="24"/>
          <w:szCs w:val="24"/>
          <w:lang w:eastAsia="hr-HR"/>
        </w:rPr>
        <w:t xml:space="preserve"> su za </w:t>
      </w:r>
      <w:r>
        <w:rPr>
          <w:rFonts w:ascii="Times New Roman" w:eastAsia="Times New Roman" w:hAnsi="Times New Roman" w:cs="Times New Roman"/>
          <w:noProof/>
          <w:sz w:val="24"/>
          <w:szCs w:val="24"/>
          <w:lang w:eastAsia="hr-HR"/>
        </w:rPr>
        <w:t>599.915,00</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eura</w:t>
      </w:r>
      <w:r w:rsidRPr="00A6611B">
        <w:rPr>
          <w:rFonts w:ascii="Times New Roman" w:eastAsia="Times New Roman" w:hAnsi="Times New Roman" w:cs="Times New Roman"/>
          <w:noProof/>
          <w:sz w:val="24"/>
          <w:szCs w:val="24"/>
          <w:lang w:eastAsia="hr-HR"/>
        </w:rPr>
        <w:t xml:space="preserve"> ili </w:t>
      </w:r>
      <w:r>
        <w:rPr>
          <w:rFonts w:ascii="Times New Roman" w:eastAsia="Times New Roman" w:hAnsi="Times New Roman" w:cs="Times New Roman"/>
          <w:noProof/>
          <w:sz w:val="24"/>
          <w:szCs w:val="24"/>
          <w:lang w:eastAsia="hr-HR"/>
        </w:rPr>
        <w:t>15,33</w:t>
      </w:r>
      <w:r w:rsidRPr="00A6611B">
        <w:rPr>
          <w:rFonts w:ascii="Times New Roman" w:eastAsia="Times New Roman" w:hAnsi="Times New Roman" w:cs="Times New Roman"/>
          <w:noProof/>
          <w:sz w:val="24"/>
          <w:szCs w:val="24"/>
          <w:lang w:eastAsia="hr-HR"/>
        </w:rPr>
        <w:t xml:space="preserve">% i iznose </w:t>
      </w:r>
      <w:r>
        <w:rPr>
          <w:rFonts w:ascii="Times New Roman" w:eastAsia="Times New Roman" w:hAnsi="Times New Roman" w:cs="Times New Roman"/>
          <w:noProof/>
          <w:sz w:val="24"/>
          <w:szCs w:val="24"/>
          <w:lang w:eastAsia="hr-HR"/>
        </w:rPr>
        <w:t>4.513.659,</w:t>
      </w:r>
      <w:r w:rsidRPr="00A6611B">
        <w:rPr>
          <w:rFonts w:ascii="Times New Roman" w:eastAsia="Times New Roman" w:hAnsi="Times New Roman" w:cs="Times New Roman"/>
          <w:noProof/>
          <w:sz w:val="24"/>
          <w:szCs w:val="24"/>
          <w:lang w:eastAsia="hr-HR"/>
        </w:rPr>
        <w:t xml:space="preserve">00 </w:t>
      </w:r>
      <w:r>
        <w:rPr>
          <w:rFonts w:ascii="Times New Roman" w:eastAsia="Times New Roman" w:hAnsi="Times New Roman" w:cs="Times New Roman"/>
          <w:noProof/>
          <w:sz w:val="24"/>
          <w:szCs w:val="24"/>
          <w:lang w:eastAsia="hr-HR"/>
        </w:rPr>
        <w:t xml:space="preserve">eura. Navedeni rast u cijelosti se odnosi na Grad Osijek od čega je  482.445,00 eura prihod od prodaje građevinskog zemljišta, 100.000,00 eura prihod od prodaja stanova temeljem Gradske odluke, a 1.470,00 eura prihod od prodane garaže. Za 16.000,00 eura veći su prihodi od prodaje računala i računalne opreme. </w:t>
      </w:r>
    </w:p>
    <w:p w14:paraId="29915F92" w14:textId="77777777" w:rsidR="00547829" w:rsidRPr="00C571AB" w:rsidRDefault="00547829" w:rsidP="00E279D4">
      <w:pPr>
        <w:spacing w:after="0" w:line="240" w:lineRule="auto"/>
        <w:ind w:firstLine="567"/>
        <w:jc w:val="both"/>
        <w:rPr>
          <w:rFonts w:ascii="Times New Roman" w:eastAsia="Times New Roman" w:hAnsi="Times New Roman" w:cs="Times New Roman"/>
          <w:b/>
          <w:noProof/>
          <w:sz w:val="24"/>
          <w:szCs w:val="24"/>
          <w:lang w:eastAsia="hr-HR"/>
        </w:rPr>
      </w:pPr>
    </w:p>
    <w:p w14:paraId="490C21DB" w14:textId="77777777" w:rsidR="00547829" w:rsidRPr="00D97F37" w:rsidRDefault="00547829" w:rsidP="00D97F37">
      <w:pPr>
        <w:spacing w:after="0" w:line="240" w:lineRule="auto"/>
        <w:ind w:firstLine="708"/>
        <w:jc w:val="both"/>
        <w:rPr>
          <w:rFonts w:ascii="Times New Roman" w:eastAsia="Times New Roman" w:hAnsi="Times New Roman" w:cs="Times New Roman"/>
          <w:b/>
          <w:noProof/>
          <w:sz w:val="24"/>
          <w:szCs w:val="24"/>
          <w:lang w:eastAsia="hr-HR"/>
        </w:rPr>
      </w:pPr>
      <w:r w:rsidRPr="00D97F37">
        <w:rPr>
          <w:rFonts w:ascii="Times New Roman" w:eastAsia="Times New Roman" w:hAnsi="Times New Roman" w:cs="Times New Roman"/>
          <w:b/>
          <w:noProof/>
          <w:sz w:val="24"/>
          <w:szCs w:val="24"/>
          <w:lang w:eastAsia="hr-HR"/>
        </w:rPr>
        <w:t>Primici od financijske imovine i zaduživanja</w:t>
      </w:r>
    </w:p>
    <w:p w14:paraId="717BA2C6" w14:textId="77777777" w:rsidR="00547829" w:rsidRPr="00A6611B" w:rsidRDefault="00547829" w:rsidP="00E279D4">
      <w:pPr>
        <w:spacing w:after="0" w:line="240" w:lineRule="auto"/>
        <w:ind w:firstLine="567"/>
        <w:jc w:val="both"/>
        <w:rPr>
          <w:rFonts w:ascii="Times New Roman" w:eastAsia="Times New Roman" w:hAnsi="Times New Roman" w:cs="Times New Roman"/>
          <w:noProof/>
          <w:color w:val="FF0000"/>
          <w:sz w:val="24"/>
          <w:szCs w:val="24"/>
          <w:lang w:eastAsia="hr-HR"/>
        </w:rPr>
      </w:pPr>
    </w:p>
    <w:p w14:paraId="2F208C6D" w14:textId="77777777" w:rsidR="00547829" w:rsidRPr="00A6611B" w:rsidRDefault="00547829" w:rsidP="00D97F37">
      <w:pPr>
        <w:pStyle w:val="Obinitekst"/>
        <w:ind w:firstLine="708"/>
        <w:jc w:val="both"/>
        <w:rPr>
          <w:rFonts w:ascii="Times New Roman" w:eastAsia="Times New Roman" w:hAnsi="Times New Roman"/>
          <w:noProof/>
          <w:sz w:val="24"/>
          <w:szCs w:val="24"/>
          <w:lang w:eastAsia="hr-HR"/>
        </w:rPr>
      </w:pPr>
      <w:r w:rsidRPr="00A6611B">
        <w:rPr>
          <w:rFonts w:ascii="Times New Roman" w:eastAsia="Times New Roman" w:hAnsi="Times New Roman"/>
          <w:b/>
          <w:bCs/>
          <w:noProof/>
          <w:sz w:val="24"/>
          <w:szCs w:val="24"/>
          <w:lang w:eastAsia="hr-HR"/>
        </w:rPr>
        <w:t>Primici od financijske imovine i zaduživanja</w:t>
      </w:r>
      <w:r w:rsidRPr="00A6611B">
        <w:rPr>
          <w:rFonts w:ascii="Times New Roman" w:eastAsia="Times New Roman" w:hAnsi="Times New Roman"/>
          <w:noProof/>
          <w:sz w:val="24"/>
          <w:szCs w:val="24"/>
          <w:lang w:eastAsia="hr-HR"/>
        </w:rPr>
        <w:t xml:space="preserve"> </w:t>
      </w:r>
      <w:r>
        <w:rPr>
          <w:rFonts w:ascii="Times New Roman" w:eastAsia="Times New Roman" w:hAnsi="Times New Roman"/>
          <w:noProof/>
          <w:sz w:val="24"/>
          <w:szCs w:val="24"/>
          <w:lang w:eastAsia="hr-HR"/>
        </w:rPr>
        <w:t>veći</w:t>
      </w:r>
      <w:r w:rsidRPr="00A6611B">
        <w:rPr>
          <w:rFonts w:ascii="Times New Roman" w:eastAsia="Times New Roman" w:hAnsi="Times New Roman"/>
          <w:noProof/>
          <w:sz w:val="24"/>
          <w:szCs w:val="24"/>
          <w:lang w:eastAsia="hr-HR"/>
        </w:rPr>
        <w:t xml:space="preserve"> su za </w:t>
      </w:r>
      <w:r>
        <w:rPr>
          <w:rFonts w:ascii="Times New Roman" w:eastAsia="Times New Roman" w:hAnsi="Times New Roman"/>
          <w:noProof/>
          <w:sz w:val="24"/>
          <w:szCs w:val="24"/>
          <w:lang w:eastAsia="hr-HR"/>
        </w:rPr>
        <w:t>718.325,38</w:t>
      </w:r>
      <w:r w:rsidRPr="00A6611B">
        <w:rPr>
          <w:rFonts w:ascii="Times New Roman" w:eastAsia="Times New Roman" w:hAnsi="Times New Roman"/>
          <w:noProof/>
          <w:sz w:val="24"/>
          <w:szCs w:val="24"/>
          <w:lang w:eastAsia="hr-HR"/>
        </w:rPr>
        <w:t xml:space="preserve"> </w:t>
      </w:r>
      <w:r>
        <w:rPr>
          <w:rFonts w:ascii="Times New Roman" w:eastAsia="Times New Roman" w:hAnsi="Times New Roman"/>
          <w:noProof/>
          <w:sz w:val="24"/>
          <w:szCs w:val="24"/>
          <w:lang w:eastAsia="hr-HR"/>
        </w:rPr>
        <w:t>eura</w:t>
      </w:r>
      <w:r w:rsidRPr="00A6611B">
        <w:rPr>
          <w:rFonts w:ascii="Times New Roman" w:eastAsia="Times New Roman" w:hAnsi="Times New Roman"/>
          <w:noProof/>
          <w:sz w:val="24"/>
          <w:szCs w:val="24"/>
          <w:lang w:eastAsia="hr-HR"/>
        </w:rPr>
        <w:t xml:space="preserve"> ili </w:t>
      </w:r>
      <w:r>
        <w:rPr>
          <w:rFonts w:ascii="Times New Roman" w:eastAsia="Times New Roman" w:hAnsi="Times New Roman"/>
          <w:noProof/>
          <w:sz w:val="24"/>
          <w:szCs w:val="24"/>
          <w:lang w:eastAsia="hr-HR"/>
        </w:rPr>
        <w:t>11,25%</w:t>
      </w:r>
      <w:r w:rsidRPr="00A6611B">
        <w:rPr>
          <w:rFonts w:ascii="Times New Roman" w:eastAsia="Times New Roman" w:hAnsi="Times New Roman"/>
          <w:noProof/>
          <w:sz w:val="24"/>
          <w:szCs w:val="24"/>
          <w:lang w:eastAsia="hr-HR"/>
        </w:rPr>
        <w:t xml:space="preserve"> i iznose </w:t>
      </w:r>
      <w:r>
        <w:rPr>
          <w:rFonts w:ascii="Times New Roman" w:eastAsia="Times New Roman" w:hAnsi="Times New Roman"/>
          <w:noProof/>
          <w:sz w:val="24"/>
          <w:szCs w:val="24"/>
          <w:lang w:eastAsia="hr-HR"/>
        </w:rPr>
        <w:t>7.105.933,80</w:t>
      </w:r>
      <w:r w:rsidRPr="00A6611B">
        <w:rPr>
          <w:rFonts w:ascii="Times New Roman" w:eastAsia="Times New Roman" w:hAnsi="Times New Roman"/>
          <w:noProof/>
          <w:sz w:val="24"/>
          <w:szCs w:val="24"/>
          <w:lang w:eastAsia="hr-HR"/>
        </w:rPr>
        <w:t xml:space="preserve"> </w:t>
      </w:r>
      <w:r>
        <w:rPr>
          <w:rFonts w:ascii="Times New Roman" w:eastAsia="Times New Roman" w:hAnsi="Times New Roman"/>
          <w:noProof/>
          <w:sz w:val="24"/>
          <w:szCs w:val="24"/>
          <w:lang w:eastAsia="hr-HR"/>
        </w:rPr>
        <w:t>eura i u cijelosti se odnosi na primitke od dugoročnog zaduživanja.</w:t>
      </w:r>
    </w:p>
    <w:p w14:paraId="0EB80D3D" w14:textId="77777777" w:rsidR="00547829" w:rsidRDefault="00547829" w:rsidP="00D97F37">
      <w:pPr>
        <w:spacing w:after="0" w:line="240" w:lineRule="auto"/>
        <w:ind w:right="-23" w:firstLine="708"/>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noProof/>
          <w:sz w:val="24"/>
          <w:szCs w:val="24"/>
          <w:lang w:eastAsia="hr-HR"/>
        </w:rPr>
        <w:t>Realizacija dugoročnih kredita ugovorena je</w:t>
      </w:r>
      <w:r>
        <w:rPr>
          <w:rFonts w:ascii="Times New Roman" w:eastAsia="Times New Roman" w:hAnsi="Times New Roman" w:cs="Times New Roman"/>
          <w:noProof/>
          <w:sz w:val="24"/>
          <w:szCs w:val="24"/>
          <w:lang w:eastAsia="hr-HR"/>
        </w:rPr>
        <w:t xml:space="preserve"> između banaka i Grada Osijeka</w:t>
      </w:r>
      <w:r w:rsidRPr="00A6611B">
        <w:rPr>
          <w:rFonts w:ascii="Times New Roman" w:eastAsia="Times New Roman" w:hAnsi="Times New Roman" w:cs="Times New Roman"/>
          <w:noProof/>
          <w:sz w:val="24"/>
          <w:szCs w:val="24"/>
          <w:lang w:eastAsia="hr-HR"/>
        </w:rPr>
        <w:t xml:space="preserve"> na način da se kreditna sredstva povlače temeljem ispostavljenih situacija i računa dobavljača po pojedinom projektu, čime se postiže ravnoteža korištenja i trošenja kreditnih sredstava. Sukladno navedenom, dugoročno zaduživanje planira se temeljem očekivanog povlačenja kreditnih sredstava usklađenog sa dinamikom izvršenja radova na kapitalnim projektima </w:t>
      </w:r>
      <w:r w:rsidRPr="004E07DB">
        <w:rPr>
          <w:rFonts w:ascii="Times New Roman" w:eastAsia="Times New Roman" w:hAnsi="Times New Roman" w:cs="Times New Roman"/>
          <w:noProof/>
          <w:sz w:val="24"/>
          <w:szCs w:val="24"/>
          <w:lang w:eastAsia="hr-HR"/>
        </w:rPr>
        <w:t xml:space="preserve">financiranim iz ovih sredstava do kraja godine. </w:t>
      </w:r>
    </w:p>
    <w:p w14:paraId="45E09641" w14:textId="77777777" w:rsidR="00547829" w:rsidRPr="004A7F00" w:rsidRDefault="00547829" w:rsidP="00D97F37">
      <w:pPr>
        <w:spacing w:after="0" w:line="240" w:lineRule="auto"/>
        <w:ind w:right="-23" w:firstLine="708"/>
        <w:jc w:val="both"/>
        <w:rPr>
          <w:rFonts w:ascii="Times New Roman" w:hAnsi="Times New Roman" w:cs="Times New Roman"/>
          <w:noProof/>
          <w:color w:val="FF0000"/>
          <w:sz w:val="24"/>
          <w:szCs w:val="24"/>
        </w:rPr>
      </w:pPr>
      <w:r>
        <w:rPr>
          <w:rFonts w:ascii="Times New Roman" w:hAnsi="Times New Roman" w:cs="Times New Roman"/>
          <w:noProof/>
          <w:sz w:val="24"/>
          <w:szCs w:val="24"/>
        </w:rPr>
        <w:t>Ovim Izmjenama i dopunama Proračuna Grada Osijeka, korigira se plana korištenja kreditnih sredstava temeljem sljedećih ugovora:</w:t>
      </w:r>
      <w:r w:rsidRPr="00F0518D">
        <w:rPr>
          <w:rFonts w:ascii="Times New Roman" w:hAnsi="Times New Roman" w:cs="Times New Roman"/>
          <w:noProof/>
          <w:sz w:val="24"/>
          <w:szCs w:val="24"/>
        </w:rPr>
        <w:tab/>
      </w:r>
    </w:p>
    <w:p w14:paraId="53F12530" w14:textId="77777777" w:rsidR="00547829" w:rsidRDefault="00547829" w:rsidP="00E279D4">
      <w:pPr>
        <w:spacing w:after="0" w:line="240" w:lineRule="auto"/>
        <w:ind w:right="-23" w:firstLine="708"/>
        <w:jc w:val="both"/>
        <w:rPr>
          <w:rFonts w:ascii="Times New Roman" w:hAnsi="Times New Roman" w:cs="Times New Roman"/>
          <w:sz w:val="24"/>
          <w:szCs w:val="24"/>
        </w:rPr>
      </w:pPr>
      <w:r w:rsidRPr="0035040F">
        <w:rPr>
          <w:rFonts w:ascii="Times New Roman" w:hAnsi="Times New Roman" w:cs="Times New Roman"/>
          <w:noProof/>
          <w:sz w:val="24"/>
          <w:szCs w:val="24"/>
        </w:rPr>
        <w:t xml:space="preserve">Ugovoreno dugoročno zaduživanje u 2022. u iznosu </w:t>
      </w:r>
      <w:r>
        <w:rPr>
          <w:rFonts w:ascii="Times New Roman" w:hAnsi="Times New Roman" w:cs="Times New Roman"/>
          <w:noProof/>
          <w:sz w:val="24"/>
          <w:szCs w:val="24"/>
        </w:rPr>
        <w:t>od 6.636.140,42 eura (</w:t>
      </w:r>
      <w:r w:rsidRPr="0035040F">
        <w:rPr>
          <w:rFonts w:ascii="Times New Roman" w:hAnsi="Times New Roman" w:cs="Times New Roman"/>
          <w:noProof/>
          <w:sz w:val="24"/>
          <w:szCs w:val="24"/>
        </w:rPr>
        <w:t>50.000.000,00 kuna</w:t>
      </w:r>
      <w:r>
        <w:rPr>
          <w:rFonts w:ascii="Times New Roman" w:hAnsi="Times New Roman" w:cs="Times New Roman"/>
          <w:noProof/>
          <w:sz w:val="24"/>
          <w:szCs w:val="24"/>
        </w:rPr>
        <w:t>)</w:t>
      </w:r>
      <w:r w:rsidRPr="0035040F">
        <w:rPr>
          <w:rFonts w:ascii="Times New Roman" w:hAnsi="Times New Roman" w:cs="Times New Roman"/>
          <w:noProof/>
          <w:sz w:val="24"/>
          <w:szCs w:val="24"/>
        </w:rPr>
        <w:t xml:space="preserve"> kod Hrvatske poštanske banke d.d. planirano je za sljedeće kapitalne projekte: </w:t>
      </w:r>
      <w:r w:rsidRPr="0035040F">
        <w:rPr>
          <w:rFonts w:ascii="Times New Roman" w:hAnsi="Times New Roman" w:cs="Times New Roman"/>
          <w:sz w:val="24"/>
          <w:szCs w:val="24"/>
        </w:rPr>
        <w:t xml:space="preserve">Industrijska zona Nemetin III faza, Uređenje ''Tržnice'' Osijek, IT PARK, Kupovina poslovnih objekata, Izgradnja cesta, Rekonstrukcija i dogradnja </w:t>
      </w:r>
      <w:r>
        <w:rPr>
          <w:rFonts w:ascii="Times New Roman" w:hAnsi="Times New Roman" w:cs="Times New Roman"/>
          <w:sz w:val="24"/>
          <w:szCs w:val="24"/>
        </w:rPr>
        <w:t>dječjeg vrtića</w:t>
      </w:r>
      <w:r w:rsidRPr="0035040F">
        <w:rPr>
          <w:rFonts w:ascii="Times New Roman" w:hAnsi="Times New Roman" w:cs="Times New Roman"/>
          <w:sz w:val="24"/>
          <w:szCs w:val="24"/>
        </w:rPr>
        <w:t xml:space="preserve"> Latica-Gornji grad, Izgradnja </w:t>
      </w:r>
      <w:r>
        <w:rPr>
          <w:rFonts w:ascii="Times New Roman" w:hAnsi="Times New Roman" w:cs="Times New Roman"/>
          <w:sz w:val="24"/>
          <w:szCs w:val="24"/>
        </w:rPr>
        <w:t xml:space="preserve">dječjeg vrtića </w:t>
      </w:r>
      <w:r w:rsidRPr="0035040F">
        <w:rPr>
          <w:rFonts w:ascii="Times New Roman" w:hAnsi="Times New Roman" w:cs="Times New Roman"/>
          <w:sz w:val="24"/>
          <w:szCs w:val="24"/>
        </w:rPr>
        <w:t xml:space="preserve">Uske njive, Izgradnja </w:t>
      </w:r>
      <w:r>
        <w:rPr>
          <w:rFonts w:ascii="Times New Roman" w:hAnsi="Times New Roman" w:cs="Times New Roman"/>
          <w:sz w:val="24"/>
          <w:szCs w:val="24"/>
        </w:rPr>
        <w:t>dječjeg vrtića</w:t>
      </w:r>
      <w:r w:rsidRPr="0035040F">
        <w:rPr>
          <w:rFonts w:ascii="Times New Roman" w:hAnsi="Times New Roman" w:cs="Times New Roman"/>
          <w:sz w:val="24"/>
          <w:szCs w:val="24"/>
        </w:rPr>
        <w:t xml:space="preserve"> Vijenac lipa-Cvjetno naselje i Izgradnja i rekonstrukcija sportskih objekata</w:t>
      </w:r>
      <w:r>
        <w:rPr>
          <w:rFonts w:ascii="Times New Roman" w:hAnsi="Times New Roman" w:cs="Times New Roman"/>
          <w:sz w:val="24"/>
          <w:szCs w:val="24"/>
        </w:rPr>
        <w:t xml:space="preserve"> </w:t>
      </w:r>
      <w:r w:rsidRPr="0035040F">
        <w:rPr>
          <w:rFonts w:ascii="Times New Roman" w:hAnsi="Times New Roman" w:cs="Times New Roman"/>
          <w:sz w:val="24"/>
          <w:szCs w:val="24"/>
        </w:rPr>
        <w:t>u razdoblju</w:t>
      </w:r>
      <w:r>
        <w:rPr>
          <w:rFonts w:ascii="Times New Roman" w:hAnsi="Times New Roman" w:cs="Times New Roman"/>
          <w:sz w:val="24"/>
          <w:szCs w:val="24"/>
        </w:rPr>
        <w:t xml:space="preserve"> od dvije godine zaključno sa </w:t>
      </w:r>
      <w:r w:rsidRPr="0035040F">
        <w:rPr>
          <w:rFonts w:ascii="Times New Roman" w:hAnsi="Times New Roman" w:cs="Times New Roman"/>
          <w:sz w:val="24"/>
          <w:szCs w:val="24"/>
        </w:rPr>
        <w:t>30.6.</w:t>
      </w:r>
      <w:r>
        <w:rPr>
          <w:rFonts w:ascii="Times New Roman" w:hAnsi="Times New Roman" w:cs="Times New Roman"/>
          <w:sz w:val="24"/>
          <w:szCs w:val="24"/>
        </w:rPr>
        <w:t>2024. Ovim rebalansom planirano je povlačenje preostalih neiskorištenih kreditnih s</w:t>
      </w:r>
      <w:r w:rsidRPr="0035040F">
        <w:rPr>
          <w:rFonts w:ascii="Times New Roman" w:hAnsi="Times New Roman" w:cs="Times New Roman"/>
          <w:sz w:val="24"/>
          <w:szCs w:val="24"/>
        </w:rPr>
        <w:t>redstva</w:t>
      </w:r>
      <w:r>
        <w:rPr>
          <w:rFonts w:ascii="Times New Roman" w:hAnsi="Times New Roman" w:cs="Times New Roman"/>
          <w:sz w:val="24"/>
          <w:szCs w:val="24"/>
        </w:rPr>
        <w:t xml:space="preserve"> u iznosu od 4.065.922,90 eura, čime se uvećavaju primici za 322.770,86 eura, i to za financiranje provedbe projekata; izgradnja i rekonstrukcija sportskih objekata 1.605.681,68 eura, izgradnja cesta 1.591.762,00 eura, izgradnja dječjeg vrtića Uske njive 322.568,22 eura, </w:t>
      </w:r>
      <w:r>
        <w:rPr>
          <w:rFonts w:ascii="Times New Roman" w:hAnsi="Times New Roman" w:cs="Times New Roman"/>
          <w:sz w:val="24"/>
          <w:szCs w:val="24"/>
        </w:rPr>
        <w:lastRenderedPageBreak/>
        <w:t>izgradnja dječjeg vrtića Vijenac lipa – Cvjetno naselje 280.194,00 eura, izgradnja dječjeg vrtića Latica-Gornji grad 132.974,00 eura, te kupovina poslovnih objekata 132.743,00 eura.</w:t>
      </w:r>
    </w:p>
    <w:p w14:paraId="652C79A7" w14:textId="77777777" w:rsidR="00547829" w:rsidRPr="005B6103" w:rsidRDefault="00547829" w:rsidP="00E279D4">
      <w:pPr>
        <w:spacing w:after="0" w:line="240" w:lineRule="auto"/>
        <w:ind w:right="-23" w:firstLine="708"/>
        <w:jc w:val="both"/>
        <w:rPr>
          <w:rFonts w:ascii="Times New Roman" w:eastAsia="Times New Roman" w:hAnsi="Times New Roman" w:cs="Times New Roman"/>
          <w:bCs/>
          <w:sz w:val="24"/>
          <w:szCs w:val="24"/>
          <w:lang w:eastAsia="hr-HR"/>
        </w:rPr>
      </w:pPr>
      <w:r w:rsidRPr="005B6103">
        <w:rPr>
          <w:rFonts w:ascii="Times New Roman" w:hAnsi="Times New Roman" w:cs="Times New Roman"/>
          <w:sz w:val="24"/>
          <w:szCs w:val="24"/>
        </w:rPr>
        <w:t xml:space="preserve">Također u 2022. ugovoren je i kredit u iznosu od 5.972.526,38 eura (45.000.000,00 kuna) kod OTP banke za sufinanciranje lani završenog </w:t>
      </w:r>
      <w:r w:rsidRPr="005B6103">
        <w:rPr>
          <w:rFonts w:ascii="Times New Roman" w:hAnsi="Times New Roman" w:cs="Times New Roman"/>
          <w:bCs/>
          <w:sz w:val="24"/>
          <w:szCs w:val="24"/>
        </w:rPr>
        <w:t>projekta Razvoj i unapređenje osječke Tvrđe te osigura</w:t>
      </w:r>
      <w:r>
        <w:rPr>
          <w:rFonts w:ascii="Times New Roman" w:hAnsi="Times New Roman" w:cs="Times New Roman"/>
          <w:bCs/>
          <w:sz w:val="24"/>
          <w:szCs w:val="24"/>
        </w:rPr>
        <w:t>va</w:t>
      </w:r>
      <w:r w:rsidRPr="005B6103">
        <w:rPr>
          <w:rFonts w:ascii="Times New Roman" w:hAnsi="Times New Roman" w:cs="Times New Roman"/>
          <w:bCs/>
          <w:sz w:val="24"/>
          <w:szCs w:val="24"/>
        </w:rPr>
        <w:t>nje dostatnih sredstva za završetak ulaganja u objekte predškolskog odgoja,  već spomenute izgradnje tri nova i dogradnje dva postojeća dječja vrtića. Kako je rok korištenja kredita definiran do 30.09.2024. ovim Izmjenama i dopunama p</w:t>
      </w:r>
      <w:r w:rsidRPr="005B6103">
        <w:rPr>
          <w:rFonts w:ascii="Times New Roman" w:hAnsi="Times New Roman" w:cs="Times New Roman"/>
          <w:noProof/>
          <w:sz w:val="24"/>
          <w:szCs w:val="24"/>
        </w:rPr>
        <w:t>lanirano je povećanje primitaka u iznosu od 395.554,52 eura</w:t>
      </w:r>
      <w:r>
        <w:rPr>
          <w:rFonts w:ascii="Times New Roman" w:hAnsi="Times New Roman" w:cs="Times New Roman"/>
          <w:noProof/>
          <w:sz w:val="24"/>
          <w:szCs w:val="24"/>
        </w:rPr>
        <w:t xml:space="preserve"> jer </w:t>
      </w:r>
      <w:r w:rsidRPr="005B6103">
        <w:rPr>
          <w:rFonts w:ascii="Times New Roman" w:hAnsi="Times New Roman" w:cs="Times New Roman"/>
          <w:noProof/>
          <w:sz w:val="24"/>
          <w:szCs w:val="24"/>
        </w:rPr>
        <w:t>preostala neiskorištena kreditna sredstva iznose 3.040.010,90 eura i planiraju se utrošiti za izgradnju dječjeg vrtića u Tenji 894.461,90 eura, za izgradnju dječjeg vrtića Uske njive 516.490,00 eura, za izgradnju dječjeg vrtića Vijena lipa – Cvjetno naselje 801.234,00 eura, za rekonstrukciju i dogradnju dječjeg vrtića S</w:t>
      </w:r>
      <w:r>
        <w:rPr>
          <w:rFonts w:ascii="Times New Roman" w:hAnsi="Times New Roman" w:cs="Times New Roman"/>
          <w:noProof/>
          <w:sz w:val="24"/>
          <w:szCs w:val="24"/>
        </w:rPr>
        <w:t>j</w:t>
      </w:r>
      <w:r w:rsidRPr="005B6103">
        <w:rPr>
          <w:rFonts w:ascii="Times New Roman" w:hAnsi="Times New Roman" w:cs="Times New Roman"/>
          <w:noProof/>
          <w:sz w:val="24"/>
          <w:szCs w:val="24"/>
        </w:rPr>
        <w:t xml:space="preserve">enčica 365.400,00 eura i rekonstrukciju i dogradnju dječjeg vrtića Latica-Gornji grad 462.425,00 eura.  </w:t>
      </w:r>
    </w:p>
    <w:p w14:paraId="7643E5FD" w14:textId="77777777" w:rsidR="00547829" w:rsidRPr="005B6103" w:rsidRDefault="00547829" w:rsidP="00E279D4">
      <w:pPr>
        <w:pStyle w:val="Odlomakpopisa"/>
        <w:ind w:left="0" w:right="-23"/>
        <w:jc w:val="both"/>
        <w:rPr>
          <w:noProof/>
          <w:sz w:val="24"/>
          <w:szCs w:val="24"/>
          <w:lang w:val="hr-HR"/>
        </w:rPr>
      </w:pPr>
    </w:p>
    <w:p w14:paraId="28A2D4CB" w14:textId="77777777" w:rsidR="00547829" w:rsidRDefault="00547829" w:rsidP="00970B49">
      <w:pPr>
        <w:spacing w:after="0" w:line="240" w:lineRule="auto"/>
        <w:ind w:firstLine="708"/>
        <w:jc w:val="both"/>
        <w:rPr>
          <w:rFonts w:ascii="Times New Roman" w:hAnsi="Times New Roman" w:cs="Times New Roman"/>
          <w:b/>
          <w:sz w:val="24"/>
          <w:szCs w:val="24"/>
        </w:rPr>
      </w:pPr>
      <w:r w:rsidRPr="0055011A">
        <w:rPr>
          <w:rFonts w:ascii="Times New Roman" w:hAnsi="Times New Roman" w:cs="Times New Roman"/>
          <w:b/>
          <w:sz w:val="24"/>
          <w:szCs w:val="24"/>
        </w:rPr>
        <w:t>RASHODI I IZDACI</w:t>
      </w:r>
    </w:p>
    <w:p w14:paraId="4615C9F9" w14:textId="77777777" w:rsidR="002F25EB" w:rsidRPr="0055011A" w:rsidRDefault="002F25EB" w:rsidP="00970B49">
      <w:pPr>
        <w:spacing w:after="0" w:line="240" w:lineRule="auto"/>
        <w:ind w:firstLine="708"/>
        <w:jc w:val="both"/>
        <w:rPr>
          <w:rFonts w:ascii="Times New Roman" w:hAnsi="Times New Roman" w:cs="Times New Roman"/>
          <w:b/>
          <w:sz w:val="24"/>
          <w:szCs w:val="24"/>
        </w:rPr>
      </w:pPr>
    </w:p>
    <w:p w14:paraId="09CA362F" w14:textId="77777777" w:rsidR="00547829" w:rsidRPr="00C63567" w:rsidRDefault="00547829" w:rsidP="00970B49">
      <w:pPr>
        <w:spacing w:after="0" w:line="240" w:lineRule="auto"/>
        <w:ind w:firstLine="708"/>
        <w:jc w:val="both"/>
        <w:rPr>
          <w:rFonts w:ascii="Times New Roman" w:eastAsia="Times New Roman" w:hAnsi="Times New Roman" w:cs="Times New Roman"/>
          <w:sz w:val="24"/>
          <w:szCs w:val="24"/>
          <w:lang w:eastAsia="hr-HR"/>
        </w:rPr>
      </w:pPr>
      <w:r w:rsidRPr="00C63567">
        <w:rPr>
          <w:rFonts w:ascii="Times New Roman" w:eastAsia="Times New Roman" w:hAnsi="Times New Roman" w:cs="Times New Roman"/>
          <w:sz w:val="24"/>
          <w:szCs w:val="24"/>
          <w:lang w:eastAsia="hr-HR"/>
        </w:rPr>
        <w:t>Rashodi i izda</w:t>
      </w:r>
      <w:r>
        <w:rPr>
          <w:rFonts w:ascii="Times New Roman" w:eastAsia="Times New Roman" w:hAnsi="Times New Roman" w:cs="Times New Roman"/>
          <w:sz w:val="24"/>
          <w:szCs w:val="24"/>
          <w:lang w:eastAsia="hr-HR"/>
        </w:rPr>
        <w:t>ci</w:t>
      </w:r>
      <w:r w:rsidRPr="00C63567">
        <w:rPr>
          <w:rFonts w:ascii="Times New Roman" w:eastAsia="Times New Roman" w:hAnsi="Times New Roman" w:cs="Times New Roman"/>
          <w:sz w:val="24"/>
          <w:szCs w:val="24"/>
          <w:lang w:eastAsia="hr-HR"/>
        </w:rPr>
        <w:t xml:space="preserve"> te pokriće prenesenog manjka iz prethodnih godina usvojenim Proračunom Grada Osijeka za 202</w:t>
      </w:r>
      <w:r>
        <w:rPr>
          <w:rFonts w:ascii="Times New Roman" w:eastAsia="Times New Roman" w:hAnsi="Times New Roman" w:cs="Times New Roman"/>
          <w:sz w:val="24"/>
          <w:szCs w:val="24"/>
          <w:lang w:eastAsia="hr-HR"/>
        </w:rPr>
        <w:t>4</w:t>
      </w:r>
      <w:r w:rsidRPr="00C63567">
        <w:rPr>
          <w:rFonts w:ascii="Times New Roman" w:eastAsia="Times New Roman" w:hAnsi="Times New Roman" w:cs="Times New Roman"/>
          <w:sz w:val="24"/>
          <w:szCs w:val="24"/>
          <w:lang w:eastAsia="hr-HR"/>
        </w:rPr>
        <w:t xml:space="preserve">. planirani su u iznosu od </w:t>
      </w:r>
      <w:r w:rsidRPr="00C63567">
        <w:rPr>
          <w:rFonts w:ascii="Times New Roman" w:eastAsia="Times New Roman" w:hAnsi="Times New Roman" w:cs="Times New Roman"/>
          <w:b/>
          <w:bCs/>
          <w:sz w:val="24"/>
          <w:szCs w:val="24"/>
          <w:lang w:eastAsia="hr-HR"/>
        </w:rPr>
        <w:t>140.000.000,00</w:t>
      </w:r>
      <w:r w:rsidRPr="00C63567">
        <w:rPr>
          <w:rFonts w:ascii="Times New Roman" w:eastAsia="Times New Roman" w:hAnsi="Times New Roman" w:cs="Times New Roman"/>
          <w:sz w:val="24"/>
          <w:szCs w:val="24"/>
          <w:lang w:eastAsia="hr-HR"/>
        </w:rPr>
        <w:t xml:space="preserve"> </w:t>
      </w:r>
      <w:r w:rsidRPr="00C63567">
        <w:rPr>
          <w:rFonts w:ascii="Times New Roman" w:eastAsia="Times New Roman" w:hAnsi="Times New Roman" w:cs="Times New Roman"/>
          <w:b/>
          <w:bCs/>
          <w:sz w:val="24"/>
          <w:szCs w:val="24"/>
          <w:lang w:eastAsia="hr-HR"/>
        </w:rPr>
        <w:t>eura</w:t>
      </w:r>
      <w:r w:rsidRPr="00C63567">
        <w:rPr>
          <w:rFonts w:ascii="Times New Roman" w:eastAsia="Times New Roman" w:hAnsi="Times New Roman" w:cs="Times New Roman"/>
          <w:sz w:val="24"/>
          <w:szCs w:val="24"/>
          <w:lang w:eastAsia="hr-HR"/>
        </w:rPr>
        <w:t xml:space="preserve">. Ovim Izmjenama i dopunama iznos Proračuna povećava se za </w:t>
      </w:r>
      <w:r w:rsidRPr="00C63567">
        <w:rPr>
          <w:rFonts w:ascii="Times New Roman" w:eastAsia="Times New Roman" w:hAnsi="Times New Roman" w:cs="Times New Roman"/>
          <w:b/>
          <w:bCs/>
          <w:sz w:val="24"/>
          <w:szCs w:val="24"/>
          <w:lang w:eastAsia="hr-HR"/>
        </w:rPr>
        <w:t>28.400.000,00 eura</w:t>
      </w:r>
      <w:r w:rsidRPr="00C63567">
        <w:rPr>
          <w:rFonts w:ascii="Times New Roman" w:eastAsia="Times New Roman" w:hAnsi="Times New Roman" w:cs="Times New Roman"/>
          <w:sz w:val="24"/>
          <w:szCs w:val="24"/>
          <w:lang w:eastAsia="hr-HR"/>
        </w:rPr>
        <w:t xml:space="preserve"> dok se dio rashoda preraspodjeljuje po izvorima i korisnicima. </w:t>
      </w:r>
    </w:p>
    <w:p w14:paraId="2D8D52A9" w14:textId="77777777" w:rsidR="00547829" w:rsidRDefault="00547829" w:rsidP="00970B49">
      <w:pPr>
        <w:spacing w:after="0" w:line="240" w:lineRule="auto"/>
        <w:ind w:firstLine="708"/>
        <w:jc w:val="both"/>
        <w:rPr>
          <w:rFonts w:ascii="Times New Roman" w:eastAsia="Times New Roman" w:hAnsi="Times New Roman" w:cs="Times New Roman"/>
          <w:sz w:val="24"/>
          <w:szCs w:val="24"/>
          <w:lang w:eastAsia="hr-HR"/>
        </w:rPr>
      </w:pPr>
      <w:r w:rsidRPr="00C63567">
        <w:rPr>
          <w:rFonts w:ascii="Times New Roman" w:eastAsia="Times New Roman" w:hAnsi="Times New Roman" w:cs="Times New Roman"/>
          <w:sz w:val="24"/>
          <w:szCs w:val="24"/>
          <w:lang w:eastAsia="hr-HR"/>
        </w:rPr>
        <w:t>U nastavku dajemo detaljniji pregled izmjena proračunskih stavki po skupinama:</w:t>
      </w:r>
    </w:p>
    <w:p w14:paraId="4BCF92A1" w14:textId="77777777" w:rsidR="000F6462" w:rsidRPr="00C63567" w:rsidRDefault="000F6462" w:rsidP="00970B49">
      <w:pPr>
        <w:spacing w:after="0" w:line="240" w:lineRule="auto"/>
        <w:ind w:firstLine="708"/>
        <w:jc w:val="both"/>
        <w:rPr>
          <w:rFonts w:ascii="Times New Roman" w:eastAsia="Times New Roman" w:hAnsi="Times New Roman" w:cs="Times New Roman"/>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2616"/>
        <w:gridCol w:w="1634"/>
        <w:gridCol w:w="1634"/>
        <w:gridCol w:w="1634"/>
        <w:gridCol w:w="826"/>
      </w:tblGrid>
      <w:tr w:rsidR="00547829" w:rsidRPr="004A3BC5" w14:paraId="74618DA0" w14:textId="77777777" w:rsidTr="00F8734D">
        <w:trPr>
          <w:trHeight w:val="20"/>
        </w:trPr>
        <w:tc>
          <w:tcPr>
            <w:tcW w:w="1823" w:type="pct"/>
            <w:gridSpan w:val="2"/>
            <w:shd w:val="clear" w:color="auto" w:fill="auto"/>
            <w:vAlign w:val="bottom"/>
            <w:hideMark/>
          </w:tcPr>
          <w:p w14:paraId="21A8EFF8" w14:textId="77777777" w:rsidR="00547829" w:rsidRPr="004A3BC5" w:rsidRDefault="00547829">
            <w:pPr>
              <w:spacing w:after="0" w:line="240" w:lineRule="auto"/>
              <w:rPr>
                <w:rFonts w:ascii="Times New Roman" w:eastAsia="Times New Roman" w:hAnsi="Times New Roman" w:cs="Times New Roman"/>
                <w:b/>
                <w:bCs/>
                <w:sz w:val="20"/>
                <w:szCs w:val="20"/>
                <w:lang w:eastAsia="hr-HR"/>
              </w:rPr>
            </w:pPr>
          </w:p>
        </w:tc>
        <w:tc>
          <w:tcPr>
            <w:tcW w:w="906" w:type="pct"/>
            <w:shd w:val="clear" w:color="auto" w:fill="auto"/>
            <w:vAlign w:val="center"/>
            <w:hideMark/>
          </w:tcPr>
          <w:p w14:paraId="690AB703" w14:textId="77777777" w:rsidR="00547829" w:rsidRPr="004A3BC5" w:rsidRDefault="00547829">
            <w:pPr>
              <w:spacing w:after="0" w:line="240" w:lineRule="auto"/>
              <w:jc w:val="center"/>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Planirano</w:t>
            </w:r>
          </w:p>
        </w:tc>
        <w:tc>
          <w:tcPr>
            <w:tcW w:w="906" w:type="pct"/>
            <w:shd w:val="clear" w:color="auto" w:fill="auto"/>
            <w:vAlign w:val="center"/>
            <w:hideMark/>
          </w:tcPr>
          <w:p w14:paraId="5B1BD796" w14:textId="77777777" w:rsidR="00547829" w:rsidRPr="004A3BC5" w:rsidRDefault="00547829">
            <w:pPr>
              <w:spacing w:after="0" w:line="240" w:lineRule="auto"/>
              <w:jc w:val="center"/>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Promjena</w:t>
            </w:r>
          </w:p>
        </w:tc>
        <w:tc>
          <w:tcPr>
            <w:tcW w:w="906" w:type="pct"/>
            <w:shd w:val="clear" w:color="auto" w:fill="auto"/>
            <w:vAlign w:val="center"/>
            <w:hideMark/>
          </w:tcPr>
          <w:p w14:paraId="562A8C1A" w14:textId="77777777" w:rsidR="00547829" w:rsidRPr="004A3BC5" w:rsidRDefault="00547829">
            <w:pPr>
              <w:spacing w:after="0" w:line="240" w:lineRule="auto"/>
              <w:jc w:val="center"/>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Novi iznos</w:t>
            </w:r>
          </w:p>
        </w:tc>
        <w:tc>
          <w:tcPr>
            <w:tcW w:w="458" w:type="pct"/>
            <w:shd w:val="clear" w:color="auto" w:fill="auto"/>
            <w:vAlign w:val="center"/>
            <w:hideMark/>
          </w:tcPr>
          <w:p w14:paraId="394DAFE4" w14:textId="77777777" w:rsidR="00547829" w:rsidRPr="004A3BC5" w:rsidRDefault="00547829">
            <w:pPr>
              <w:spacing w:after="0" w:line="240" w:lineRule="auto"/>
              <w:jc w:val="center"/>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Indeks  4/2</w:t>
            </w:r>
          </w:p>
        </w:tc>
      </w:tr>
      <w:tr w:rsidR="00547829" w:rsidRPr="004A3BC5" w14:paraId="7790333F" w14:textId="77777777" w:rsidTr="00F8734D">
        <w:trPr>
          <w:trHeight w:val="20"/>
        </w:trPr>
        <w:tc>
          <w:tcPr>
            <w:tcW w:w="1823" w:type="pct"/>
            <w:gridSpan w:val="2"/>
            <w:shd w:val="clear" w:color="auto" w:fill="auto"/>
            <w:vAlign w:val="bottom"/>
            <w:hideMark/>
          </w:tcPr>
          <w:p w14:paraId="5D831E1F" w14:textId="77777777" w:rsidR="00547829" w:rsidRPr="004A3BC5" w:rsidRDefault="00547829">
            <w:pPr>
              <w:spacing w:after="0" w:line="240" w:lineRule="auto"/>
              <w:jc w:val="center"/>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1</w:t>
            </w:r>
          </w:p>
        </w:tc>
        <w:tc>
          <w:tcPr>
            <w:tcW w:w="906" w:type="pct"/>
            <w:shd w:val="clear" w:color="auto" w:fill="auto"/>
            <w:vAlign w:val="center"/>
            <w:hideMark/>
          </w:tcPr>
          <w:p w14:paraId="0A2773CA" w14:textId="77777777" w:rsidR="00547829" w:rsidRPr="004A3BC5" w:rsidRDefault="00547829">
            <w:pPr>
              <w:spacing w:after="0" w:line="240" w:lineRule="auto"/>
              <w:jc w:val="center"/>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2</w:t>
            </w:r>
          </w:p>
        </w:tc>
        <w:tc>
          <w:tcPr>
            <w:tcW w:w="906" w:type="pct"/>
            <w:shd w:val="clear" w:color="auto" w:fill="auto"/>
            <w:vAlign w:val="center"/>
            <w:hideMark/>
          </w:tcPr>
          <w:p w14:paraId="2691CEC5" w14:textId="77777777" w:rsidR="00547829" w:rsidRPr="004A3BC5" w:rsidRDefault="00547829">
            <w:pPr>
              <w:spacing w:after="0" w:line="240" w:lineRule="auto"/>
              <w:jc w:val="center"/>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3</w:t>
            </w:r>
          </w:p>
        </w:tc>
        <w:tc>
          <w:tcPr>
            <w:tcW w:w="906" w:type="pct"/>
            <w:shd w:val="clear" w:color="auto" w:fill="auto"/>
            <w:vAlign w:val="center"/>
            <w:hideMark/>
          </w:tcPr>
          <w:p w14:paraId="42B632DC" w14:textId="77777777" w:rsidR="00547829" w:rsidRPr="004A3BC5" w:rsidRDefault="00547829">
            <w:pPr>
              <w:spacing w:after="0" w:line="240" w:lineRule="auto"/>
              <w:jc w:val="center"/>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4</w:t>
            </w:r>
          </w:p>
        </w:tc>
        <w:tc>
          <w:tcPr>
            <w:tcW w:w="458" w:type="pct"/>
            <w:shd w:val="clear" w:color="auto" w:fill="auto"/>
            <w:vAlign w:val="center"/>
            <w:hideMark/>
          </w:tcPr>
          <w:p w14:paraId="62C9ECD9" w14:textId="77777777" w:rsidR="00547829" w:rsidRPr="004A3BC5" w:rsidRDefault="00547829">
            <w:pPr>
              <w:spacing w:after="0" w:line="240" w:lineRule="auto"/>
              <w:jc w:val="center"/>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5</w:t>
            </w:r>
          </w:p>
        </w:tc>
      </w:tr>
      <w:tr w:rsidR="00547829" w:rsidRPr="004A3BC5" w14:paraId="1D1194A6" w14:textId="77777777" w:rsidTr="00F8734D">
        <w:trPr>
          <w:trHeight w:val="20"/>
        </w:trPr>
        <w:tc>
          <w:tcPr>
            <w:tcW w:w="1823" w:type="pct"/>
            <w:gridSpan w:val="2"/>
            <w:shd w:val="clear" w:color="auto" w:fill="auto"/>
            <w:vAlign w:val="bottom"/>
            <w:hideMark/>
          </w:tcPr>
          <w:p w14:paraId="720ADFBC" w14:textId="77777777" w:rsidR="00547829" w:rsidRPr="004A3BC5" w:rsidRDefault="00547829">
            <w:pPr>
              <w:spacing w:after="0" w:line="240" w:lineRule="auto"/>
              <w:rPr>
                <w:rFonts w:ascii="Times New Roman" w:eastAsia="Times New Roman" w:hAnsi="Times New Roman" w:cs="Times New Roman"/>
                <w:b/>
                <w:bCs/>
                <w:sz w:val="20"/>
                <w:szCs w:val="20"/>
                <w:u w:val="single"/>
                <w:lang w:eastAsia="hr-HR"/>
              </w:rPr>
            </w:pPr>
            <w:r w:rsidRPr="004A3BC5">
              <w:rPr>
                <w:rFonts w:ascii="Times New Roman" w:eastAsia="Times New Roman" w:hAnsi="Times New Roman" w:cs="Times New Roman"/>
                <w:b/>
                <w:bCs/>
                <w:sz w:val="20"/>
                <w:szCs w:val="20"/>
                <w:u w:val="single"/>
                <w:lang w:eastAsia="hr-HR"/>
              </w:rPr>
              <w:t>Rashodi poslovanja</w:t>
            </w:r>
          </w:p>
        </w:tc>
        <w:tc>
          <w:tcPr>
            <w:tcW w:w="906" w:type="pct"/>
            <w:shd w:val="clear" w:color="auto" w:fill="auto"/>
            <w:vAlign w:val="center"/>
            <w:hideMark/>
          </w:tcPr>
          <w:p w14:paraId="26362636" w14:textId="77777777" w:rsidR="00547829" w:rsidRPr="004A3BC5" w:rsidRDefault="00547829">
            <w:pPr>
              <w:spacing w:after="0" w:line="240" w:lineRule="auto"/>
              <w:jc w:val="center"/>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EUR</w:t>
            </w:r>
          </w:p>
        </w:tc>
        <w:tc>
          <w:tcPr>
            <w:tcW w:w="906" w:type="pct"/>
            <w:shd w:val="clear" w:color="auto" w:fill="auto"/>
            <w:vAlign w:val="center"/>
            <w:hideMark/>
          </w:tcPr>
          <w:p w14:paraId="0664A349" w14:textId="77777777" w:rsidR="00547829" w:rsidRPr="004A3BC5" w:rsidRDefault="00547829">
            <w:pPr>
              <w:spacing w:after="0" w:line="240" w:lineRule="auto"/>
              <w:jc w:val="center"/>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EUR</w:t>
            </w:r>
          </w:p>
        </w:tc>
        <w:tc>
          <w:tcPr>
            <w:tcW w:w="906" w:type="pct"/>
            <w:shd w:val="clear" w:color="auto" w:fill="auto"/>
            <w:vAlign w:val="center"/>
            <w:hideMark/>
          </w:tcPr>
          <w:p w14:paraId="5DD8EDCD" w14:textId="77777777" w:rsidR="00547829" w:rsidRPr="004A3BC5" w:rsidRDefault="00547829">
            <w:pPr>
              <w:spacing w:after="0" w:line="240" w:lineRule="auto"/>
              <w:jc w:val="center"/>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EUR</w:t>
            </w:r>
          </w:p>
        </w:tc>
        <w:tc>
          <w:tcPr>
            <w:tcW w:w="458" w:type="pct"/>
            <w:shd w:val="clear" w:color="auto" w:fill="auto"/>
            <w:vAlign w:val="center"/>
            <w:hideMark/>
          </w:tcPr>
          <w:p w14:paraId="6627B9D9" w14:textId="77777777" w:rsidR="00547829" w:rsidRPr="004A3BC5" w:rsidRDefault="00547829">
            <w:pPr>
              <w:spacing w:after="0" w:line="240" w:lineRule="auto"/>
              <w:jc w:val="center"/>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 </w:t>
            </w:r>
          </w:p>
        </w:tc>
      </w:tr>
      <w:tr w:rsidR="00547829" w:rsidRPr="004A3BC5" w14:paraId="5ABF2684" w14:textId="77777777" w:rsidTr="00C571AB">
        <w:trPr>
          <w:trHeight w:val="20"/>
        </w:trPr>
        <w:tc>
          <w:tcPr>
            <w:tcW w:w="373" w:type="pct"/>
            <w:shd w:val="clear" w:color="auto" w:fill="auto"/>
            <w:noWrap/>
            <w:vAlign w:val="bottom"/>
            <w:hideMark/>
          </w:tcPr>
          <w:p w14:paraId="46805D7A" w14:textId="77777777" w:rsidR="00547829" w:rsidRPr="004A3BC5" w:rsidRDefault="00547829">
            <w:pPr>
              <w:spacing w:after="0" w:line="240" w:lineRule="auto"/>
              <w:jc w:val="center"/>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31</w:t>
            </w:r>
          </w:p>
        </w:tc>
        <w:tc>
          <w:tcPr>
            <w:tcW w:w="1451" w:type="pct"/>
            <w:shd w:val="clear" w:color="auto" w:fill="auto"/>
            <w:vAlign w:val="bottom"/>
            <w:hideMark/>
          </w:tcPr>
          <w:p w14:paraId="458EDB80" w14:textId="77777777" w:rsidR="00547829" w:rsidRPr="004A3BC5" w:rsidRDefault="00547829">
            <w:pPr>
              <w:spacing w:after="0" w:line="240" w:lineRule="auto"/>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Rashodi za zaposlene</w:t>
            </w:r>
          </w:p>
        </w:tc>
        <w:tc>
          <w:tcPr>
            <w:tcW w:w="906" w:type="pct"/>
            <w:shd w:val="clear" w:color="auto" w:fill="auto"/>
            <w:vAlign w:val="center"/>
            <w:hideMark/>
          </w:tcPr>
          <w:p w14:paraId="14879099" w14:textId="77777777" w:rsidR="00547829" w:rsidRPr="004A3BC5" w:rsidRDefault="00547829">
            <w:pPr>
              <w:spacing w:after="0" w:line="240" w:lineRule="auto"/>
              <w:jc w:val="right"/>
              <w:rPr>
                <w:rFonts w:ascii="Times New Roman" w:eastAsia="Times New Roman" w:hAnsi="Times New Roman" w:cs="Times New Roman"/>
                <w:color w:val="000000"/>
                <w:sz w:val="20"/>
                <w:szCs w:val="20"/>
                <w:lang w:eastAsia="hr-HR"/>
              </w:rPr>
            </w:pPr>
            <w:r w:rsidRPr="004A3BC5">
              <w:rPr>
                <w:rFonts w:ascii="Times New Roman" w:eastAsia="Times New Roman" w:hAnsi="Times New Roman" w:cs="Times New Roman"/>
                <w:color w:val="000000"/>
                <w:sz w:val="20"/>
                <w:szCs w:val="20"/>
                <w:lang w:eastAsia="hr-HR"/>
              </w:rPr>
              <w:t>50.657.961,00</w:t>
            </w:r>
          </w:p>
        </w:tc>
        <w:tc>
          <w:tcPr>
            <w:tcW w:w="906" w:type="pct"/>
            <w:shd w:val="clear" w:color="auto" w:fill="auto"/>
            <w:vAlign w:val="center"/>
            <w:hideMark/>
          </w:tcPr>
          <w:p w14:paraId="2FC301EB"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6.700.224,20</w:t>
            </w:r>
          </w:p>
        </w:tc>
        <w:tc>
          <w:tcPr>
            <w:tcW w:w="906" w:type="pct"/>
            <w:shd w:val="clear" w:color="auto" w:fill="auto"/>
            <w:vAlign w:val="center"/>
            <w:hideMark/>
          </w:tcPr>
          <w:p w14:paraId="672D6105"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57.358.185,20</w:t>
            </w:r>
          </w:p>
        </w:tc>
        <w:tc>
          <w:tcPr>
            <w:tcW w:w="458" w:type="pct"/>
            <w:shd w:val="clear" w:color="auto" w:fill="auto"/>
            <w:noWrap/>
            <w:vAlign w:val="center"/>
            <w:hideMark/>
          </w:tcPr>
          <w:p w14:paraId="52EFF60D"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113,23</w:t>
            </w:r>
          </w:p>
        </w:tc>
      </w:tr>
      <w:tr w:rsidR="00547829" w:rsidRPr="004A3BC5" w14:paraId="531378BD" w14:textId="77777777" w:rsidTr="00C571AB">
        <w:trPr>
          <w:trHeight w:val="20"/>
        </w:trPr>
        <w:tc>
          <w:tcPr>
            <w:tcW w:w="373" w:type="pct"/>
            <w:shd w:val="clear" w:color="auto" w:fill="auto"/>
            <w:noWrap/>
            <w:vAlign w:val="bottom"/>
            <w:hideMark/>
          </w:tcPr>
          <w:p w14:paraId="72356EF7" w14:textId="77777777" w:rsidR="00547829" w:rsidRPr="004A3BC5" w:rsidRDefault="00547829">
            <w:pPr>
              <w:spacing w:after="0" w:line="240" w:lineRule="auto"/>
              <w:jc w:val="center"/>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32</w:t>
            </w:r>
          </w:p>
        </w:tc>
        <w:tc>
          <w:tcPr>
            <w:tcW w:w="1451" w:type="pct"/>
            <w:shd w:val="clear" w:color="auto" w:fill="auto"/>
            <w:vAlign w:val="bottom"/>
            <w:hideMark/>
          </w:tcPr>
          <w:p w14:paraId="06EEF1D8" w14:textId="77777777" w:rsidR="00547829" w:rsidRPr="004A3BC5" w:rsidRDefault="00547829">
            <w:pPr>
              <w:spacing w:after="0" w:line="240" w:lineRule="auto"/>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Materijalni rashodi</w:t>
            </w:r>
          </w:p>
        </w:tc>
        <w:tc>
          <w:tcPr>
            <w:tcW w:w="906" w:type="pct"/>
            <w:shd w:val="clear" w:color="auto" w:fill="auto"/>
            <w:vAlign w:val="center"/>
            <w:hideMark/>
          </w:tcPr>
          <w:p w14:paraId="17C0A58A" w14:textId="77777777" w:rsidR="00547829" w:rsidRPr="004A3BC5" w:rsidRDefault="00547829">
            <w:pPr>
              <w:spacing w:after="0" w:line="240" w:lineRule="auto"/>
              <w:jc w:val="right"/>
              <w:rPr>
                <w:rFonts w:ascii="Times New Roman" w:eastAsia="Times New Roman" w:hAnsi="Times New Roman" w:cs="Times New Roman"/>
                <w:color w:val="000000"/>
                <w:sz w:val="20"/>
                <w:szCs w:val="20"/>
                <w:lang w:eastAsia="hr-HR"/>
              </w:rPr>
            </w:pPr>
            <w:r w:rsidRPr="004A3BC5">
              <w:rPr>
                <w:rFonts w:ascii="Times New Roman" w:eastAsia="Times New Roman" w:hAnsi="Times New Roman" w:cs="Times New Roman"/>
                <w:color w:val="000000"/>
                <w:sz w:val="20"/>
                <w:szCs w:val="20"/>
                <w:lang w:eastAsia="hr-HR"/>
              </w:rPr>
              <w:t>31.751.405,38</w:t>
            </w:r>
          </w:p>
        </w:tc>
        <w:tc>
          <w:tcPr>
            <w:tcW w:w="906" w:type="pct"/>
            <w:shd w:val="clear" w:color="auto" w:fill="auto"/>
            <w:vAlign w:val="center"/>
            <w:hideMark/>
          </w:tcPr>
          <w:p w14:paraId="549B7034"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3.518.125,15</w:t>
            </w:r>
          </w:p>
        </w:tc>
        <w:tc>
          <w:tcPr>
            <w:tcW w:w="906" w:type="pct"/>
            <w:shd w:val="clear" w:color="auto" w:fill="auto"/>
            <w:vAlign w:val="center"/>
            <w:hideMark/>
          </w:tcPr>
          <w:p w14:paraId="6A2C6942"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35.269.530,53</w:t>
            </w:r>
          </w:p>
        </w:tc>
        <w:tc>
          <w:tcPr>
            <w:tcW w:w="458" w:type="pct"/>
            <w:shd w:val="clear" w:color="auto" w:fill="auto"/>
            <w:noWrap/>
            <w:vAlign w:val="center"/>
            <w:hideMark/>
          </w:tcPr>
          <w:p w14:paraId="44CEF82C"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111,08</w:t>
            </w:r>
          </w:p>
        </w:tc>
      </w:tr>
      <w:tr w:rsidR="00547829" w:rsidRPr="004A3BC5" w14:paraId="0C9C9640" w14:textId="77777777" w:rsidTr="00C571AB">
        <w:trPr>
          <w:trHeight w:val="20"/>
        </w:trPr>
        <w:tc>
          <w:tcPr>
            <w:tcW w:w="373" w:type="pct"/>
            <w:shd w:val="clear" w:color="auto" w:fill="auto"/>
            <w:noWrap/>
            <w:vAlign w:val="bottom"/>
            <w:hideMark/>
          </w:tcPr>
          <w:p w14:paraId="2D0BD2D0" w14:textId="77777777" w:rsidR="00547829" w:rsidRPr="004A3BC5" w:rsidRDefault="00547829">
            <w:pPr>
              <w:spacing w:after="0" w:line="240" w:lineRule="auto"/>
              <w:jc w:val="center"/>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34</w:t>
            </w:r>
          </w:p>
        </w:tc>
        <w:tc>
          <w:tcPr>
            <w:tcW w:w="1451" w:type="pct"/>
            <w:shd w:val="clear" w:color="auto" w:fill="auto"/>
            <w:vAlign w:val="bottom"/>
            <w:hideMark/>
          </w:tcPr>
          <w:p w14:paraId="39A33B79" w14:textId="77777777" w:rsidR="00547829" w:rsidRPr="004A3BC5" w:rsidRDefault="00547829">
            <w:pPr>
              <w:spacing w:after="0" w:line="240" w:lineRule="auto"/>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Financijski rashodi</w:t>
            </w:r>
          </w:p>
        </w:tc>
        <w:tc>
          <w:tcPr>
            <w:tcW w:w="906" w:type="pct"/>
            <w:shd w:val="clear" w:color="auto" w:fill="auto"/>
            <w:vAlign w:val="center"/>
            <w:hideMark/>
          </w:tcPr>
          <w:p w14:paraId="462D567E" w14:textId="77777777" w:rsidR="00547829" w:rsidRPr="004A3BC5" w:rsidRDefault="00547829">
            <w:pPr>
              <w:spacing w:after="0" w:line="240" w:lineRule="auto"/>
              <w:jc w:val="right"/>
              <w:rPr>
                <w:rFonts w:ascii="Times New Roman" w:eastAsia="Times New Roman" w:hAnsi="Times New Roman" w:cs="Times New Roman"/>
                <w:color w:val="000000"/>
                <w:sz w:val="20"/>
                <w:szCs w:val="20"/>
                <w:lang w:eastAsia="hr-HR"/>
              </w:rPr>
            </w:pPr>
            <w:r w:rsidRPr="004A3BC5">
              <w:rPr>
                <w:rFonts w:ascii="Times New Roman" w:eastAsia="Times New Roman" w:hAnsi="Times New Roman" w:cs="Times New Roman"/>
                <w:color w:val="000000"/>
                <w:sz w:val="20"/>
                <w:szCs w:val="20"/>
                <w:lang w:eastAsia="hr-HR"/>
              </w:rPr>
              <w:t>1.159.625,51</w:t>
            </w:r>
          </w:p>
        </w:tc>
        <w:tc>
          <w:tcPr>
            <w:tcW w:w="906" w:type="pct"/>
            <w:shd w:val="clear" w:color="auto" w:fill="auto"/>
            <w:vAlign w:val="center"/>
            <w:hideMark/>
          </w:tcPr>
          <w:p w14:paraId="545BE8D4"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- 584.344,14</w:t>
            </w:r>
          </w:p>
        </w:tc>
        <w:tc>
          <w:tcPr>
            <w:tcW w:w="906" w:type="pct"/>
            <w:shd w:val="clear" w:color="auto" w:fill="auto"/>
            <w:vAlign w:val="center"/>
            <w:hideMark/>
          </w:tcPr>
          <w:p w14:paraId="64FFEAAD"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575.281,37</w:t>
            </w:r>
          </w:p>
        </w:tc>
        <w:tc>
          <w:tcPr>
            <w:tcW w:w="458" w:type="pct"/>
            <w:shd w:val="clear" w:color="auto" w:fill="auto"/>
            <w:noWrap/>
            <w:vAlign w:val="center"/>
            <w:hideMark/>
          </w:tcPr>
          <w:p w14:paraId="48DACAA2"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49,61</w:t>
            </w:r>
          </w:p>
        </w:tc>
      </w:tr>
      <w:tr w:rsidR="00547829" w:rsidRPr="004A3BC5" w14:paraId="74DB6089" w14:textId="77777777" w:rsidTr="00C571AB">
        <w:trPr>
          <w:trHeight w:val="20"/>
        </w:trPr>
        <w:tc>
          <w:tcPr>
            <w:tcW w:w="373" w:type="pct"/>
            <w:shd w:val="clear" w:color="auto" w:fill="auto"/>
            <w:noWrap/>
            <w:vAlign w:val="bottom"/>
            <w:hideMark/>
          </w:tcPr>
          <w:p w14:paraId="6E3CD037" w14:textId="77777777" w:rsidR="00547829" w:rsidRPr="004A3BC5" w:rsidRDefault="00547829">
            <w:pPr>
              <w:spacing w:after="0" w:line="240" w:lineRule="auto"/>
              <w:jc w:val="center"/>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35</w:t>
            </w:r>
          </w:p>
        </w:tc>
        <w:tc>
          <w:tcPr>
            <w:tcW w:w="1451" w:type="pct"/>
            <w:shd w:val="clear" w:color="auto" w:fill="auto"/>
            <w:vAlign w:val="bottom"/>
            <w:hideMark/>
          </w:tcPr>
          <w:p w14:paraId="2E0CCC50" w14:textId="77777777" w:rsidR="00547829" w:rsidRPr="004A3BC5" w:rsidRDefault="00547829">
            <w:pPr>
              <w:spacing w:after="0" w:line="240" w:lineRule="auto"/>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Subvencije</w:t>
            </w:r>
          </w:p>
        </w:tc>
        <w:tc>
          <w:tcPr>
            <w:tcW w:w="906" w:type="pct"/>
            <w:shd w:val="clear" w:color="auto" w:fill="auto"/>
            <w:vAlign w:val="center"/>
            <w:hideMark/>
          </w:tcPr>
          <w:p w14:paraId="3C06D621" w14:textId="77777777" w:rsidR="00547829" w:rsidRPr="004A3BC5" w:rsidRDefault="00547829">
            <w:pPr>
              <w:spacing w:after="0" w:line="240" w:lineRule="auto"/>
              <w:jc w:val="right"/>
              <w:rPr>
                <w:rFonts w:ascii="Times New Roman" w:eastAsia="Times New Roman" w:hAnsi="Times New Roman" w:cs="Times New Roman"/>
                <w:color w:val="000000"/>
                <w:sz w:val="20"/>
                <w:szCs w:val="20"/>
                <w:lang w:eastAsia="hr-HR"/>
              </w:rPr>
            </w:pPr>
            <w:r w:rsidRPr="004A3BC5">
              <w:rPr>
                <w:rFonts w:ascii="Times New Roman" w:eastAsia="Times New Roman" w:hAnsi="Times New Roman" w:cs="Times New Roman"/>
                <w:color w:val="000000"/>
                <w:sz w:val="20"/>
                <w:szCs w:val="20"/>
                <w:lang w:eastAsia="hr-HR"/>
              </w:rPr>
              <w:t>9.642.981,00</w:t>
            </w:r>
          </w:p>
        </w:tc>
        <w:tc>
          <w:tcPr>
            <w:tcW w:w="906" w:type="pct"/>
            <w:shd w:val="clear" w:color="auto" w:fill="auto"/>
            <w:vAlign w:val="center"/>
            <w:hideMark/>
          </w:tcPr>
          <w:p w14:paraId="6D518B40"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1.682.257,00</w:t>
            </w:r>
          </w:p>
        </w:tc>
        <w:tc>
          <w:tcPr>
            <w:tcW w:w="906" w:type="pct"/>
            <w:shd w:val="clear" w:color="auto" w:fill="auto"/>
            <w:vAlign w:val="center"/>
            <w:hideMark/>
          </w:tcPr>
          <w:p w14:paraId="6C57F93A"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11.325.238,00</w:t>
            </w:r>
          </w:p>
        </w:tc>
        <w:tc>
          <w:tcPr>
            <w:tcW w:w="458" w:type="pct"/>
            <w:shd w:val="clear" w:color="auto" w:fill="auto"/>
            <w:noWrap/>
            <w:vAlign w:val="center"/>
            <w:hideMark/>
          </w:tcPr>
          <w:p w14:paraId="06012454"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117,45</w:t>
            </w:r>
          </w:p>
        </w:tc>
      </w:tr>
      <w:tr w:rsidR="00547829" w:rsidRPr="004A3BC5" w14:paraId="47053CA1" w14:textId="77777777" w:rsidTr="00C571AB">
        <w:trPr>
          <w:trHeight w:val="20"/>
        </w:trPr>
        <w:tc>
          <w:tcPr>
            <w:tcW w:w="373" w:type="pct"/>
            <w:shd w:val="clear" w:color="auto" w:fill="auto"/>
            <w:noWrap/>
            <w:vAlign w:val="bottom"/>
            <w:hideMark/>
          </w:tcPr>
          <w:p w14:paraId="1F13668D" w14:textId="77777777" w:rsidR="00547829" w:rsidRPr="004A3BC5" w:rsidRDefault="00547829">
            <w:pPr>
              <w:spacing w:after="0" w:line="240" w:lineRule="auto"/>
              <w:jc w:val="center"/>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36</w:t>
            </w:r>
          </w:p>
        </w:tc>
        <w:tc>
          <w:tcPr>
            <w:tcW w:w="1451" w:type="pct"/>
            <w:shd w:val="clear" w:color="auto" w:fill="auto"/>
            <w:vAlign w:val="bottom"/>
            <w:hideMark/>
          </w:tcPr>
          <w:p w14:paraId="4651EF96" w14:textId="77777777" w:rsidR="00547829" w:rsidRPr="004A3BC5" w:rsidRDefault="00547829">
            <w:pPr>
              <w:spacing w:after="0" w:line="240" w:lineRule="auto"/>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Pomoći dane u inozemstvo i unutar općeg proračuna</w:t>
            </w:r>
          </w:p>
        </w:tc>
        <w:tc>
          <w:tcPr>
            <w:tcW w:w="906" w:type="pct"/>
            <w:shd w:val="clear" w:color="auto" w:fill="auto"/>
            <w:vAlign w:val="center"/>
            <w:hideMark/>
          </w:tcPr>
          <w:p w14:paraId="50612874" w14:textId="77777777" w:rsidR="00547829" w:rsidRPr="004A3BC5" w:rsidRDefault="00547829">
            <w:pPr>
              <w:spacing w:after="0" w:line="240" w:lineRule="auto"/>
              <w:jc w:val="right"/>
              <w:rPr>
                <w:rFonts w:ascii="Times New Roman" w:eastAsia="Times New Roman" w:hAnsi="Times New Roman" w:cs="Times New Roman"/>
                <w:color w:val="000000"/>
                <w:sz w:val="20"/>
                <w:szCs w:val="20"/>
                <w:lang w:eastAsia="hr-HR"/>
              </w:rPr>
            </w:pPr>
            <w:r w:rsidRPr="004A3BC5">
              <w:rPr>
                <w:rFonts w:ascii="Times New Roman" w:eastAsia="Times New Roman" w:hAnsi="Times New Roman" w:cs="Times New Roman"/>
                <w:color w:val="000000"/>
                <w:sz w:val="20"/>
                <w:szCs w:val="20"/>
                <w:lang w:eastAsia="hr-HR"/>
              </w:rPr>
              <w:t>1.503.246,00</w:t>
            </w:r>
          </w:p>
        </w:tc>
        <w:tc>
          <w:tcPr>
            <w:tcW w:w="906" w:type="pct"/>
            <w:shd w:val="clear" w:color="auto" w:fill="auto"/>
            <w:vAlign w:val="center"/>
            <w:hideMark/>
          </w:tcPr>
          <w:p w14:paraId="3A59D79D"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163.249,00</w:t>
            </w:r>
          </w:p>
        </w:tc>
        <w:tc>
          <w:tcPr>
            <w:tcW w:w="906" w:type="pct"/>
            <w:shd w:val="clear" w:color="auto" w:fill="auto"/>
            <w:vAlign w:val="center"/>
            <w:hideMark/>
          </w:tcPr>
          <w:p w14:paraId="23B163F9"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1.666.495,00</w:t>
            </w:r>
          </w:p>
        </w:tc>
        <w:tc>
          <w:tcPr>
            <w:tcW w:w="458" w:type="pct"/>
            <w:shd w:val="clear" w:color="auto" w:fill="auto"/>
            <w:noWrap/>
            <w:vAlign w:val="center"/>
            <w:hideMark/>
          </w:tcPr>
          <w:p w14:paraId="67551B4D"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110,86</w:t>
            </w:r>
          </w:p>
        </w:tc>
      </w:tr>
      <w:tr w:rsidR="00547829" w:rsidRPr="004A3BC5" w14:paraId="69110565" w14:textId="77777777" w:rsidTr="00C571AB">
        <w:trPr>
          <w:trHeight w:val="20"/>
        </w:trPr>
        <w:tc>
          <w:tcPr>
            <w:tcW w:w="373" w:type="pct"/>
            <w:shd w:val="clear" w:color="auto" w:fill="auto"/>
            <w:noWrap/>
            <w:vAlign w:val="bottom"/>
            <w:hideMark/>
          </w:tcPr>
          <w:p w14:paraId="2EF3B64B" w14:textId="77777777" w:rsidR="00547829" w:rsidRPr="004A3BC5" w:rsidRDefault="00547829">
            <w:pPr>
              <w:spacing w:after="0" w:line="240" w:lineRule="auto"/>
              <w:jc w:val="center"/>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37</w:t>
            </w:r>
          </w:p>
        </w:tc>
        <w:tc>
          <w:tcPr>
            <w:tcW w:w="1451" w:type="pct"/>
            <w:shd w:val="clear" w:color="auto" w:fill="auto"/>
            <w:vAlign w:val="bottom"/>
            <w:hideMark/>
          </w:tcPr>
          <w:p w14:paraId="56A531DD" w14:textId="77777777" w:rsidR="00547829" w:rsidRPr="004A3BC5" w:rsidRDefault="00547829">
            <w:pPr>
              <w:spacing w:after="0" w:line="240" w:lineRule="auto"/>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Naknade građanima i kućanstvima na temelju osiguranja i druge naknade</w:t>
            </w:r>
          </w:p>
        </w:tc>
        <w:tc>
          <w:tcPr>
            <w:tcW w:w="906" w:type="pct"/>
            <w:shd w:val="clear" w:color="auto" w:fill="auto"/>
            <w:vAlign w:val="center"/>
            <w:hideMark/>
          </w:tcPr>
          <w:p w14:paraId="1A76C43A" w14:textId="77777777" w:rsidR="00547829" w:rsidRPr="004A3BC5" w:rsidRDefault="00547829">
            <w:pPr>
              <w:spacing w:after="0" w:line="240" w:lineRule="auto"/>
              <w:jc w:val="right"/>
              <w:rPr>
                <w:rFonts w:ascii="Times New Roman" w:eastAsia="Times New Roman" w:hAnsi="Times New Roman" w:cs="Times New Roman"/>
                <w:color w:val="000000"/>
                <w:sz w:val="20"/>
                <w:szCs w:val="20"/>
                <w:lang w:eastAsia="hr-HR"/>
              </w:rPr>
            </w:pPr>
            <w:r w:rsidRPr="004A3BC5">
              <w:rPr>
                <w:rFonts w:ascii="Times New Roman" w:eastAsia="Times New Roman" w:hAnsi="Times New Roman" w:cs="Times New Roman"/>
                <w:color w:val="000000"/>
                <w:sz w:val="20"/>
                <w:szCs w:val="20"/>
                <w:lang w:eastAsia="hr-HR"/>
              </w:rPr>
              <w:t>2.465.626,00</w:t>
            </w:r>
          </w:p>
        </w:tc>
        <w:tc>
          <w:tcPr>
            <w:tcW w:w="906" w:type="pct"/>
            <w:shd w:val="clear" w:color="auto" w:fill="auto"/>
            <w:vAlign w:val="center"/>
            <w:hideMark/>
          </w:tcPr>
          <w:p w14:paraId="5952AFD9"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1.456.539,65</w:t>
            </w:r>
          </w:p>
        </w:tc>
        <w:tc>
          <w:tcPr>
            <w:tcW w:w="906" w:type="pct"/>
            <w:shd w:val="clear" w:color="auto" w:fill="auto"/>
            <w:vAlign w:val="center"/>
            <w:hideMark/>
          </w:tcPr>
          <w:p w14:paraId="5430FC4F"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3.922.165,65</w:t>
            </w:r>
          </w:p>
        </w:tc>
        <w:tc>
          <w:tcPr>
            <w:tcW w:w="458" w:type="pct"/>
            <w:shd w:val="clear" w:color="auto" w:fill="auto"/>
            <w:noWrap/>
            <w:vAlign w:val="center"/>
            <w:hideMark/>
          </w:tcPr>
          <w:p w14:paraId="764C52CA"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159,07</w:t>
            </w:r>
          </w:p>
        </w:tc>
      </w:tr>
      <w:tr w:rsidR="00547829" w:rsidRPr="004A3BC5" w14:paraId="27E6A153" w14:textId="77777777" w:rsidTr="00C571AB">
        <w:trPr>
          <w:trHeight w:val="20"/>
        </w:trPr>
        <w:tc>
          <w:tcPr>
            <w:tcW w:w="373" w:type="pct"/>
            <w:shd w:val="clear" w:color="auto" w:fill="auto"/>
            <w:noWrap/>
            <w:vAlign w:val="bottom"/>
            <w:hideMark/>
          </w:tcPr>
          <w:p w14:paraId="4D08D0D4" w14:textId="77777777" w:rsidR="00547829" w:rsidRPr="004A3BC5" w:rsidRDefault="00547829">
            <w:pPr>
              <w:spacing w:after="0" w:line="240" w:lineRule="auto"/>
              <w:jc w:val="center"/>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38</w:t>
            </w:r>
          </w:p>
        </w:tc>
        <w:tc>
          <w:tcPr>
            <w:tcW w:w="1451" w:type="pct"/>
            <w:shd w:val="clear" w:color="auto" w:fill="auto"/>
            <w:vAlign w:val="bottom"/>
            <w:hideMark/>
          </w:tcPr>
          <w:p w14:paraId="66402663" w14:textId="77777777" w:rsidR="00547829" w:rsidRPr="004A3BC5" w:rsidRDefault="00547829">
            <w:pPr>
              <w:spacing w:after="0" w:line="240" w:lineRule="auto"/>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Ostali rashodi</w:t>
            </w:r>
          </w:p>
        </w:tc>
        <w:tc>
          <w:tcPr>
            <w:tcW w:w="906" w:type="pct"/>
            <w:shd w:val="clear" w:color="auto" w:fill="auto"/>
            <w:vAlign w:val="center"/>
            <w:hideMark/>
          </w:tcPr>
          <w:p w14:paraId="460D87D8" w14:textId="77777777" w:rsidR="00547829" w:rsidRPr="004A3BC5" w:rsidRDefault="00547829">
            <w:pPr>
              <w:spacing w:after="0" w:line="240" w:lineRule="auto"/>
              <w:jc w:val="right"/>
              <w:rPr>
                <w:rFonts w:ascii="Times New Roman" w:eastAsia="Times New Roman" w:hAnsi="Times New Roman" w:cs="Times New Roman"/>
                <w:color w:val="000000"/>
                <w:sz w:val="20"/>
                <w:szCs w:val="20"/>
                <w:lang w:eastAsia="hr-HR"/>
              </w:rPr>
            </w:pPr>
            <w:r w:rsidRPr="004A3BC5">
              <w:rPr>
                <w:rFonts w:ascii="Times New Roman" w:eastAsia="Times New Roman" w:hAnsi="Times New Roman" w:cs="Times New Roman"/>
                <w:color w:val="000000"/>
                <w:sz w:val="20"/>
                <w:szCs w:val="20"/>
                <w:lang w:eastAsia="hr-HR"/>
              </w:rPr>
              <w:t>10.341.399,00</w:t>
            </w:r>
          </w:p>
        </w:tc>
        <w:tc>
          <w:tcPr>
            <w:tcW w:w="906" w:type="pct"/>
            <w:shd w:val="clear" w:color="auto" w:fill="auto"/>
            <w:vAlign w:val="center"/>
            <w:hideMark/>
          </w:tcPr>
          <w:p w14:paraId="1021482E"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46.507,59</w:t>
            </w:r>
          </w:p>
        </w:tc>
        <w:tc>
          <w:tcPr>
            <w:tcW w:w="906" w:type="pct"/>
            <w:shd w:val="clear" w:color="auto" w:fill="auto"/>
            <w:vAlign w:val="center"/>
            <w:hideMark/>
          </w:tcPr>
          <w:p w14:paraId="67DAD6F6"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10.387.906,59</w:t>
            </w:r>
          </w:p>
        </w:tc>
        <w:tc>
          <w:tcPr>
            <w:tcW w:w="458" w:type="pct"/>
            <w:shd w:val="clear" w:color="auto" w:fill="auto"/>
            <w:noWrap/>
            <w:vAlign w:val="center"/>
            <w:hideMark/>
          </w:tcPr>
          <w:p w14:paraId="51759BCB"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100,45</w:t>
            </w:r>
          </w:p>
        </w:tc>
      </w:tr>
      <w:tr w:rsidR="00547829" w:rsidRPr="004A3BC5" w14:paraId="5F63E687" w14:textId="77777777" w:rsidTr="00C571AB">
        <w:trPr>
          <w:trHeight w:val="20"/>
        </w:trPr>
        <w:tc>
          <w:tcPr>
            <w:tcW w:w="373" w:type="pct"/>
            <w:shd w:val="clear" w:color="auto" w:fill="auto"/>
            <w:noWrap/>
            <w:vAlign w:val="bottom"/>
            <w:hideMark/>
          </w:tcPr>
          <w:p w14:paraId="55C7BA2D" w14:textId="77777777" w:rsidR="00547829" w:rsidRPr="004A3BC5" w:rsidRDefault="00547829">
            <w:pPr>
              <w:spacing w:after="0" w:line="240" w:lineRule="auto"/>
              <w:jc w:val="center"/>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 </w:t>
            </w:r>
            <w:r w:rsidRPr="004A3BC5">
              <w:rPr>
                <w:rFonts w:ascii="Times New Roman" w:eastAsia="Times New Roman" w:hAnsi="Times New Roman" w:cs="Times New Roman"/>
                <w:b/>
                <w:bCs/>
                <w:sz w:val="20"/>
                <w:szCs w:val="20"/>
                <w:lang w:eastAsia="hr-HR"/>
              </w:rPr>
              <w:t>3</w:t>
            </w:r>
          </w:p>
        </w:tc>
        <w:tc>
          <w:tcPr>
            <w:tcW w:w="1451" w:type="pct"/>
            <w:shd w:val="clear" w:color="auto" w:fill="auto"/>
            <w:vAlign w:val="bottom"/>
            <w:hideMark/>
          </w:tcPr>
          <w:p w14:paraId="6A3E460F" w14:textId="77777777" w:rsidR="00547829" w:rsidRPr="004A3BC5" w:rsidRDefault="00547829">
            <w:pPr>
              <w:spacing w:after="0" w:line="240" w:lineRule="auto"/>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Ukupno Rashodi poslovanja</w:t>
            </w:r>
          </w:p>
        </w:tc>
        <w:tc>
          <w:tcPr>
            <w:tcW w:w="906" w:type="pct"/>
            <w:shd w:val="clear" w:color="auto" w:fill="auto"/>
            <w:noWrap/>
            <w:vAlign w:val="center"/>
            <w:hideMark/>
          </w:tcPr>
          <w:p w14:paraId="721294FF"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107.522.243,89</w:t>
            </w:r>
          </w:p>
        </w:tc>
        <w:tc>
          <w:tcPr>
            <w:tcW w:w="906" w:type="pct"/>
            <w:shd w:val="clear" w:color="auto" w:fill="auto"/>
            <w:noWrap/>
            <w:vAlign w:val="center"/>
            <w:hideMark/>
          </w:tcPr>
          <w:p w14:paraId="4DEAFBE3"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12.982.558,45</w:t>
            </w:r>
          </w:p>
        </w:tc>
        <w:tc>
          <w:tcPr>
            <w:tcW w:w="906" w:type="pct"/>
            <w:shd w:val="clear" w:color="auto" w:fill="auto"/>
            <w:noWrap/>
            <w:vAlign w:val="center"/>
            <w:hideMark/>
          </w:tcPr>
          <w:p w14:paraId="4ACE1A0B"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120.504.802,34</w:t>
            </w:r>
          </w:p>
        </w:tc>
        <w:tc>
          <w:tcPr>
            <w:tcW w:w="458" w:type="pct"/>
            <w:shd w:val="clear" w:color="auto" w:fill="auto"/>
            <w:noWrap/>
            <w:vAlign w:val="center"/>
            <w:hideMark/>
          </w:tcPr>
          <w:p w14:paraId="5FC9E505"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112,07</w:t>
            </w:r>
          </w:p>
        </w:tc>
      </w:tr>
      <w:tr w:rsidR="00547829" w:rsidRPr="004A3BC5" w14:paraId="14A98C1D" w14:textId="77777777" w:rsidTr="00F8734D">
        <w:trPr>
          <w:trHeight w:val="20"/>
        </w:trPr>
        <w:tc>
          <w:tcPr>
            <w:tcW w:w="1823" w:type="pct"/>
            <w:gridSpan w:val="2"/>
            <w:shd w:val="clear" w:color="auto" w:fill="auto"/>
            <w:vAlign w:val="bottom"/>
            <w:hideMark/>
          </w:tcPr>
          <w:p w14:paraId="168FB099" w14:textId="77777777" w:rsidR="00547829" w:rsidRPr="004A3BC5" w:rsidRDefault="00547829">
            <w:pPr>
              <w:spacing w:after="0" w:line="240" w:lineRule="auto"/>
              <w:rPr>
                <w:rFonts w:ascii="Times New Roman" w:eastAsia="Times New Roman" w:hAnsi="Times New Roman" w:cs="Times New Roman"/>
                <w:b/>
                <w:bCs/>
                <w:sz w:val="20"/>
                <w:szCs w:val="20"/>
                <w:u w:val="single"/>
                <w:lang w:eastAsia="hr-HR"/>
              </w:rPr>
            </w:pPr>
            <w:r w:rsidRPr="004A3BC5">
              <w:rPr>
                <w:rFonts w:ascii="Times New Roman" w:eastAsia="Times New Roman" w:hAnsi="Times New Roman" w:cs="Times New Roman"/>
                <w:b/>
                <w:bCs/>
                <w:sz w:val="20"/>
                <w:szCs w:val="20"/>
                <w:u w:val="single"/>
                <w:lang w:eastAsia="hr-HR"/>
              </w:rPr>
              <w:t>Rashodi za nabavu nefinancijske imovine</w:t>
            </w:r>
          </w:p>
        </w:tc>
        <w:tc>
          <w:tcPr>
            <w:tcW w:w="906" w:type="pct"/>
            <w:shd w:val="clear" w:color="auto" w:fill="auto"/>
            <w:noWrap/>
            <w:vAlign w:val="center"/>
            <w:hideMark/>
          </w:tcPr>
          <w:p w14:paraId="2176921C"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 </w:t>
            </w:r>
          </w:p>
        </w:tc>
        <w:tc>
          <w:tcPr>
            <w:tcW w:w="906" w:type="pct"/>
            <w:shd w:val="clear" w:color="auto" w:fill="auto"/>
            <w:noWrap/>
            <w:vAlign w:val="center"/>
            <w:hideMark/>
          </w:tcPr>
          <w:p w14:paraId="5CCFFC4F"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 </w:t>
            </w:r>
          </w:p>
        </w:tc>
        <w:tc>
          <w:tcPr>
            <w:tcW w:w="906" w:type="pct"/>
            <w:shd w:val="clear" w:color="auto" w:fill="auto"/>
            <w:noWrap/>
            <w:vAlign w:val="center"/>
            <w:hideMark/>
          </w:tcPr>
          <w:p w14:paraId="320F4F1F"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 </w:t>
            </w:r>
          </w:p>
        </w:tc>
        <w:tc>
          <w:tcPr>
            <w:tcW w:w="458" w:type="pct"/>
            <w:shd w:val="clear" w:color="auto" w:fill="auto"/>
            <w:noWrap/>
            <w:vAlign w:val="center"/>
            <w:hideMark/>
          </w:tcPr>
          <w:p w14:paraId="105B2BBC"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 </w:t>
            </w:r>
          </w:p>
        </w:tc>
      </w:tr>
      <w:tr w:rsidR="00547829" w:rsidRPr="004A3BC5" w14:paraId="23DCE9F6" w14:textId="77777777" w:rsidTr="00C571AB">
        <w:trPr>
          <w:trHeight w:val="20"/>
        </w:trPr>
        <w:tc>
          <w:tcPr>
            <w:tcW w:w="373" w:type="pct"/>
            <w:shd w:val="clear" w:color="auto" w:fill="auto"/>
            <w:noWrap/>
            <w:vAlign w:val="bottom"/>
            <w:hideMark/>
          </w:tcPr>
          <w:p w14:paraId="4770EC95" w14:textId="77777777" w:rsidR="00547829" w:rsidRPr="004A3BC5" w:rsidRDefault="00547829">
            <w:pPr>
              <w:spacing w:after="0" w:line="240" w:lineRule="auto"/>
              <w:jc w:val="center"/>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41</w:t>
            </w:r>
          </w:p>
        </w:tc>
        <w:tc>
          <w:tcPr>
            <w:tcW w:w="1451" w:type="pct"/>
            <w:shd w:val="clear" w:color="auto" w:fill="auto"/>
            <w:vAlign w:val="bottom"/>
            <w:hideMark/>
          </w:tcPr>
          <w:p w14:paraId="5230E4DF" w14:textId="77777777" w:rsidR="00547829" w:rsidRPr="004A3BC5" w:rsidRDefault="00547829">
            <w:pPr>
              <w:spacing w:after="0" w:line="240" w:lineRule="auto"/>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Rashodi za nabavu neproizvedene dugotrajne imovine</w:t>
            </w:r>
          </w:p>
        </w:tc>
        <w:tc>
          <w:tcPr>
            <w:tcW w:w="906" w:type="pct"/>
            <w:shd w:val="clear" w:color="auto" w:fill="auto"/>
            <w:vAlign w:val="center"/>
            <w:hideMark/>
          </w:tcPr>
          <w:p w14:paraId="38C9298F" w14:textId="77777777" w:rsidR="00547829" w:rsidRPr="004A3BC5" w:rsidRDefault="00547829">
            <w:pPr>
              <w:spacing w:after="0" w:line="240" w:lineRule="auto"/>
              <w:jc w:val="right"/>
              <w:rPr>
                <w:rFonts w:ascii="Times New Roman" w:eastAsia="Times New Roman" w:hAnsi="Times New Roman" w:cs="Times New Roman"/>
                <w:color w:val="000000"/>
                <w:sz w:val="20"/>
                <w:szCs w:val="20"/>
                <w:lang w:eastAsia="hr-HR"/>
              </w:rPr>
            </w:pPr>
            <w:r w:rsidRPr="004A3BC5">
              <w:rPr>
                <w:rFonts w:ascii="Times New Roman" w:eastAsia="Times New Roman" w:hAnsi="Times New Roman" w:cs="Times New Roman"/>
                <w:color w:val="000000"/>
                <w:sz w:val="20"/>
                <w:szCs w:val="20"/>
                <w:lang w:eastAsia="hr-HR"/>
              </w:rPr>
              <w:t>1.632.630,00</w:t>
            </w:r>
          </w:p>
        </w:tc>
        <w:tc>
          <w:tcPr>
            <w:tcW w:w="906" w:type="pct"/>
            <w:shd w:val="clear" w:color="auto" w:fill="auto"/>
            <w:vAlign w:val="center"/>
            <w:hideMark/>
          </w:tcPr>
          <w:p w14:paraId="184C3808"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588.750,37</w:t>
            </w:r>
          </w:p>
        </w:tc>
        <w:tc>
          <w:tcPr>
            <w:tcW w:w="906" w:type="pct"/>
            <w:shd w:val="clear" w:color="auto" w:fill="auto"/>
            <w:vAlign w:val="center"/>
            <w:hideMark/>
          </w:tcPr>
          <w:p w14:paraId="3F0E3FA8"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2.221.380,37</w:t>
            </w:r>
          </w:p>
        </w:tc>
        <w:tc>
          <w:tcPr>
            <w:tcW w:w="458" w:type="pct"/>
            <w:shd w:val="clear" w:color="auto" w:fill="auto"/>
            <w:noWrap/>
            <w:vAlign w:val="center"/>
            <w:hideMark/>
          </w:tcPr>
          <w:p w14:paraId="20ACE514"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136,06</w:t>
            </w:r>
          </w:p>
        </w:tc>
      </w:tr>
      <w:tr w:rsidR="00547829" w:rsidRPr="004A3BC5" w14:paraId="1BB7DED1" w14:textId="77777777" w:rsidTr="00C571AB">
        <w:trPr>
          <w:trHeight w:val="20"/>
        </w:trPr>
        <w:tc>
          <w:tcPr>
            <w:tcW w:w="373" w:type="pct"/>
            <w:shd w:val="clear" w:color="auto" w:fill="auto"/>
            <w:noWrap/>
            <w:vAlign w:val="bottom"/>
            <w:hideMark/>
          </w:tcPr>
          <w:p w14:paraId="6D0856F5" w14:textId="77777777" w:rsidR="00547829" w:rsidRPr="004A3BC5" w:rsidRDefault="00547829">
            <w:pPr>
              <w:spacing w:after="0" w:line="240" w:lineRule="auto"/>
              <w:jc w:val="center"/>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42</w:t>
            </w:r>
          </w:p>
        </w:tc>
        <w:tc>
          <w:tcPr>
            <w:tcW w:w="1451" w:type="pct"/>
            <w:shd w:val="clear" w:color="auto" w:fill="auto"/>
            <w:vAlign w:val="bottom"/>
            <w:hideMark/>
          </w:tcPr>
          <w:p w14:paraId="73FCF7FA" w14:textId="77777777" w:rsidR="00547829" w:rsidRPr="004A3BC5" w:rsidRDefault="00547829">
            <w:pPr>
              <w:spacing w:after="0" w:line="240" w:lineRule="auto"/>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Rashodi za nabavu proizvedene dugotrajne imovine</w:t>
            </w:r>
          </w:p>
        </w:tc>
        <w:tc>
          <w:tcPr>
            <w:tcW w:w="906" w:type="pct"/>
            <w:shd w:val="clear" w:color="auto" w:fill="auto"/>
            <w:vAlign w:val="center"/>
            <w:hideMark/>
          </w:tcPr>
          <w:p w14:paraId="4AC21F24" w14:textId="77777777" w:rsidR="00547829" w:rsidRPr="004A3BC5" w:rsidRDefault="00547829">
            <w:pPr>
              <w:spacing w:after="0" w:line="240" w:lineRule="auto"/>
              <w:jc w:val="right"/>
              <w:rPr>
                <w:rFonts w:ascii="Times New Roman" w:eastAsia="Times New Roman" w:hAnsi="Times New Roman" w:cs="Times New Roman"/>
                <w:color w:val="000000"/>
                <w:sz w:val="20"/>
                <w:szCs w:val="20"/>
                <w:lang w:eastAsia="hr-HR"/>
              </w:rPr>
            </w:pPr>
            <w:r w:rsidRPr="004A3BC5">
              <w:rPr>
                <w:rFonts w:ascii="Times New Roman" w:eastAsia="Times New Roman" w:hAnsi="Times New Roman" w:cs="Times New Roman"/>
                <w:color w:val="000000"/>
                <w:sz w:val="20"/>
                <w:szCs w:val="20"/>
                <w:lang w:eastAsia="hr-HR"/>
              </w:rPr>
              <w:t>18.988.555,11</w:t>
            </w:r>
          </w:p>
        </w:tc>
        <w:tc>
          <w:tcPr>
            <w:tcW w:w="906" w:type="pct"/>
            <w:shd w:val="clear" w:color="auto" w:fill="auto"/>
            <w:vAlign w:val="center"/>
            <w:hideMark/>
          </w:tcPr>
          <w:p w14:paraId="14318285"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5.913.260,08</w:t>
            </w:r>
          </w:p>
        </w:tc>
        <w:tc>
          <w:tcPr>
            <w:tcW w:w="906" w:type="pct"/>
            <w:shd w:val="clear" w:color="auto" w:fill="auto"/>
            <w:vAlign w:val="center"/>
            <w:hideMark/>
          </w:tcPr>
          <w:p w14:paraId="4A68E502"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24.901.815,19</w:t>
            </w:r>
          </w:p>
        </w:tc>
        <w:tc>
          <w:tcPr>
            <w:tcW w:w="458" w:type="pct"/>
            <w:shd w:val="clear" w:color="auto" w:fill="auto"/>
            <w:noWrap/>
            <w:vAlign w:val="center"/>
            <w:hideMark/>
          </w:tcPr>
          <w:p w14:paraId="35265C83"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131,14</w:t>
            </w:r>
          </w:p>
        </w:tc>
      </w:tr>
      <w:tr w:rsidR="00547829" w:rsidRPr="004A3BC5" w14:paraId="6734EFCA" w14:textId="77777777" w:rsidTr="00C571AB">
        <w:trPr>
          <w:trHeight w:val="20"/>
        </w:trPr>
        <w:tc>
          <w:tcPr>
            <w:tcW w:w="373" w:type="pct"/>
            <w:shd w:val="clear" w:color="auto" w:fill="auto"/>
            <w:noWrap/>
            <w:vAlign w:val="bottom"/>
            <w:hideMark/>
          </w:tcPr>
          <w:p w14:paraId="77EBA781" w14:textId="77777777" w:rsidR="00547829" w:rsidRPr="004A3BC5" w:rsidRDefault="00547829">
            <w:pPr>
              <w:spacing w:after="0" w:line="240" w:lineRule="auto"/>
              <w:jc w:val="center"/>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45</w:t>
            </w:r>
          </w:p>
        </w:tc>
        <w:tc>
          <w:tcPr>
            <w:tcW w:w="1451" w:type="pct"/>
            <w:shd w:val="clear" w:color="auto" w:fill="auto"/>
            <w:vAlign w:val="bottom"/>
            <w:hideMark/>
          </w:tcPr>
          <w:p w14:paraId="2685E6D1" w14:textId="77777777" w:rsidR="00547829" w:rsidRPr="004A3BC5" w:rsidRDefault="00547829">
            <w:pPr>
              <w:spacing w:after="0" w:line="240" w:lineRule="auto"/>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Rashodi za dodatna ulaganja na nefinancijskoj imovini</w:t>
            </w:r>
          </w:p>
        </w:tc>
        <w:tc>
          <w:tcPr>
            <w:tcW w:w="906" w:type="pct"/>
            <w:shd w:val="clear" w:color="auto" w:fill="auto"/>
            <w:vAlign w:val="center"/>
            <w:hideMark/>
          </w:tcPr>
          <w:p w14:paraId="79F4A994" w14:textId="77777777" w:rsidR="00547829" w:rsidRPr="004A3BC5" w:rsidRDefault="00547829">
            <w:pPr>
              <w:spacing w:after="0" w:line="240" w:lineRule="auto"/>
              <w:jc w:val="right"/>
              <w:rPr>
                <w:rFonts w:ascii="Times New Roman" w:eastAsia="Times New Roman" w:hAnsi="Times New Roman" w:cs="Times New Roman"/>
                <w:color w:val="000000"/>
                <w:sz w:val="20"/>
                <w:szCs w:val="20"/>
                <w:lang w:eastAsia="hr-HR"/>
              </w:rPr>
            </w:pPr>
            <w:r w:rsidRPr="004A3BC5">
              <w:rPr>
                <w:rFonts w:ascii="Times New Roman" w:eastAsia="Times New Roman" w:hAnsi="Times New Roman" w:cs="Times New Roman"/>
                <w:color w:val="000000"/>
                <w:sz w:val="20"/>
                <w:szCs w:val="20"/>
                <w:lang w:eastAsia="hr-HR"/>
              </w:rPr>
              <w:t>7.973.128,00</w:t>
            </w:r>
          </w:p>
        </w:tc>
        <w:tc>
          <w:tcPr>
            <w:tcW w:w="906" w:type="pct"/>
            <w:shd w:val="clear" w:color="auto" w:fill="auto"/>
            <w:vAlign w:val="center"/>
            <w:hideMark/>
          </w:tcPr>
          <w:p w14:paraId="3A1A81CF"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7.812.253,23</w:t>
            </w:r>
          </w:p>
        </w:tc>
        <w:tc>
          <w:tcPr>
            <w:tcW w:w="906" w:type="pct"/>
            <w:shd w:val="clear" w:color="auto" w:fill="auto"/>
            <w:vAlign w:val="center"/>
            <w:hideMark/>
          </w:tcPr>
          <w:p w14:paraId="25F2C388"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15.785.381,23</w:t>
            </w:r>
          </w:p>
        </w:tc>
        <w:tc>
          <w:tcPr>
            <w:tcW w:w="458" w:type="pct"/>
            <w:shd w:val="clear" w:color="auto" w:fill="auto"/>
            <w:noWrap/>
            <w:vAlign w:val="center"/>
            <w:hideMark/>
          </w:tcPr>
          <w:p w14:paraId="6D44105F"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197,98</w:t>
            </w:r>
          </w:p>
        </w:tc>
      </w:tr>
      <w:tr w:rsidR="00547829" w:rsidRPr="004A3BC5" w14:paraId="2828B542" w14:textId="77777777" w:rsidTr="00C571AB">
        <w:trPr>
          <w:trHeight w:val="20"/>
        </w:trPr>
        <w:tc>
          <w:tcPr>
            <w:tcW w:w="373" w:type="pct"/>
            <w:shd w:val="clear" w:color="auto" w:fill="auto"/>
            <w:noWrap/>
            <w:vAlign w:val="bottom"/>
            <w:hideMark/>
          </w:tcPr>
          <w:p w14:paraId="74E00C25" w14:textId="77777777" w:rsidR="00547829" w:rsidRPr="004A3BC5" w:rsidRDefault="00547829">
            <w:pPr>
              <w:spacing w:after="0" w:line="240" w:lineRule="auto"/>
              <w:jc w:val="center"/>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 </w:t>
            </w:r>
            <w:r w:rsidRPr="004A3BC5">
              <w:rPr>
                <w:rFonts w:ascii="Times New Roman" w:eastAsia="Times New Roman" w:hAnsi="Times New Roman" w:cs="Times New Roman"/>
                <w:b/>
                <w:bCs/>
                <w:sz w:val="20"/>
                <w:szCs w:val="20"/>
                <w:lang w:eastAsia="hr-HR"/>
              </w:rPr>
              <w:t>4</w:t>
            </w:r>
          </w:p>
        </w:tc>
        <w:tc>
          <w:tcPr>
            <w:tcW w:w="1451" w:type="pct"/>
            <w:shd w:val="clear" w:color="auto" w:fill="auto"/>
            <w:vAlign w:val="bottom"/>
            <w:hideMark/>
          </w:tcPr>
          <w:p w14:paraId="523ED9A2" w14:textId="77777777" w:rsidR="00547829" w:rsidRPr="004A3BC5" w:rsidRDefault="00547829">
            <w:pPr>
              <w:spacing w:after="0" w:line="240" w:lineRule="auto"/>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Ukupno Rashodi za nabavu nefinancijske imovine</w:t>
            </w:r>
          </w:p>
        </w:tc>
        <w:tc>
          <w:tcPr>
            <w:tcW w:w="906" w:type="pct"/>
            <w:shd w:val="clear" w:color="auto" w:fill="auto"/>
            <w:noWrap/>
            <w:vAlign w:val="center"/>
            <w:hideMark/>
          </w:tcPr>
          <w:p w14:paraId="502FEECC"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28.594.313,11</w:t>
            </w:r>
          </w:p>
        </w:tc>
        <w:tc>
          <w:tcPr>
            <w:tcW w:w="906" w:type="pct"/>
            <w:shd w:val="clear" w:color="auto" w:fill="auto"/>
            <w:noWrap/>
            <w:vAlign w:val="center"/>
            <w:hideMark/>
          </w:tcPr>
          <w:p w14:paraId="59E8E4DF"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14.314.263,68</w:t>
            </w:r>
          </w:p>
        </w:tc>
        <w:tc>
          <w:tcPr>
            <w:tcW w:w="906" w:type="pct"/>
            <w:shd w:val="clear" w:color="auto" w:fill="auto"/>
            <w:vAlign w:val="center"/>
            <w:hideMark/>
          </w:tcPr>
          <w:p w14:paraId="56A113E8"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42.908.576,79</w:t>
            </w:r>
          </w:p>
        </w:tc>
        <w:tc>
          <w:tcPr>
            <w:tcW w:w="458" w:type="pct"/>
            <w:shd w:val="clear" w:color="auto" w:fill="auto"/>
            <w:noWrap/>
            <w:vAlign w:val="center"/>
            <w:hideMark/>
          </w:tcPr>
          <w:p w14:paraId="7C857D66"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150,06</w:t>
            </w:r>
          </w:p>
        </w:tc>
      </w:tr>
      <w:tr w:rsidR="00547829" w:rsidRPr="004A3BC5" w14:paraId="4ED6C3AA" w14:textId="77777777" w:rsidTr="00F8734D">
        <w:trPr>
          <w:trHeight w:val="20"/>
        </w:trPr>
        <w:tc>
          <w:tcPr>
            <w:tcW w:w="1823" w:type="pct"/>
            <w:gridSpan w:val="2"/>
            <w:shd w:val="clear" w:color="auto" w:fill="auto"/>
            <w:vAlign w:val="bottom"/>
            <w:hideMark/>
          </w:tcPr>
          <w:p w14:paraId="3CBE5A8D" w14:textId="77777777" w:rsidR="00547829" w:rsidRPr="004A3BC5" w:rsidRDefault="00547829">
            <w:pPr>
              <w:spacing w:after="0" w:line="240" w:lineRule="auto"/>
              <w:rPr>
                <w:rFonts w:ascii="Times New Roman" w:eastAsia="Times New Roman" w:hAnsi="Times New Roman" w:cs="Times New Roman"/>
                <w:b/>
                <w:bCs/>
                <w:sz w:val="20"/>
                <w:szCs w:val="20"/>
                <w:u w:val="single"/>
                <w:lang w:eastAsia="hr-HR"/>
              </w:rPr>
            </w:pPr>
            <w:r w:rsidRPr="004A3BC5">
              <w:rPr>
                <w:rFonts w:ascii="Times New Roman" w:eastAsia="Times New Roman" w:hAnsi="Times New Roman" w:cs="Times New Roman"/>
                <w:b/>
                <w:bCs/>
                <w:sz w:val="20"/>
                <w:szCs w:val="20"/>
                <w:u w:val="single"/>
                <w:lang w:eastAsia="hr-HR"/>
              </w:rPr>
              <w:t>Izdaci za financijsku imovinu i otplate zajmova</w:t>
            </w:r>
          </w:p>
        </w:tc>
        <w:tc>
          <w:tcPr>
            <w:tcW w:w="906" w:type="pct"/>
            <w:shd w:val="clear" w:color="auto" w:fill="auto"/>
            <w:noWrap/>
            <w:vAlign w:val="center"/>
            <w:hideMark/>
          </w:tcPr>
          <w:p w14:paraId="6DA4A830"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 </w:t>
            </w:r>
          </w:p>
        </w:tc>
        <w:tc>
          <w:tcPr>
            <w:tcW w:w="906" w:type="pct"/>
            <w:shd w:val="clear" w:color="auto" w:fill="auto"/>
            <w:noWrap/>
            <w:vAlign w:val="center"/>
            <w:hideMark/>
          </w:tcPr>
          <w:p w14:paraId="60D538E4"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 </w:t>
            </w:r>
          </w:p>
        </w:tc>
        <w:tc>
          <w:tcPr>
            <w:tcW w:w="906" w:type="pct"/>
            <w:shd w:val="clear" w:color="auto" w:fill="auto"/>
            <w:noWrap/>
            <w:vAlign w:val="center"/>
            <w:hideMark/>
          </w:tcPr>
          <w:p w14:paraId="6EF45B9E"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 </w:t>
            </w:r>
          </w:p>
        </w:tc>
        <w:tc>
          <w:tcPr>
            <w:tcW w:w="458" w:type="pct"/>
            <w:shd w:val="clear" w:color="auto" w:fill="auto"/>
            <w:noWrap/>
            <w:vAlign w:val="center"/>
            <w:hideMark/>
          </w:tcPr>
          <w:p w14:paraId="2F6B9F9B"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 </w:t>
            </w:r>
          </w:p>
        </w:tc>
      </w:tr>
      <w:tr w:rsidR="00547829" w:rsidRPr="004A3BC5" w14:paraId="794F578E" w14:textId="77777777" w:rsidTr="00C571AB">
        <w:trPr>
          <w:trHeight w:val="20"/>
        </w:trPr>
        <w:tc>
          <w:tcPr>
            <w:tcW w:w="373" w:type="pct"/>
            <w:shd w:val="clear" w:color="auto" w:fill="auto"/>
            <w:vAlign w:val="bottom"/>
            <w:hideMark/>
          </w:tcPr>
          <w:p w14:paraId="201D401B" w14:textId="77777777" w:rsidR="00547829" w:rsidRPr="004A3BC5" w:rsidRDefault="00547829">
            <w:pPr>
              <w:spacing w:after="0" w:line="240" w:lineRule="auto"/>
              <w:jc w:val="center"/>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53</w:t>
            </w:r>
          </w:p>
        </w:tc>
        <w:tc>
          <w:tcPr>
            <w:tcW w:w="1451" w:type="pct"/>
            <w:shd w:val="clear" w:color="auto" w:fill="auto"/>
            <w:vAlign w:val="bottom"/>
            <w:hideMark/>
          </w:tcPr>
          <w:p w14:paraId="1D30FC24" w14:textId="77777777" w:rsidR="00547829" w:rsidRPr="004A3BC5" w:rsidRDefault="00547829">
            <w:pPr>
              <w:spacing w:after="0" w:line="240" w:lineRule="auto"/>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Izdaci za dionice i udjele u glavnici</w:t>
            </w:r>
          </w:p>
        </w:tc>
        <w:tc>
          <w:tcPr>
            <w:tcW w:w="906" w:type="pct"/>
            <w:shd w:val="clear" w:color="auto" w:fill="auto"/>
            <w:noWrap/>
            <w:vAlign w:val="center"/>
            <w:hideMark/>
          </w:tcPr>
          <w:p w14:paraId="7B45AA9F"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0,00</w:t>
            </w:r>
          </w:p>
        </w:tc>
        <w:tc>
          <w:tcPr>
            <w:tcW w:w="906" w:type="pct"/>
            <w:shd w:val="clear" w:color="auto" w:fill="auto"/>
            <w:noWrap/>
            <w:vAlign w:val="center"/>
            <w:hideMark/>
          </w:tcPr>
          <w:p w14:paraId="3AAF82C8"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903.120,00</w:t>
            </w:r>
          </w:p>
        </w:tc>
        <w:tc>
          <w:tcPr>
            <w:tcW w:w="906" w:type="pct"/>
            <w:shd w:val="clear" w:color="auto" w:fill="auto"/>
            <w:noWrap/>
            <w:vAlign w:val="center"/>
            <w:hideMark/>
          </w:tcPr>
          <w:p w14:paraId="7A391795"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903.120,00</w:t>
            </w:r>
          </w:p>
        </w:tc>
        <w:tc>
          <w:tcPr>
            <w:tcW w:w="458" w:type="pct"/>
            <w:shd w:val="clear" w:color="auto" w:fill="auto"/>
            <w:noWrap/>
            <w:vAlign w:val="center"/>
            <w:hideMark/>
          </w:tcPr>
          <w:p w14:paraId="7B4AA2AA"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0,00</w:t>
            </w:r>
          </w:p>
        </w:tc>
      </w:tr>
    </w:tbl>
    <w:p w14:paraId="3C9CAA13" w14:textId="77777777" w:rsidR="00C571AB" w:rsidRDefault="00C571AB">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2616"/>
        <w:gridCol w:w="1634"/>
        <w:gridCol w:w="1634"/>
        <w:gridCol w:w="1634"/>
        <w:gridCol w:w="826"/>
      </w:tblGrid>
      <w:tr w:rsidR="00547829" w:rsidRPr="004A3BC5" w14:paraId="62F4151B" w14:textId="77777777" w:rsidTr="00C571AB">
        <w:trPr>
          <w:trHeight w:val="20"/>
        </w:trPr>
        <w:tc>
          <w:tcPr>
            <w:tcW w:w="373" w:type="pct"/>
            <w:shd w:val="clear" w:color="auto" w:fill="auto"/>
            <w:noWrap/>
            <w:vAlign w:val="bottom"/>
            <w:hideMark/>
          </w:tcPr>
          <w:p w14:paraId="73DECFE7" w14:textId="01BFF813" w:rsidR="00547829" w:rsidRPr="004A3BC5" w:rsidRDefault="00547829">
            <w:pPr>
              <w:spacing w:after="0" w:line="240" w:lineRule="auto"/>
              <w:jc w:val="center"/>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lastRenderedPageBreak/>
              <w:t>54</w:t>
            </w:r>
          </w:p>
        </w:tc>
        <w:tc>
          <w:tcPr>
            <w:tcW w:w="1451" w:type="pct"/>
            <w:shd w:val="clear" w:color="auto" w:fill="auto"/>
            <w:vAlign w:val="bottom"/>
            <w:hideMark/>
          </w:tcPr>
          <w:p w14:paraId="45DAD1B8" w14:textId="77777777" w:rsidR="00547829" w:rsidRPr="004A3BC5" w:rsidRDefault="00547829">
            <w:pPr>
              <w:spacing w:after="0" w:line="240" w:lineRule="auto"/>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Izdaci za otplatu glavnice primljenih kredita i zajmova</w:t>
            </w:r>
          </w:p>
        </w:tc>
        <w:tc>
          <w:tcPr>
            <w:tcW w:w="906" w:type="pct"/>
            <w:shd w:val="clear" w:color="auto" w:fill="auto"/>
            <w:vAlign w:val="center"/>
            <w:hideMark/>
          </w:tcPr>
          <w:p w14:paraId="76AC62F9" w14:textId="77777777" w:rsidR="00547829" w:rsidRPr="004A3BC5" w:rsidRDefault="00547829">
            <w:pPr>
              <w:spacing w:after="0" w:line="240" w:lineRule="auto"/>
              <w:jc w:val="right"/>
              <w:rPr>
                <w:rFonts w:ascii="Times New Roman" w:eastAsia="Times New Roman" w:hAnsi="Times New Roman" w:cs="Times New Roman"/>
                <w:color w:val="000000"/>
                <w:sz w:val="20"/>
                <w:szCs w:val="20"/>
                <w:lang w:eastAsia="hr-HR"/>
              </w:rPr>
            </w:pPr>
            <w:r w:rsidRPr="004A3BC5">
              <w:rPr>
                <w:rFonts w:ascii="Times New Roman" w:eastAsia="Times New Roman" w:hAnsi="Times New Roman" w:cs="Times New Roman"/>
                <w:color w:val="000000"/>
                <w:sz w:val="20"/>
                <w:szCs w:val="20"/>
                <w:lang w:eastAsia="hr-HR"/>
              </w:rPr>
              <w:t>3.883.443,00</w:t>
            </w:r>
          </w:p>
        </w:tc>
        <w:tc>
          <w:tcPr>
            <w:tcW w:w="906" w:type="pct"/>
            <w:shd w:val="clear" w:color="auto" w:fill="auto"/>
            <w:vAlign w:val="center"/>
            <w:hideMark/>
          </w:tcPr>
          <w:p w14:paraId="4E5DD036"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0,00</w:t>
            </w:r>
          </w:p>
        </w:tc>
        <w:tc>
          <w:tcPr>
            <w:tcW w:w="906" w:type="pct"/>
            <w:shd w:val="clear" w:color="auto" w:fill="auto"/>
            <w:vAlign w:val="center"/>
            <w:hideMark/>
          </w:tcPr>
          <w:p w14:paraId="000974DF"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3.883.443,00</w:t>
            </w:r>
          </w:p>
        </w:tc>
        <w:tc>
          <w:tcPr>
            <w:tcW w:w="458" w:type="pct"/>
            <w:shd w:val="clear" w:color="auto" w:fill="auto"/>
            <w:noWrap/>
            <w:vAlign w:val="center"/>
            <w:hideMark/>
          </w:tcPr>
          <w:p w14:paraId="05D54CE8" w14:textId="77777777" w:rsidR="00547829" w:rsidRPr="004A3BC5" w:rsidRDefault="00547829">
            <w:pPr>
              <w:spacing w:after="0" w:line="240" w:lineRule="auto"/>
              <w:jc w:val="right"/>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100,00</w:t>
            </w:r>
          </w:p>
        </w:tc>
      </w:tr>
      <w:tr w:rsidR="00547829" w:rsidRPr="004A3BC5" w14:paraId="5197EE3B" w14:textId="77777777" w:rsidTr="00C571AB">
        <w:trPr>
          <w:trHeight w:val="20"/>
        </w:trPr>
        <w:tc>
          <w:tcPr>
            <w:tcW w:w="373" w:type="pct"/>
            <w:shd w:val="clear" w:color="auto" w:fill="auto"/>
            <w:noWrap/>
            <w:vAlign w:val="bottom"/>
            <w:hideMark/>
          </w:tcPr>
          <w:p w14:paraId="48DA967A" w14:textId="77777777" w:rsidR="00547829" w:rsidRPr="004A3BC5" w:rsidRDefault="00547829">
            <w:pPr>
              <w:spacing w:after="0" w:line="240" w:lineRule="auto"/>
              <w:jc w:val="center"/>
              <w:rPr>
                <w:rFonts w:ascii="Times New Roman" w:eastAsia="Times New Roman" w:hAnsi="Times New Roman" w:cs="Times New Roman"/>
                <w:sz w:val="20"/>
                <w:szCs w:val="20"/>
                <w:lang w:eastAsia="hr-HR"/>
              </w:rPr>
            </w:pPr>
            <w:r w:rsidRPr="004A3BC5">
              <w:rPr>
                <w:rFonts w:ascii="Times New Roman" w:eastAsia="Times New Roman" w:hAnsi="Times New Roman" w:cs="Times New Roman"/>
                <w:sz w:val="20"/>
                <w:szCs w:val="20"/>
                <w:lang w:eastAsia="hr-HR"/>
              </w:rPr>
              <w:t> </w:t>
            </w:r>
            <w:r w:rsidRPr="004A3BC5">
              <w:rPr>
                <w:rFonts w:ascii="Times New Roman" w:eastAsia="Times New Roman" w:hAnsi="Times New Roman" w:cs="Times New Roman"/>
                <w:b/>
                <w:bCs/>
                <w:sz w:val="20"/>
                <w:szCs w:val="20"/>
                <w:lang w:eastAsia="hr-HR"/>
              </w:rPr>
              <w:t>5</w:t>
            </w:r>
          </w:p>
        </w:tc>
        <w:tc>
          <w:tcPr>
            <w:tcW w:w="1451" w:type="pct"/>
            <w:shd w:val="clear" w:color="auto" w:fill="auto"/>
            <w:vAlign w:val="bottom"/>
            <w:hideMark/>
          </w:tcPr>
          <w:p w14:paraId="04CB9CA4" w14:textId="77777777" w:rsidR="00547829" w:rsidRPr="004A3BC5" w:rsidRDefault="00547829">
            <w:pPr>
              <w:spacing w:after="0" w:line="240" w:lineRule="auto"/>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Ukupno Izdaci za financijsku imovinu i otplate zajmova</w:t>
            </w:r>
          </w:p>
        </w:tc>
        <w:tc>
          <w:tcPr>
            <w:tcW w:w="906" w:type="pct"/>
            <w:shd w:val="clear" w:color="auto" w:fill="auto"/>
            <w:noWrap/>
            <w:vAlign w:val="center"/>
            <w:hideMark/>
          </w:tcPr>
          <w:p w14:paraId="1244FCA6"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3.883.443,00</w:t>
            </w:r>
          </w:p>
        </w:tc>
        <w:tc>
          <w:tcPr>
            <w:tcW w:w="906" w:type="pct"/>
            <w:shd w:val="clear" w:color="auto" w:fill="auto"/>
            <w:noWrap/>
            <w:vAlign w:val="center"/>
            <w:hideMark/>
          </w:tcPr>
          <w:p w14:paraId="7B9D2133"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903.120,00</w:t>
            </w:r>
          </w:p>
        </w:tc>
        <w:tc>
          <w:tcPr>
            <w:tcW w:w="906" w:type="pct"/>
            <w:shd w:val="clear" w:color="auto" w:fill="auto"/>
            <w:noWrap/>
            <w:vAlign w:val="center"/>
            <w:hideMark/>
          </w:tcPr>
          <w:p w14:paraId="560FAADF"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4.786.563,00</w:t>
            </w:r>
          </w:p>
        </w:tc>
        <w:tc>
          <w:tcPr>
            <w:tcW w:w="458" w:type="pct"/>
            <w:shd w:val="clear" w:color="auto" w:fill="auto"/>
            <w:noWrap/>
            <w:vAlign w:val="center"/>
            <w:hideMark/>
          </w:tcPr>
          <w:p w14:paraId="321B04E7"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123,26</w:t>
            </w:r>
          </w:p>
        </w:tc>
      </w:tr>
      <w:tr w:rsidR="00547829" w:rsidRPr="004A3BC5" w14:paraId="72F6BD0C" w14:textId="77777777" w:rsidTr="00F8734D">
        <w:trPr>
          <w:trHeight w:val="20"/>
        </w:trPr>
        <w:tc>
          <w:tcPr>
            <w:tcW w:w="1823" w:type="pct"/>
            <w:gridSpan w:val="2"/>
            <w:shd w:val="clear" w:color="auto" w:fill="auto"/>
            <w:vAlign w:val="bottom"/>
            <w:hideMark/>
          </w:tcPr>
          <w:p w14:paraId="4C9B1EE1" w14:textId="77777777" w:rsidR="00547829" w:rsidRPr="004A3BC5" w:rsidRDefault="00547829">
            <w:pPr>
              <w:spacing w:after="0" w:line="240" w:lineRule="auto"/>
              <w:rPr>
                <w:rFonts w:ascii="Times New Roman" w:eastAsia="Times New Roman" w:hAnsi="Times New Roman" w:cs="Times New Roman"/>
                <w:b/>
                <w:bCs/>
                <w:sz w:val="20"/>
                <w:szCs w:val="20"/>
                <w:u w:val="single"/>
                <w:lang w:eastAsia="hr-HR"/>
              </w:rPr>
            </w:pPr>
            <w:r w:rsidRPr="004A3BC5">
              <w:rPr>
                <w:rFonts w:ascii="Times New Roman" w:eastAsia="Times New Roman" w:hAnsi="Times New Roman" w:cs="Times New Roman"/>
                <w:b/>
                <w:bCs/>
                <w:sz w:val="20"/>
                <w:szCs w:val="20"/>
                <w:u w:val="single"/>
                <w:lang w:eastAsia="hr-HR"/>
              </w:rPr>
              <w:t>Vlastiti izvori</w:t>
            </w:r>
          </w:p>
        </w:tc>
        <w:tc>
          <w:tcPr>
            <w:tcW w:w="906" w:type="pct"/>
            <w:shd w:val="clear" w:color="auto" w:fill="auto"/>
            <w:noWrap/>
            <w:vAlign w:val="center"/>
            <w:hideMark/>
          </w:tcPr>
          <w:p w14:paraId="75FC8895"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 </w:t>
            </w:r>
          </w:p>
        </w:tc>
        <w:tc>
          <w:tcPr>
            <w:tcW w:w="906" w:type="pct"/>
            <w:shd w:val="clear" w:color="auto" w:fill="auto"/>
            <w:noWrap/>
            <w:vAlign w:val="center"/>
            <w:hideMark/>
          </w:tcPr>
          <w:p w14:paraId="7410BD14"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 </w:t>
            </w:r>
          </w:p>
        </w:tc>
        <w:tc>
          <w:tcPr>
            <w:tcW w:w="906" w:type="pct"/>
            <w:shd w:val="clear" w:color="auto" w:fill="auto"/>
            <w:noWrap/>
            <w:vAlign w:val="center"/>
            <w:hideMark/>
          </w:tcPr>
          <w:p w14:paraId="41329955"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 </w:t>
            </w:r>
          </w:p>
        </w:tc>
        <w:tc>
          <w:tcPr>
            <w:tcW w:w="458" w:type="pct"/>
            <w:shd w:val="clear" w:color="auto" w:fill="auto"/>
            <w:noWrap/>
            <w:vAlign w:val="center"/>
            <w:hideMark/>
          </w:tcPr>
          <w:p w14:paraId="4D312F77"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 </w:t>
            </w:r>
          </w:p>
        </w:tc>
      </w:tr>
      <w:tr w:rsidR="00547829" w:rsidRPr="004A3BC5" w14:paraId="03015F42" w14:textId="77777777" w:rsidTr="00C571AB">
        <w:trPr>
          <w:trHeight w:val="20"/>
        </w:trPr>
        <w:tc>
          <w:tcPr>
            <w:tcW w:w="373" w:type="pct"/>
            <w:shd w:val="clear" w:color="auto" w:fill="auto"/>
            <w:noWrap/>
            <w:vAlign w:val="bottom"/>
            <w:hideMark/>
          </w:tcPr>
          <w:p w14:paraId="7EBF66DF" w14:textId="77777777" w:rsidR="00547829" w:rsidRPr="004A3BC5" w:rsidRDefault="00547829">
            <w:pPr>
              <w:spacing w:after="0" w:line="240" w:lineRule="auto"/>
              <w:jc w:val="center"/>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 92</w:t>
            </w:r>
          </w:p>
        </w:tc>
        <w:tc>
          <w:tcPr>
            <w:tcW w:w="1451" w:type="pct"/>
            <w:shd w:val="clear" w:color="auto" w:fill="auto"/>
            <w:vAlign w:val="bottom"/>
            <w:hideMark/>
          </w:tcPr>
          <w:p w14:paraId="0FDA8069" w14:textId="77777777" w:rsidR="00547829" w:rsidRPr="004A3BC5" w:rsidRDefault="00547829">
            <w:pPr>
              <w:spacing w:after="0" w:line="240" w:lineRule="auto"/>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Pokriće prenesenog manjka iz ranijih godina</w:t>
            </w:r>
          </w:p>
        </w:tc>
        <w:tc>
          <w:tcPr>
            <w:tcW w:w="906" w:type="pct"/>
            <w:shd w:val="clear" w:color="auto" w:fill="auto"/>
            <w:vAlign w:val="center"/>
            <w:hideMark/>
          </w:tcPr>
          <w:p w14:paraId="4C7CF850" w14:textId="77777777" w:rsidR="00547829" w:rsidRPr="004A3BC5" w:rsidRDefault="00547829">
            <w:pPr>
              <w:spacing w:after="0" w:line="240" w:lineRule="auto"/>
              <w:jc w:val="right"/>
              <w:rPr>
                <w:rFonts w:ascii="Times New Roman" w:eastAsia="Times New Roman" w:hAnsi="Times New Roman" w:cs="Times New Roman"/>
                <w:b/>
                <w:bCs/>
                <w:color w:val="000000"/>
                <w:sz w:val="20"/>
                <w:szCs w:val="20"/>
                <w:lang w:eastAsia="hr-HR"/>
              </w:rPr>
            </w:pPr>
            <w:r w:rsidRPr="004A3BC5">
              <w:rPr>
                <w:rFonts w:ascii="Times New Roman" w:eastAsia="Times New Roman" w:hAnsi="Times New Roman" w:cs="Times New Roman"/>
                <w:b/>
                <w:bCs/>
                <w:color w:val="000000"/>
                <w:sz w:val="20"/>
                <w:szCs w:val="20"/>
                <w:lang w:eastAsia="hr-HR"/>
              </w:rPr>
              <w:t>0,00</w:t>
            </w:r>
          </w:p>
        </w:tc>
        <w:tc>
          <w:tcPr>
            <w:tcW w:w="906" w:type="pct"/>
            <w:shd w:val="clear" w:color="auto" w:fill="auto"/>
            <w:vAlign w:val="center"/>
            <w:hideMark/>
          </w:tcPr>
          <w:p w14:paraId="714EE96E" w14:textId="77777777" w:rsidR="00547829" w:rsidRPr="004A3BC5" w:rsidRDefault="00547829">
            <w:pPr>
              <w:spacing w:after="0" w:line="240" w:lineRule="auto"/>
              <w:jc w:val="right"/>
              <w:rPr>
                <w:rFonts w:ascii="Times New Roman" w:eastAsia="Times New Roman" w:hAnsi="Times New Roman" w:cs="Times New Roman"/>
                <w:b/>
                <w:bCs/>
                <w:color w:val="000000"/>
                <w:sz w:val="20"/>
                <w:szCs w:val="20"/>
                <w:lang w:eastAsia="hr-HR"/>
              </w:rPr>
            </w:pPr>
            <w:r w:rsidRPr="004A3BC5">
              <w:rPr>
                <w:rFonts w:ascii="Times New Roman" w:eastAsia="Times New Roman" w:hAnsi="Times New Roman" w:cs="Times New Roman"/>
                <w:b/>
                <w:bCs/>
                <w:color w:val="000000"/>
                <w:sz w:val="20"/>
                <w:szCs w:val="20"/>
                <w:lang w:eastAsia="hr-HR"/>
              </w:rPr>
              <w:t>200.057,87</w:t>
            </w:r>
          </w:p>
        </w:tc>
        <w:tc>
          <w:tcPr>
            <w:tcW w:w="906" w:type="pct"/>
            <w:shd w:val="clear" w:color="auto" w:fill="auto"/>
            <w:noWrap/>
            <w:vAlign w:val="center"/>
            <w:hideMark/>
          </w:tcPr>
          <w:p w14:paraId="7B5E0F07"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200.057,87</w:t>
            </w:r>
          </w:p>
        </w:tc>
        <w:tc>
          <w:tcPr>
            <w:tcW w:w="458" w:type="pct"/>
            <w:shd w:val="clear" w:color="auto" w:fill="auto"/>
            <w:noWrap/>
            <w:vAlign w:val="center"/>
            <w:hideMark/>
          </w:tcPr>
          <w:p w14:paraId="6273794D"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0,00</w:t>
            </w:r>
          </w:p>
        </w:tc>
      </w:tr>
      <w:tr w:rsidR="00547829" w:rsidRPr="004A3BC5" w14:paraId="40AA7B8E" w14:textId="77777777" w:rsidTr="00F8734D">
        <w:trPr>
          <w:trHeight w:val="20"/>
        </w:trPr>
        <w:tc>
          <w:tcPr>
            <w:tcW w:w="1823" w:type="pct"/>
            <w:gridSpan w:val="2"/>
            <w:shd w:val="clear" w:color="auto" w:fill="auto"/>
            <w:noWrap/>
            <w:vAlign w:val="bottom"/>
            <w:hideMark/>
          </w:tcPr>
          <w:p w14:paraId="66B02A1C" w14:textId="77777777" w:rsidR="00547829" w:rsidRPr="004A3BC5" w:rsidRDefault="00547829">
            <w:pPr>
              <w:spacing w:after="0" w:line="240" w:lineRule="auto"/>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UKUPNO</w:t>
            </w:r>
          </w:p>
        </w:tc>
        <w:tc>
          <w:tcPr>
            <w:tcW w:w="906" w:type="pct"/>
            <w:shd w:val="clear" w:color="auto" w:fill="auto"/>
            <w:noWrap/>
            <w:vAlign w:val="center"/>
            <w:hideMark/>
          </w:tcPr>
          <w:p w14:paraId="0F4C6ACA"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140.000.000,00</w:t>
            </w:r>
          </w:p>
        </w:tc>
        <w:tc>
          <w:tcPr>
            <w:tcW w:w="906" w:type="pct"/>
            <w:shd w:val="clear" w:color="auto" w:fill="auto"/>
            <w:noWrap/>
            <w:vAlign w:val="center"/>
            <w:hideMark/>
          </w:tcPr>
          <w:p w14:paraId="01A9801C"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28.400.000,00</w:t>
            </w:r>
          </w:p>
        </w:tc>
        <w:tc>
          <w:tcPr>
            <w:tcW w:w="906" w:type="pct"/>
            <w:shd w:val="clear" w:color="auto" w:fill="auto"/>
            <w:noWrap/>
            <w:vAlign w:val="center"/>
            <w:hideMark/>
          </w:tcPr>
          <w:p w14:paraId="5EA4528A"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168.400.000,00</w:t>
            </w:r>
          </w:p>
        </w:tc>
        <w:tc>
          <w:tcPr>
            <w:tcW w:w="458" w:type="pct"/>
            <w:shd w:val="clear" w:color="auto" w:fill="auto"/>
            <w:noWrap/>
            <w:vAlign w:val="center"/>
            <w:hideMark/>
          </w:tcPr>
          <w:p w14:paraId="60FF63F4" w14:textId="77777777" w:rsidR="00547829" w:rsidRPr="004A3BC5" w:rsidRDefault="00547829">
            <w:pPr>
              <w:spacing w:after="0" w:line="240" w:lineRule="auto"/>
              <w:jc w:val="right"/>
              <w:rPr>
                <w:rFonts w:ascii="Times New Roman" w:eastAsia="Times New Roman" w:hAnsi="Times New Roman" w:cs="Times New Roman"/>
                <w:b/>
                <w:bCs/>
                <w:sz w:val="20"/>
                <w:szCs w:val="20"/>
                <w:lang w:eastAsia="hr-HR"/>
              </w:rPr>
            </w:pPr>
            <w:r w:rsidRPr="004A3BC5">
              <w:rPr>
                <w:rFonts w:ascii="Times New Roman" w:eastAsia="Times New Roman" w:hAnsi="Times New Roman" w:cs="Times New Roman"/>
                <w:b/>
                <w:bCs/>
                <w:sz w:val="20"/>
                <w:szCs w:val="20"/>
                <w:lang w:eastAsia="hr-HR"/>
              </w:rPr>
              <w:t>120,29</w:t>
            </w:r>
          </w:p>
        </w:tc>
      </w:tr>
    </w:tbl>
    <w:p w14:paraId="6752D059" w14:textId="77777777" w:rsidR="00547829" w:rsidRDefault="00547829" w:rsidP="00547829">
      <w:pPr>
        <w:spacing w:after="0" w:line="240" w:lineRule="auto"/>
        <w:jc w:val="both"/>
        <w:rPr>
          <w:rFonts w:ascii="Times New Roman" w:eastAsia="Times New Roman" w:hAnsi="Times New Roman" w:cs="Times New Roman"/>
          <w:color w:val="ED0000"/>
          <w:sz w:val="24"/>
          <w:szCs w:val="24"/>
          <w:lang w:eastAsia="hr-HR"/>
        </w:rPr>
      </w:pPr>
    </w:p>
    <w:p w14:paraId="4DC74191" w14:textId="20E16218" w:rsidR="00547829" w:rsidRDefault="00547829" w:rsidP="00970B49">
      <w:pPr>
        <w:spacing w:after="0" w:line="240" w:lineRule="auto"/>
        <w:ind w:firstLine="708"/>
        <w:jc w:val="both"/>
        <w:rPr>
          <w:rFonts w:ascii="Times New Roman" w:eastAsia="Times New Roman" w:hAnsi="Times New Roman" w:cs="Times New Roman"/>
          <w:sz w:val="24"/>
          <w:szCs w:val="24"/>
          <w:lang w:eastAsia="hr-HR"/>
        </w:rPr>
      </w:pPr>
      <w:r w:rsidRPr="00E61457">
        <w:rPr>
          <w:rFonts w:ascii="Times New Roman" w:eastAsia="Times New Roman" w:hAnsi="Times New Roman" w:cs="Times New Roman"/>
          <w:sz w:val="24"/>
          <w:szCs w:val="24"/>
          <w:lang w:eastAsia="hr-HR"/>
        </w:rPr>
        <w:t>U pregledu je vidljiv rast rashoda poslovanja za 12.982.558,45 eura, rashoda za nabavu nefinancijske imovine za 14.314.263,68 eura te izdataka za financijsku imovinu i otplate zajmova za 903.120,00 eura.</w:t>
      </w:r>
    </w:p>
    <w:p w14:paraId="702B2586" w14:textId="77777777" w:rsidR="00547829" w:rsidRDefault="00547829" w:rsidP="00547829">
      <w:pPr>
        <w:spacing w:after="0" w:line="240" w:lineRule="auto"/>
        <w:jc w:val="both"/>
        <w:rPr>
          <w:rFonts w:ascii="Times New Roman" w:eastAsia="Times New Roman" w:hAnsi="Times New Roman" w:cs="Times New Roman"/>
          <w:sz w:val="24"/>
          <w:szCs w:val="24"/>
          <w:lang w:eastAsia="hr-HR"/>
        </w:rPr>
      </w:pPr>
    </w:p>
    <w:p w14:paraId="424B7B51" w14:textId="77777777" w:rsidR="00547829" w:rsidRDefault="00547829" w:rsidP="00547829">
      <w:pPr>
        <w:spacing w:after="0" w:line="240" w:lineRule="auto"/>
        <w:jc w:val="both"/>
        <w:rPr>
          <w:rFonts w:ascii="Times New Roman" w:eastAsia="Times New Roman" w:hAnsi="Times New Roman" w:cs="Times New Roman"/>
          <w:sz w:val="24"/>
          <w:szCs w:val="24"/>
          <w:lang w:eastAsia="hr-HR"/>
        </w:rPr>
      </w:pPr>
      <w:r>
        <w:rPr>
          <w:noProof/>
        </w:rPr>
        <w:drawing>
          <wp:inline distT="0" distB="0" distL="0" distR="0" wp14:anchorId="2EDAFD2B" wp14:editId="0789161A">
            <wp:extent cx="5476875" cy="5400675"/>
            <wp:effectExtent l="0" t="0" r="9525" b="9525"/>
            <wp:docPr id="492897508" name="Grafikon 1">
              <a:extLst xmlns:a="http://schemas.openxmlformats.org/drawingml/2006/main">
                <a:ext uri="{FF2B5EF4-FFF2-40B4-BE49-F238E27FC236}">
                  <a16:creationId xmlns:a16="http://schemas.microsoft.com/office/drawing/2014/main" id="{6D1487AC-40B9-30F2-A41A-ABC2C8ECA3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AEFA2B" w14:textId="77777777" w:rsidR="00C571AB" w:rsidRDefault="00C571AB" w:rsidP="00547829">
      <w:pPr>
        <w:spacing w:after="0" w:line="240" w:lineRule="auto"/>
        <w:ind w:firstLine="708"/>
        <w:jc w:val="both"/>
        <w:rPr>
          <w:rFonts w:ascii="Times New Roman" w:eastAsia="Times New Roman" w:hAnsi="Times New Roman" w:cs="Times New Roman"/>
          <w:sz w:val="24"/>
          <w:szCs w:val="24"/>
          <w:lang w:eastAsia="hr-HR"/>
        </w:rPr>
      </w:pPr>
    </w:p>
    <w:p w14:paraId="5873C0BA" w14:textId="77777777" w:rsidR="00C571AB" w:rsidRDefault="00C571AB">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14:paraId="1F0A1035" w14:textId="61356515" w:rsidR="00547829" w:rsidRDefault="00547829" w:rsidP="00547829">
      <w:pPr>
        <w:spacing w:after="0" w:line="240" w:lineRule="auto"/>
        <w:ind w:firstLine="708"/>
        <w:jc w:val="both"/>
        <w:rPr>
          <w:rFonts w:ascii="Times New Roman" w:eastAsia="Times New Roman" w:hAnsi="Times New Roman" w:cs="Times New Roman"/>
          <w:sz w:val="24"/>
          <w:szCs w:val="24"/>
          <w:lang w:eastAsia="hr-HR"/>
        </w:rPr>
      </w:pPr>
      <w:r w:rsidRPr="009562AD">
        <w:rPr>
          <w:rFonts w:ascii="Times New Roman" w:eastAsia="Times New Roman" w:hAnsi="Times New Roman" w:cs="Times New Roman"/>
          <w:sz w:val="24"/>
          <w:szCs w:val="24"/>
          <w:lang w:eastAsia="hr-HR"/>
        </w:rPr>
        <w:lastRenderedPageBreak/>
        <w:t>Rashodi i izdaci Grada Osijeka (bez rashoda proračunskih korisnika financiranih iz vlastitih i namjenskih prihoda) su sljedeći:</w:t>
      </w:r>
    </w:p>
    <w:p w14:paraId="0536C448" w14:textId="77777777" w:rsidR="001E04B3" w:rsidRDefault="001E04B3" w:rsidP="00547829">
      <w:pPr>
        <w:spacing w:after="0" w:line="240" w:lineRule="auto"/>
        <w:ind w:firstLine="708"/>
        <w:jc w:val="both"/>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3358"/>
        <w:gridCol w:w="1466"/>
        <w:gridCol w:w="1366"/>
        <w:gridCol w:w="1466"/>
        <w:gridCol w:w="944"/>
      </w:tblGrid>
      <w:tr w:rsidR="00547829" w:rsidRPr="00C571AB" w14:paraId="515FF076" w14:textId="77777777" w:rsidTr="00246407">
        <w:trPr>
          <w:trHeight w:val="20"/>
        </w:trPr>
        <w:tc>
          <w:tcPr>
            <w:tcW w:w="0" w:type="auto"/>
            <w:gridSpan w:val="2"/>
            <w:shd w:val="clear" w:color="auto" w:fill="auto"/>
            <w:vAlign w:val="bottom"/>
          </w:tcPr>
          <w:p w14:paraId="601C8B95" w14:textId="77777777" w:rsidR="00547829" w:rsidRPr="00C571AB" w:rsidRDefault="00547829">
            <w:pPr>
              <w:spacing w:after="0" w:line="240" w:lineRule="auto"/>
              <w:rPr>
                <w:rFonts w:ascii="Times New Roman" w:eastAsia="Times New Roman" w:hAnsi="Times New Roman" w:cs="Times New Roman"/>
                <w:b/>
                <w:bCs/>
                <w:sz w:val="20"/>
                <w:szCs w:val="20"/>
                <w:lang w:eastAsia="hr-HR"/>
              </w:rPr>
            </w:pPr>
          </w:p>
        </w:tc>
        <w:tc>
          <w:tcPr>
            <w:tcW w:w="0" w:type="auto"/>
            <w:shd w:val="clear" w:color="auto" w:fill="auto"/>
            <w:vAlign w:val="center"/>
            <w:hideMark/>
          </w:tcPr>
          <w:p w14:paraId="4223B429" w14:textId="77777777" w:rsidR="00547829" w:rsidRPr="00C571AB" w:rsidRDefault="00547829">
            <w:pPr>
              <w:spacing w:after="0" w:line="240" w:lineRule="auto"/>
              <w:jc w:val="center"/>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Planirano</w:t>
            </w:r>
          </w:p>
        </w:tc>
        <w:tc>
          <w:tcPr>
            <w:tcW w:w="0" w:type="auto"/>
            <w:shd w:val="clear" w:color="auto" w:fill="auto"/>
            <w:vAlign w:val="center"/>
            <w:hideMark/>
          </w:tcPr>
          <w:p w14:paraId="6EC36B59" w14:textId="77777777" w:rsidR="00547829" w:rsidRPr="00C571AB" w:rsidRDefault="00547829">
            <w:pPr>
              <w:spacing w:after="0" w:line="240" w:lineRule="auto"/>
              <w:jc w:val="center"/>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Promjena</w:t>
            </w:r>
          </w:p>
        </w:tc>
        <w:tc>
          <w:tcPr>
            <w:tcW w:w="0" w:type="auto"/>
            <w:shd w:val="clear" w:color="auto" w:fill="auto"/>
            <w:vAlign w:val="center"/>
            <w:hideMark/>
          </w:tcPr>
          <w:p w14:paraId="59FA2918" w14:textId="77777777" w:rsidR="00547829" w:rsidRPr="00C571AB" w:rsidRDefault="00547829">
            <w:pPr>
              <w:spacing w:after="0" w:line="240" w:lineRule="auto"/>
              <w:jc w:val="center"/>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Novi iznos</w:t>
            </w:r>
          </w:p>
        </w:tc>
        <w:tc>
          <w:tcPr>
            <w:tcW w:w="0" w:type="auto"/>
            <w:shd w:val="clear" w:color="auto" w:fill="auto"/>
            <w:vAlign w:val="center"/>
            <w:hideMark/>
          </w:tcPr>
          <w:p w14:paraId="6D076FFB" w14:textId="77777777" w:rsidR="00547829" w:rsidRPr="00C571AB" w:rsidRDefault="00547829">
            <w:pPr>
              <w:spacing w:after="0" w:line="240" w:lineRule="auto"/>
              <w:jc w:val="center"/>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Indeks  4/2</w:t>
            </w:r>
          </w:p>
        </w:tc>
      </w:tr>
      <w:tr w:rsidR="00547829" w:rsidRPr="00C571AB" w14:paraId="5405B211" w14:textId="77777777" w:rsidTr="00246407">
        <w:trPr>
          <w:trHeight w:val="20"/>
        </w:trPr>
        <w:tc>
          <w:tcPr>
            <w:tcW w:w="0" w:type="auto"/>
            <w:gridSpan w:val="2"/>
            <w:shd w:val="clear" w:color="auto" w:fill="auto"/>
            <w:vAlign w:val="bottom"/>
            <w:hideMark/>
          </w:tcPr>
          <w:p w14:paraId="6898B781" w14:textId="77777777" w:rsidR="00547829" w:rsidRPr="00C571AB" w:rsidRDefault="00547829">
            <w:pPr>
              <w:spacing w:after="0" w:line="240" w:lineRule="auto"/>
              <w:jc w:val="center"/>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1</w:t>
            </w:r>
          </w:p>
        </w:tc>
        <w:tc>
          <w:tcPr>
            <w:tcW w:w="0" w:type="auto"/>
            <w:shd w:val="clear" w:color="auto" w:fill="auto"/>
            <w:vAlign w:val="center"/>
            <w:hideMark/>
          </w:tcPr>
          <w:p w14:paraId="45C4CB7F" w14:textId="77777777" w:rsidR="00547829" w:rsidRPr="00C571AB" w:rsidRDefault="00547829">
            <w:pPr>
              <w:spacing w:after="0" w:line="240" w:lineRule="auto"/>
              <w:jc w:val="center"/>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2</w:t>
            </w:r>
          </w:p>
        </w:tc>
        <w:tc>
          <w:tcPr>
            <w:tcW w:w="0" w:type="auto"/>
            <w:shd w:val="clear" w:color="auto" w:fill="auto"/>
            <w:vAlign w:val="center"/>
            <w:hideMark/>
          </w:tcPr>
          <w:p w14:paraId="29BF95BD" w14:textId="77777777" w:rsidR="00547829" w:rsidRPr="00C571AB" w:rsidRDefault="00547829">
            <w:pPr>
              <w:spacing w:after="0" w:line="240" w:lineRule="auto"/>
              <w:jc w:val="center"/>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3</w:t>
            </w:r>
          </w:p>
        </w:tc>
        <w:tc>
          <w:tcPr>
            <w:tcW w:w="0" w:type="auto"/>
            <w:shd w:val="clear" w:color="auto" w:fill="auto"/>
            <w:vAlign w:val="center"/>
            <w:hideMark/>
          </w:tcPr>
          <w:p w14:paraId="35E03BE4" w14:textId="77777777" w:rsidR="00547829" w:rsidRPr="00C571AB" w:rsidRDefault="00547829">
            <w:pPr>
              <w:spacing w:after="0" w:line="240" w:lineRule="auto"/>
              <w:jc w:val="center"/>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4</w:t>
            </w:r>
          </w:p>
        </w:tc>
        <w:tc>
          <w:tcPr>
            <w:tcW w:w="0" w:type="auto"/>
            <w:shd w:val="clear" w:color="auto" w:fill="auto"/>
            <w:vAlign w:val="center"/>
            <w:hideMark/>
          </w:tcPr>
          <w:p w14:paraId="7666778F" w14:textId="77777777" w:rsidR="00547829" w:rsidRPr="00C571AB" w:rsidRDefault="00547829">
            <w:pPr>
              <w:spacing w:after="0" w:line="240" w:lineRule="auto"/>
              <w:jc w:val="center"/>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5</w:t>
            </w:r>
          </w:p>
        </w:tc>
      </w:tr>
      <w:tr w:rsidR="00547829" w:rsidRPr="00C571AB" w14:paraId="3D1DB5BA" w14:textId="77777777" w:rsidTr="00246407">
        <w:trPr>
          <w:trHeight w:val="20"/>
        </w:trPr>
        <w:tc>
          <w:tcPr>
            <w:tcW w:w="0" w:type="auto"/>
            <w:gridSpan w:val="2"/>
            <w:shd w:val="clear" w:color="auto" w:fill="auto"/>
            <w:vAlign w:val="bottom"/>
            <w:hideMark/>
          </w:tcPr>
          <w:p w14:paraId="798D1F99" w14:textId="77777777" w:rsidR="00547829" w:rsidRPr="00C571AB" w:rsidRDefault="00547829">
            <w:pPr>
              <w:spacing w:after="0" w:line="240" w:lineRule="auto"/>
              <w:rPr>
                <w:rFonts w:ascii="Times New Roman" w:eastAsia="Times New Roman" w:hAnsi="Times New Roman" w:cs="Times New Roman"/>
                <w:b/>
                <w:bCs/>
                <w:sz w:val="20"/>
                <w:szCs w:val="20"/>
                <w:u w:val="single"/>
                <w:lang w:eastAsia="hr-HR"/>
              </w:rPr>
            </w:pPr>
            <w:r w:rsidRPr="00C571AB">
              <w:rPr>
                <w:rFonts w:ascii="Times New Roman" w:eastAsia="Times New Roman" w:hAnsi="Times New Roman" w:cs="Times New Roman"/>
                <w:b/>
                <w:bCs/>
                <w:sz w:val="20"/>
                <w:szCs w:val="20"/>
                <w:u w:val="single"/>
                <w:lang w:eastAsia="hr-HR"/>
              </w:rPr>
              <w:t>Rashodi poslovanja</w:t>
            </w:r>
          </w:p>
        </w:tc>
        <w:tc>
          <w:tcPr>
            <w:tcW w:w="0" w:type="auto"/>
            <w:shd w:val="clear" w:color="auto" w:fill="auto"/>
            <w:vAlign w:val="center"/>
            <w:hideMark/>
          </w:tcPr>
          <w:p w14:paraId="3602203A" w14:textId="77777777" w:rsidR="00547829" w:rsidRPr="00C571AB" w:rsidRDefault="00547829">
            <w:pPr>
              <w:spacing w:after="0" w:line="240" w:lineRule="auto"/>
              <w:jc w:val="center"/>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EUR</w:t>
            </w:r>
          </w:p>
        </w:tc>
        <w:tc>
          <w:tcPr>
            <w:tcW w:w="0" w:type="auto"/>
            <w:shd w:val="clear" w:color="auto" w:fill="auto"/>
            <w:vAlign w:val="center"/>
            <w:hideMark/>
          </w:tcPr>
          <w:p w14:paraId="0A9B1D6D" w14:textId="77777777" w:rsidR="00547829" w:rsidRPr="00C571AB" w:rsidRDefault="00547829">
            <w:pPr>
              <w:spacing w:after="0" w:line="240" w:lineRule="auto"/>
              <w:jc w:val="center"/>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EUR</w:t>
            </w:r>
          </w:p>
        </w:tc>
        <w:tc>
          <w:tcPr>
            <w:tcW w:w="0" w:type="auto"/>
            <w:shd w:val="clear" w:color="auto" w:fill="auto"/>
            <w:vAlign w:val="center"/>
            <w:hideMark/>
          </w:tcPr>
          <w:p w14:paraId="7BC49597" w14:textId="77777777" w:rsidR="00547829" w:rsidRPr="00C571AB" w:rsidRDefault="00547829">
            <w:pPr>
              <w:spacing w:after="0" w:line="240" w:lineRule="auto"/>
              <w:jc w:val="center"/>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EUR</w:t>
            </w:r>
          </w:p>
        </w:tc>
        <w:tc>
          <w:tcPr>
            <w:tcW w:w="0" w:type="auto"/>
            <w:shd w:val="clear" w:color="auto" w:fill="auto"/>
            <w:vAlign w:val="center"/>
            <w:hideMark/>
          </w:tcPr>
          <w:p w14:paraId="3FABCE7F" w14:textId="77777777" w:rsidR="00547829" w:rsidRPr="00C571AB" w:rsidRDefault="00547829">
            <w:pPr>
              <w:spacing w:after="0" w:line="240" w:lineRule="auto"/>
              <w:jc w:val="center"/>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 </w:t>
            </w:r>
          </w:p>
        </w:tc>
      </w:tr>
      <w:tr w:rsidR="00547829" w:rsidRPr="00C571AB" w14:paraId="4AE8C7A0" w14:textId="77777777" w:rsidTr="00246407">
        <w:trPr>
          <w:trHeight w:val="20"/>
        </w:trPr>
        <w:tc>
          <w:tcPr>
            <w:tcW w:w="0" w:type="auto"/>
            <w:shd w:val="clear" w:color="auto" w:fill="auto"/>
            <w:noWrap/>
            <w:vAlign w:val="center"/>
            <w:hideMark/>
          </w:tcPr>
          <w:p w14:paraId="37D1875F" w14:textId="77777777" w:rsidR="00547829" w:rsidRPr="00C571AB" w:rsidRDefault="00547829">
            <w:pPr>
              <w:spacing w:after="0" w:line="240" w:lineRule="auto"/>
              <w:jc w:val="center"/>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31</w:t>
            </w:r>
          </w:p>
        </w:tc>
        <w:tc>
          <w:tcPr>
            <w:tcW w:w="0" w:type="auto"/>
            <w:shd w:val="clear" w:color="auto" w:fill="auto"/>
            <w:vAlign w:val="bottom"/>
            <w:hideMark/>
          </w:tcPr>
          <w:p w14:paraId="7C432971" w14:textId="77777777" w:rsidR="00547829" w:rsidRPr="00C571AB" w:rsidRDefault="00547829">
            <w:pPr>
              <w:spacing w:after="0" w:line="240" w:lineRule="auto"/>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Rashodi za zaposlene</w:t>
            </w:r>
          </w:p>
        </w:tc>
        <w:tc>
          <w:tcPr>
            <w:tcW w:w="0" w:type="auto"/>
            <w:shd w:val="clear" w:color="auto" w:fill="auto"/>
            <w:vAlign w:val="center"/>
            <w:hideMark/>
          </w:tcPr>
          <w:p w14:paraId="3799BD67"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21.312.091,00</w:t>
            </w:r>
          </w:p>
        </w:tc>
        <w:tc>
          <w:tcPr>
            <w:tcW w:w="0" w:type="auto"/>
            <w:shd w:val="clear" w:color="auto" w:fill="auto"/>
            <w:vAlign w:val="center"/>
            <w:hideMark/>
          </w:tcPr>
          <w:p w14:paraId="2003DAE2"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2.899.495,98</w:t>
            </w:r>
          </w:p>
        </w:tc>
        <w:tc>
          <w:tcPr>
            <w:tcW w:w="0" w:type="auto"/>
            <w:shd w:val="clear" w:color="auto" w:fill="auto"/>
            <w:vAlign w:val="center"/>
            <w:hideMark/>
          </w:tcPr>
          <w:p w14:paraId="4EF0C7FF"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24.211.586,98</w:t>
            </w:r>
          </w:p>
        </w:tc>
        <w:tc>
          <w:tcPr>
            <w:tcW w:w="0" w:type="auto"/>
            <w:shd w:val="clear" w:color="auto" w:fill="auto"/>
            <w:noWrap/>
            <w:vAlign w:val="center"/>
            <w:hideMark/>
          </w:tcPr>
          <w:p w14:paraId="06356ED0"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113,60</w:t>
            </w:r>
          </w:p>
        </w:tc>
      </w:tr>
      <w:tr w:rsidR="00547829" w:rsidRPr="00C571AB" w14:paraId="7BD1D3FD" w14:textId="77777777" w:rsidTr="00246407">
        <w:trPr>
          <w:trHeight w:val="20"/>
        </w:trPr>
        <w:tc>
          <w:tcPr>
            <w:tcW w:w="0" w:type="auto"/>
            <w:shd w:val="clear" w:color="auto" w:fill="auto"/>
            <w:noWrap/>
            <w:vAlign w:val="center"/>
            <w:hideMark/>
          </w:tcPr>
          <w:p w14:paraId="5F3F2974" w14:textId="77777777" w:rsidR="00547829" w:rsidRPr="00C571AB" w:rsidRDefault="00547829">
            <w:pPr>
              <w:spacing w:after="0" w:line="240" w:lineRule="auto"/>
              <w:jc w:val="center"/>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32</w:t>
            </w:r>
          </w:p>
        </w:tc>
        <w:tc>
          <w:tcPr>
            <w:tcW w:w="0" w:type="auto"/>
            <w:shd w:val="clear" w:color="auto" w:fill="auto"/>
            <w:vAlign w:val="bottom"/>
            <w:hideMark/>
          </w:tcPr>
          <w:p w14:paraId="1526294D" w14:textId="77777777" w:rsidR="00547829" w:rsidRPr="00C571AB" w:rsidRDefault="00547829">
            <w:pPr>
              <w:spacing w:after="0" w:line="240" w:lineRule="auto"/>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Materijalni rashodi</w:t>
            </w:r>
          </w:p>
        </w:tc>
        <w:tc>
          <w:tcPr>
            <w:tcW w:w="0" w:type="auto"/>
            <w:shd w:val="clear" w:color="auto" w:fill="auto"/>
            <w:vAlign w:val="center"/>
            <w:hideMark/>
          </w:tcPr>
          <w:p w14:paraId="740B207F"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24.840.356,38</w:t>
            </w:r>
          </w:p>
        </w:tc>
        <w:tc>
          <w:tcPr>
            <w:tcW w:w="0" w:type="auto"/>
            <w:shd w:val="clear" w:color="auto" w:fill="auto"/>
            <w:vAlign w:val="center"/>
            <w:hideMark/>
          </w:tcPr>
          <w:p w14:paraId="69EAAACF"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2.478.935,47</w:t>
            </w:r>
          </w:p>
        </w:tc>
        <w:tc>
          <w:tcPr>
            <w:tcW w:w="0" w:type="auto"/>
            <w:shd w:val="clear" w:color="auto" w:fill="auto"/>
            <w:vAlign w:val="center"/>
            <w:hideMark/>
          </w:tcPr>
          <w:p w14:paraId="6AA7BF02"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27.319.291,85</w:t>
            </w:r>
          </w:p>
        </w:tc>
        <w:tc>
          <w:tcPr>
            <w:tcW w:w="0" w:type="auto"/>
            <w:shd w:val="clear" w:color="auto" w:fill="auto"/>
            <w:noWrap/>
            <w:vAlign w:val="center"/>
            <w:hideMark/>
          </w:tcPr>
          <w:p w14:paraId="40579A93"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109,98</w:t>
            </w:r>
          </w:p>
        </w:tc>
      </w:tr>
      <w:tr w:rsidR="00547829" w:rsidRPr="00C571AB" w14:paraId="3DF364B9" w14:textId="77777777" w:rsidTr="00246407">
        <w:trPr>
          <w:trHeight w:val="20"/>
        </w:trPr>
        <w:tc>
          <w:tcPr>
            <w:tcW w:w="0" w:type="auto"/>
            <w:shd w:val="clear" w:color="auto" w:fill="auto"/>
            <w:noWrap/>
            <w:vAlign w:val="center"/>
            <w:hideMark/>
          </w:tcPr>
          <w:p w14:paraId="3BBE81E7" w14:textId="77777777" w:rsidR="00547829" w:rsidRPr="00C571AB" w:rsidRDefault="00547829">
            <w:pPr>
              <w:spacing w:after="0" w:line="240" w:lineRule="auto"/>
              <w:jc w:val="center"/>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34</w:t>
            </w:r>
          </w:p>
        </w:tc>
        <w:tc>
          <w:tcPr>
            <w:tcW w:w="0" w:type="auto"/>
            <w:shd w:val="clear" w:color="auto" w:fill="auto"/>
            <w:vAlign w:val="bottom"/>
            <w:hideMark/>
          </w:tcPr>
          <w:p w14:paraId="168A5177" w14:textId="77777777" w:rsidR="00547829" w:rsidRPr="00C571AB" w:rsidRDefault="00547829">
            <w:pPr>
              <w:spacing w:after="0" w:line="240" w:lineRule="auto"/>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Financijski rashodi</w:t>
            </w:r>
          </w:p>
        </w:tc>
        <w:tc>
          <w:tcPr>
            <w:tcW w:w="0" w:type="auto"/>
            <w:shd w:val="clear" w:color="auto" w:fill="auto"/>
            <w:vAlign w:val="center"/>
            <w:hideMark/>
          </w:tcPr>
          <w:p w14:paraId="5363EDD6"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1.134.642,51</w:t>
            </w:r>
          </w:p>
        </w:tc>
        <w:tc>
          <w:tcPr>
            <w:tcW w:w="0" w:type="auto"/>
            <w:shd w:val="clear" w:color="auto" w:fill="auto"/>
            <w:vAlign w:val="center"/>
            <w:hideMark/>
          </w:tcPr>
          <w:p w14:paraId="3BA82001"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- 582.628,14</w:t>
            </w:r>
          </w:p>
        </w:tc>
        <w:tc>
          <w:tcPr>
            <w:tcW w:w="0" w:type="auto"/>
            <w:shd w:val="clear" w:color="auto" w:fill="auto"/>
            <w:vAlign w:val="center"/>
            <w:hideMark/>
          </w:tcPr>
          <w:p w14:paraId="3BE0AA78"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552.014,37</w:t>
            </w:r>
          </w:p>
        </w:tc>
        <w:tc>
          <w:tcPr>
            <w:tcW w:w="0" w:type="auto"/>
            <w:shd w:val="clear" w:color="auto" w:fill="auto"/>
            <w:noWrap/>
            <w:vAlign w:val="center"/>
            <w:hideMark/>
          </w:tcPr>
          <w:p w14:paraId="34F88AD9"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48,65</w:t>
            </w:r>
          </w:p>
        </w:tc>
      </w:tr>
      <w:tr w:rsidR="00547829" w:rsidRPr="00C571AB" w14:paraId="1B142B67" w14:textId="77777777" w:rsidTr="00246407">
        <w:trPr>
          <w:trHeight w:val="20"/>
        </w:trPr>
        <w:tc>
          <w:tcPr>
            <w:tcW w:w="0" w:type="auto"/>
            <w:shd w:val="clear" w:color="auto" w:fill="auto"/>
            <w:noWrap/>
            <w:vAlign w:val="center"/>
            <w:hideMark/>
          </w:tcPr>
          <w:p w14:paraId="3D6BE865" w14:textId="77777777" w:rsidR="00547829" w:rsidRPr="00C571AB" w:rsidRDefault="00547829">
            <w:pPr>
              <w:spacing w:after="0" w:line="240" w:lineRule="auto"/>
              <w:jc w:val="center"/>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35</w:t>
            </w:r>
          </w:p>
        </w:tc>
        <w:tc>
          <w:tcPr>
            <w:tcW w:w="0" w:type="auto"/>
            <w:shd w:val="clear" w:color="auto" w:fill="auto"/>
            <w:vAlign w:val="bottom"/>
            <w:hideMark/>
          </w:tcPr>
          <w:p w14:paraId="6FBF46B3" w14:textId="77777777" w:rsidR="00547829" w:rsidRPr="00C571AB" w:rsidRDefault="00547829">
            <w:pPr>
              <w:spacing w:after="0" w:line="240" w:lineRule="auto"/>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Subvencije</w:t>
            </w:r>
          </w:p>
        </w:tc>
        <w:tc>
          <w:tcPr>
            <w:tcW w:w="0" w:type="auto"/>
            <w:shd w:val="clear" w:color="auto" w:fill="auto"/>
            <w:vAlign w:val="center"/>
            <w:hideMark/>
          </w:tcPr>
          <w:p w14:paraId="18084355"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9.642.981,00</w:t>
            </w:r>
          </w:p>
        </w:tc>
        <w:tc>
          <w:tcPr>
            <w:tcW w:w="0" w:type="auto"/>
            <w:shd w:val="clear" w:color="auto" w:fill="auto"/>
            <w:vAlign w:val="center"/>
            <w:hideMark/>
          </w:tcPr>
          <w:p w14:paraId="100BC290"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1.682.257,00</w:t>
            </w:r>
          </w:p>
        </w:tc>
        <w:tc>
          <w:tcPr>
            <w:tcW w:w="0" w:type="auto"/>
            <w:shd w:val="clear" w:color="auto" w:fill="auto"/>
            <w:vAlign w:val="center"/>
            <w:hideMark/>
          </w:tcPr>
          <w:p w14:paraId="2E33C802"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11.325.238,00</w:t>
            </w:r>
          </w:p>
        </w:tc>
        <w:tc>
          <w:tcPr>
            <w:tcW w:w="0" w:type="auto"/>
            <w:shd w:val="clear" w:color="auto" w:fill="auto"/>
            <w:noWrap/>
            <w:vAlign w:val="center"/>
            <w:hideMark/>
          </w:tcPr>
          <w:p w14:paraId="138CC953"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117,45</w:t>
            </w:r>
          </w:p>
        </w:tc>
      </w:tr>
      <w:tr w:rsidR="00547829" w:rsidRPr="00C571AB" w14:paraId="4B26DE81" w14:textId="77777777" w:rsidTr="00246407">
        <w:trPr>
          <w:trHeight w:val="20"/>
        </w:trPr>
        <w:tc>
          <w:tcPr>
            <w:tcW w:w="0" w:type="auto"/>
            <w:shd w:val="clear" w:color="auto" w:fill="auto"/>
            <w:noWrap/>
            <w:vAlign w:val="center"/>
            <w:hideMark/>
          </w:tcPr>
          <w:p w14:paraId="6FD1D55F" w14:textId="77777777" w:rsidR="00547829" w:rsidRPr="00C571AB" w:rsidRDefault="00547829">
            <w:pPr>
              <w:spacing w:after="0" w:line="240" w:lineRule="auto"/>
              <w:jc w:val="center"/>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36</w:t>
            </w:r>
          </w:p>
        </w:tc>
        <w:tc>
          <w:tcPr>
            <w:tcW w:w="0" w:type="auto"/>
            <w:shd w:val="clear" w:color="auto" w:fill="auto"/>
            <w:vAlign w:val="bottom"/>
            <w:hideMark/>
          </w:tcPr>
          <w:p w14:paraId="5FF39E3D" w14:textId="77777777" w:rsidR="00547829" w:rsidRPr="00C571AB" w:rsidRDefault="00547829">
            <w:pPr>
              <w:spacing w:after="0" w:line="240" w:lineRule="auto"/>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Pomoći dane u inozemstvo i unutar općeg proračuna</w:t>
            </w:r>
          </w:p>
        </w:tc>
        <w:tc>
          <w:tcPr>
            <w:tcW w:w="0" w:type="auto"/>
            <w:shd w:val="clear" w:color="auto" w:fill="auto"/>
            <w:vAlign w:val="center"/>
            <w:hideMark/>
          </w:tcPr>
          <w:p w14:paraId="200A6666"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1.502.782,00</w:t>
            </w:r>
          </w:p>
        </w:tc>
        <w:tc>
          <w:tcPr>
            <w:tcW w:w="0" w:type="auto"/>
            <w:shd w:val="clear" w:color="auto" w:fill="auto"/>
            <w:vAlign w:val="center"/>
            <w:hideMark/>
          </w:tcPr>
          <w:p w14:paraId="4A072188"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162.273,00</w:t>
            </w:r>
          </w:p>
        </w:tc>
        <w:tc>
          <w:tcPr>
            <w:tcW w:w="0" w:type="auto"/>
            <w:shd w:val="clear" w:color="auto" w:fill="auto"/>
            <w:vAlign w:val="center"/>
            <w:hideMark/>
          </w:tcPr>
          <w:p w14:paraId="0E9E4D61"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1.665.055,00</w:t>
            </w:r>
          </w:p>
        </w:tc>
        <w:tc>
          <w:tcPr>
            <w:tcW w:w="0" w:type="auto"/>
            <w:shd w:val="clear" w:color="auto" w:fill="auto"/>
            <w:noWrap/>
            <w:vAlign w:val="center"/>
            <w:hideMark/>
          </w:tcPr>
          <w:p w14:paraId="6A0B3616"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110,80</w:t>
            </w:r>
          </w:p>
        </w:tc>
      </w:tr>
      <w:tr w:rsidR="00547829" w:rsidRPr="00C571AB" w14:paraId="63D97180" w14:textId="77777777" w:rsidTr="00246407">
        <w:trPr>
          <w:trHeight w:val="20"/>
        </w:trPr>
        <w:tc>
          <w:tcPr>
            <w:tcW w:w="0" w:type="auto"/>
            <w:shd w:val="clear" w:color="auto" w:fill="auto"/>
            <w:noWrap/>
            <w:vAlign w:val="center"/>
            <w:hideMark/>
          </w:tcPr>
          <w:p w14:paraId="2D32E603" w14:textId="77777777" w:rsidR="00547829" w:rsidRPr="00C571AB" w:rsidRDefault="00547829">
            <w:pPr>
              <w:spacing w:after="0" w:line="240" w:lineRule="auto"/>
              <w:jc w:val="center"/>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37</w:t>
            </w:r>
          </w:p>
        </w:tc>
        <w:tc>
          <w:tcPr>
            <w:tcW w:w="0" w:type="auto"/>
            <w:shd w:val="clear" w:color="auto" w:fill="auto"/>
            <w:vAlign w:val="bottom"/>
            <w:hideMark/>
          </w:tcPr>
          <w:p w14:paraId="14AED131" w14:textId="77777777" w:rsidR="00547829" w:rsidRPr="00C571AB" w:rsidRDefault="00547829">
            <w:pPr>
              <w:spacing w:after="0" w:line="240" w:lineRule="auto"/>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Naknade građanima i kućanstvima na temelju osiguranja i druge naknade</w:t>
            </w:r>
          </w:p>
        </w:tc>
        <w:tc>
          <w:tcPr>
            <w:tcW w:w="0" w:type="auto"/>
            <w:shd w:val="clear" w:color="auto" w:fill="auto"/>
            <w:vAlign w:val="center"/>
            <w:hideMark/>
          </w:tcPr>
          <w:p w14:paraId="119BFEF3"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2.242.850,00</w:t>
            </w:r>
          </w:p>
        </w:tc>
        <w:tc>
          <w:tcPr>
            <w:tcW w:w="0" w:type="auto"/>
            <w:shd w:val="clear" w:color="auto" w:fill="auto"/>
            <w:vAlign w:val="center"/>
            <w:hideMark/>
          </w:tcPr>
          <w:p w14:paraId="289061F5"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1.430.620,00</w:t>
            </w:r>
          </w:p>
        </w:tc>
        <w:tc>
          <w:tcPr>
            <w:tcW w:w="0" w:type="auto"/>
            <w:shd w:val="clear" w:color="auto" w:fill="auto"/>
            <w:vAlign w:val="center"/>
            <w:hideMark/>
          </w:tcPr>
          <w:p w14:paraId="460AB7E4"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3.673.470,00</w:t>
            </w:r>
          </w:p>
        </w:tc>
        <w:tc>
          <w:tcPr>
            <w:tcW w:w="0" w:type="auto"/>
            <w:shd w:val="clear" w:color="auto" w:fill="auto"/>
            <w:noWrap/>
            <w:vAlign w:val="center"/>
            <w:hideMark/>
          </w:tcPr>
          <w:p w14:paraId="243D6F09"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163,79</w:t>
            </w:r>
          </w:p>
        </w:tc>
      </w:tr>
      <w:tr w:rsidR="00547829" w:rsidRPr="00C571AB" w14:paraId="16A0600E" w14:textId="77777777" w:rsidTr="00246407">
        <w:trPr>
          <w:trHeight w:val="20"/>
        </w:trPr>
        <w:tc>
          <w:tcPr>
            <w:tcW w:w="0" w:type="auto"/>
            <w:shd w:val="clear" w:color="auto" w:fill="auto"/>
            <w:noWrap/>
            <w:vAlign w:val="center"/>
            <w:hideMark/>
          </w:tcPr>
          <w:p w14:paraId="27E43569" w14:textId="77777777" w:rsidR="00547829" w:rsidRPr="00C571AB" w:rsidRDefault="00547829">
            <w:pPr>
              <w:spacing w:after="0" w:line="240" w:lineRule="auto"/>
              <w:jc w:val="center"/>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38</w:t>
            </w:r>
          </w:p>
        </w:tc>
        <w:tc>
          <w:tcPr>
            <w:tcW w:w="0" w:type="auto"/>
            <w:shd w:val="clear" w:color="auto" w:fill="auto"/>
            <w:vAlign w:val="bottom"/>
            <w:hideMark/>
          </w:tcPr>
          <w:p w14:paraId="78E1C4EC" w14:textId="77777777" w:rsidR="00547829" w:rsidRPr="00C571AB" w:rsidRDefault="00547829">
            <w:pPr>
              <w:spacing w:after="0" w:line="240" w:lineRule="auto"/>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Ostali rashodi</w:t>
            </w:r>
          </w:p>
        </w:tc>
        <w:tc>
          <w:tcPr>
            <w:tcW w:w="0" w:type="auto"/>
            <w:shd w:val="clear" w:color="auto" w:fill="auto"/>
            <w:vAlign w:val="center"/>
            <w:hideMark/>
          </w:tcPr>
          <w:p w14:paraId="084C9264"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10.337.358,00</w:t>
            </w:r>
          </w:p>
        </w:tc>
        <w:tc>
          <w:tcPr>
            <w:tcW w:w="0" w:type="auto"/>
            <w:shd w:val="clear" w:color="auto" w:fill="auto"/>
            <w:vAlign w:val="center"/>
            <w:hideMark/>
          </w:tcPr>
          <w:p w14:paraId="7C98B528"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30.874,59</w:t>
            </w:r>
          </w:p>
        </w:tc>
        <w:tc>
          <w:tcPr>
            <w:tcW w:w="0" w:type="auto"/>
            <w:shd w:val="clear" w:color="auto" w:fill="auto"/>
            <w:vAlign w:val="center"/>
            <w:hideMark/>
          </w:tcPr>
          <w:p w14:paraId="096AAD88"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10.368.232,59</w:t>
            </w:r>
          </w:p>
        </w:tc>
        <w:tc>
          <w:tcPr>
            <w:tcW w:w="0" w:type="auto"/>
            <w:shd w:val="clear" w:color="auto" w:fill="auto"/>
            <w:noWrap/>
            <w:vAlign w:val="center"/>
            <w:hideMark/>
          </w:tcPr>
          <w:p w14:paraId="5C8FE065"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100,30</w:t>
            </w:r>
          </w:p>
        </w:tc>
      </w:tr>
      <w:tr w:rsidR="00547829" w:rsidRPr="00C571AB" w14:paraId="08D88BE5" w14:textId="77777777" w:rsidTr="00246407">
        <w:trPr>
          <w:trHeight w:val="20"/>
        </w:trPr>
        <w:tc>
          <w:tcPr>
            <w:tcW w:w="0" w:type="auto"/>
            <w:shd w:val="clear" w:color="auto" w:fill="auto"/>
            <w:noWrap/>
            <w:vAlign w:val="center"/>
            <w:hideMark/>
          </w:tcPr>
          <w:p w14:paraId="2191B901" w14:textId="77777777" w:rsidR="00547829" w:rsidRPr="00C571AB" w:rsidRDefault="00547829">
            <w:pPr>
              <w:spacing w:after="0" w:line="240" w:lineRule="auto"/>
              <w:jc w:val="center"/>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w:t>
            </w:r>
            <w:r w:rsidRPr="00C571AB">
              <w:rPr>
                <w:rFonts w:ascii="Times New Roman" w:eastAsia="Times New Roman" w:hAnsi="Times New Roman" w:cs="Times New Roman"/>
                <w:b/>
                <w:bCs/>
                <w:sz w:val="20"/>
                <w:szCs w:val="20"/>
                <w:lang w:eastAsia="hr-HR"/>
              </w:rPr>
              <w:t>3</w:t>
            </w:r>
          </w:p>
        </w:tc>
        <w:tc>
          <w:tcPr>
            <w:tcW w:w="0" w:type="auto"/>
            <w:shd w:val="clear" w:color="auto" w:fill="auto"/>
            <w:vAlign w:val="bottom"/>
            <w:hideMark/>
          </w:tcPr>
          <w:p w14:paraId="6E730C84" w14:textId="77777777" w:rsidR="00547829" w:rsidRPr="00C571AB" w:rsidRDefault="00547829">
            <w:pPr>
              <w:spacing w:after="0" w:line="240" w:lineRule="auto"/>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Ukupno Rashodi poslovanja</w:t>
            </w:r>
          </w:p>
        </w:tc>
        <w:tc>
          <w:tcPr>
            <w:tcW w:w="0" w:type="auto"/>
            <w:shd w:val="clear" w:color="auto" w:fill="auto"/>
            <w:noWrap/>
            <w:vAlign w:val="center"/>
            <w:hideMark/>
          </w:tcPr>
          <w:p w14:paraId="4EB403C9"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71.013.060,89</w:t>
            </w:r>
          </w:p>
        </w:tc>
        <w:tc>
          <w:tcPr>
            <w:tcW w:w="0" w:type="auto"/>
            <w:shd w:val="clear" w:color="auto" w:fill="auto"/>
            <w:noWrap/>
            <w:vAlign w:val="center"/>
            <w:hideMark/>
          </w:tcPr>
          <w:p w14:paraId="6B021C25"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8.101.827,90</w:t>
            </w:r>
          </w:p>
        </w:tc>
        <w:tc>
          <w:tcPr>
            <w:tcW w:w="0" w:type="auto"/>
            <w:shd w:val="clear" w:color="auto" w:fill="auto"/>
            <w:noWrap/>
            <w:vAlign w:val="center"/>
            <w:hideMark/>
          </w:tcPr>
          <w:p w14:paraId="4AFEA762"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79.114.888,79</w:t>
            </w:r>
          </w:p>
        </w:tc>
        <w:tc>
          <w:tcPr>
            <w:tcW w:w="0" w:type="auto"/>
            <w:shd w:val="clear" w:color="auto" w:fill="auto"/>
            <w:noWrap/>
            <w:vAlign w:val="center"/>
            <w:hideMark/>
          </w:tcPr>
          <w:p w14:paraId="266842D4"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111,41</w:t>
            </w:r>
          </w:p>
        </w:tc>
      </w:tr>
      <w:tr w:rsidR="00547829" w:rsidRPr="00C571AB" w14:paraId="343374CE" w14:textId="77777777" w:rsidTr="00246407">
        <w:trPr>
          <w:trHeight w:val="20"/>
        </w:trPr>
        <w:tc>
          <w:tcPr>
            <w:tcW w:w="0" w:type="auto"/>
            <w:gridSpan w:val="2"/>
            <w:shd w:val="clear" w:color="auto" w:fill="auto"/>
            <w:vAlign w:val="bottom"/>
            <w:hideMark/>
          </w:tcPr>
          <w:p w14:paraId="767B919A" w14:textId="77777777" w:rsidR="00547829" w:rsidRPr="00C571AB" w:rsidRDefault="00547829">
            <w:pPr>
              <w:spacing w:after="0" w:line="240" w:lineRule="auto"/>
              <w:rPr>
                <w:rFonts w:ascii="Times New Roman" w:eastAsia="Times New Roman" w:hAnsi="Times New Roman" w:cs="Times New Roman"/>
                <w:b/>
                <w:bCs/>
                <w:sz w:val="20"/>
                <w:szCs w:val="20"/>
                <w:u w:val="single"/>
                <w:lang w:eastAsia="hr-HR"/>
              </w:rPr>
            </w:pPr>
            <w:r w:rsidRPr="00C571AB">
              <w:rPr>
                <w:rFonts w:ascii="Times New Roman" w:eastAsia="Times New Roman" w:hAnsi="Times New Roman" w:cs="Times New Roman"/>
                <w:b/>
                <w:bCs/>
                <w:sz w:val="20"/>
                <w:szCs w:val="20"/>
                <w:u w:val="single"/>
                <w:lang w:eastAsia="hr-HR"/>
              </w:rPr>
              <w:t>Rashodi za nabavu nefinancijske imovine</w:t>
            </w:r>
          </w:p>
        </w:tc>
        <w:tc>
          <w:tcPr>
            <w:tcW w:w="0" w:type="auto"/>
            <w:shd w:val="clear" w:color="auto" w:fill="auto"/>
            <w:noWrap/>
            <w:vAlign w:val="center"/>
            <w:hideMark/>
          </w:tcPr>
          <w:p w14:paraId="7D8DB0BC"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w:t>
            </w:r>
          </w:p>
        </w:tc>
        <w:tc>
          <w:tcPr>
            <w:tcW w:w="0" w:type="auto"/>
            <w:shd w:val="clear" w:color="auto" w:fill="auto"/>
            <w:noWrap/>
            <w:vAlign w:val="center"/>
            <w:hideMark/>
          </w:tcPr>
          <w:p w14:paraId="3FC21CCD"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w:t>
            </w:r>
          </w:p>
        </w:tc>
        <w:tc>
          <w:tcPr>
            <w:tcW w:w="0" w:type="auto"/>
            <w:shd w:val="clear" w:color="auto" w:fill="auto"/>
            <w:noWrap/>
            <w:vAlign w:val="center"/>
            <w:hideMark/>
          </w:tcPr>
          <w:p w14:paraId="14D7ABBC"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w:t>
            </w:r>
          </w:p>
        </w:tc>
        <w:tc>
          <w:tcPr>
            <w:tcW w:w="0" w:type="auto"/>
            <w:shd w:val="clear" w:color="auto" w:fill="auto"/>
            <w:noWrap/>
            <w:vAlign w:val="center"/>
            <w:hideMark/>
          </w:tcPr>
          <w:p w14:paraId="30E3F4CF"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w:t>
            </w:r>
          </w:p>
        </w:tc>
      </w:tr>
      <w:tr w:rsidR="00547829" w:rsidRPr="00C571AB" w14:paraId="77904C3D" w14:textId="77777777" w:rsidTr="00246407">
        <w:trPr>
          <w:trHeight w:val="20"/>
        </w:trPr>
        <w:tc>
          <w:tcPr>
            <w:tcW w:w="0" w:type="auto"/>
            <w:shd w:val="clear" w:color="auto" w:fill="auto"/>
            <w:noWrap/>
            <w:vAlign w:val="center"/>
            <w:hideMark/>
          </w:tcPr>
          <w:p w14:paraId="3514C0E1" w14:textId="77777777" w:rsidR="00547829" w:rsidRPr="00C571AB" w:rsidRDefault="00547829">
            <w:pPr>
              <w:spacing w:after="0" w:line="240" w:lineRule="auto"/>
              <w:jc w:val="center"/>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41</w:t>
            </w:r>
          </w:p>
        </w:tc>
        <w:tc>
          <w:tcPr>
            <w:tcW w:w="0" w:type="auto"/>
            <w:shd w:val="clear" w:color="auto" w:fill="auto"/>
            <w:vAlign w:val="bottom"/>
            <w:hideMark/>
          </w:tcPr>
          <w:p w14:paraId="78383A7F" w14:textId="77777777" w:rsidR="00547829" w:rsidRPr="00C571AB" w:rsidRDefault="00547829">
            <w:pPr>
              <w:spacing w:after="0" w:line="240" w:lineRule="auto"/>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Rashodi za nabavu neproizvedene dugotrajne imovine</w:t>
            </w:r>
          </w:p>
        </w:tc>
        <w:tc>
          <w:tcPr>
            <w:tcW w:w="0" w:type="auto"/>
            <w:shd w:val="clear" w:color="auto" w:fill="auto"/>
            <w:vAlign w:val="center"/>
            <w:hideMark/>
          </w:tcPr>
          <w:p w14:paraId="20291446"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1.631.739,00</w:t>
            </w:r>
          </w:p>
        </w:tc>
        <w:tc>
          <w:tcPr>
            <w:tcW w:w="0" w:type="auto"/>
            <w:shd w:val="clear" w:color="auto" w:fill="auto"/>
            <w:vAlign w:val="center"/>
            <w:hideMark/>
          </w:tcPr>
          <w:p w14:paraId="62FB77E7"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588.495,00</w:t>
            </w:r>
          </w:p>
        </w:tc>
        <w:tc>
          <w:tcPr>
            <w:tcW w:w="0" w:type="auto"/>
            <w:shd w:val="clear" w:color="auto" w:fill="auto"/>
            <w:vAlign w:val="center"/>
            <w:hideMark/>
          </w:tcPr>
          <w:p w14:paraId="6433B4C7"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2.220.234,00</w:t>
            </w:r>
          </w:p>
        </w:tc>
        <w:tc>
          <w:tcPr>
            <w:tcW w:w="0" w:type="auto"/>
            <w:shd w:val="clear" w:color="auto" w:fill="auto"/>
            <w:noWrap/>
            <w:vAlign w:val="center"/>
            <w:hideMark/>
          </w:tcPr>
          <w:p w14:paraId="2EAB2AA8"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136,07</w:t>
            </w:r>
          </w:p>
        </w:tc>
      </w:tr>
      <w:tr w:rsidR="00547829" w:rsidRPr="00C571AB" w14:paraId="33184C4C" w14:textId="77777777" w:rsidTr="00246407">
        <w:trPr>
          <w:trHeight w:val="20"/>
        </w:trPr>
        <w:tc>
          <w:tcPr>
            <w:tcW w:w="0" w:type="auto"/>
            <w:shd w:val="clear" w:color="auto" w:fill="auto"/>
            <w:noWrap/>
            <w:vAlign w:val="center"/>
            <w:hideMark/>
          </w:tcPr>
          <w:p w14:paraId="75C9BEDC" w14:textId="77777777" w:rsidR="00547829" w:rsidRPr="00C571AB" w:rsidRDefault="00547829">
            <w:pPr>
              <w:spacing w:after="0" w:line="240" w:lineRule="auto"/>
              <w:jc w:val="center"/>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42</w:t>
            </w:r>
          </w:p>
        </w:tc>
        <w:tc>
          <w:tcPr>
            <w:tcW w:w="0" w:type="auto"/>
            <w:shd w:val="clear" w:color="auto" w:fill="auto"/>
            <w:vAlign w:val="bottom"/>
            <w:hideMark/>
          </w:tcPr>
          <w:p w14:paraId="57AC041E" w14:textId="77777777" w:rsidR="00547829" w:rsidRPr="00C571AB" w:rsidRDefault="00547829">
            <w:pPr>
              <w:spacing w:after="0" w:line="240" w:lineRule="auto"/>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Rashodi za nabavu proizvedene dugotrajne imovine</w:t>
            </w:r>
          </w:p>
        </w:tc>
        <w:tc>
          <w:tcPr>
            <w:tcW w:w="0" w:type="auto"/>
            <w:shd w:val="clear" w:color="auto" w:fill="auto"/>
            <w:vAlign w:val="center"/>
            <w:hideMark/>
          </w:tcPr>
          <w:p w14:paraId="7D26D906"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17.601.213,11</w:t>
            </w:r>
          </w:p>
        </w:tc>
        <w:tc>
          <w:tcPr>
            <w:tcW w:w="0" w:type="auto"/>
            <w:shd w:val="clear" w:color="auto" w:fill="auto"/>
            <w:vAlign w:val="center"/>
            <w:hideMark/>
          </w:tcPr>
          <w:p w14:paraId="5660AB1F"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5.235.734,45</w:t>
            </w:r>
          </w:p>
        </w:tc>
        <w:tc>
          <w:tcPr>
            <w:tcW w:w="0" w:type="auto"/>
            <w:shd w:val="clear" w:color="auto" w:fill="auto"/>
            <w:vAlign w:val="center"/>
            <w:hideMark/>
          </w:tcPr>
          <w:p w14:paraId="5591AC7C"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22.836.947,56</w:t>
            </w:r>
          </w:p>
        </w:tc>
        <w:tc>
          <w:tcPr>
            <w:tcW w:w="0" w:type="auto"/>
            <w:shd w:val="clear" w:color="auto" w:fill="auto"/>
            <w:noWrap/>
            <w:vAlign w:val="center"/>
            <w:hideMark/>
          </w:tcPr>
          <w:p w14:paraId="50930449"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129,75</w:t>
            </w:r>
          </w:p>
        </w:tc>
      </w:tr>
      <w:tr w:rsidR="00547829" w:rsidRPr="00C571AB" w14:paraId="798F69A6" w14:textId="77777777" w:rsidTr="00246407">
        <w:trPr>
          <w:trHeight w:val="20"/>
        </w:trPr>
        <w:tc>
          <w:tcPr>
            <w:tcW w:w="0" w:type="auto"/>
            <w:shd w:val="clear" w:color="auto" w:fill="auto"/>
            <w:noWrap/>
            <w:vAlign w:val="center"/>
            <w:hideMark/>
          </w:tcPr>
          <w:p w14:paraId="4633C90A" w14:textId="77777777" w:rsidR="00547829" w:rsidRPr="00C571AB" w:rsidRDefault="00547829">
            <w:pPr>
              <w:spacing w:after="0" w:line="240" w:lineRule="auto"/>
              <w:jc w:val="center"/>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45</w:t>
            </w:r>
          </w:p>
        </w:tc>
        <w:tc>
          <w:tcPr>
            <w:tcW w:w="0" w:type="auto"/>
            <w:shd w:val="clear" w:color="auto" w:fill="auto"/>
            <w:vAlign w:val="bottom"/>
            <w:hideMark/>
          </w:tcPr>
          <w:p w14:paraId="4BB45EC5" w14:textId="77777777" w:rsidR="00547829" w:rsidRPr="00C571AB" w:rsidRDefault="00547829">
            <w:pPr>
              <w:spacing w:after="0" w:line="240" w:lineRule="auto"/>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Rashodi za dodatna ulaganja na nefinancijskoj imovini</w:t>
            </w:r>
          </w:p>
        </w:tc>
        <w:tc>
          <w:tcPr>
            <w:tcW w:w="0" w:type="auto"/>
            <w:shd w:val="clear" w:color="auto" w:fill="auto"/>
            <w:vAlign w:val="center"/>
            <w:hideMark/>
          </w:tcPr>
          <w:p w14:paraId="61A4991C"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7.798.980,00</w:t>
            </w:r>
          </w:p>
        </w:tc>
        <w:tc>
          <w:tcPr>
            <w:tcW w:w="0" w:type="auto"/>
            <w:shd w:val="clear" w:color="auto" w:fill="auto"/>
            <w:vAlign w:val="center"/>
            <w:hideMark/>
          </w:tcPr>
          <w:p w14:paraId="0292B672"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7.674.820,23</w:t>
            </w:r>
          </w:p>
        </w:tc>
        <w:tc>
          <w:tcPr>
            <w:tcW w:w="0" w:type="auto"/>
            <w:shd w:val="clear" w:color="auto" w:fill="auto"/>
            <w:vAlign w:val="center"/>
            <w:hideMark/>
          </w:tcPr>
          <w:p w14:paraId="516DDCC6"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15.473.800,23</w:t>
            </w:r>
          </w:p>
        </w:tc>
        <w:tc>
          <w:tcPr>
            <w:tcW w:w="0" w:type="auto"/>
            <w:shd w:val="clear" w:color="auto" w:fill="auto"/>
            <w:noWrap/>
            <w:vAlign w:val="center"/>
            <w:hideMark/>
          </w:tcPr>
          <w:p w14:paraId="7EBB7BF5"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198,41</w:t>
            </w:r>
          </w:p>
        </w:tc>
      </w:tr>
      <w:tr w:rsidR="00547829" w:rsidRPr="00C571AB" w14:paraId="59506A2B" w14:textId="77777777" w:rsidTr="00246407">
        <w:trPr>
          <w:trHeight w:val="20"/>
        </w:trPr>
        <w:tc>
          <w:tcPr>
            <w:tcW w:w="0" w:type="auto"/>
            <w:shd w:val="clear" w:color="auto" w:fill="auto"/>
            <w:noWrap/>
            <w:vAlign w:val="center"/>
            <w:hideMark/>
          </w:tcPr>
          <w:p w14:paraId="0DD50B0E" w14:textId="77777777" w:rsidR="00547829" w:rsidRPr="00C571AB" w:rsidRDefault="00547829">
            <w:pPr>
              <w:spacing w:after="0" w:line="240" w:lineRule="auto"/>
              <w:jc w:val="center"/>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w:t>
            </w:r>
            <w:r w:rsidRPr="00C571AB">
              <w:rPr>
                <w:rFonts w:ascii="Times New Roman" w:eastAsia="Times New Roman" w:hAnsi="Times New Roman" w:cs="Times New Roman"/>
                <w:b/>
                <w:bCs/>
                <w:sz w:val="20"/>
                <w:szCs w:val="20"/>
                <w:lang w:eastAsia="hr-HR"/>
              </w:rPr>
              <w:t>4</w:t>
            </w:r>
          </w:p>
        </w:tc>
        <w:tc>
          <w:tcPr>
            <w:tcW w:w="0" w:type="auto"/>
            <w:shd w:val="clear" w:color="auto" w:fill="auto"/>
            <w:vAlign w:val="bottom"/>
            <w:hideMark/>
          </w:tcPr>
          <w:p w14:paraId="4115D467" w14:textId="77777777" w:rsidR="00547829" w:rsidRPr="00C571AB" w:rsidRDefault="00547829">
            <w:pPr>
              <w:spacing w:after="0" w:line="240" w:lineRule="auto"/>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Ukupno Rashodi za nabavu nefinancijske imovine</w:t>
            </w:r>
          </w:p>
        </w:tc>
        <w:tc>
          <w:tcPr>
            <w:tcW w:w="0" w:type="auto"/>
            <w:shd w:val="clear" w:color="auto" w:fill="auto"/>
            <w:noWrap/>
            <w:vAlign w:val="center"/>
            <w:hideMark/>
          </w:tcPr>
          <w:p w14:paraId="7D8255B8"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27.031.932,11</w:t>
            </w:r>
          </w:p>
        </w:tc>
        <w:tc>
          <w:tcPr>
            <w:tcW w:w="0" w:type="auto"/>
            <w:shd w:val="clear" w:color="auto" w:fill="auto"/>
            <w:noWrap/>
            <w:vAlign w:val="center"/>
            <w:hideMark/>
          </w:tcPr>
          <w:p w14:paraId="0C1F800A"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13.499.049,68</w:t>
            </w:r>
          </w:p>
        </w:tc>
        <w:tc>
          <w:tcPr>
            <w:tcW w:w="0" w:type="auto"/>
            <w:shd w:val="clear" w:color="auto" w:fill="auto"/>
            <w:vAlign w:val="center"/>
            <w:hideMark/>
          </w:tcPr>
          <w:p w14:paraId="2F7FAD6A"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40.530.981,79</w:t>
            </w:r>
          </w:p>
        </w:tc>
        <w:tc>
          <w:tcPr>
            <w:tcW w:w="0" w:type="auto"/>
            <w:shd w:val="clear" w:color="auto" w:fill="auto"/>
            <w:noWrap/>
            <w:vAlign w:val="center"/>
            <w:hideMark/>
          </w:tcPr>
          <w:p w14:paraId="502C94AC"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149,94</w:t>
            </w:r>
          </w:p>
        </w:tc>
      </w:tr>
      <w:tr w:rsidR="00547829" w:rsidRPr="00C571AB" w14:paraId="7CF3E057" w14:textId="77777777" w:rsidTr="00246407">
        <w:trPr>
          <w:trHeight w:val="20"/>
        </w:trPr>
        <w:tc>
          <w:tcPr>
            <w:tcW w:w="0" w:type="auto"/>
            <w:gridSpan w:val="2"/>
            <w:shd w:val="clear" w:color="auto" w:fill="auto"/>
            <w:vAlign w:val="bottom"/>
            <w:hideMark/>
          </w:tcPr>
          <w:p w14:paraId="7D05CBBC" w14:textId="77777777" w:rsidR="00547829" w:rsidRPr="00C571AB" w:rsidRDefault="00547829">
            <w:pPr>
              <w:spacing w:after="0" w:line="240" w:lineRule="auto"/>
              <w:rPr>
                <w:rFonts w:ascii="Times New Roman" w:eastAsia="Times New Roman" w:hAnsi="Times New Roman" w:cs="Times New Roman"/>
                <w:b/>
                <w:bCs/>
                <w:sz w:val="20"/>
                <w:szCs w:val="20"/>
                <w:u w:val="single"/>
                <w:lang w:eastAsia="hr-HR"/>
              </w:rPr>
            </w:pPr>
            <w:r w:rsidRPr="00C571AB">
              <w:rPr>
                <w:rFonts w:ascii="Times New Roman" w:eastAsia="Times New Roman" w:hAnsi="Times New Roman" w:cs="Times New Roman"/>
                <w:b/>
                <w:bCs/>
                <w:sz w:val="20"/>
                <w:szCs w:val="20"/>
                <w:u w:val="single"/>
                <w:lang w:eastAsia="hr-HR"/>
              </w:rPr>
              <w:t>Izdaci za financijsku imovinu i otplate zajmova</w:t>
            </w:r>
          </w:p>
        </w:tc>
        <w:tc>
          <w:tcPr>
            <w:tcW w:w="0" w:type="auto"/>
            <w:shd w:val="clear" w:color="auto" w:fill="auto"/>
            <w:noWrap/>
            <w:vAlign w:val="center"/>
            <w:hideMark/>
          </w:tcPr>
          <w:p w14:paraId="6265DC83"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w:t>
            </w:r>
          </w:p>
        </w:tc>
        <w:tc>
          <w:tcPr>
            <w:tcW w:w="0" w:type="auto"/>
            <w:shd w:val="clear" w:color="auto" w:fill="auto"/>
            <w:noWrap/>
            <w:vAlign w:val="center"/>
            <w:hideMark/>
          </w:tcPr>
          <w:p w14:paraId="78C9791C"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w:t>
            </w:r>
          </w:p>
        </w:tc>
        <w:tc>
          <w:tcPr>
            <w:tcW w:w="0" w:type="auto"/>
            <w:shd w:val="clear" w:color="auto" w:fill="auto"/>
            <w:noWrap/>
            <w:vAlign w:val="center"/>
            <w:hideMark/>
          </w:tcPr>
          <w:p w14:paraId="64381A1C"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w:t>
            </w:r>
          </w:p>
        </w:tc>
        <w:tc>
          <w:tcPr>
            <w:tcW w:w="0" w:type="auto"/>
            <w:shd w:val="clear" w:color="auto" w:fill="auto"/>
            <w:noWrap/>
            <w:vAlign w:val="center"/>
            <w:hideMark/>
          </w:tcPr>
          <w:p w14:paraId="574E9696"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w:t>
            </w:r>
          </w:p>
        </w:tc>
      </w:tr>
      <w:tr w:rsidR="00547829" w:rsidRPr="00C571AB" w14:paraId="3C37FCA6" w14:textId="77777777" w:rsidTr="00246407">
        <w:trPr>
          <w:trHeight w:val="20"/>
        </w:trPr>
        <w:tc>
          <w:tcPr>
            <w:tcW w:w="0" w:type="auto"/>
            <w:shd w:val="clear" w:color="auto" w:fill="auto"/>
            <w:vAlign w:val="center"/>
            <w:hideMark/>
          </w:tcPr>
          <w:p w14:paraId="32F2605E" w14:textId="77777777" w:rsidR="00547829" w:rsidRPr="00C571AB" w:rsidRDefault="00547829">
            <w:pPr>
              <w:spacing w:after="0" w:line="240" w:lineRule="auto"/>
              <w:jc w:val="center"/>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53</w:t>
            </w:r>
          </w:p>
        </w:tc>
        <w:tc>
          <w:tcPr>
            <w:tcW w:w="0" w:type="auto"/>
            <w:shd w:val="clear" w:color="auto" w:fill="auto"/>
            <w:vAlign w:val="bottom"/>
            <w:hideMark/>
          </w:tcPr>
          <w:p w14:paraId="1767CC3E" w14:textId="77777777" w:rsidR="00547829" w:rsidRPr="00C571AB" w:rsidRDefault="00547829">
            <w:pPr>
              <w:spacing w:after="0" w:line="240" w:lineRule="auto"/>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Izdaci za dionice i udjele u glavnici</w:t>
            </w:r>
          </w:p>
        </w:tc>
        <w:tc>
          <w:tcPr>
            <w:tcW w:w="0" w:type="auto"/>
            <w:shd w:val="clear" w:color="auto" w:fill="auto"/>
            <w:noWrap/>
            <w:vAlign w:val="center"/>
            <w:hideMark/>
          </w:tcPr>
          <w:p w14:paraId="0413350D"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0,00</w:t>
            </w:r>
          </w:p>
        </w:tc>
        <w:tc>
          <w:tcPr>
            <w:tcW w:w="0" w:type="auto"/>
            <w:shd w:val="clear" w:color="auto" w:fill="auto"/>
            <w:noWrap/>
            <w:vAlign w:val="center"/>
            <w:hideMark/>
          </w:tcPr>
          <w:p w14:paraId="6FE6F4FC"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903.120,00</w:t>
            </w:r>
          </w:p>
        </w:tc>
        <w:tc>
          <w:tcPr>
            <w:tcW w:w="0" w:type="auto"/>
            <w:shd w:val="clear" w:color="auto" w:fill="auto"/>
            <w:noWrap/>
            <w:vAlign w:val="center"/>
            <w:hideMark/>
          </w:tcPr>
          <w:p w14:paraId="0A514968"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903.120,00</w:t>
            </w:r>
          </w:p>
        </w:tc>
        <w:tc>
          <w:tcPr>
            <w:tcW w:w="0" w:type="auto"/>
            <w:shd w:val="clear" w:color="auto" w:fill="auto"/>
            <w:noWrap/>
            <w:vAlign w:val="center"/>
            <w:hideMark/>
          </w:tcPr>
          <w:p w14:paraId="6B79D6F2"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0,00</w:t>
            </w:r>
          </w:p>
        </w:tc>
      </w:tr>
      <w:tr w:rsidR="00547829" w:rsidRPr="00C571AB" w14:paraId="7EE0CCC9" w14:textId="77777777" w:rsidTr="00246407">
        <w:trPr>
          <w:trHeight w:val="20"/>
        </w:trPr>
        <w:tc>
          <w:tcPr>
            <w:tcW w:w="0" w:type="auto"/>
            <w:shd w:val="clear" w:color="auto" w:fill="auto"/>
            <w:noWrap/>
            <w:vAlign w:val="center"/>
            <w:hideMark/>
          </w:tcPr>
          <w:p w14:paraId="4AE43429" w14:textId="77777777" w:rsidR="00547829" w:rsidRPr="00C571AB" w:rsidRDefault="00547829">
            <w:pPr>
              <w:spacing w:after="0" w:line="240" w:lineRule="auto"/>
              <w:jc w:val="center"/>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54</w:t>
            </w:r>
          </w:p>
        </w:tc>
        <w:tc>
          <w:tcPr>
            <w:tcW w:w="0" w:type="auto"/>
            <w:shd w:val="clear" w:color="auto" w:fill="auto"/>
            <w:vAlign w:val="bottom"/>
            <w:hideMark/>
          </w:tcPr>
          <w:p w14:paraId="2FB1EA27" w14:textId="77777777" w:rsidR="00547829" w:rsidRPr="00C571AB" w:rsidRDefault="00547829">
            <w:pPr>
              <w:spacing w:after="0" w:line="240" w:lineRule="auto"/>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Izdaci za otplatu glavnice primljenih kredita i zajmova</w:t>
            </w:r>
          </w:p>
        </w:tc>
        <w:tc>
          <w:tcPr>
            <w:tcW w:w="0" w:type="auto"/>
            <w:shd w:val="clear" w:color="auto" w:fill="auto"/>
            <w:vAlign w:val="center"/>
            <w:hideMark/>
          </w:tcPr>
          <w:p w14:paraId="5770AB2A"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3.883.443,00</w:t>
            </w:r>
          </w:p>
        </w:tc>
        <w:tc>
          <w:tcPr>
            <w:tcW w:w="0" w:type="auto"/>
            <w:shd w:val="clear" w:color="auto" w:fill="auto"/>
            <w:vAlign w:val="center"/>
            <w:hideMark/>
          </w:tcPr>
          <w:p w14:paraId="186351A9"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0,00</w:t>
            </w:r>
          </w:p>
        </w:tc>
        <w:tc>
          <w:tcPr>
            <w:tcW w:w="0" w:type="auto"/>
            <w:shd w:val="clear" w:color="auto" w:fill="auto"/>
            <w:vAlign w:val="center"/>
            <w:hideMark/>
          </w:tcPr>
          <w:p w14:paraId="35408D59"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3.883.443,00</w:t>
            </w:r>
          </w:p>
        </w:tc>
        <w:tc>
          <w:tcPr>
            <w:tcW w:w="0" w:type="auto"/>
            <w:shd w:val="clear" w:color="auto" w:fill="auto"/>
            <w:noWrap/>
            <w:vAlign w:val="center"/>
            <w:hideMark/>
          </w:tcPr>
          <w:p w14:paraId="087B57B7"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100,00</w:t>
            </w:r>
          </w:p>
        </w:tc>
      </w:tr>
      <w:tr w:rsidR="00547829" w:rsidRPr="00C571AB" w14:paraId="1C23E248" w14:textId="77777777" w:rsidTr="00246407">
        <w:trPr>
          <w:trHeight w:val="20"/>
        </w:trPr>
        <w:tc>
          <w:tcPr>
            <w:tcW w:w="0" w:type="auto"/>
            <w:shd w:val="clear" w:color="auto" w:fill="auto"/>
            <w:noWrap/>
            <w:vAlign w:val="center"/>
            <w:hideMark/>
          </w:tcPr>
          <w:p w14:paraId="111D3BE6" w14:textId="77777777" w:rsidR="00547829" w:rsidRPr="00C571AB" w:rsidRDefault="00547829">
            <w:pPr>
              <w:spacing w:after="0" w:line="240" w:lineRule="auto"/>
              <w:jc w:val="center"/>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w:t>
            </w:r>
            <w:r w:rsidRPr="00C571AB">
              <w:rPr>
                <w:rFonts w:ascii="Times New Roman" w:eastAsia="Times New Roman" w:hAnsi="Times New Roman" w:cs="Times New Roman"/>
                <w:b/>
                <w:bCs/>
                <w:sz w:val="20"/>
                <w:szCs w:val="20"/>
                <w:lang w:eastAsia="hr-HR"/>
              </w:rPr>
              <w:t>5</w:t>
            </w:r>
          </w:p>
        </w:tc>
        <w:tc>
          <w:tcPr>
            <w:tcW w:w="0" w:type="auto"/>
            <w:shd w:val="clear" w:color="auto" w:fill="auto"/>
            <w:vAlign w:val="bottom"/>
            <w:hideMark/>
          </w:tcPr>
          <w:p w14:paraId="298FAA37" w14:textId="77777777" w:rsidR="00547829" w:rsidRPr="00C571AB" w:rsidRDefault="00547829">
            <w:pPr>
              <w:spacing w:after="0" w:line="240" w:lineRule="auto"/>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Ukupno Izdaci za financijsku imovinu i otplate zajmova</w:t>
            </w:r>
          </w:p>
        </w:tc>
        <w:tc>
          <w:tcPr>
            <w:tcW w:w="0" w:type="auto"/>
            <w:shd w:val="clear" w:color="auto" w:fill="auto"/>
            <w:noWrap/>
            <w:vAlign w:val="center"/>
            <w:hideMark/>
          </w:tcPr>
          <w:p w14:paraId="0781DAA6"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3.883.443,00</w:t>
            </w:r>
          </w:p>
        </w:tc>
        <w:tc>
          <w:tcPr>
            <w:tcW w:w="0" w:type="auto"/>
            <w:shd w:val="clear" w:color="auto" w:fill="auto"/>
            <w:noWrap/>
            <w:vAlign w:val="center"/>
            <w:hideMark/>
          </w:tcPr>
          <w:p w14:paraId="1BADBD8A"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903.120,00</w:t>
            </w:r>
          </w:p>
        </w:tc>
        <w:tc>
          <w:tcPr>
            <w:tcW w:w="0" w:type="auto"/>
            <w:shd w:val="clear" w:color="auto" w:fill="auto"/>
            <w:noWrap/>
            <w:vAlign w:val="center"/>
            <w:hideMark/>
          </w:tcPr>
          <w:p w14:paraId="734D298D"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4.786.563,00</w:t>
            </w:r>
          </w:p>
        </w:tc>
        <w:tc>
          <w:tcPr>
            <w:tcW w:w="0" w:type="auto"/>
            <w:shd w:val="clear" w:color="auto" w:fill="auto"/>
            <w:noWrap/>
            <w:vAlign w:val="center"/>
            <w:hideMark/>
          </w:tcPr>
          <w:p w14:paraId="723FFEEE"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123,26</w:t>
            </w:r>
          </w:p>
        </w:tc>
      </w:tr>
      <w:tr w:rsidR="00547829" w:rsidRPr="00C571AB" w14:paraId="1807CE2D" w14:textId="77777777" w:rsidTr="00246407">
        <w:trPr>
          <w:trHeight w:val="20"/>
        </w:trPr>
        <w:tc>
          <w:tcPr>
            <w:tcW w:w="0" w:type="auto"/>
            <w:gridSpan w:val="2"/>
            <w:shd w:val="clear" w:color="auto" w:fill="auto"/>
            <w:noWrap/>
            <w:vAlign w:val="bottom"/>
            <w:hideMark/>
          </w:tcPr>
          <w:p w14:paraId="27AC9456" w14:textId="77777777" w:rsidR="00547829" w:rsidRPr="00C571AB" w:rsidRDefault="00547829">
            <w:pPr>
              <w:spacing w:after="0" w:line="240" w:lineRule="auto"/>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UKUPNO</w:t>
            </w:r>
          </w:p>
        </w:tc>
        <w:tc>
          <w:tcPr>
            <w:tcW w:w="0" w:type="auto"/>
            <w:shd w:val="clear" w:color="auto" w:fill="auto"/>
            <w:noWrap/>
            <w:vAlign w:val="center"/>
            <w:hideMark/>
          </w:tcPr>
          <w:p w14:paraId="22C37937"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101.928.436,00</w:t>
            </w:r>
          </w:p>
        </w:tc>
        <w:tc>
          <w:tcPr>
            <w:tcW w:w="0" w:type="auto"/>
            <w:shd w:val="clear" w:color="auto" w:fill="auto"/>
            <w:noWrap/>
            <w:vAlign w:val="center"/>
            <w:hideMark/>
          </w:tcPr>
          <w:p w14:paraId="400E01E1"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22.503.997,58</w:t>
            </w:r>
          </w:p>
        </w:tc>
        <w:tc>
          <w:tcPr>
            <w:tcW w:w="0" w:type="auto"/>
            <w:shd w:val="clear" w:color="auto" w:fill="auto"/>
            <w:noWrap/>
            <w:vAlign w:val="center"/>
            <w:hideMark/>
          </w:tcPr>
          <w:p w14:paraId="746AF8D7"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124.432.433,58</w:t>
            </w:r>
          </w:p>
        </w:tc>
        <w:tc>
          <w:tcPr>
            <w:tcW w:w="0" w:type="auto"/>
            <w:shd w:val="clear" w:color="auto" w:fill="auto"/>
            <w:noWrap/>
            <w:vAlign w:val="center"/>
            <w:hideMark/>
          </w:tcPr>
          <w:p w14:paraId="46D943B8"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122,08</w:t>
            </w:r>
          </w:p>
        </w:tc>
      </w:tr>
    </w:tbl>
    <w:p w14:paraId="7E7D5023" w14:textId="77777777" w:rsidR="00547829" w:rsidRDefault="00547829" w:rsidP="00547829">
      <w:pPr>
        <w:spacing w:after="0" w:line="240" w:lineRule="auto"/>
        <w:jc w:val="both"/>
        <w:rPr>
          <w:rFonts w:ascii="Times New Roman" w:eastAsia="Times New Roman" w:hAnsi="Times New Roman" w:cs="Times New Roman"/>
          <w:sz w:val="24"/>
          <w:szCs w:val="24"/>
          <w:lang w:eastAsia="hr-HR"/>
        </w:rPr>
      </w:pPr>
    </w:p>
    <w:p w14:paraId="28784CF9" w14:textId="77777777" w:rsidR="00547829" w:rsidRPr="00C53F8E" w:rsidRDefault="00547829" w:rsidP="00547829">
      <w:pPr>
        <w:spacing w:after="0" w:line="240" w:lineRule="auto"/>
        <w:ind w:firstLine="708"/>
        <w:jc w:val="both"/>
        <w:rPr>
          <w:rFonts w:ascii="Times New Roman" w:eastAsia="Times New Roman" w:hAnsi="Times New Roman" w:cs="Times New Roman"/>
          <w:sz w:val="24"/>
          <w:szCs w:val="24"/>
          <w:lang w:eastAsia="hr-HR"/>
        </w:rPr>
      </w:pPr>
      <w:r w:rsidRPr="00C53F8E">
        <w:rPr>
          <w:rFonts w:ascii="Times New Roman" w:eastAsia="Times New Roman" w:hAnsi="Times New Roman" w:cs="Times New Roman"/>
          <w:sz w:val="24"/>
          <w:szCs w:val="24"/>
          <w:lang w:eastAsia="hr-HR"/>
        </w:rPr>
        <w:t xml:space="preserve">Iz prethodne tablice vidljivo je kako rashodi i izdaci Grada Osijeka (bez rashoda proračunskih korisnika financiranih iz vlastitih i namjenskih prihoda) imaju povećanje za 22.503.997,58 eura te se preraspodjeljuju po izvorima i korisnicima. </w:t>
      </w:r>
    </w:p>
    <w:p w14:paraId="2A2DA27B" w14:textId="77777777" w:rsidR="00547829" w:rsidRPr="00BB08FE" w:rsidRDefault="00547829" w:rsidP="00970B49">
      <w:pPr>
        <w:spacing w:after="0" w:line="240" w:lineRule="auto"/>
        <w:ind w:firstLine="708"/>
        <w:jc w:val="both"/>
        <w:rPr>
          <w:rFonts w:ascii="Times New Roman" w:eastAsia="Times New Roman" w:hAnsi="Times New Roman" w:cs="Times New Roman"/>
          <w:sz w:val="24"/>
          <w:szCs w:val="24"/>
          <w:lang w:eastAsia="hr-HR"/>
        </w:rPr>
      </w:pPr>
      <w:r w:rsidRPr="0061010A">
        <w:rPr>
          <w:rFonts w:ascii="Times New Roman" w:eastAsia="Times New Roman" w:hAnsi="Times New Roman" w:cs="Times New Roman"/>
          <w:sz w:val="24"/>
          <w:szCs w:val="24"/>
          <w:lang w:eastAsia="hr-HR"/>
        </w:rPr>
        <w:t xml:space="preserve">Povećanje u iznosu od 5.896.002,42 eura odnosi se na proračunske korisnike i njihove vlastite izvore financiranja, najviše iz </w:t>
      </w:r>
      <w:r w:rsidRPr="00BB08FE">
        <w:rPr>
          <w:rFonts w:ascii="Times New Roman" w:eastAsia="Times New Roman" w:hAnsi="Times New Roman" w:cs="Times New Roman"/>
          <w:sz w:val="24"/>
          <w:szCs w:val="24"/>
          <w:lang w:eastAsia="hr-HR"/>
        </w:rPr>
        <w:t xml:space="preserve">izvora pomoći od države 4.577.942,36 </w:t>
      </w:r>
      <w:r w:rsidRPr="00DF224E">
        <w:rPr>
          <w:rFonts w:ascii="Times New Roman" w:eastAsia="Times New Roman" w:hAnsi="Times New Roman" w:cs="Times New Roman"/>
          <w:sz w:val="24"/>
          <w:szCs w:val="24"/>
          <w:lang w:eastAsia="hr-HR"/>
        </w:rPr>
        <w:t xml:space="preserve">eura gdje se najveći dio odnosi na </w:t>
      </w:r>
      <w:r w:rsidRPr="00DF224E">
        <w:rPr>
          <w:rFonts w:ascii="Times New Roman" w:eastAsia="Times New Roman" w:hAnsi="Times New Roman" w:cs="Times New Roman"/>
          <w:noProof/>
          <w:sz w:val="24"/>
          <w:szCs w:val="24"/>
          <w:lang w:eastAsia="hr-HR"/>
        </w:rPr>
        <w:t>usklađenje plaća djelatnika osnovnih škola temeljem potpisanog dodatka Temeljnom Kolektivnom ugovoru za službenike i namještenike u javnim i državnim službama</w:t>
      </w:r>
      <w:r>
        <w:rPr>
          <w:rFonts w:ascii="Times New Roman" w:eastAsia="Times New Roman" w:hAnsi="Times New Roman" w:cs="Times New Roman"/>
          <w:noProof/>
          <w:sz w:val="24"/>
          <w:szCs w:val="24"/>
          <w:lang w:eastAsia="hr-HR"/>
        </w:rPr>
        <w:t xml:space="preserve"> te usvojene</w:t>
      </w:r>
      <w:r w:rsidRPr="008041C8">
        <w:rPr>
          <w:rFonts w:ascii="Times New Roman" w:eastAsia="Times New Roman" w:hAnsi="Times New Roman" w:cs="Times New Roman"/>
          <w:noProof/>
          <w:sz w:val="24"/>
          <w:szCs w:val="24"/>
          <w:lang w:eastAsia="hr-HR"/>
        </w:rPr>
        <w:t xml:space="preserve"> Uredb</w:t>
      </w:r>
      <w:r>
        <w:rPr>
          <w:rFonts w:ascii="Times New Roman" w:eastAsia="Times New Roman" w:hAnsi="Times New Roman" w:cs="Times New Roman"/>
          <w:noProof/>
          <w:sz w:val="24"/>
          <w:szCs w:val="24"/>
          <w:lang w:eastAsia="hr-HR"/>
        </w:rPr>
        <w:t>e</w:t>
      </w:r>
      <w:r w:rsidRPr="008041C8">
        <w:rPr>
          <w:rFonts w:ascii="Times New Roman" w:eastAsia="Times New Roman" w:hAnsi="Times New Roman" w:cs="Times New Roman"/>
          <w:noProof/>
          <w:sz w:val="24"/>
          <w:szCs w:val="24"/>
          <w:lang w:eastAsia="hr-HR"/>
        </w:rPr>
        <w:t xml:space="preserve"> o nazivima radnih mjesta, uvjetima za raspored i koeficijentima za obračun plaće u državnoj službi</w:t>
      </w:r>
      <w:r w:rsidRPr="00DF224E">
        <w:rPr>
          <w:rFonts w:ascii="Times New Roman" w:eastAsia="Times New Roman" w:hAnsi="Times New Roman" w:cs="Times New Roman"/>
          <w:sz w:val="24"/>
          <w:szCs w:val="24"/>
          <w:lang w:eastAsia="hr-HR"/>
        </w:rPr>
        <w:t xml:space="preserve">. </w:t>
      </w:r>
      <w:r w:rsidRPr="00BB08FE">
        <w:rPr>
          <w:rFonts w:ascii="Times New Roman" w:eastAsia="Times New Roman" w:hAnsi="Times New Roman" w:cs="Times New Roman"/>
          <w:sz w:val="24"/>
          <w:szCs w:val="24"/>
          <w:lang w:eastAsia="hr-HR"/>
        </w:rPr>
        <w:t>Ostali dio povećanja odnosi se na druge vlastite izvore financiranja sukladno planiranoj dinamici priljeva sredstava iz tih izvora.</w:t>
      </w:r>
    </w:p>
    <w:p w14:paraId="33BF211A" w14:textId="77777777" w:rsidR="00547829" w:rsidRPr="005C2C23" w:rsidRDefault="00547829" w:rsidP="00970B49">
      <w:pPr>
        <w:spacing w:after="0" w:line="240" w:lineRule="auto"/>
        <w:ind w:firstLine="708"/>
        <w:jc w:val="both"/>
        <w:rPr>
          <w:rFonts w:ascii="Times New Roman" w:eastAsia="Times New Roman" w:hAnsi="Times New Roman" w:cs="Times New Roman"/>
          <w:sz w:val="24"/>
          <w:szCs w:val="24"/>
          <w:lang w:eastAsia="hr-HR"/>
        </w:rPr>
      </w:pPr>
      <w:r w:rsidRPr="005C2C23">
        <w:rPr>
          <w:rFonts w:ascii="Times New Roman" w:eastAsia="Times New Roman" w:hAnsi="Times New Roman" w:cs="Times New Roman"/>
          <w:sz w:val="24"/>
          <w:szCs w:val="24"/>
          <w:lang w:eastAsia="hr-HR"/>
        </w:rPr>
        <w:t>Kao što je već uvodno navedeno ovim Izmjenama i dopunama iznos Proračuna se povećava za 28.400.000,00 eura.</w:t>
      </w:r>
    </w:p>
    <w:p w14:paraId="29A9A45E" w14:textId="77777777" w:rsidR="00547829" w:rsidRPr="002F25EB" w:rsidRDefault="00547829" w:rsidP="00970B49">
      <w:pPr>
        <w:spacing w:after="0" w:line="240" w:lineRule="auto"/>
        <w:ind w:right="-46" w:firstLine="708"/>
        <w:jc w:val="both"/>
        <w:rPr>
          <w:rFonts w:ascii="Times New Roman" w:eastAsia="Times New Roman" w:hAnsi="Times New Roman" w:cs="Times New Roman"/>
          <w:b/>
          <w:sz w:val="24"/>
          <w:szCs w:val="24"/>
          <w:lang w:eastAsia="hr-HR"/>
        </w:rPr>
      </w:pPr>
      <w:r w:rsidRPr="002F25EB">
        <w:rPr>
          <w:rFonts w:ascii="Times New Roman" w:eastAsia="Times New Roman" w:hAnsi="Times New Roman" w:cs="Times New Roman"/>
          <w:b/>
          <w:sz w:val="24"/>
          <w:szCs w:val="24"/>
          <w:lang w:eastAsia="hr-HR"/>
        </w:rPr>
        <w:t>Rashodi poslovanja</w:t>
      </w:r>
    </w:p>
    <w:p w14:paraId="6C136C15" w14:textId="77777777" w:rsidR="00547829" w:rsidRPr="001E78B5" w:rsidRDefault="00547829" w:rsidP="00970B49">
      <w:pPr>
        <w:spacing w:after="0" w:line="240" w:lineRule="auto"/>
        <w:ind w:right="-46"/>
        <w:jc w:val="both"/>
        <w:rPr>
          <w:rFonts w:ascii="Times New Roman" w:eastAsia="Times New Roman" w:hAnsi="Times New Roman" w:cs="Times New Roman"/>
          <w:b/>
          <w:sz w:val="20"/>
          <w:szCs w:val="20"/>
          <w:lang w:eastAsia="hr-HR"/>
        </w:rPr>
      </w:pPr>
    </w:p>
    <w:p w14:paraId="40265BD6" w14:textId="77777777" w:rsidR="00547829" w:rsidRPr="005E75FB" w:rsidRDefault="00547829" w:rsidP="00970B49">
      <w:pPr>
        <w:spacing w:after="0" w:line="240" w:lineRule="auto"/>
        <w:ind w:right="-45" w:firstLine="708"/>
        <w:jc w:val="both"/>
        <w:rPr>
          <w:rFonts w:ascii="Times New Roman" w:eastAsia="Times New Roman" w:hAnsi="Times New Roman" w:cs="Times New Roman"/>
          <w:sz w:val="24"/>
          <w:szCs w:val="24"/>
          <w:lang w:eastAsia="hr-HR"/>
        </w:rPr>
      </w:pPr>
      <w:r w:rsidRPr="005E75FB">
        <w:rPr>
          <w:rFonts w:ascii="Times New Roman" w:eastAsia="Times New Roman" w:hAnsi="Times New Roman" w:cs="Times New Roman"/>
          <w:sz w:val="24"/>
          <w:szCs w:val="24"/>
          <w:lang w:eastAsia="hr-HR"/>
        </w:rPr>
        <w:t xml:space="preserve">Ovim prijedlogom Izmjena i dopuna Proračuna rashodi poslovanja veći su za 12.982.558,45 eura ili 12,07%  te iznose 120.504.802,34 eura. </w:t>
      </w:r>
    </w:p>
    <w:p w14:paraId="2D2A755E" w14:textId="77777777" w:rsidR="00C571AB" w:rsidRDefault="00C571AB">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14:paraId="1857E66F" w14:textId="6BB58133" w:rsidR="00547829" w:rsidRDefault="00547829" w:rsidP="00970B49">
      <w:pPr>
        <w:spacing w:after="0" w:line="240" w:lineRule="auto"/>
        <w:ind w:right="-45" w:firstLine="708"/>
        <w:jc w:val="both"/>
        <w:rPr>
          <w:rFonts w:ascii="Times New Roman" w:eastAsia="Times New Roman" w:hAnsi="Times New Roman" w:cs="Times New Roman"/>
          <w:sz w:val="24"/>
          <w:szCs w:val="24"/>
          <w:lang w:eastAsia="hr-HR"/>
        </w:rPr>
      </w:pPr>
      <w:r w:rsidRPr="00E775B9">
        <w:rPr>
          <w:rFonts w:ascii="Times New Roman" w:eastAsia="Times New Roman" w:hAnsi="Times New Roman" w:cs="Times New Roman"/>
          <w:sz w:val="24"/>
          <w:szCs w:val="24"/>
          <w:lang w:eastAsia="hr-HR"/>
        </w:rPr>
        <w:lastRenderedPageBreak/>
        <w:t>U sljedećoj tablici dajemo pregled izvršenih izmjena unutar rashoda poslovanja:</w:t>
      </w:r>
    </w:p>
    <w:p w14:paraId="0599559D" w14:textId="77777777" w:rsidR="001E78B5" w:rsidRPr="001E78B5" w:rsidRDefault="001E78B5" w:rsidP="00970B49">
      <w:pPr>
        <w:spacing w:after="0" w:line="240" w:lineRule="auto"/>
        <w:ind w:right="-45" w:firstLine="708"/>
        <w:jc w:val="both"/>
        <w:rPr>
          <w:rFonts w:ascii="Times New Roman" w:eastAsia="Times New Roman" w:hAnsi="Times New Roman" w:cs="Times New Roman"/>
          <w:sz w:val="16"/>
          <w:szCs w:val="16"/>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5"/>
        <w:gridCol w:w="1628"/>
        <w:gridCol w:w="1628"/>
        <w:gridCol w:w="1628"/>
        <w:gridCol w:w="857"/>
      </w:tblGrid>
      <w:tr w:rsidR="00547829" w:rsidRPr="00C571AB" w14:paraId="642CE2E6" w14:textId="77777777" w:rsidTr="00246407">
        <w:trPr>
          <w:trHeight w:val="20"/>
        </w:trPr>
        <w:tc>
          <w:tcPr>
            <w:tcW w:w="1816" w:type="pct"/>
            <w:shd w:val="clear" w:color="auto" w:fill="auto"/>
            <w:vAlign w:val="bottom"/>
            <w:hideMark/>
          </w:tcPr>
          <w:p w14:paraId="6B2EE20C"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 </w:t>
            </w:r>
          </w:p>
        </w:tc>
        <w:tc>
          <w:tcPr>
            <w:tcW w:w="903" w:type="pct"/>
            <w:shd w:val="clear" w:color="auto" w:fill="auto"/>
            <w:vAlign w:val="center"/>
            <w:hideMark/>
          </w:tcPr>
          <w:p w14:paraId="00A2DCAD"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Planirano</w:t>
            </w:r>
          </w:p>
        </w:tc>
        <w:tc>
          <w:tcPr>
            <w:tcW w:w="903" w:type="pct"/>
            <w:shd w:val="clear" w:color="auto" w:fill="auto"/>
            <w:vAlign w:val="center"/>
            <w:hideMark/>
          </w:tcPr>
          <w:p w14:paraId="02F88522"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Promjena</w:t>
            </w:r>
          </w:p>
        </w:tc>
        <w:tc>
          <w:tcPr>
            <w:tcW w:w="903" w:type="pct"/>
            <w:shd w:val="clear" w:color="auto" w:fill="auto"/>
            <w:vAlign w:val="center"/>
            <w:hideMark/>
          </w:tcPr>
          <w:p w14:paraId="13182A3E"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Novi iznos</w:t>
            </w:r>
          </w:p>
        </w:tc>
        <w:tc>
          <w:tcPr>
            <w:tcW w:w="476" w:type="pct"/>
            <w:shd w:val="clear" w:color="auto" w:fill="auto"/>
            <w:vAlign w:val="center"/>
            <w:hideMark/>
          </w:tcPr>
          <w:p w14:paraId="2119570A"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Indeks  4/2</w:t>
            </w:r>
          </w:p>
        </w:tc>
      </w:tr>
      <w:tr w:rsidR="00547829" w:rsidRPr="00C571AB" w14:paraId="162A320D" w14:textId="77777777" w:rsidTr="00246407">
        <w:trPr>
          <w:trHeight w:val="20"/>
        </w:trPr>
        <w:tc>
          <w:tcPr>
            <w:tcW w:w="1816" w:type="pct"/>
            <w:shd w:val="clear" w:color="auto" w:fill="auto"/>
            <w:vAlign w:val="bottom"/>
            <w:hideMark/>
          </w:tcPr>
          <w:p w14:paraId="290985F5"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w:t>
            </w:r>
          </w:p>
        </w:tc>
        <w:tc>
          <w:tcPr>
            <w:tcW w:w="903" w:type="pct"/>
            <w:shd w:val="clear" w:color="auto" w:fill="auto"/>
            <w:vAlign w:val="center"/>
            <w:hideMark/>
          </w:tcPr>
          <w:p w14:paraId="6D64D57A"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2</w:t>
            </w:r>
          </w:p>
        </w:tc>
        <w:tc>
          <w:tcPr>
            <w:tcW w:w="903" w:type="pct"/>
            <w:shd w:val="clear" w:color="auto" w:fill="auto"/>
            <w:vAlign w:val="center"/>
            <w:hideMark/>
          </w:tcPr>
          <w:p w14:paraId="505EA27B"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3</w:t>
            </w:r>
          </w:p>
        </w:tc>
        <w:tc>
          <w:tcPr>
            <w:tcW w:w="903" w:type="pct"/>
            <w:shd w:val="clear" w:color="auto" w:fill="auto"/>
            <w:vAlign w:val="center"/>
            <w:hideMark/>
          </w:tcPr>
          <w:p w14:paraId="598C1795"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4</w:t>
            </w:r>
          </w:p>
        </w:tc>
        <w:tc>
          <w:tcPr>
            <w:tcW w:w="476" w:type="pct"/>
            <w:shd w:val="clear" w:color="auto" w:fill="auto"/>
            <w:vAlign w:val="center"/>
            <w:hideMark/>
          </w:tcPr>
          <w:p w14:paraId="6E71933B"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5</w:t>
            </w:r>
          </w:p>
        </w:tc>
      </w:tr>
      <w:tr w:rsidR="00547829" w:rsidRPr="00C571AB" w14:paraId="0F2DC96C" w14:textId="77777777" w:rsidTr="00246407">
        <w:trPr>
          <w:trHeight w:val="20"/>
        </w:trPr>
        <w:tc>
          <w:tcPr>
            <w:tcW w:w="1816" w:type="pct"/>
            <w:shd w:val="clear" w:color="auto" w:fill="auto"/>
            <w:vAlign w:val="bottom"/>
            <w:hideMark/>
          </w:tcPr>
          <w:p w14:paraId="6BCEDAB0" w14:textId="77777777" w:rsidR="00547829" w:rsidRPr="00C571AB" w:rsidRDefault="00547829">
            <w:pPr>
              <w:spacing w:after="0" w:line="240" w:lineRule="auto"/>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 </w:t>
            </w:r>
          </w:p>
        </w:tc>
        <w:tc>
          <w:tcPr>
            <w:tcW w:w="903" w:type="pct"/>
            <w:shd w:val="clear" w:color="auto" w:fill="auto"/>
            <w:vAlign w:val="center"/>
            <w:hideMark/>
          </w:tcPr>
          <w:p w14:paraId="79A87417"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EUR</w:t>
            </w:r>
          </w:p>
        </w:tc>
        <w:tc>
          <w:tcPr>
            <w:tcW w:w="903" w:type="pct"/>
            <w:shd w:val="clear" w:color="auto" w:fill="auto"/>
            <w:vAlign w:val="center"/>
            <w:hideMark/>
          </w:tcPr>
          <w:p w14:paraId="4E7A94C2"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EUR</w:t>
            </w:r>
          </w:p>
        </w:tc>
        <w:tc>
          <w:tcPr>
            <w:tcW w:w="903" w:type="pct"/>
            <w:shd w:val="clear" w:color="auto" w:fill="auto"/>
            <w:vAlign w:val="center"/>
            <w:hideMark/>
          </w:tcPr>
          <w:p w14:paraId="4FA9C0CD"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EUR</w:t>
            </w:r>
          </w:p>
        </w:tc>
        <w:tc>
          <w:tcPr>
            <w:tcW w:w="476" w:type="pct"/>
            <w:shd w:val="clear" w:color="auto" w:fill="auto"/>
            <w:vAlign w:val="center"/>
            <w:hideMark/>
          </w:tcPr>
          <w:p w14:paraId="3E5648A5"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 </w:t>
            </w:r>
          </w:p>
        </w:tc>
      </w:tr>
      <w:tr w:rsidR="00547829" w:rsidRPr="00C571AB" w14:paraId="1C124EAC" w14:textId="77777777" w:rsidTr="00246407">
        <w:trPr>
          <w:trHeight w:val="20"/>
        </w:trPr>
        <w:tc>
          <w:tcPr>
            <w:tcW w:w="1816" w:type="pct"/>
            <w:shd w:val="clear" w:color="auto" w:fill="auto"/>
            <w:vAlign w:val="bottom"/>
            <w:hideMark/>
          </w:tcPr>
          <w:p w14:paraId="6A94E1CA" w14:textId="77777777" w:rsidR="00547829" w:rsidRPr="00C571AB" w:rsidRDefault="00547829">
            <w:pPr>
              <w:spacing w:after="0" w:line="240" w:lineRule="auto"/>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Rashodi za zaposlene</w:t>
            </w:r>
          </w:p>
        </w:tc>
        <w:tc>
          <w:tcPr>
            <w:tcW w:w="903" w:type="pct"/>
            <w:shd w:val="clear" w:color="auto" w:fill="auto"/>
            <w:vAlign w:val="center"/>
            <w:hideMark/>
          </w:tcPr>
          <w:p w14:paraId="6CA6ED01"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50.657.961,00</w:t>
            </w:r>
          </w:p>
        </w:tc>
        <w:tc>
          <w:tcPr>
            <w:tcW w:w="903" w:type="pct"/>
            <w:shd w:val="clear" w:color="auto" w:fill="auto"/>
            <w:vAlign w:val="center"/>
            <w:hideMark/>
          </w:tcPr>
          <w:p w14:paraId="5ADF2B69"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6.700.224,20</w:t>
            </w:r>
          </w:p>
        </w:tc>
        <w:tc>
          <w:tcPr>
            <w:tcW w:w="903" w:type="pct"/>
            <w:shd w:val="clear" w:color="auto" w:fill="auto"/>
            <w:vAlign w:val="center"/>
            <w:hideMark/>
          </w:tcPr>
          <w:p w14:paraId="3E913249"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57.358.185,20</w:t>
            </w:r>
          </w:p>
        </w:tc>
        <w:tc>
          <w:tcPr>
            <w:tcW w:w="476" w:type="pct"/>
            <w:shd w:val="clear" w:color="auto" w:fill="auto"/>
            <w:noWrap/>
            <w:vAlign w:val="center"/>
            <w:hideMark/>
          </w:tcPr>
          <w:p w14:paraId="6342FDDF"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113,23</w:t>
            </w:r>
          </w:p>
        </w:tc>
      </w:tr>
      <w:tr w:rsidR="00547829" w:rsidRPr="00C571AB" w14:paraId="2B2A39F8" w14:textId="77777777" w:rsidTr="00246407">
        <w:trPr>
          <w:trHeight w:val="20"/>
        </w:trPr>
        <w:tc>
          <w:tcPr>
            <w:tcW w:w="1816" w:type="pct"/>
            <w:shd w:val="clear" w:color="auto" w:fill="auto"/>
            <w:vAlign w:val="bottom"/>
            <w:hideMark/>
          </w:tcPr>
          <w:p w14:paraId="0560DD3A"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Plaće (Bruto)</w:t>
            </w:r>
          </w:p>
        </w:tc>
        <w:tc>
          <w:tcPr>
            <w:tcW w:w="903" w:type="pct"/>
            <w:shd w:val="clear" w:color="auto" w:fill="auto"/>
            <w:vAlign w:val="center"/>
            <w:hideMark/>
          </w:tcPr>
          <w:p w14:paraId="7013AB25"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40.799.504,00</w:t>
            </w:r>
          </w:p>
        </w:tc>
        <w:tc>
          <w:tcPr>
            <w:tcW w:w="903" w:type="pct"/>
            <w:shd w:val="clear" w:color="auto" w:fill="auto"/>
            <w:vAlign w:val="center"/>
            <w:hideMark/>
          </w:tcPr>
          <w:p w14:paraId="3D99A9AC"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5.428.794,20</w:t>
            </w:r>
          </w:p>
        </w:tc>
        <w:tc>
          <w:tcPr>
            <w:tcW w:w="903" w:type="pct"/>
            <w:shd w:val="clear" w:color="auto" w:fill="auto"/>
            <w:vAlign w:val="center"/>
            <w:hideMark/>
          </w:tcPr>
          <w:p w14:paraId="4B0EEF72"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46.228.298,20</w:t>
            </w:r>
          </w:p>
        </w:tc>
        <w:tc>
          <w:tcPr>
            <w:tcW w:w="476" w:type="pct"/>
            <w:shd w:val="clear" w:color="auto" w:fill="auto"/>
            <w:noWrap/>
            <w:vAlign w:val="center"/>
            <w:hideMark/>
          </w:tcPr>
          <w:p w14:paraId="1704B897"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113,31</w:t>
            </w:r>
          </w:p>
        </w:tc>
      </w:tr>
      <w:tr w:rsidR="00547829" w:rsidRPr="00C571AB" w14:paraId="486FBC4F" w14:textId="77777777" w:rsidTr="00246407">
        <w:trPr>
          <w:trHeight w:val="20"/>
        </w:trPr>
        <w:tc>
          <w:tcPr>
            <w:tcW w:w="1816" w:type="pct"/>
            <w:shd w:val="clear" w:color="auto" w:fill="auto"/>
            <w:vAlign w:val="bottom"/>
            <w:hideMark/>
          </w:tcPr>
          <w:p w14:paraId="0DFEB304"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Ostali rashodi za zaposlene</w:t>
            </w:r>
          </w:p>
        </w:tc>
        <w:tc>
          <w:tcPr>
            <w:tcW w:w="903" w:type="pct"/>
            <w:shd w:val="clear" w:color="auto" w:fill="auto"/>
            <w:vAlign w:val="center"/>
            <w:hideMark/>
          </w:tcPr>
          <w:p w14:paraId="7F2664B6"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2.669.504,00</w:t>
            </w:r>
          </w:p>
        </w:tc>
        <w:tc>
          <w:tcPr>
            <w:tcW w:w="903" w:type="pct"/>
            <w:shd w:val="clear" w:color="auto" w:fill="auto"/>
            <w:vAlign w:val="center"/>
            <w:hideMark/>
          </w:tcPr>
          <w:p w14:paraId="7EF28629"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245.418,00</w:t>
            </w:r>
          </w:p>
        </w:tc>
        <w:tc>
          <w:tcPr>
            <w:tcW w:w="903" w:type="pct"/>
            <w:shd w:val="clear" w:color="auto" w:fill="auto"/>
            <w:vAlign w:val="center"/>
            <w:hideMark/>
          </w:tcPr>
          <w:p w14:paraId="3911D066"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2.914.922,00</w:t>
            </w:r>
          </w:p>
        </w:tc>
        <w:tc>
          <w:tcPr>
            <w:tcW w:w="476" w:type="pct"/>
            <w:shd w:val="clear" w:color="auto" w:fill="auto"/>
            <w:noWrap/>
            <w:vAlign w:val="center"/>
            <w:hideMark/>
          </w:tcPr>
          <w:p w14:paraId="7B74BC7B"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109,19</w:t>
            </w:r>
          </w:p>
        </w:tc>
      </w:tr>
      <w:tr w:rsidR="00547829" w:rsidRPr="00C571AB" w14:paraId="1DEFCA6F" w14:textId="77777777" w:rsidTr="00246407">
        <w:trPr>
          <w:trHeight w:val="20"/>
        </w:trPr>
        <w:tc>
          <w:tcPr>
            <w:tcW w:w="1816" w:type="pct"/>
            <w:shd w:val="clear" w:color="auto" w:fill="auto"/>
            <w:vAlign w:val="bottom"/>
            <w:hideMark/>
          </w:tcPr>
          <w:p w14:paraId="019805D5"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Doprinosi na plaće</w:t>
            </w:r>
          </w:p>
        </w:tc>
        <w:tc>
          <w:tcPr>
            <w:tcW w:w="903" w:type="pct"/>
            <w:shd w:val="clear" w:color="auto" w:fill="auto"/>
            <w:vAlign w:val="center"/>
            <w:hideMark/>
          </w:tcPr>
          <w:p w14:paraId="40247BC5"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7.188.953,00</w:t>
            </w:r>
          </w:p>
        </w:tc>
        <w:tc>
          <w:tcPr>
            <w:tcW w:w="903" w:type="pct"/>
            <w:shd w:val="clear" w:color="auto" w:fill="auto"/>
            <w:vAlign w:val="center"/>
            <w:hideMark/>
          </w:tcPr>
          <w:p w14:paraId="52AD01AB"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1.026.012,00</w:t>
            </w:r>
          </w:p>
        </w:tc>
        <w:tc>
          <w:tcPr>
            <w:tcW w:w="903" w:type="pct"/>
            <w:shd w:val="clear" w:color="auto" w:fill="auto"/>
            <w:vAlign w:val="center"/>
            <w:hideMark/>
          </w:tcPr>
          <w:p w14:paraId="5225DEE7"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8.214.965,00</w:t>
            </w:r>
          </w:p>
        </w:tc>
        <w:tc>
          <w:tcPr>
            <w:tcW w:w="476" w:type="pct"/>
            <w:shd w:val="clear" w:color="auto" w:fill="auto"/>
            <w:noWrap/>
            <w:vAlign w:val="center"/>
            <w:hideMark/>
          </w:tcPr>
          <w:p w14:paraId="11E51F55"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114,27</w:t>
            </w:r>
          </w:p>
        </w:tc>
      </w:tr>
      <w:tr w:rsidR="00547829" w:rsidRPr="00C571AB" w14:paraId="2133ABB5" w14:textId="77777777" w:rsidTr="00246407">
        <w:trPr>
          <w:trHeight w:val="20"/>
        </w:trPr>
        <w:tc>
          <w:tcPr>
            <w:tcW w:w="1816" w:type="pct"/>
            <w:shd w:val="clear" w:color="auto" w:fill="auto"/>
            <w:vAlign w:val="bottom"/>
            <w:hideMark/>
          </w:tcPr>
          <w:p w14:paraId="1335D3E7" w14:textId="77777777" w:rsidR="00547829" w:rsidRPr="00C571AB" w:rsidRDefault="00547829">
            <w:pPr>
              <w:spacing w:after="0" w:line="240" w:lineRule="auto"/>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Materijalni rashodi</w:t>
            </w:r>
          </w:p>
        </w:tc>
        <w:tc>
          <w:tcPr>
            <w:tcW w:w="903" w:type="pct"/>
            <w:shd w:val="clear" w:color="auto" w:fill="auto"/>
            <w:vAlign w:val="center"/>
            <w:hideMark/>
          </w:tcPr>
          <w:p w14:paraId="130EF4A6"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31.751.405,38</w:t>
            </w:r>
          </w:p>
        </w:tc>
        <w:tc>
          <w:tcPr>
            <w:tcW w:w="903" w:type="pct"/>
            <w:shd w:val="clear" w:color="auto" w:fill="auto"/>
            <w:vAlign w:val="center"/>
            <w:hideMark/>
          </w:tcPr>
          <w:p w14:paraId="3FCC52D4"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3.518.125,15</w:t>
            </w:r>
          </w:p>
        </w:tc>
        <w:tc>
          <w:tcPr>
            <w:tcW w:w="903" w:type="pct"/>
            <w:shd w:val="clear" w:color="auto" w:fill="auto"/>
            <w:vAlign w:val="center"/>
            <w:hideMark/>
          </w:tcPr>
          <w:p w14:paraId="1C9276A5"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35.269.530,53</w:t>
            </w:r>
          </w:p>
        </w:tc>
        <w:tc>
          <w:tcPr>
            <w:tcW w:w="476" w:type="pct"/>
            <w:shd w:val="clear" w:color="auto" w:fill="auto"/>
            <w:noWrap/>
            <w:vAlign w:val="center"/>
            <w:hideMark/>
          </w:tcPr>
          <w:p w14:paraId="39DE536F"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111,08</w:t>
            </w:r>
          </w:p>
        </w:tc>
      </w:tr>
      <w:tr w:rsidR="00547829" w:rsidRPr="00C571AB" w14:paraId="6A7FA8F4" w14:textId="77777777" w:rsidTr="00246407">
        <w:trPr>
          <w:trHeight w:val="20"/>
        </w:trPr>
        <w:tc>
          <w:tcPr>
            <w:tcW w:w="1816" w:type="pct"/>
            <w:shd w:val="clear" w:color="auto" w:fill="auto"/>
            <w:vAlign w:val="bottom"/>
            <w:hideMark/>
          </w:tcPr>
          <w:p w14:paraId="564F052F"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Naknade troškova zaposlenima</w:t>
            </w:r>
          </w:p>
        </w:tc>
        <w:tc>
          <w:tcPr>
            <w:tcW w:w="903" w:type="pct"/>
            <w:shd w:val="clear" w:color="auto" w:fill="auto"/>
            <w:vAlign w:val="center"/>
            <w:hideMark/>
          </w:tcPr>
          <w:p w14:paraId="3086D263"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1.643.594,00</w:t>
            </w:r>
          </w:p>
        </w:tc>
        <w:tc>
          <w:tcPr>
            <w:tcW w:w="903" w:type="pct"/>
            <w:shd w:val="clear" w:color="auto" w:fill="auto"/>
            <w:vAlign w:val="center"/>
            <w:hideMark/>
          </w:tcPr>
          <w:p w14:paraId="3F41F289"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125.658,23</w:t>
            </w:r>
          </w:p>
        </w:tc>
        <w:tc>
          <w:tcPr>
            <w:tcW w:w="903" w:type="pct"/>
            <w:shd w:val="clear" w:color="auto" w:fill="auto"/>
            <w:vAlign w:val="center"/>
            <w:hideMark/>
          </w:tcPr>
          <w:p w14:paraId="6002520D"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1.769.252,23</w:t>
            </w:r>
          </w:p>
        </w:tc>
        <w:tc>
          <w:tcPr>
            <w:tcW w:w="476" w:type="pct"/>
            <w:shd w:val="clear" w:color="auto" w:fill="auto"/>
            <w:noWrap/>
            <w:vAlign w:val="center"/>
            <w:hideMark/>
          </w:tcPr>
          <w:p w14:paraId="5412A639"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107,65</w:t>
            </w:r>
          </w:p>
        </w:tc>
      </w:tr>
      <w:tr w:rsidR="00547829" w:rsidRPr="00C571AB" w14:paraId="1BB92426" w14:textId="77777777" w:rsidTr="00246407">
        <w:trPr>
          <w:trHeight w:val="20"/>
        </w:trPr>
        <w:tc>
          <w:tcPr>
            <w:tcW w:w="1816" w:type="pct"/>
            <w:shd w:val="clear" w:color="auto" w:fill="auto"/>
            <w:vAlign w:val="bottom"/>
            <w:hideMark/>
          </w:tcPr>
          <w:p w14:paraId="3E818716"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Rashodi za materijal i energiju</w:t>
            </w:r>
          </w:p>
        </w:tc>
        <w:tc>
          <w:tcPr>
            <w:tcW w:w="903" w:type="pct"/>
            <w:shd w:val="clear" w:color="auto" w:fill="auto"/>
            <w:vAlign w:val="center"/>
            <w:hideMark/>
          </w:tcPr>
          <w:p w14:paraId="0A2826CB"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7.156.132,00</w:t>
            </w:r>
          </w:p>
        </w:tc>
        <w:tc>
          <w:tcPr>
            <w:tcW w:w="903" w:type="pct"/>
            <w:shd w:val="clear" w:color="auto" w:fill="auto"/>
            <w:vAlign w:val="center"/>
            <w:hideMark/>
          </w:tcPr>
          <w:p w14:paraId="4164FE61"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477.219,94</w:t>
            </w:r>
          </w:p>
        </w:tc>
        <w:tc>
          <w:tcPr>
            <w:tcW w:w="903" w:type="pct"/>
            <w:shd w:val="clear" w:color="auto" w:fill="auto"/>
            <w:vAlign w:val="center"/>
            <w:hideMark/>
          </w:tcPr>
          <w:p w14:paraId="5A7FB7C3"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7.633.351,94</w:t>
            </w:r>
          </w:p>
        </w:tc>
        <w:tc>
          <w:tcPr>
            <w:tcW w:w="476" w:type="pct"/>
            <w:shd w:val="clear" w:color="auto" w:fill="auto"/>
            <w:noWrap/>
            <w:vAlign w:val="center"/>
            <w:hideMark/>
          </w:tcPr>
          <w:p w14:paraId="70B99C96"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106,67</w:t>
            </w:r>
          </w:p>
        </w:tc>
      </w:tr>
      <w:tr w:rsidR="00547829" w:rsidRPr="00C571AB" w14:paraId="20BD972D" w14:textId="77777777" w:rsidTr="00246407">
        <w:trPr>
          <w:trHeight w:val="20"/>
        </w:trPr>
        <w:tc>
          <w:tcPr>
            <w:tcW w:w="1816" w:type="pct"/>
            <w:shd w:val="clear" w:color="auto" w:fill="auto"/>
            <w:vAlign w:val="bottom"/>
            <w:hideMark/>
          </w:tcPr>
          <w:p w14:paraId="28AC90CF"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Rashodi za usluge</w:t>
            </w:r>
          </w:p>
        </w:tc>
        <w:tc>
          <w:tcPr>
            <w:tcW w:w="903" w:type="pct"/>
            <w:shd w:val="clear" w:color="auto" w:fill="auto"/>
            <w:vAlign w:val="center"/>
            <w:hideMark/>
          </w:tcPr>
          <w:p w14:paraId="7F3C2837"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21.084.804,38</w:t>
            </w:r>
          </w:p>
        </w:tc>
        <w:tc>
          <w:tcPr>
            <w:tcW w:w="903" w:type="pct"/>
            <w:shd w:val="clear" w:color="auto" w:fill="auto"/>
            <w:vAlign w:val="center"/>
            <w:hideMark/>
          </w:tcPr>
          <w:p w14:paraId="41DFD013"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2.702.239,15</w:t>
            </w:r>
          </w:p>
        </w:tc>
        <w:tc>
          <w:tcPr>
            <w:tcW w:w="903" w:type="pct"/>
            <w:shd w:val="clear" w:color="auto" w:fill="auto"/>
            <w:vAlign w:val="center"/>
            <w:hideMark/>
          </w:tcPr>
          <w:p w14:paraId="423E39C0"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23.787.043,53</w:t>
            </w:r>
          </w:p>
        </w:tc>
        <w:tc>
          <w:tcPr>
            <w:tcW w:w="476" w:type="pct"/>
            <w:shd w:val="clear" w:color="auto" w:fill="auto"/>
            <w:noWrap/>
            <w:vAlign w:val="center"/>
            <w:hideMark/>
          </w:tcPr>
          <w:p w14:paraId="683A5436"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112,82</w:t>
            </w:r>
          </w:p>
        </w:tc>
      </w:tr>
      <w:tr w:rsidR="00547829" w:rsidRPr="00C571AB" w14:paraId="6A05562D" w14:textId="77777777" w:rsidTr="00246407">
        <w:trPr>
          <w:trHeight w:val="20"/>
        </w:trPr>
        <w:tc>
          <w:tcPr>
            <w:tcW w:w="1816" w:type="pct"/>
            <w:shd w:val="clear" w:color="auto" w:fill="auto"/>
            <w:vAlign w:val="bottom"/>
            <w:hideMark/>
          </w:tcPr>
          <w:p w14:paraId="245D60FB"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Naknade troškova osobama izvan radnog odnosa</w:t>
            </w:r>
          </w:p>
        </w:tc>
        <w:tc>
          <w:tcPr>
            <w:tcW w:w="903" w:type="pct"/>
            <w:shd w:val="clear" w:color="auto" w:fill="auto"/>
            <w:vAlign w:val="center"/>
            <w:hideMark/>
          </w:tcPr>
          <w:p w14:paraId="2D5E4989"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78.451,00</w:t>
            </w:r>
          </w:p>
        </w:tc>
        <w:tc>
          <w:tcPr>
            <w:tcW w:w="903" w:type="pct"/>
            <w:shd w:val="clear" w:color="auto" w:fill="auto"/>
            <w:vAlign w:val="center"/>
            <w:hideMark/>
          </w:tcPr>
          <w:p w14:paraId="1537EA22"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23.994,00</w:t>
            </w:r>
          </w:p>
        </w:tc>
        <w:tc>
          <w:tcPr>
            <w:tcW w:w="903" w:type="pct"/>
            <w:shd w:val="clear" w:color="auto" w:fill="auto"/>
            <w:vAlign w:val="center"/>
            <w:hideMark/>
          </w:tcPr>
          <w:p w14:paraId="1D1DDA45"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102.445,00</w:t>
            </w:r>
          </w:p>
        </w:tc>
        <w:tc>
          <w:tcPr>
            <w:tcW w:w="476" w:type="pct"/>
            <w:shd w:val="clear" w:color="auto" w:fill="auto"/>
            <w:noWrap/>
            <w:vAlign w:val="center"/>
            <w:hideMark/>
          </w:tcPr>
          <w:p w14:paraId="1D4B3A39"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130,58</w:t>
            </w:r>
          </w:p>
        </w:tc>
      </w:tr>
      <w:tr w:rsidR="00547829" w:rsidRPr="00C571AB" w14:paraId="6A651931" w14:textId="77777777" w:rsidTr="00246407">
        <w:trPr>
          <w:trHeight w:val="20"/>
        </w:trPr>
        <w:tc>
          <w:tcPr>
            <w:tcW w:w="1816" w:type="pct"/>
            <w:shd w:val="clear" w:color="auto" w:fill="auto"/>
            <w:vAlign w:val="bottom"/>
            <w:hideMark/>
          </w:tcPr>
          <w:p w14:paraId="69C7E266"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Ostali nespomenuti rashodi poslovanja</w:t>
            </w:r>
          </w:p>
        </w:tc>
        <w:tc>
          <w:tcPr>
            <w:tcW w:w="903" w:type="pct"/>
            <w:shd w:val="clear" w:color="auto" w:fill="auto"/>
            <w:vAlign w:val="center"/>
            <w:hideMark/>
          </w:tcPr>
          <w:p w14:paraId="34454C08"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1.788.424,00</w:t>
            </w:r>
          </w:p>
        </w:tc>
        <w:tc>
          <w:tcPr>
            <w:tcW w:w="903" w:type="pct"/>
            <w:shd w:val="clear" w:color="auto" w:fill="auto"/>
            <w:vAlign w:val="center"/>
            <w:hideMark/>
          </w:tcPr>
          <w:p w14:paraId="618294BD"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189.013,83</w:t>
            </w:r>
          </w:p>
        </w:tc>
        <w:tc>
          <w:tcPr>
            <w:tcW w:w="903" w:type="pct"/>
            <w:shd w:val="clear" w:color="auto" w:fill="auto"/>
            <w:vAlign w:val="center"/>
            <w:hideMark/>
          </w:tcPr>
          <w:p w14:paraId="6990FB96"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1.977.437,83</w:t>
            </w:r>
          </w:p>
        </w:tc>
        <w:tc>
          <w:tcPr>
            <w:tcW w:w="476" w:type="pct"/>
            <w:shd w:val="clear" w:color="auto" w:fill="auto"/>
            <w:noWrap/>
            <w:vAlign w:val="center"/>
            <w:hideMark/>
          </w:tcPr>
          <w:p w14:paraId="7A109D07"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110,57</w:t>
            </w:r>
          </w:p>
        </w:tc>
      </w:tr>
      <w:tr w:rsidR="00547829" w:rsidRPr="00C571AB" w14:paraId="17B921EA" w14:textId="77777777" w:rsidTr="00246407">
        <w:trPr>
          <w:trHeight w:val="20"/>
        </w:trPr>
        <w:tc>
          <w:tcPr>
            <w:tcW w:w="1816" w:type="pct"/>
            <w:shd w:val="clear" w:color="auto" w:fill="auto"/>
            <w:vAlign w:val="bottom"/>
            <w:hideMark/>
          </w:tcPr>
          <w:p w14:paraId="43844C2F" w14:textId="77777777" w:rsidR="00547829" w:rsidRPr="00C571AB" w:rsidRDefault="00547829">
            <w:pPr>
              <w:spacing w:after="0" w:line="240" w:lineRule="auto"/>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Financijski rashodi</w:t>
            </w:r>
          </w:p>
        </w:tc>
        <w:tc>
          <w:tcPr>
            <w:tcW w:w="903" w:type="pct"/>
            <w:shd w:val="clear" w:color="auto" w:fill="auto"/>
            <w:vAlign w:val="center"/>
            <w:hideMark/>
          </w:tcPr>
          <w:p w14:paraId="456B89AE"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1.159.625,51</w:t>
            </w:r>
          </w:p>
        </w:tc>
        <w:tc>
          <w:tcPr>
            <w:tcW w:w="903" w:type="pct"/>
            <w:shd w:val="clear" w:color="auto" w:fill="auto"/>
            <w:vAlign w:val="center"/>
            <w:hideMark/>
          </w:tcPr>
          <w:p w14:paraId="498DB38C"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-584.344,14</w:t>
            </w:r>
          </w:p>
        </w:tc>
        <w:tc>
          <w:tcPr>
            <w:tcW w:w="903" w:type="pct"/>
            <w:shd w:val="clear" w:color="auto" w:fill="auto"/>
            <w:vAlign w:val="center"/>
            <w:hideMark/>
          </w:tcPr>
          <w:p w14:paraId="5C2DEBCE"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575.281,37</w:t>
            </w:r>
          </w:p>
        </w:tc>
        <w:tc>
          <w:tcPr>
            <w:tcW w:w="476" w:type="pct"/>
            <w:shd w:val="clear" w:color="auto" w:fill="auto"/>
            <w:noWrap/>
            <w:vAlign w:val="center"/>
            <w:hideMark/>
          </w:tcPr>
          <w:p w14:paraId="68BC37E4"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49,61</w:t>
            </w:r>
          </w:p>
        </w:tc>
      </w:tr>
      <w:tr w:rsidR="00547829" w:rsidRPr="00C571AB" w14:paraId="0ACA404C" w14:textId="77777777" w:rsidTr="00246407">
        <w:trPr>
          <w:trHeight w:val="20"/>
        </w:trPr>
        <w:tc>
          <w:tcPr>
            <w:tcW w:w="1816" w:type="pct"/>
            <w:shd w:val="clear" w:color="auto" w:fill="auto"/>
            <w:vAlign w:val="bottom"/>
            <w:hideMark/>
          </w:tcPr>
          <w:p w14:paraId="3456B9B1"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Kamate za primljene kredite i zajmove</w:t>
            </w:r>
          </w:p>
        </w:tc>
        <w:tc>
          <w:tcPr>
            <w:tcW w:w="903" w:type="pct"/>
            <w:shd w:val="clear" w:color="auto" w:fill="auto"/>
            <w:vAlign w:val="center"/>
            <w:hideMark/>
          </w:tcPr>
          <w:p w14:paraId="7E1E912A"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267.524,00</w:t>
            </w:r>
          </w:p>
        </w:tc>
        <w:tc>
          <w:tcPr>
            <w:tcW w:w="903" w:type="pct"/>
            <w:shd w:val="clear" w:color="auto" w:fill="auto"/>
            <w:vAlign w:val="center"/>
            <w:hideMark/>
          </w:tcPr>
          <w:p w14:paraId="75B3FE9A"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232,00</w:t>
            </w:r>
          </w:p>
        </w:tc>
        <w:tc>
          <w:tcPr>
            <w:tcW w:w="903" w:type="pct"/>
            <w:shd w:val="clear" w:color="auto" w:fill="auto"/>
            <w:vAlign w:val="center"/>
            <w:hideMark/>
          </w:tcPr>
          <w:p w14:paraId="153B4E03"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267.756,00</w:t>
            </w:r>
          </w:p>
        </w:tc>
        <w:tc>
          <w:tcPr>
            <w:tcW w:w="476" w:type="pct"/>
            <w:shd w:val="clear" w:color="auto" w:fill="auto"/>
            <w:noWrap/>
            <w:vAlign w:val="center"/>
            <w:hideMark/>
          </w:tcPr>
          <w:p w14:paraId="1F2C8A81"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100,09</w:t>
            </w:r>
          </w:p>
        </w:tc>
      </w:tr>
      <w:tr w:rsidR="00547829" w:rsidRPr="00C571AB" w14:paraId="2DEAC813" w14:textId="77777777" w:rsidTr="00246407">
        <w:trPr>
          <w:trHeight w:val="20"/>
        </w:trPr>
        <w:tc>
          <w:tcPr>
            <w:tcW w:w="1816" w:type="pct"/>
            <w:shd w:val="clear" w:color="auto" w:fill="auto"/>
            <w:vAlign w:val="bottom"/>
            <w:hideMark/>
          </w:tcPr>
          <w:p w14:paraId="0C115763"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Ostali financijski rashodi</w:t>
            </w:r>
          </w:p>
        </w:tc>
        <w:tc>
          <w:tcPr>
            <w:tcW w:w="903" w:type="pct"/>
            <w:shd w:val="clear" w:color="auto" w:fill="auto"/>
            <w:vAlign w:val="center"/>
            <w:hideMark/>
          </w:tcPr>
          <w:p w14:paraId="10523826"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892.101,51</w:t>
            </w:r>
          </w:p>
        </w:tc>
        <w:tc>
          <w:tcPr>
            <w:tcW w:w="903" w:type="pct"/>
            <w:shd w:val="clear" w:color="auto" w:fill="auto"/>
            <w:vAlign w:val="center"/>
            <w:hideMark/>
          </w:tcPr>
          <w:p w14:paraId="3D40D2B6"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- 584.576,14</w:t>
            </w:r>
          </w:p>
        </w:tc>
        <w:tc>
          <w:tcPr>
            <w:tcW w:w="903" w:type="pct"/>
            <w:shd w:val="clear" w:color="auto" w:fill="auto"/>
            <w:vAlign w:val="center"/>
            <w:hideMark/>
          </w:tcPr>
          <w:p w14:paraId="7AE05FD6"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307.525,37</w:t>
            </w:r>
          </w:p>
        </w:tc>
        <w:tc>
          <w:tcPr>
            <w:tcW w:w="476" w:type="pct"/>
            <w:shd w:val="clear" w:color="auto" w:fill="auto"/>
            <w:noWrap/>
            <w:vAlign w:val="center"/>
            <w:hideMark/>
          </w:tcPr>
          <w:p w14:paraId="0CC99F23"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34,47</w:t>
            </w:r>
          </w:p>
        </w:tc>
      </w:tr>
      <w:tr w:rsidR="00547829" w:rsidRPr="00C571AB" w14:paraId="31DB90D3" w14:textId="77777777" w:rsidTr="00246407">
        <w:trPr>
          <w:trHeight w:val="20"/>
        </w:trPr>
        <w:tc>
          <w:tcPr>
            <w:tcW w:w="1816" w:type="pct"/>
            <w:shd w:val="clear" w:color="auto" w:fill="auto"/>
            <w:vAlign w:val="bottom"/>
            <w:hideMark/>
          </w:tcPr>
          <w:p w14:paraId="230A49E2" w14:textId="77777777" w:rsidR="00547829" w:rsidRPr="00C571AB" w:rsidRDefault="00547829">
            <w:pPr>
              <w:spacing w:after="0" w:line="240" w:lineRule="auto"/>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Subvencije</w:t>
            </w:r>
          </w:p>
        </w:tc>
        <w:tc>
          <w:tcPr>
            <w:tcW w:w="903" w:type="pct"/>
            <w:shd w:val="clear" w:color="auto" w:fill="auto"/>
            <w:vAlign w:val="center"/>
            <w:hideMark/>
          </w:tcPr>
          <w:p w14:paraId="5CC139CB"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9.642.981,00</w:t>
            </w:r>
          </w:p>
        </w:tc>
        <w:tc>
          <w:tcPr>
            <w:tcW w:w="903" w:type="pct"/>
            <w:shd w:val="clear" w:color="auto" w:fill="auto"/>
            <w:vAlign w:val="center"/>
            <w:hideMark/>
          </w:tcPr>
          <w:p w14:paraId="7BD300A7"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1.682.257,00</w:t>
            </w:r>
          </w:p>
        </w:tc>
        <w:tc>
          <w:tcPr>
            <w:tcW w:w="903" w:type="pct"/>
            <w:shd w:val="clear" w:color="auto" w:fill="auto"/>
            <w:vAlign w:val="center"/>
            <w:hideMark/>
          </w:tcPr>
          <w:p w14:paraId="68CCF3B0"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11.325.238,00</w:t>
            </w:r>
          </w:p>
        </w:tc>
        <w:tc>
          <w:tcPr>
            <w:tcW w:w="476" w:type="pct"/>
            <w:shd w:val="clear" w:color="auto" w:fill="auto"/>
            <w:noWrap/>
            <w:vAlign w:val="center"/>
            <w:hideMark/>
          </w:tcPr>
          <w:p w14:paraId="19AD8BDE"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117,45</w:t>
            </w:r>
          </w:p>
        </w:tc>
      </w:tr>
      <w:tr w:rsidR="00547829" w:rsidRPr="00C571AB" w14:paraId="27791F6D" w14:textId="77777777" w:rsidTr="00246407">
        <w:trPr>
          <w:trHeight w:val="20"/>
        </w:trPr>
        <w:tc>
          <w:tcPr>
            <w:tcW w:w="1816" w:type="pct"/>
            <w:shd w:val="clear" w:color="auto" w:fill="auto"/>
            <w:vAlign w:val="bottom"/>
            <w:hideMark/>
          </w:tcPr>
          <w:p w14:paraId="4F4FCBF0"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Subvencije trgovačkim društvima u javnom sektoru</w:t>
            </w:r>
          </w:p>
        </w:tc>
        <w:tc>
          <w:tcPr>
            <w:tcW w:w="903" w:type="pct"/>
            <w:shd w:val="clear" w:color="auto" w:fill="auto"/>
            <w:vAlign w:val="center"/>
            <w:hideMark/>
          </w:tcPr>
          <w:p w14:paraId="434F957F"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8.844.545,00</w:t>
            </w:r>
          </w:p>
        </w:tc>
        <w:tc>
          <w:tcPr>
            <w:tcW w:w="903" w:type="pct"/>
            <w:shd w:val="clear" w:color="auto" w:fill="auto"/>
            <w:vAlign w:val="center"/>
            <w:hideMark/>
          </w:tcPr>
          <w:p w14:paraId="5F2704C6"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1.531.393,00</w:t>
            </w:r>
          </w:p>
        </w:tc>
        <w:tc>
          <w:tcPr>
            <w:tcW w:w="903" w:type="pct"/>
            <w:shd w:val="clear" w:color="auto" w:fill="auto"/>
            <w:vAlign w:val="center"/>
            <w:hideMark/>
          </w:tcPr>
          <w:p w14:paraId="76EEFF63"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10.375.938,00</w:t>
            </w:r>
          </w:p>
        </w:tc>
        <w:tc>
          <w:tcPr>
            <w:tcW w:w="476" w:type="pct"/>
            <w:shd w:val="clear" w:color="auto" w:fill="auto"/>
            <w:noWrap/>
            <w:vAlign w:val="center"/>
            <w:hideMark/>
          </w:tcPr>
          <w:p w14:paraId="49C8628A"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117,31</w:t>
            </w:r>
          </w:p>
        </w:tc>
      </w:tr>
      <w:tr w:rsidR="00547829" w:rsidRPr="00C571AB" w14:paraId="2F2F3442" w14:textId="77777777" w:rsidTr="00246407">
        <w:trPr>
          <w:trHeight w:val="20"/>
        </w:trPr>
        <w:tc>
          <w:tcPr>
            <w:tcW w:w="1816" w:type="pct"/>
            <w:shd w:val="clear" w:color="auto" w:fill="auto"/>
            <w:vAlign w:val="bottom"/>
            <w:hideMark/>
          </w:tcPr>
          <w:p w14:paraId="6CB76386"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Subvencije trgovačkim društvima, poljoprivrednicima i obrtnicima izvan javnog sektora</w:t>
            </w:r>
          </w:p>
        </w:tc>
        <w:tc>
          <w:tcPr>
            <w:tcW w:w="903" w:type="pct"/>
            <w:shd w:val="clear" w:color="auto" w:fill="auto"/>
            <w:vAlign w:val="center"/>
            <w:hideMark/>
          </w:tcPr>
          <w:p w14:paraId="5271FE18"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798.436,00</w:t>
            </w:r>
          </w:p>
        </w:tc>
        <w:tc>
          <w:tcPr>
            <w:tcW w:w="903" w:type="pct"/>
            <w:shd w:val="clear" w:color="auto" w:fill="auto"/>
            <w:vAlign w:val="center"/>
            <w:hideMark/>
          </w:tcPr>
          <w:p w14:paraId="7A2DC6A4"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150.864,00</w:t>
            </w:r>
          </w:p>
        </w:tc>
        <w:tc>
          <w:tcPr>
            <w:tcW w:w="903" w:type="pct"/>
            <w:shd w:val="clear" w:color="auto" w:fill="auto"/>
            <w:vAlign w:val="center"/>
            <w:hideMark/>
          </w:tcPr>
          <w:p w14:paraId="492A7F4F"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949.300,00</w:t>
            </w:r>
          </w:p>
        </w:tc>
        <w:tc>
          <w:tcPr>
            <w:tcW w:w="476" w:type="pct"/>
            <w:shd w:val="clear" w:color="auto" w:fill="auto"/>
            <w:noWrap/>
            <w:vAlign w:val="center"/>
            <w:hideMark/>
          </w:tcPr>
          <w:p w14:paraId="7E62CBBE"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118,89</w:t>
            </w:r>
          </w:p>
        </w:tc>
      </w:tr>
      <w:tr w:rsidR="00547829" w:rsidRPr="00C571AB" w14:paraId="1707CD6E" w14:textId="77777777" w:rsidTr="00246407">
        <w:trPr>
          <w:trHeight w:val="20"/>
        </w:trPr>
        <w:tc>
          <w:tcPr>
            <w:tcW w:w="1816" w:type="pct"/>
            <w:shd w:val="clear" w:color="auto" w:fill="auto"/>
            <w:vAlign w:val="bottom"/>
            <w:hideMark/>
          </w:tcPr>
          <w:p w14:paraId="40F481BF" w14:textId="77777777" w:rsidR="00547829" w:rsidRPr="00C571AB" w:rsidRDefault="00547829">
            <w:pPr>
              <w:spacing w:after="0" w:line="240" w:lineRule="auto"/>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Pomoći dane u inozemstvo i unutar općeg proračuna</w:t>
            </w:r>
          </w:p>
        </w:tc>
        <w:tc>
          <w:tcPr>
            <w:tcW w:w="903" w:type="pct"/>
            <w:shd w:val="clear" w:color="auto" w:fill="auto"/>
            <w:vAlign w:val="center"/>
            <w:hideMark/>
          </w:tcPr>
          <w:p w14:paraId="7F2257F2"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1.503.246,00</w:t>
            </w:r>
          </w:p>
        </w:tc>
        <w:tc>
          <w:tcPr>
            <w:tcW w:w="903" w:type="pct"/>
            <w:shd w:val="clear" w:color="auto" w:fill="auto"/>
            <w:vAlign w:val="center"/>
            <w:hideMark/>
          </w:tcPr>
          <w:p w14:paraId="6394DDC4"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163.249,00</w:t>
            </w:r>
          </w:p>
        </w:tc>
        <w:tc>
          <w:tcPr>
            <w:tcW w:w="903" w:type="pct"/>
            <w:shd w:val="clear" w:color="auto" w:fill="auto"/>
            <w:vAlign w:val="center"/>
            <w:hideMark/>
          </w:tcPr>
          <w:p w14:paraId="610C95F9"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1.666.495,00</w:t>
            </w:r>
          </w:p>
        </w:tc>
        <w:tc>
          <w:tcPr>
            <w:tcW w:w="476" w:type="pct"/>
            <w:shd w:val="clear" w:color="auto" w:fill="auto"/>
            <w:noWrap/>
            <w:vAlign w:val="center"/>
            <w:hideMark/>
          </w:tcPr>
          <w:p w14:paraId="3AE24F45"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110,86</w:t>
            </w:r>
          </w:p>
        </w:tc>
      </w:tr>
      <w:tr w:rsidR="00547829" w:rsidRPr="00C571AB" w14:paraId="5FFB9B90" w14:textId="77777777" w:rsidTr="00246407">
        <w:trPr>
          <w:trHeight w:val="20"/>
        </w:trPr>
        <w:tc>
          <w:tcPr>
            <w:tcW w:w="1816" w:type="pct"/>
            <w:shd w:val="clear" w:color="auto" w:fill="auto"/>
            <w:vAlign w:val="bottom"/>
            <w:hideMark/>
          </w:tcPr>
          <w:p w14:paraId="2160B3C1"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Pomoć međunarodnim organizacijama te institucijama i tijelima EU</w:t>
            </w:r>
          </w:p>
        </w:tc>
        <w:tc>
          <w:tcPr>
            <w:tcW w:w="903" w:type="pct"/>
            <w:shd w:val="clear" w:color="auto" w:fill="auto"/>
            <w:vAlign w:val="center"/>
            <w:hideMark/>
          </w:tcPr>
          <w:p w14:paraId="15DCAED6"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0,00</w:t>
            </w:r>
          </w:p>
        </w:tc>
        <w:tc>
          <w:tcPr>
            <w:tcW w:w="903" w:type="pct"/>
            <w:shd w:val="clear" w:color="auto" w:fill="auto"/>
            <w:vAlign w:val="center"/>
            <w:hideMark/>
          </w:tcPr>
          <w:p w14:paraId="4E2BF24D"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400,00</w:t>
            </w:r>
          </w:p>
        </w:tc>
        <w:tc>
          <w:tcPr>
            <w:tcW w:w="903" w:type="pct"/>
            <w:shd w:val="clear" w:color="auto" w:fill="auto"/>
            <w:vAlign w:val="center"/>
            <w:hideMark/>
          </w:tcPr>
          <w:p w14:paraId="06FB5469"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400,00</w:t>
            </w:r>
          </w:p>
        </w:tc>
        <w:tc>
          <w:tcPr>
            <w:tcW w:w="476" w:type="pct"/>
            <w:shd w:val="clear" w:color="auto" w:fill="auto"/>
            <w:noWrap/>
            <w:vAlign w:val="center"/>
            <w:hideMark/>
          </w:tcPr>
          <w:p w14:paraId="72E1EADA"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 </w:t>
            </w:r>
          </w:p>
        </w:tc>
      </w:tr>
      <w:tr w:rsidR="00547829" w:rsidRPr="00C571AB" w14:paraId="4163755A" w14:textId="77777777" w:rsidTr="00246407">
        <w:trPr>
          <w:trHeight w:val="20"/>
        </w:trPr>
        <w:tc>
          <w:tcPr>
            <w:tcW w:w="1816" w:type="pct"/>
            <w:shd w:val="clear" w:color="auto" w:fill="auto"/>
            <w:vAlign w:val="bottom"/>
            <w:hideMark/>
          </w:tcPr>
          <w:p w14:paraId="528BD295"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Pomoći unutar općeg proračuna</w:t>
            </w:r>
          </w:p>
        </w:tc>
        <w:tc>
          <w:tcPr>
            <w:tcW w:w="903" w:type="pct"/>
            <w:shd w:val="clear" w:color="auto" w:fill="auto"/>
            <w:vAlign w:val="center"/>
            <w:hideMark/>
          </w:tcPr>
          <w:p w14:paraId="591A6DDA"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795.712,00</w:t>
            </w:r>
          </w:p>
        </w:tc>
        <w:tc>
          <w:tcPr>
            <w:tcW w:w="903" w:type="pct"/>
            <w:shd w:val="clear" w:color="auto" w:fill="auto"/>
            <w:vAlign w:val="center"/>
            <w:hideMark/>
          </w:tcPr>
          <w:p w14:paraId="65F52839"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36.873,00</w:t>
            </w:r>
          </w:p>
        </w:tc>
        <w:tc>
          <w:tcPr>
            <w:tcW w:w="903" w:type="pct"/>
            <w:shd w:val="clear" w:color="auto" w:fill="auto"/>
            <w:vAlign w:val="center"/>
            <w:hideMark/>
          </w:tcPr>
          <w:p w14:paraId="0914FF5B"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832.585,00</w:t>
            </w:r>
          </w:p>
        </w:tc>
        <w:tc>
          <w:tcPr>
            <w:tcW w:w="476" w:type="pct"/>
            <w:shd w:val="clear" w:color="auto" w:fill="auto"/>
            <w:noWrap/>
            <w:vAlign w:val="center"/>
            <w:hideMark/>
          </w:tcPr>
          <w:p w14:paraId="05950813"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104,63</w:t>
            </w:r>
          </w:p>
        </w:tc>
      </w:tr>
      <w:tr w:rsidR="00547829" w:rsidRPr="00C571AB" w14:paraId="4DD4417D" w14:textId="77777777" w:rsidTr="00246407">
        <w:trPr>
          <w:trHeight w:val="20"/>
        </w:trPr>
        <w:tc>
          <w:tcPr>
            <w:tcW w:w="1816" w:type="pct"/>
            <w:shd w:val="clear" w:color="auto" w:fill="auto"/>
            <w:vAlign w:val="bottom"/>
            <w:hideMark/>
          </w:tcPr>
          <w:p w14:paraId="1F99DD3B"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Pomoći proračunskim korisnicima drugih proračuna</w:t>
            </w:r>
          </w:p>
        </w:tc>
        <w:tc>
          <w:tcPr>
            <w:tcW w:w="903" w:type="pct"/>
            <w:shd w:val="clear" w:color="auto" w:fill="auto"/>
            <w:vAlign w:val="center"/>
            <w:hideMark/>
          </w:tcPr>
          <w:p w14:paraId="6CC8EA9C"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707.210,00</w:t>
            </w:r>
          </w:p>
        </w:tc>
        <w:tc>
          <w:tcPr>
            <w:tcW w:w="903" w:type="pct"/>
            <w:shd w:val="clear" w:color="auto" w:fill="auto"/>
            <w:vAlign w:val="center"/>
            <w:hideMark/>
          </w:tcPr>
          <w:p w14:paraId="72DD5C21"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125.880,00</w:t>
            </w:r>
          </w:p>
        </w:tc>
        <w:tc>
          <w:tcPr>
            <w:tcW w:w="903" w:type="pct"/>
            <w:shd w:val="clear" w:color="auto" w:fill="auto"/>
            <w:vAlign w:val="center"/>
            <w:hideMark/>
          </w:tcPr>
          <w:p w14:paraId="312448C3"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833.090,00</w:t>
            </w:r>
          </w:p>
        </w:tc>
        <w:tc>
          <w:tcPr>
            <w:tcW w:w="476" w:type="pct"/>
            <w:shd w:val="clear" w:color="auto" w:fill="auto"/>
            <w:noWrap/>
            <w:vAlign w:val="center"/>
            <w:hideMark/>
          </w:tcPr>
          <w:p w14:paraId="58083489"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117,80</w:t>
            </w:r>
          </w:p>
        </w:tc>
      </w:tr>
      <w:tr w:rsidR="00547829" w:rsidRPr="00C571AB" w14:paraId="34F9B5E0" w14:textId="77777777" w:rsidTr="00246407">
        <w:trPr>
          <w:trHeight w:val="20"/>
        </w:trPr>
        <w:tc>
          <w:tcPr>
            <w:tcW w:w="1816" w:type="pct"/>
            <w:shd w:val="clear" w:color="auto" w:fill="auto"/>
            <w:vAlign w:val="bottom"/>
            <w:hideMark/>
          </w:tcPr>
          <w:p w14:paraId="62E12A74"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Prijenosi između proračunskih korisnika istog proračuna</w:t>
            </w:r>
          </w:p>
        </w:tc>
        <w:tc>
          <w:tcPr>
            <w:tcW w:w="903" w:type="pct"/>
            <w:shd w:val="clear" w:color="auto" w:fill="auto"/>
            <w:vAlign w:val="center"/>
            <w:hideMark/>
          </w:tcPr>
          <w:p w14:paraId="7326A05E"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324,00</w:t>
            </w:r>
          </w:p>
        </w:tc>
        <w:tc>
          <w:tcPr>
            <w:tcW w:w="903" w:type="pct"/>
            <w:shd w:val="clear" w:color="auto" w:fill="auto"/>
            <w:vAlign w:val="center"/>
            <w:hideMark/>
          </w:tcPr>
          <w:p w14:paraId="2BE33C7F"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96,00</w:t>
            </w:r>
          </w:p>
        </w:tc>
        <w:tc>
          <w:tcPr>
            <w:tcW w:w="903" w:type="pct"/>
            <w:shd w:val="clear" w:color="auto" w:fill="auto"/>
            <w:vAlign w:val="center"/>
            <w:hideMark/>
          </w:tcPr>
          <w:p w14:paraId="4794A1D6"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420,00</w:t>
            </w:r>
          </w:p>
        </w:tc>
        <w:tc>
          <w:tcPr>
            <w:tcW w:w="476" w:type="pct"/>
            <w:shd w:val="clear" w:color="auto" w:fill="auto"/>
            <w:noWrap/>
            <w:vAlign w:val="center"/>
            <w:hideMark/>
          </w:tcPr>
          <w:p w14:paraId="2C117672"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0,00</w:t>
            </w:r>
          </w:p>
        </w:tc>
      </w:tr>
      <w:tr w:rsidR="00547829" w:rsidRPr="00C571AB" w14:paraId="3C77B367" w14:textId="77777777" w:rsidTr="00246407">
        <w:trPr>
          <w:trHeight w:val="20"/>
        </w:trPr>
        <w:tc>
          <w:tcPr>
            <w:tcW w:w="1816" w:type="pct"/>
            <w:shd w:val="clear" w:color="auto" w:fill="auto"/>
            <w:vAlign w:val="bottom"/>
            <w:hideMark/>
          </w:tcPr>
          <w:p w14:paraId="6AC330A2" w14:textId="77777777" w:rsidR="00547829" w:rsidRPr="00C571AB" w:rsidRDefault="00547829">
            <w:pPr>
              <w:spacing w:after="0" w:line="240" w:lineRule="auto"/>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Naknade građanima i kućanstvima na temelju osiguranja i druge naknade</w:t>
            </w:r>
          </w:p>
        </w:tc>
        <w:tc>
          <w:tcPr>
            <w:tcW w:w="903" w:type="pct"/>
            <w:shd w:val="clear" w:color="auto" w:fill="auto"/>
            <w:vAlign w:val="center"/>
            <w:hideMark/>
          </w:tcPr>
          <w:p w14:paraId="5D2DA405"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2.465.626,00</w:t>
            </w:r>
          </w:p>
        </w:tc>
        <w:tc>
          <w:tcPr>
            <w:tcW w:w="903" w:type="pct"/>
            <w:shd w:val="clear" w:color="auto" w:fill="auto"/>
            <w:vAlign w:val="center"/>
            <w:hideMark/>
          </w:tcPr>
          <w:p w14:paraId="3AFA469B"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1.456.539,65</w:t>
            </w:r>
          </w:p>
        </w:tc>
        <w:tc>
          <w:tcPr>
            <w:tcW w:w="903" w:type="pct"/>
            <w:shd w:val="clear" w:color="auto" w:fill="auto"/>
            <w:vAlign w:val="center"/>
            <w:hideMark/>
          </w:tcPr>
          <w:p w14:paraId="2E738CA4"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3.922.165,65</w:t>
            </w:r>
          </w:p>
        </w:tc>
        <w:tc>
          <w:tcPr>
            <w:tcW w:w="476" w:type="pct"/>
            <w:shd w:val="clear" w:color="auto" w:fill="auto"/>
            <w:noWrap/>
            <w:vAlign w:val="center"/>
            <w:hideMark/>
          </w:tcPr>
          <w:p w14:paraId="21E72B60"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159,07</w:t>
            </w:r>
          </w:p>
        </w:tc>
      </w:tr>
      <w:tr w:rsidR="00547829" w:rsidRPr="00C571AB" w14:paraId="46835A05" w14:textId="77777777" w:rsidTr="00246407">
        <w:trPr>
          <w:trHeight w:val="20"/>
        </w:trPr>
        <w:tc>
          <w:tcPr>
            <w:tcW w:w="1816" w:type="pct"/>
            <w:shd w:val="clear" w:color="auto" w:fill="auto"/>
            <w:vAlign w:val="bottom"/>
            <w:hideMark/>
          </w:tcPr>
          <w:p w14:paraId="572A52BB"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Ostale naknade građanima i kućanstvima iz proračuna</w:t>
            </w:r>
          </w:p>
        </w:tc>
        <w:tc>
          <w:tcPr>
            <w:tcW w:w="903" w:type="pct"/>
            <w:shd w:val="clear" w:color="auto" w:fill="auto"/>
            <w:vAlign w:val="center"/>
            <w:hideMark/>
          </w:tcPr>
          <w:p w14:paraId="0DB4A162"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2.465.626,00</w:t>
            </w:r>
          </w:p>
        </w:tc>
        <w:tc>
          <w:tcPr>
            <w:tcW w:w="903" w:type="pct"/>
            <w:shd w:val="clear" w:color="auto" w:fill="auto"/>
            <w:vAlign w:val="center"/>
            <w:hideMark/>
          </w:tcPr>
          <w:p w14:paraId="659FF116"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1.456.539,65</w:t>
            </w:r>
          </w:p>
        </w:tc>
        <w:tc>
          <w:tcPr>
            <w:tcW w:w="903" w:type="pct"/>
            <w:shd w:val="clear" w:color="auto" w:fill="auto"/>
            <w:vAlign w:val="center"/>
            <w:hideMark/>
          </w:tcPr>
          <w:p w14:paraId="43F0B395"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3.922.165,65</w:t>
            </w:r>
          </w:p>
        </w:tc>
        <w:tc>
          <w:tcPr>
            <w:tcW w:w="476" w:type="pct"/>
            <w:shd w:val="clear" w:color="auto" w:fill="auto"/>
            <w:noWrap/>
            <w:vAlign w:val="center"/>
            <w:hideMark/>
          </w:tcPr>
          <w:p w14:paraId="042625C3"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159,07</w:t>
            </w:r>
          </w:p>
        </w:tc>
      </w:tr>
      <w:tr w:rsidR="00547829" w:rsidRPr="00C571AB" w14:paraId="29FFCE3B" w14:textId="77777777" w:rsidTr="00246407">
        <w:trPr>
          <w:trHeight w:val="20"/>
        </w:trPr>
        <w:tc>
          <w:tcPr>
            <w:tcW w:w="1816" w:type="pct"/>
            <w:shd w:val="clear" w:color="auto" w:fill="auto"/>
            <w:vAlign w:val="bottom"/>
            <w:hideMark/>
          </w:tcPr>
          <w:p w14:paraId="382143CA" w14:textId="77777777" w:rsidR="00547829" w:rsidRPr="00C571AB" w:rsidRDefault="00547829">
            <w:pPr>
              <w:spacing w:after="0" w:line="240" w:lineRule="auto"/>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Ostali rashodi</w:t>
            </w:r>
          </w:p>
        </w:tc>
        <w:tc>
          <w:tcPr>
            <w:tcW w:w="903" w:type="pct"/>
            <w:shd w:val="clear" w:color="auto" w:fill="auto"/>
            <w:vAlign w:val="center"/>
            <w:hideMark/>
          </w:tcPr>
          <w:p w14:paraId="6F326B48"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10.341.399,00</w:t>
            </w:r>
          </w:p>
        </w:tc>
        <w:tc>
          <w:tcPr>
            <w:tcW w:w="903" w:type="pct"/>
            <w:shd w:val="clear" w:color="auto" w:fill="auto"/>
            <w:vAlign w:val="center"/>
            <w:hideMark/>
          </w:tcPr>
          <w:p w14:paraId="7C4A8D42"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46.507,59</w:t>
            </w:r>
          </w:p>
        </w:tc>
        <w:tc>
          <w:tcPr>
            <w:tcW w:w="903" w:type="pct"/>
            <w:shd w:val="clear" w:color="auto" w:fill="auto"/>
            <w:vAlign w:val="center"/>
            <w:hideMark/>
          </w:tcPr>
          <w:p w14:paraId="531A1097"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10.387.906,59</w:t>
            </w:r>
          </w:p>
        </w:tc>
        <w:tc>
          <w:tcPr>
            <w:tcW w:w="476" w:type="pct"/>
            <w:shd w:val="clear" w:color="auto" w:fill="auto"/>
            <w:noWrap/>
            <w:vAlign w:val="center"/>
            <w:hideMark/>
          </w:tcPr>
          <w:p w14:paraId="29FB5530"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100,45</w:t>
            </w:r>
          </w:p>
        </w:tc>
      </w:tr>
      <w:tr w:rsidR="00547829" w:rsidRPr="00C571AB" w14:paraId="3F2CD8B5" w14:textId="77777777" w:rsidTr="00246407">
        <w:trPr>
          <w:trHeight w:val="20"/>
        </w:trPr>
        <w:tc>
          <w:tcPr>
            <w:tcW w:w="1816" w:type="pct"/>
            <w:shd w:val="clear" w:color="auto" w:fill="auto"/>
            <w:vAlign w:val="bottom"/>
            <w:hideMark/>
          </w:tcPr>
          <w:p w14:paraId="55978553"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Tekuće donacije</w:t>
            </w:r>
          </w:p>
        </w:tc>
        <w:tc>
          <w:tcPr>
            <w:tcW w:w="903" w:type="pct"/>
            <w:shd w:val="clear" w:color="auto" w:fill="auto"/>
            <w:vAlign w:val="center"/>
            <w:hideMark/>
          </w:tcPr>
          <w:p w14:paraId="30E29D77"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4.468.863,00</w:t>
            </w:r>
          </w:p>
        </w:tc>
        <w:tc>
          <w:tcPr>
            <w:tcW w:w="903" w:type="pct"/>
            <w:shd w:val="clear" w:color="auto" w:fill="auto"/>
            <w:vAlign w:val="center"/>
            <w:hideMark/>
          </w:tcPr>
          <w:p w14:paraId="00BFAFAF"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139.856,00</w:t>
            </w:r>
          </w:p>
        </w:tc>
        <w:tc>
          <w:tcPr>
            <w:tcW w:w="903" w:type="pct"/>
            <w:shd w:val="clear" w:color="auto" w:fill="auto"/>
            <w:vAlign w:val="center"/>
            <w:hideMark/>
          </w:tcPr>
          <w:p w14:paraId="54C36AB2"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4.608.719,00</w:t>
            </w:r>
          </w:p>
        </w:tc>
        <w:tc>
          <w:tcPr>
            <w:tcW w:w="476" w:type="pct"/>
            <w:shd w:val="clear" w:color="auto" w:fill="auto"/>
            <w:noWrap/>
            <w:vAlign w:val="center"/>
            <w:hideMark/>
          </w:tcPr>
          <w:p w14:paraId="67E10940"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103,13</w:t>
            </w:r>
          </w:p>
        </w:tc>
      </w:tr>
      <w:tr w:rsidR="00547829" w:rsidRPr="00C571AB" w14:paraId="388947DA" w14:textId="77777777" w:rsidTr="00246407">
        <w:trPr>
          <w:trHeight w:val="20"/>
        </w:trPr>
        <w:tc>
          <w:tcPr>
            <w:tcW w:w="1816" w:type="pct"/>
            <w:shd w:val="clear" w:color="auto" w:fill="auto"/>
            <w:vAlign w:val="bottom"/>
            <w:hideMark/>
          </w:tcPr>
          <w:p w14:paraId="36826648"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Kapitalne donacije</w:t>
            </w:r>
          </w:p>
        </w:tc>
        <w:tc>
          <w:tcPr>
            <w:tcW w:w="903" w:type="pct"/>
            <w:shd w:val="clear" w:color="auto" w:fill="auto"/>
            <w:vAlign w:val="center"/>
            <w:hideMark/>
          </w:tcPr>
          <w:p w14:paraId="439A996B"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346.731,00</w:t>
            </w:r>
          </w:p>
        </w:tc>
        <w:tc>
          <w:tcPr>
            <w:tcW w:w="903" w:type="pct"/>
            <w:shd w:val="clear" w:color="auto" w:fill="auto"/>
            <w:vAlign w:val="center"/>
            <w:hideMark/>
          </w:tcPr>
          <w:p w14:paraId="1CFC7FBB"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- 42.381,41</w:t>
            </w:r>
          </w:p>
        </w:tc>
        <w:tc>
          <w:tcPr>
            <w:tcW w:w="903" w:type="pct"/>
            <w:shd w:val="clear" w:color="auto" w:fill="auto"/>
            <w:vAlign w:val="center"/>
            <w:hideMark/>
          </w:tcPr>
          <w:p w14:paraId="1DBCE4F4"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304.349,59</w:t>
            </w:r>
          </w:p>
        </w:tc>
        <w:tc>
          <w:tcPr>
            <w:tcW w:w="476" w:type="pct"/>
            <w:shd w:val="clear" w:color="auto" w:fill="auto"/>
            <w:noWrap/>
            <w:vAlign w:val="center"/>
            <w:hideMark/>
          </w:tcPr>
          <w:p w14:paraId="72A82B12"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87,78</w:t>
            </w:r>
          </w:p>
        </w:tc>
      </w:tr>
      <w:tr w:rsidR="00547829" w:rsidRPr="00C571AB" w14:paraId="6355FC35" w14:textId="77777777" w:rsidTr="00246407">
        <w:trPr>
          <w:trHeight w:val="20"/>
        </w:trPr>
        <w:tc>
          <w:tcPr>
            <w:tcW w:w="1816" w:type="pct"/>
            <w:shd w:val="clear" w:color="auto" w:fill="auto"/>
            <w:vAlign w:val="bottom"/>
            <w:hideMark/>
          </w:tcPr>
          <w:p w14:paraId="059648D8"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Kazne, penali i naknade štete</w:t>
            </w:r>
          </w:p>
        </w:tc>
        <w:tc>
          <w:tcPr>
            <w:tcW w:w="903" w:type="pct"/>
            <w:shd w:val="clear" w:color="auto" w:fill="auto"/>
            <w:vAlign w:val="center"/>
            <w:hideMark/>
          </w:tcPr>
          <w:p w14:paraId="7175475B"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22.600,00</w:t>
            </w:r>
          </w:p>
        </w:tc>
        <w:tc>
          <w:tcPr>
            <w:tcW w:w="903" w:type="pct"/>
            <w:shd w:val="clear" w:color="auto" w:fill="auto"/>
            <w:vAlign w:val="center"/>
            <w:hideMark/>
          </w:tcPr>
          <w:p w14:paraId="3B3F5370"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0,00</w:t>
            </w:r>
          </w:p>
        </w:tc>
        <w:tc>
          <w:tcPr>
            <w:tcW w:w="903" w:type="pct"/>
            <w:shd w:val="clear" w:color="auto" w:fill="auto"/>
            <w:vAlign w:val="center"/>
            <w:hideMark/>
          </w:tcPr>
          <w:p w14:paraId="0770C064"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22.600,00</w:t>
            </w:r>
          </w:p>
        </w:tc>
        <w:tc>
          <w:tcPr>
            <w:tcW w:w="476" w:type="pct"/>
            <w:shd w:val="clear" w:color="auto" w:fill="auto"/>
            <w:noWrap/>
            <w:vAlign w:val="center"/>
            <w:hideMark/>
          </w:tcPr>
          <w:p w14:paraId="0B91617F"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100,00</w:t>
            </w:r>
          </w:p>
        </w:tc>
      </w:tr>
      <w:tr w:rsidR="00547829" w:rsidRPr="00C571AB" w14:paraId="15F93732" w14:textId="77777777" w:rsidTr="00246407">
        <w:trPr>
          <w:trHeight w:val="20"/>
        </w:trPr>
        <w:tc>
          <w:tcPr>
            <w:tcW w:w="1816" w:type="pct"/>
            <w:shd w:val="clear" w:color="auto" w:fill="auto"/>
            <w:vAlign w:val="bottom"/>
            <w:hideMark/>
          </w:tcPr>
          <w:p w14:paraId="74B96A7F"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Izvanredni rashodi</w:t>
            </w:r>
          </w:p>
        </w:tc>
        <w:tc>
          <w:tcPr>
            <w:tcW w:w="903" w:type="pct"/>
            <w:shd w:val="clear" w:color="auto" w:fill="auto"/>
            <w:vAlign w:val="center"/>
            <w:hideMark/>
          </w:tcPr>
          <w:p w14:paraId="083783E6"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13.300,00</w:t>
            </w:r>
          </w:p>
        </w:tc>
        <w:tc>
          <w:tcPr>
            <w:tcW w:w="903" w:type="pct"/>
            <w:shd w:val="clear" w:color="auto" w:fill="auto"/>
            <w:vAlign w:val="center"/>
            <w:hideMark/>
          </w:tcPr>
          <w:p w14:paraId="54CBC879"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0,00</w:t>
            </w:r>
          </w:p>
        </w:tc>
        <w:tc>
          <w:tcPr>
            <w:tcW w:w="903" w:type="pct"/>
            <w:shd w:val="clear" w:color="auto" w:fill="auto"/>
            <w:vAlign w:val="center"/>
            <w:hideMark/>
          </w:tcPr>
          <w:p w14:paraId="28D6B375"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13.300,00</w:t>
            </w:r>
          </w:p>
        </w:tc>
        <w:tc>
          <w:tcPr>
            <w:tcW w:w="476" w:type="pct"/>
            <w:shd w:val="clear" w:color="auto" w:fill="auto"/>
            <w:noWrap/>
            <w:vAlign w:val="center"/>
            <w:hideMark/>
          </w:tcPr>
          <w:p w14:paraId="4FAF5FC0"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100,00</w:t>
            </w:r>
          </w:p>
        </w:tc>
      </w:tr>
      <w:tr w:rsidR="00547829" w:rsidRPr="00C571AB" w14:paraId="40FF8378" w14:textId="77777777" w:rsidTr="00246407">
        <w:trPr>
          <w:trHeight w:val="20"/>
        </w:trPr>
        <w:tc>
          <w:tcPr>
            <w:tcW w:w="1816" w:type="pct"/>
            <w:shd w:val="clear" w:color="auto" w:fill="auto"/>
            <w:vAlign w:val="bottom"/>
            <w:hideMark/>
          </w:tcPr>
          <w:p w14:paraId="14C748F7"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Kapitalne pomoći</w:t>
            </w:r>
          </w:p>
        </w:tc>
        <w:tc>
          <w:tcPr>
            <w:tcW w:w="903" w:type="pct"/>
            <w:shd w:val="clear" w:color="auto" w:fill="auto"/>
            <w:vAlign w:val="center"/>
            <w:hideMark/>
          </w:tcPr>
          <w:p w14:paraId="3C46F05E"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5.489.905,00</w:t>
            </w:r>
          </w:p>
        </w:tc>
        <w:tc>
          <w:tcPr>
            <w:tcW w:w="903" w:type="pct"/>
            <w:shd w:val="clear" w:color="auto" w:fill="auto"/>
            <w:vAlign w:val="center"/>
            <w:hideMark/>
          </w:tcPr>
          <w:p w14:paraId="08800850"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- 50.967,00</w:t>
            </w:r>
          </w:p>
        </w:tc>
        <w:tc>
          <w:tcPr>
            <w:tcW w:w="903" w:type="pct"/>
            <w:shd w:val="clear" w:color="auto" w:fill="auto"/>
            <w:vAlign w:val="center"/>
            <w:hideMark/>
          </w:tcPr>
          <w:p w14:paraId="32CBA773"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5.438.938,00</w:t>
            </w:r>
          </w:p>
        </w:tc>
        <w:tc>
          <w:tcPr>
            <w:tcW w:w="476" w:type="pct"/>
            <w:shd w:val="clear" w:color="auto" w:fill="auto"/>
            <w:noWrap/>
            <w:vAlign w:val="center"/>
            <w:hideMark/>
          </w:tcPr>
          <w:p w14:paraId="49E3BE12"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99,07</w:t>
            </w:r>
          </w:p>
        </w:tc>
      </w:tr>
      <w:tr w:rsidR="00547829" w:rsidRPr="00C571AB" w14:paraId="45412EDF" w14:textId="77777777" w:rsidTr="00246407">
        <w:trPr>
          <w:trHeight w:val="20"/>
        </w:trPr>
        <w:tc>
          <w:tcPr>
            <w:tcW w:w="1816" w:type="pct"/>
            <w:shd w:val="clear" w:color="auto" w:fill="auto"/>
            <w:vAlign w:val="bottom"/>
            <w:hideMark/>
          </w:tcPr>
          <w:p w14:paraId="25635EA6" w14:textId="77777777" w:rsidR="00547829" w:rsidRPr="00C571AB" w:rsidRDefault="00547829">
            <w:pPr>
              <w:spacing w:after="0" w:line="240" w:lineRule="auto"/>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Rashodi poslovanja</w:t>
            </w:r>
          </w:p>
        </w:tc>
        <w:tc>
          <w:tcPr>
            <w:tcW w:w="903" w:type="pct"/>
            <w:shd w:val="clear" w:color="auto" w:fill="auto"/>
            <w:vAlign w:val="center"/>
            <w:hideMark/>
          </w:tcPr>
          <w:p w14:paraId="7032C7CA"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107.522.243,89</w:t>
            </w:r>
          </w:p>
        </w:tc>
        <w:tc>
          <w:tcPr>
            <w:tcW w:w="903" w:type="pct"/>
            <w:shd w:val="clear" w:color="auto" w:fill="auto"/>
            <w:vAlign w:val="center"/>
            <w:hideMark/>
          </w:tcPr>
          <w:p w14:paraId="67278724"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12.982.558,45</w:t>
            </w:r>
          </w:p>
        </w:tc>
        <w:tc>
          <w:tcPr>
            <w:tcW w:w="903" w:type="pct"/>
            <w:shd w:val="clear" w:color="auto" w:fill="auto"/>
            <w:vAlign w:val="center"/>
            <w:hideMark/>
          </w:tcPr>
          <w:p w14:paraId="72786C88"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120.504.802,34</w:t>
            </w:r>
          </w:p>
        </w:tc>
        <w:tc>
          <w:tcPr>
            <w:tcW w:w="476" w:type="pct"/>
            <w:shd w:val="clear" w:color="auto" w:fill="auto"/>
            <w:vAlign w:val="center"/>
            <w:hideMark/>
          </w:tcPr>
          <w:p w14:paraId="10E8924C"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112,07</w:t>
            </w:r>
          </w:p>
        </w:tc>
      </w:tr>
    </w:tbl>
    <w:p w14:paraId="0C23F77C" w14:textId="77777777" w:rsidR="00C571AB" w:rsidRDefault="00C571AB" w:rsidP="00533E1A">
      <w:pPr>
        <w:spacing w:after="0" w:line="240" w:lineRule="auto"/>
        <w:ind w:firstLine="709"/>
        <w:jc w:val="both"/>
        <w:rPr>
          <w:rFonts w:ascii="Times New Roman" w:eastAsia="Times New Roman" w:hAnsi="Times New Roman" w:cs="Times New Roman"/>
          <w:b/>
          <w:i/>
          <w:sz w:val="24"/>
          <w:szCs w:val="24"/>
          <w:lang w:eastAsia="hr-HR"/>
        </w:rPr>
      </w:pPr>
    </w:p>
    <w:p w14:paraId="3E47B66A" w14:textId="50E56A18" w:rsidR="00547829" w:rsidRPr="003C795C" w:rsidRDefault="00547829" w:rsidP="00533E1A">
      <w:pPr>
        <w:spacing w:after="0" w:line="240" w:lineRule="auto"/>
        <w:ind w:firstLine="709"/>
        <w:jc w:val="both"/>
        <w:rPr>
          <w:rFonts w:ascii="Times New Roman" w:eastAsia="Times New Roman" w:hAnsi="Times New Roman" w:cs="Times New Roman"/>
          <w:noProof/>
          <w:sz w:val="24"/>
          <w:szCs w:val="24"/>
          <w:lang w:eastAsia="hr-HR"/>
        </w:rPr>
      </w:pPr>
      <w:r w:rsidRPr="006229F9">
        <w:rPr>
          <w:rFonts w:ascii="Times New Roman" w:eastAsia="Times New Roman" w:hAnsi="Times New Roman" w:cs="Times New Roman"/>
          <w:b/>
          <w:i/>
          <w:sz w:val="24"/>
          <w:szCs w:val="24"/>
          <w:lang w:eastAsia="hr-HR"/>
        </w:rPr>
        <w:t>Rashodi za zaposlene</w:t>
      </w:r>
      <w:r w:rsidRPr="006229F9">
        <w:rPr>
          <w:rFonts w:ascii="Times New Roman" w:eastAsia="Times New Roman" w:hAnsi="Times New Roman" w:cs="Times New Roman"/>
          <w:sz w:val="24"/>
          <w:szCs w:val="24"/>
          <w:lang w:eastAsia="hr-HR"/>
        </w:rPr>
        <w:t xml:space="preserve"> veći su za 6.</w:t>
      </w:r>
      <w:r>
        <w:rPr>
          <w:rFonts w:ascii="Times New Roman" w:eastAsia="Times New Roman" w:hAnsi="Times New Roman" w:cs="Times New Roman"/>
          <w:sz w:val="24"/>
          <w:szCs w:val="24"/>
          <w:lang w:eastAsia="hr-HR"/>
        </w:rPr>
        <w:t>700.2</w:t>
      </w:r>
      <w:r w:rsidRPr="006229F9">
        <w:rPr>
          <w:rFonts w:ascii="Times New Roman" w:eastAsia="Times New Roman" w:hAnsi="Times New Roman" w:cs="Times New Roman"/>
          <w:sz w:val="24"/>
          <w:szCs w:val="24"/>
          <w:lang w:eastAsia="hr-HR"/>
        </w:rPr>
        <w:t>24,20 eura ili 13,23% i iznose 57.358.</w:t>
      </w:r>
      <w:r>
        <w:rPr>
          <w:rFonts w:ascii="Times New Roman" w:eastAsia="Times New Roman" w:hAnsi="Times New Roman" w:cs="Times New Roman"/>
          <w:sz w:val="24"/>
          <w:szCs w:val="24"/>
          <w:lang w:eastAsia="hr-HR"/>
        </w:rPr>
        <w:t>185</w:t>
      </w:r>
      <w:r w:rsidRPr="006229F9">
        <w:rPr>
          <w:rFonts w:ascii="Times New Roman" w:eastAsia="Times New Roman" w:hAnsi="Times New Roman" w:cs="Times New Roman"/>
          <w:sz w:val="24"/>
          <w:szCs w:val="24"/>
          <w:lang w:eastAsia="hr-HR"/>
        </w:rPr>
        <w:t>,20 eura</w:t>
      </w:r>
      <w:r w:rsidRPr="00483CDF">
        <w:rPr>
          <w:rFonts w:ascii="Times New Roman" w:eastAsia="Times New Roman" w:hAnsi="Times New Roman" w:cs="Times New Roman"/>
          <w:sz w:val="24"/>
          <w:szCs w:val="24"/>
          <w:lang w:eastAsia="hr-HR"/>
        </w:rPr>
        <w:t xml:space="preserve">. Dio povećanja financira se iz gradskih izvora u iznosu od 2.899.495,98 eura, a ostatak iz vlastitih izvora proračunskih korisnika. </w:t>
      </w:r>
      <w:r w:rsidRPr="00483CDF">
        <w:rPr>
          <w:rFonts w:ascii="Times New Roman" w:eastAsia="Times New Roman" w:hAnsi="Times New Roman" w:cs="Times New Roman"/>
          <w:noProof/>
          <w:sz w:val="24"/>
          <w:szCs w:val="24"/>
          <w:lang w:eastAsia="hr-HR"/>
        </w:rPr>
        <w:t xml:space="preserve">Povećanje je prvenstveno vezano za usklađenje plaća kod proračunskih korisnika temeljem potpisanog </w:t>
      </w:r>
      <w:r w:rsidRPr="00176835">
        <w:rPr>
          <w:rFonts w:ascii="Times New Roman" w:eastAsia="Times New Roman" w:hAnsi="Times New Roman" w:cs="Times New Roman"/>
          <w:noProof/>
          <w:sz w:val="24"/>
          <w:szCs w:val="24"/>
          <w:lang w:eastAsia="hr-HR"/>
        </w:rPr>
        <w:t xml:space="preserve">dodatka Temeljnom Kolektivnom ugovoru za službenike i namještenike u javnim i državnim službama (osnovne škole, Javna vatrogasna postrojba Grada Osijeka), </w:t>
      </w:r>
      <w:r w:rsidRPr="001A1653">
        <w:rPr>
          <w:rFonts w:ascii="Times New Roman" w:eastAsia="Times New Roman" w:hAnsi="Times New Roman" w:cs="Times New Roman"/>
          <w:noProof/>
          <w:sz w:val="24"/>
          <w:szCs w:val="24"/>
          <w:lang w:eastAsia="hr-HR"/>
        </w:rPr>
        <w:t xml:space="preserve">a posredno se ova izmjena odnosi i na zaposlene u Dječjem vrtiću </w:t>
      </w:r>
      <w:r w:rsidRPr="001A1653">
        <w:rPr>
          <w:rFonts w:ascii="Times New Roman" w:eastAsia="Times New Roman" w:hAnsi="Times New Roman" w:cs="Times New Roman"/>
          <w:noProof/>
          <w:sz w:val="24"/>
          <w:szCs w:val="24"/>
          <w:lang w:eastAsia="hr-HR"/>
        </w:rPr>
        <w:lastRenderedPageBreak/>
        <w:t>Osijek</w:t>
      </w:r>
      <w:r w:rsidRPr="008041C8">
        <w:rPr>
          <w:rFonts w:ascii="Times New Roman" w:eastAsia="Times New Roman" w:hAnsi="Times New Roman" w:cs="Times New Roman"/>
          <w:noProof/>
          <w:sz w:val="24"/>
          <w:szCs w:val="24"/>
          <w:lang w:eastAsia="hr-HR"/>
        </w:rPr>
        <w:t xml:space="preserve">. Osnova za povećanje rashoda za zaposlene je i usvojena Uredba o nazivima radnih mjesta, uvjetima za raspored i koeficijentima za obračun plaće u državnoj službi. </w:t>
      </w:r>
      <w:r w:rsidRPr="00000640">
        <w:rPr>
          <w:rFonts w:ascii="Times New Roman" w:eastAsia="Times New Roman" w:hAnsi="Times New Roman" w:cs="Times New Roman"/>
          <w:noProof/>
          <w:sz w:val="24"/>
          <w:szCs w:val="24"/>
          <w:lang w:eastAsia="hr-HR"/>
        </w:rPr>
        <w:t>Novi Kolektivni ugovor potpisan je u prosincu 2023. i za Hrvatsko narodno kazalište u Osijeku te je isti temelj za povećanje plaća ustanove</w:t>
      </w:r>
      <w:r w:rsidRPr="003C795C">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Iznos za plaće Kulturnog centra Osijek povećava se iz vlastitih prihoda korisnika </w:t>
      </w:r>
      <w:r w:rsidRPr="003C795C">
        <w:rPr>
          <w:rFonts w:ascii="Times New Roman" w:eastAsia="Aptos" w:hAnsi="Times New Roman" w:cs="Times New Roman"/>
          <w:sz w:val="24"/>
          <w:szCs w:val="24"/>
        </w:rPr>
        <w:t xml:space="preserve">budući da </w:t>
      </w:r>
      <w:r>
        <w:rPr>
          <w:rFonts w:ascii="Times New Roman" w:eastAsia="Aptos" w:hAnsi="Times New Roman" w:cs="Times New Roman"/>
          <w:sz w:val="24"/>
          <w:szCs w:val="24"/>
        </w:rPr>
        <w:t xml:space="preserve">EU </w:t>
      </w:r>
      <w:r w:rsidRPr="003C795C">
        <w:rPr>
          <w:rFonts w:ascii="Times New Roman" w:eastAsia="Aptos" w:hAnsi="Times New Roman" w:cs="Times New Roman"/>
          <w:sz w:val="24"/>
          <w:szCs w:val="24"/>
        </w:rPr>
        <w:t>sredstva na projektu FACE UP nisu dovoljna za cijelu plaću jedne djelatnice KCO</w:t>
      </w:r>
      <w:r>
        <w:rPr>
          <w:rFonts w:ascii="Times New Roman" w:eastAsia="Aptos" w:hAnsi="Times New Roman" w:cs="Times New Roman"/>
          <w:sz w:val="24"/>
          <w:szCs w:val="24"/>
        </w:rPr>
        <w:t>.</w:t>
      </w:r>
    </w:p>
    <w:p w14:paraId="602DD76C" w14:textId="77777777" w:rsidR="00547829" w:rsidRPr="003C795C" w:rsidRDefault="00547829" w:rsidP="00533E1A">
      <w:pPr>
        <w:spacing w:after="0" w:line="240" w:lineRule="auto"/>
        <w:ind w:firstLine="567"/>
        <w:jc w:val="both"/>
        <w:rPr>
          <w:rFonts w:ascii="Times New Roman" w:eastAsia="Times New Roman" w:hAnsi="Times New Roman" w:cs="Times New Roman"/>
          <w:noProof/>
          <w:color w:val="FF0000"/>
          <w:sz w:val="24"/>
          <w:szCs w:val="24"/>
          <w:lang w:eastAsia="hr-HR"/>
        </w:rPr>
      </w:pPr>
    </w:p>
    <w:p w14:paraId="59AE3F0C" w14:textId="77777777" w:rsidR="00547829" w:rsidRPr="00F116D0" w:rsidRDefault="00547829" w:rsidP="00533E1A">
      <w:pPr>
        <w:spacing w:after="0" w:line="240" w:lineRule="auto"/>
        <w:ind w:firstLine="709"/>
        <w:jc w:val="both"/>
        <w:rPr>
          <w:rFonts w:ascii="Times New Roman" w:eastAsia="Times New Roman" w:hAnsi="Times New Roman" w:cs="Times New Roman"/>
          <w:sz w:val="24"/>
          <w:szCs w:val="24"/>
          <w:lang w:eastAsia="hr-HR"/>
        </w:rPr>
      </w:pPr>
      <w:r w:rsidRPr="00F116D0">
        <w:rPr>
          <w:rFonts w:ascii="Times New Roman" w:eastAsia="Times New Roman" w:hAnsi="Times New Roman" w:cs="Times New Roman"/>
          <w:sz w:val="24"/>
          <w:szCs w:val="24"/>
          <w:u w:val="single"/>
          <w:lang w:eastAsia="hr-HR"/>
        </w:rPr>
        <w:t>Rashodi za plaće i doprinose</w:t>
      </w:r>
      <w:r w:rsidRPr="00F116D0">
        <w:rPr>
          <w:rFonts w:ascii="Times New Roman" w:eastAsia="Times New Roman" w:hAnsi="Times New Roman" w:cs="Times New Roman"/>
          <w:sz w:val="24"/>
          <w:szCs w:val="24"/>
          <w:lang w:eastAsia="hr-HR"/>
        </w:rPr>
        <w:t xml:space="preserve"> veći su za 6.454.</w:t>
      </w:r>
      <w:r>
        <w:rPr>
          <w:rFonts w:ascii="Times New Roman" w:eastAsia="Times New Roman" w:hAnsi="Times New Roman" w:cs="Times New Roman"/>
          <w:sz w:val="24"/>
          <w:szCs w:val="24"/>
          <w:lang w:eastAsia="hr-HR"/>
        </w:rPr>
        <w:t>806</w:t>
      </w:r>
      <w:r w:rsidRPr="00F116D0">
        <w:rPr>
          <w:rFonts w:ascii="Times New Roman" w:eastAsia="Times New Roman" w:hAnsi="Times New Roman" w:cs="Times New Roman"/>
          <w:sz w:val="24"/>
          <w:szCs w:val="24"/>
          <w:lang w:eastAsia="hr-HR"/>
        </w:rPr>
        <w:t>,20 eura (svi izvori financiranja) pri čemu su najznačajnije promjene kod sljedećih proračunskih korisnika:</w:t>
      </w:r>
    </w:p>
    <w:p w14:paraId="0CB59005" w14:textId="77777777" w:rsidR="00547829" w:rsidRDefault="00547829" w:rsidP="00533E1A">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Povećanje:</w:t>
      </w:r>
    </w:p>
    <w:p w14:paraId="2C62CF6F" w14:textId="77777777" w:rsidR="00547829" w:rsidRPr="004E558C" w:rsidRDefault="00547829" w:rsidP="00533E1A">
      <w:pPr>
        <w:spacing w:after="0" w:line="240" w:lineRule="auto"/>
        <w:ind w:firstLine="709"/>
        <w:jc w:val="both"/>
        <w:rPr>
          <w:rFonts w:ascii="Times New Roman" w:eastAsia="Times New Roman" w:hAnsi="Times New Roman" w:cs="Times New Roman"/>
          <w:sz w:val="24"/>
          <w:szCs w:val="24"/>
          <w:lang w:eastAsia="hr-HR"/>
        </w:rPr>
      </w:pPr>
      <w:r w:rsidRPr="004E558C">
        <w:rPr>
          <w:rFonts w:ascii="Times New Roman" w:eastAsia="Times New Roman" w:hAnsi="Times New Roman" w:cs="Times New Roman"/>
          <w:sz w:val="24"/>
          <w:szCs w:val="24"/>
          <w:lang w:eastAsia="hr-HR"/>
        </w:rPr>
        <w:t xml:space="preserve">Osnovne škole </w:t>
      </w:r>
      <w:r>
        <w:rPr>
          <w:rFonts w:ascii="Times New Roman" w:eastAsia="Times New Roman" w:hAnsi="Times New Roman" w:cs="Times New Roman"/>
          <w:sz w:val="24"/>
          <w:szCs w:val="24"/>
          <w:lang w:eastAsia="hr-HR"/>
        </w:rPr>
        <w:t>4.017.755,20</w:t>
      </w:r>
      <w:r w:rsidRPr="004E558C">
        <w:rPr>
          <w:rFonts w:ascii="Times New Roman" w:eastAsia="Times New Roman" w:hAnsi="Times New Roman" w:cs="Times New Roman"/>
          <w:sz w:val="24"/>
          <w:szCs w:val="24"/>
          <w:lang w:eastAsia="hr-HR"/>
        </w:rPr>
        <w:t xml:space="preserve"> eura</w:t>
      </w:r>
    </w:p>
    <w:p w14:paraId="65BC90F7" w14:textId="77777777" w:rsidR="00547829" w:rsidRPr="004E558C" w:rsidRDefault="00547829" w:rsidP="00533E1A">
      <w:pPr>
        <w:spacing w:after="0" w:line="240" w:lineRule="auto"/>
        <w:ind w:firstLine="709"/>
        <w:jc w:val="both"/>
        <w:rPr>
          <w:rFonts w:ascii="Times New Roman" w:eastAsia="Times New Roman" w:hAnsi="Times New Roman" w:cs="Times New Roman"/>
          <w:sz w:val="24"/>
          <w:szCs w:val="24"/>
          <w:lang w:eastAsia="hr-HR"/>
        </w:rPr>
      </w:pPr>
      <w:r w:rsidRPr="00B6104E">
        <w:rPr>
          <w:rFonts w:ascii="Times New Roman" w:eastAsia="Times New Roman" w:hAnsi="Times New Roman" w:cs="Times New Roman"/>
          <w:sz w:val="24"/>
          <w:szCs w:val="24"/>
          <w:lang w:eastAsia="hr-HR"/>
        </w:rPr>
        <w:t xml:space="preserve">Dječji vrtići Osijek </w:t>
      </w:r>
      <w:r>
        <w:rPr>
          <w:rFonts w:ascii="Times New Roman" w:eastAsia="Times New Roman" w:hAnsi="Times New Roman" w:cs="Times New Roman"/>
          <w:sz w:val="24"/>
          <w:szCs w:val="24"/>
          <w:lang w:eastAsia="hr-HR"/>
        </w:rPr>
        <w:t>1.706.636</w:t>
      </w:r>
      <w:r w:rsidRPr="00B6104E">
        <w:rPr>
          <w:rFonts w:ascii="Times New Roman" w:eastAsia="Times New Roman" w:hAnsi="Times New Roman" w:cs="Times New Roman"/>
          <w:sz w:val="24"/>
          <w:szCs w:val="24"/>
          <w:lang w:eastAsia="hr-HR"/>
        </w:rPr>
        <w:t>,00 eura</w:t>
      </w:r>
    </w:p>
    <w:p w14:paraId="0E12440D" w14:textId="77777777" w:rsidR="00547829" w:rsidRDefault="00547829" w:rsidP="00533E1A">
      <w:pPr>
        <w:spacing w:after="0" w:line="240" w:lineRule="auto"/>
        <w:ind w:firstLine="709"/>
        <w:jc w:val="both"/>
        <w:rPr>
          <w:rFonts w:ascii="Times New Roman" w:eastAsia="Times New Roman" w:hAnsi="Times New Roman" w:cs="Times New Roman"/>
          <w:sz w:val="24"/>
          <w:szCs w:val="24"/>
          <w:lang w:eastAsia="hr-HR"/>
        </w:rPr>
      </w:pPr>
      <w:r w:rsidRPr="00B6104E">
        <w:rPr>
          <w:rFonts w:ascii="Times New Roman" w:eastAsia="Times New Roman" w:hAnsi="Times New Roman" w:cs="Times New Roman"/>
          <w:sz w:val="24"/>
          <w:szCs w:val="24"/>
          <w:lang w:eastAsia="hr-HR"/>
        </w:rPr>
        <w:t xml:space="preserve">Hrvatsko narodno kazalište </w:t>
      </w:r>
      <w:r>
        <w:rPr>
          <w:rFonts w:ascii="Times New Roman" w:eastAsia="Times New Roman" w:hAnsi="Times New Roman" w:cs="Times New Roman"/>
          <w:sz w:val="24"/>
          <w:szCs w:val="24"/>
          <w:lang w:eastAsia="hr-HR"/>
        </w:rPr>
        <w:t>398.800</w:t>
      </w:r>
      <w:r w:rsidRPr="00B6104E">
        <w:rPr>
          <w:rFonts w:ascii="Times New Roman" w:eastAsia="Times New Roman" w:hAnsi="Times New Roman" w:cs="Times New Roman"/>
          <w:sz w:val="24"/>
          <w:szCs w:val="24"/>
          <w:lang w:eastAsia="hr-HR"/>
        </w:rPr>
        <w:t>,00 eura</w:t>
      </w:r>
    </w:p>
    <w:p w14:paraId="6DC964E9" w14:textId="77777777" w:rsidR="00547829" w:rsidRPr="004E558C" w:rsidRDefault="00547829" w:rsidP="00533E1A">
      <w:pPr>
        <w:spacing w:after="0" w:line="240" w:lineRule="auto"/>
        <w:ind w:firstLine="709"/>
        <w:jc w:val="both"/>
        <w:rPr>
          <w:rFonts w:ascii="Times New Roman" w:eastAsia="Times New Roman" w:hAnsi="Times New Roman" w:cs="Times New Roman"/>
          <w:sz w:val="24"/>
          <w:szCs w:val="24"/>
          <w:lang w:eastAsia="hr-HR"/>
        </w:rPr>
      </w:pPr>
      <w:r w:rsidRPr="004E558C">
        <w:rPr>
          <w:rFonts w:ascii="Times New Roman" w:eastAsia="Times New Roman" w:hAnsi="Times New Roman" w:cs="Times New Roman"/>
          <w:sz w:val="24"/>
          <w:szCs w:val="24"/>
          <w:lang w:eastAsia="hr-HR"/>
        </w:rPr>
        <w:t xml:space="preserve">Javna vatrogasna postrojba Grada Osijeka </w:t>
      </w:r>
      <w:r>
        <w:rPr>
          <w:rFonts w:ascii="Times New Roman" w:eastAsia="Times New Roman" w:hAnsi="Times New Roman" w:cs="Times New Roman"/>
          <w:sz w:val="24"/>
          <w:szCs w:val="24"/>
          <w:lang w:eastAsia="hr-HR"/>
        </w:rPr>
        <w:t>155.000,00</w:t>
      </w:r>
      <w:r w:rsidRPr="004E558C">
        <w:rPr>
          <w:rFonts w:ascii="Times New Roman" w:eastAsia="Times New Roman" w:hAnsi="Times New Roman" w:cs="Times New Roman"/>
          <w:sz w:val="24"/>
          <w:szCs w:val="24"/>
          <w:lang w:eastAsia="hr-HR"/>
        </w:rPr>
        <w:t xml:space="preserve"> eura</w:t>
      </w:r>
    </w:p>
    <w:p w14:paraId="623135B4" w14:textId="77777777" w:rsidR="00547829" w:rsidRDefault="00547829" w:rsidP="00533E1A">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Kulturni centar 12.200,00 eura</w:t>
      </w:r>
    </w:p>
    <w:p w14:paraId="14E62C5C" w14:textId="77777777" w:rsidR="00547829" w:rsidRDefault="00547829" w:rsidP="00533E1A">
      <w:pPr>
        <w:spacing w:after="0" w:line="240" w:lineRule="auto"/>
        <w:ind w:firstLine="709"/>
        <w:jc w:val="both"/>
        <w:rPr>
          <w:rFonts w:ascii="Times New Roman" w:eastAsia="Times New Roman" w:hAnsi="Times New Roman" w:cs="Times New Roman"/>
          <w:sz w:val="24"/>
          <w:szCs w:val="24"/>
          <w:lang w:eastAsia="hr-HR"/>
        </w:rPr>
      </w:pPr>
    </w:p>
    <w:p w14:paraId="5D408376" w14:textId="77777777" w:rsidR="00547829" w:rsidRDefault="00547829" w:rsidP="00533E1A">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Umanjenje:</w:t>
      </w:r>
    </w:p>
    <w:p w14:paraId="0F002EFF" w14:textId="77777777" w:rsidR="00547829" w:rsidRDefault="00547829" w:rsidP="00533E1A">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Agencija za obnovu osječke Tvrđe 8.500,00 eura</w:t>
      </w:r>
    </w:p>
    <w:p w14:paraId="15179A0C" w14:textId="77777777" w:rsidR="00547829" w:rsidRDefault="00547829" w:rsidP="00533E1A">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Gradske galerije 6.410,00 eura</w:t>
      </w:r>
    </w:p>
    <w:p w14:paraId="457D74AF" w14:textId="77777777" w:rsidR="00547829" w:rsidRPr="00BE32CE" w:rsidRDefault="00547829" w:rsidP="00533E1A">
      <w:pPr>
        <w:spacing w:after="0" w:line="240" w:lineRule="auto"/>
        <w:ind w:firstLine="708"/>
        <w:jc w:val="both"/>
        <w:rPr>
          <w:rFonts w:ascii="Times New Roman" w:eastAsia="Times New Roman" w:hAnsi="Times New Roman" w:cs="Times New Roman"/>
          <w:sz w:val="24"/>
          <w:szCs w:val="24"/>
          <w:lang w:eastAsia="hr-HR"/>
        </w:rPr>
      </w:pPr>
      <w:r w:rsidRPr="00BE32CE">
        <w:rPr>
          <w:rFonts w:ascii="Times New Roman" w:eastAsia="Times New Roman" w:hAnsi="Times New Roman" w:cs="Times New Roman"/>
          <w:sz w:val="24"/>
          <w:szCs w:val="24"/>
          <w:u w:val="single"/>
          <w:lang w:eastAsia="hr-HR"/>
        </w:rPr>
        <w:t>Ostali rashodi za zaposlene</w:t>
      </w:r>
      <w:r w:rsidRPr="00BE32CE">
        <w:rPr>
          <w:rFonts w:ascii="Times New Roman" w:eastAsia="Times New Roman" w:hAnsi="Times New Roman" w:cs="Times New Roman"/>
          <w:sz w:val="24"/>
          <w:szCs w:val="24"/>
          <w:lang w:eastAsia="hr-HR"/>
        </w:rPr>
        <w:t xml:space="preserve"> su </w:t>
      </w:r>
      <w:r w:rsidRPr="000E6FFC">
        <w:rPr>
          <w:rFonts w:ascii="Times New Roman" w:eastAsia="Times New Roman" w:hAnsi="Times New Roman" w:cs="Times New Roman"/>
          <w:sz w:val="24"/>
          <w:szCs w:val="24"/>
          <w:lang w:eastAsia="hr-HR"/>
        </w:rPr>
        <w:t>korigirani u iznosu od 245.</w:t>
      </w:r>
      <w:r>
        <w:rPr>
          <w:rFonts w:ascii="Times New Roman" w:eastAsia="Times New Roman" w:hAnsi="Times New Roman" w:cs="Times New Roman"/>
          <w:sz w:val="24"/>
          <w:szCs w:val="24"/>
          <w:lang w:eastAsia="hr-HR"/>
        </w:rPr>
        <w:t>4</w:t>
      </w:r>
      <w:r w:rsidRPr="000E6FFC">
        <w:rPr>
          <w:rFonts w:ascii="Times New Roman" w:eastAsia="Times New Roman" w:hAnsi="Times New Roman" w:cs="Times New Roman"/>
          <w:sz w:val="24"/>
          <w:szCs w:val="24"/>
          <w:lang w:eastAsia="hr-HR"/>
        </w:rPr>
        <w:t xml:space="preserve">18,00 eura te su </w:t>
      </w:r>
      <w:r w:rsidRPr="00BE32CE">
        <w:rPr>
          <w:rFonts w:ascii="Times New Roman" w:eastAsia="Times New Roman" w:hAnsi="Times New Roman" w:cs="Times New Roman"/>
          <w:sz w:val="24"/>
          <w:szCs w:val="24"/>
          <w:lang w:eastAsia="hr-HR"/>
        </w:rPr>
        <w:t xml:space="preserve">planski prilagođeni realnim iznosima na koje djelatnici imaju pravo </w:t>
      </w:r>
      <w:r w:rsidRPr="00BE32CE">
        <w:rPr>
          <w:rFonts w:ascii="Times New Roman" w:eastAsia="Times New Roman" w:hAnsi="Times New Roman" w:cs="Times New Roman"/>
          <w:sz w:val="24"/>
          <w:szCs w:val="20"/>
        </w:rPr>
        <w:t>sukladno zakonskim propisima, osnivačkim aktima i kolektivnim ugovorima</w:t>
      </w:r>
      <w:r w:rsidRPr="00BE32CE">
        <w:rPr>
          <w:rFonts w:ascii="Times New Roman" w:eastAsia="Times New Roman" w:hAnsi="Times New Roman" w:cs="Times New Roman"/>
          <w:sz w:val="24"/>
          <w:szCs w:val="24"/>
          <w:lang w:eastAsia="hr-HR"/>
        </w:rPr>
        <w:t>. Najznačajnije promjene</w:t>
      </w:r>
      <w:r>
        <w:rPr>
          <w:rFonts w:ascii="Times New Roman" w:eastAsia="Times New Roman" w:hAnsi="Times New Roman" w:cs="Times New Roman"/>
          <w:sz w:val="24"/>
          <w:szCs w:val="24"/>
          <w:lang w:eastAsia="hr-HR"/>
        </w:rPr>
        <w:t xml:space="preserve"> (svi izvori financiranja)</w:t>
      </w:r>
      <w:r w:rsidRPr="00BE32CE">
        <w:rPr>
          <w:rFonts w:ascii="Times New Roman" w:eastAsia="Times New Roman" w:hAnsi="Times New Roman" w:cs="Times New Roman"/>
          <w:sz w:val="24"/>
          <w:szCs w:val="24"/>
          <w:lang w:eastAsia="hr-HR"/>
        </w:rPr>
        <w:t xml:space="preserve"> su kod sljedećih proračunskih korisnika:</w:t>
      </w:r>
    </w:p>
    <w:p w14:paraId="78F22B7F" w14:textId="77777777" w:rsidR="00547829" w:rsidRDefault="00547829" w:rsidP="00533E1A">
      <w:pPr>
        <w:spacing w:after="0" w:line="240" w:lineRule="auto"/>
        <w:ind w:firstLine="567"/>
        <w:jc w:val="both"/>
        <w:rPr>
          <w:rFonts w:ascii="Times New Roman" w:eastAsia="Times New Roman" w:hAnsi="Times New Roman" w:cs="Times New Roman"/>
          <w:sz w:val="24"/>
          <w:szCs w:val="24"/>
          <w:lang w:eastAsia="hr-HR"/>
        </w:rPr>
      </w:pPr>
    </w:p>
    <w:p w14:paraId="7D7BA3BD" w14:textId="77777777" w:rsidR="00547829" w:rsidRPr="00881EAD" w:rsidRDefault="00547829" w:rsidP="00533E1A">
      <w:pPr>
        <w:spacing w:after="0" w:line="240" w:lineRule="auto"/>
        <w:ind w:firstLine="708"/>
        <w:jc w:val="both"/>
        <w:rPr>
          <w:rFonts w:ascii="Times New Roman" w:eastAsia="Times New Roman" w:hAnsi="Times New Roman" w:cs="Times New Roman"/>
          <w:sz w:val="24"/>
          <w:szCs w:val="24"/>
          <w:lang w:eastAsia="hr-HR"/>
        </w:rPr>
      </w:pPr>
      <w:r w:rsidRPr="00881EAD">
        <w:rPr>
          <w:rFonts w:ascii="Times New Roman" w:eastAsia="Times New Roman" w:hAnsi="Times New Roman" w:cs="Times New Roman"/>
          <w:sz w:val="24"/>
          <w:szCs w:val="24"/>
          <w:lang w:eastAsia="hr-HR"/>
        </w:rPr>
        <w:t>Povećanje:</w:t>
      </w:r>
    </w:p>
    <w:p w14:paraId="0B458C90" w14:textId="77777777" w:rsidR="00547829" w:rsidRDefault="00547829" w:rsidP="00533E1A">
      <w:pPr>
        <w:spacing w:after="0" w:line="240" w:lineRule="auto"/>
        <w:ind w:firstLine="709"/>
        <w:jc w:val="both"/>
        <w:rPr>
          <w:rFonts w:ascii="Times New Roman" w:eastAsia="Times New Roman" w:hAnsi="Times New Roman" w:cs="Times New Roman"/>
          <w:sz w:val="24"/>
          <w:szCs w:val="24"/>
          <w:lang w:eastAsia="hr-HR"/>
        </w:rPr>
      </w:pPr>
      <w:r w:rsidRPr="00881EAD">
        <w:rPr>
          <w:rFonts w:ascii="Times New Roman" w:eastAsia="Times New Roman" w:hAnsi="Times New Roman" w:cs="Times New Roman"/>
          <w:sz w:val="24"/>
          <w:szCs w:val="24"/>
          <w:lang w:eastAsia="hr-HR"/>
        </w:rPr>
        <w:t>Osnovne škole 221.934,00 eura</w:t>
      </w:r>
    </w:p>
    <w:p w14:paraId="062E3061" w14:textId="77777777" w:rsidR="00547829" w:rsidRPr="00881EAD" w:rsidRDefault="00547829" w:rsidP="00533E1A">
      <w:pPr>
        <w:spacing w:after="0" w:line="240" w:lineRule="auto"/>
        <w:ind w:firstLine="709"/>
        <w:jc w:val="both"/>
        <w:rPr>
          <w:rFonts w:ascii="Times New Roman" w:eastAsia="Times New Roman" w:hAnsi="Times New Roman" w:cs="Times New Roman"/>
          <w:sz w:val="24"/>
          <w:szCs w:val="24"/>
          <w:lang w:eastAsia="hr-HR"/>
        </w:rPr>
      </w:pPr>
      <w:r w:rsidRPr="00881EAD">
        <w:rPr>
          <w:rFonts w:ascii="Times New Roman" w:eastAsia="Times New Roman" w:hAnsi="Times New Roman" w:cs="Times New Roman"/>
          <w:sz w:val="24"/>
          <w:szCs w:val="24"/>
          <w:lang w:eastAsia="hr-HR"/>
        </w:rPr>
        <w:t xml:space="preserve">Dječji vrtić Osijek </w:t>
      </w:r>
      <w:r>
        <w:rPr>
          <w:rFonts w:ascii="Times New Roman" w:eastAsia="Times New Roman" w:hAnsi="Times New Roman" w:cs="Times New Roman"/>
          <w:sz w:val="24"/>
          <w:szCs w:val="24"/>
          <w:lang w:eastAsia="hr-HR"/>
        </w:rPr>
        <w:t>9.900</w:t>
      </w:r>
      <w:r w:rsidRPr="00881EAD">
        <w:rPr>
          <w:rFonts w:ascii="Times New Roman" w:eastAsia="Times New Roman" w:hAnsi="Times New Roman" w:cs="Times New Roman"/>
          <w:sz w:val="24"/>
          <w:szCs w:val="24"/>
          <w:lang w:eastAsia="hr-HR"/>
        </w:rPr>
        <w:t>,00 eura</w:t>
      </w:r>
    </w:p>
    <w:p w14:paraId="3502B854" w14:textId="77777777" w:rsidR="00547829" w:rsidRPr="00881EAD" w:rsidRDefault="00547829" w:rsidP="00533E1A">
      <w:pPr>
        <w:spacing w:after="0" w:line="240" w:lineRule="auto"/>
        <w:ind w:firstLine="709"/>
        <w:jc w:val="both"/>
        <w:rPr>
          <w:rFonts w:ascii="Times New Roman" w:eastAsia="Times New Roman" w:hAnsi="Times New Roman" w:cs="Times New Roman"/>
          <w:sz w:val="24"/>
          <w:szCs w:val="24"/>
          <w:lang w:eastAsia="hr-HR"/>
        </w:rPr>
      </w:pPr>
      <w:r w:rsidRPr="00881EAD">
        <w:rPr>
          <w:rFonts w:ascii="Times New Roman" w:eastAsia="Times New Roman" w:hAnsi="Times New Roman" w:cs="Times New Roman"/>
          <w:sz w:val="24"/>
          <w:szCs w:val="24"/>
          <w:lang w:eastAsia="hr-HR"/>
        </w:rPr>
        <w:t>Hrvatsko narodno kazalište 10.800,00 eura</w:t>
      </w:r>
    </w:p>
    <w:p w14:paraId="4466461B" w14:textId="77777777" w:rsidR="00547829" w:rsidRPr="00881EAD" w:rsidRDefault="00547829" w:rsidP="00533E1A">
      <w:pPr>
        <w:spacing w:after="0" w:line="240" w:lineRule="auto"/>
        <w:ind w:firstLine="709"/>
        <w:jc w:val="both"/>
        <w:rPr>
          <w:rFonts w:ascii="Times New Roman" w:eastAsia="Times New Roman" w:hAnsi="Times New Roman" w:cs="Times New Roman"/>
          <w:sz w:val="24"/>
          <w:szCs w:val="24"/>
          <w:lang w:eastAsia="hr-HR"/>
        </w:rPr>
      </w:pPr>
      <w:r w:rsidRPr="00881EAD">
        <w:rPr>
          <w:rFonts w:ascii="Times New Roman" w:eastAsia="Times New Roman" w:hAnsi="Times New Roman" w:cs="Times New Roman"/>
          <w:sz w:val="24"/>
          <w:szCs w:val="24"/>
          <w:lang w:eastAsia="hr-HR"/>
        </w:rPr>
        <w:t>Dječje kazalište Branka Mihaljevića 2.500,00 eura</w:t>
      </w:r>
    </w:p>
    <w:p w14:paraId="229C609D" w14:textId="77777777" w:rsidR="00547829" w:rsidRPr="00881EAD" w:rsidRDefault="00547829" w:rsidP="00533E1A">
      <w:pPr>
        <w:spacing w:after="0" w:line="240" w:lineRule="auto"/>
        <w:ind w:firstLine="567"/>
        <w:jc w:val="both"/>
        <w:rPr>
          <w:rFonts w:ascii="Times New Roman" w:eastAsia="Times New Roman" w:hAnsi="Times New Roman" w:cs="Times New Roman"/>
          <w:sz w:val="24"/>
          <w:szCs w:val="24"/>
          <w:lang w:eastAsia="hr-HR"/>
        </w:rPr>
      </w:pPr>
    </w:p>
    <w:p w14:paraId="6433229A" w14:textId="77777777" w:rsidR="00547829" w:rsidRPr="00881EAD" w:rsidRDefault="00547829" w:rsidP="00533E1A">
      <w:pPr>
        <w:spacing w:after="0" w:line="240" w:lineRule="auto"/>
        <w:ind w:firstLine="709"/>
        <w:jc w:val="both"/>
        <w:rPr>
          <w:rFonts w:ascii="Times New Roman" w:eastAsia="Times New Roman" w:hAnsi="Times New Roman" w:cs="Times New Roman"/>
          <w:sz w:val="24"/>
          <w:szCs w:val="24"/>
          <w:lang w:eastAsia="hr-HR"/>
        </w:rPr>
      </w:pPr>
      <w:r w:rsidRPr="00881EAD">
        <w:rPr>
          <w:rFonts w:ascii="Times New Roman" w:eastAsia="Times New Roman" w:hAnsi="Times New Roman" w:cs="Times New Roman"/>
          <w:sz w:val="24"/>
          <w:szCs w:val="24"/>
          <w:lang w:eastAsia="hr-HR"/>
        </w:rPr>
        <w:t>Umanjenje:</w:t>
      </w:r>
    </w:p>
    <w:p w14:paraId="18C3574C" w14:textId="77777777" w:rsidR="00547829" w:rsidRDefault="00547829" w:rsidP="00533E1A">
      <w:pPr>
        <w:spacing w:after="0" w:line="240" w:lineRule="auto"/>
        <w:ind w:firstLine="709"/>
        <w:jc w:val="both"/>
        <w:rPr>
          <w:rFonts w:ascii="Times New Roman" w:eastAsia="Times New Roman" w:hAnsi="Times New Roman" w:cs="Times New Roman"/>
          <w:sz w:val="24"/>
          <w:szCs w:val="24"/>
          <w:lang w:eastAsia="hr-HR"/>
        </w:rPr>
      </w:pPr>
      <w:r w:rsidRPr="009548E9">
        <w:rPr>
          <w:rFonts w:ascii="Times New Roman" w:eastAsia="Times New Roman" w:hAnsi="Times New Roman" w:cs="Times New Roman"/>
          <w:sz w:val="24"/>
          <w:szCs w:val="24"/>
          <w:lang w:eastAsia="hr-HR"/>
        </w:rPr>
        <w:t>Javna vatrogasna postrojba Grada Osijeka u iznosu od 35.000,00 eura</w:t>
      </w:r>
    </w:p>
    <w:p w14:paraId="18F8C0EC" w14:textId="77777777" w:rsidR="00547829" w:rsidRPr="00C62A46" w:rsidRDefault="00547829" w:rsidP="00533E1A">
      <w:pPr>
        <w:spacing w:after="0" w:line="240" w:lineRule="auto"/>
        <w:ind w:firstLine="709"/>
        <w:jc w:val="both"/>
        <w:rPr>
          <w:rFonts w:ascii="Times New Roman" w:eastAsia="Times New Roman" w:hAnsi="Times New Roman" w:cs="Times New Roman"/>
          <w:sz w:val="24"/>
          <w:szCs w:val="24"/>
          <w:lang w:eastAsia="hr-HR"/>
        </w:rPr>
      </w:pPr>
      <w:r w:rsidRPr="00881EAD">
        <w:rPr>
          <w:rFonts w:ascii="Times New Roman" w:eastAsia="Times New Roman" w:hAnsi="Times New Roman" w:cs="Times New Roman"/>
          <w:sz w:val="24"/>
          <w:szCs w:val="24"/>
          <w:lang w:eastAsia="hr-HR"/>
        </w:rPr>
        <w:t xml:space="preserve">Gradske galerije </w:t>
      </w:r>
      <w:r w:rsidRPr="00C62A46">
        <w:rPr>
          <w:rFonts w:ascii="Times New Roman" w:eastAsia="Times New Roman" w:hAnsi="Times New Roman" w:cs="Times New Roman"/>
          <w:sz w:val="24"/>
          <w:szCs w:val="24"/>
          <w:lang w:eastAsia="hr-HR"/>
        </w:rPr>
        <w:t>340,00 eura</w:t>
      </w:r>
    </w:p>
    <w:p w14:paraId="1A0DEE0F" w14:textId="77777777" w:rsidR="00547829" w:rsidRPr="00DA47D6" w:rsidRDefault="00547829" w:rsidP="00533E1A">
      <w:pPr>
        <w:spacing w:after="0" w:line="240" w:lineRule="auto"/>
        <w:jc w:val="both"/>
        <w:rPr>
          <w:rFonts w:ascii="Times New Roman" w:eastAsia="Times New Roman" w:hAnsi="Times New Roman" w:cs="Times New Roman"/>
          <w:color w:val="ED0000"/>
          <w:sz w:val="24"/>
          <w:szCs w:val="24"/>
          <w:lang w:eastAsia="hr-HR"/>
        </w:rPr>
      </w:pPr>
    </w:p>
    <w:p w14:paraId="23728480" w14:textId="77777777" w:rsidR="00547829" w:rsidRPr="000118AF" w:rsidRDefault="00547829" w:rsidP="001E78B5">
      <w:pPr>
        <w:spacing w:after="0" w:line="240" w:lineRule="auto"/>
        <w:ind w:firstLine="708"/>
        <w:jc w:val="both"/>
        <w:rPr>
          <w:rFonts w:ascii="Times New Roman" w:eastAsia="Times New Roman" w:hAnsi="Times New Roman" w:cs="Times New Roman"/>
          <w:sz w:val="24"/>
          <w:szCs w:val="24"/>
          <w:lang w:eastAsia="hr-HR"/>
        </w:rPr>
      </w:pPr>
      <w:r w:rsidRPr="0034513B">
        <w:rPr>
          <w:rFonts w:ascii="Times New Roman" w:eastAsia="Times New Roman" w:hAnsi="Times New Roman" w:cs="Times New Roman"/>
          <w:sz w:val="24"/>
          <w:szCs w:val="24"/>
          <w:lang w:eastAsia="hr-HR"/>
        </w:rPr>
        <w:t xml:space="preserve">Rashodi za plaće i doprinose </w:t>
      </w:r>
      <w:r w:rsidRPr="0034513B">
        <w:rPr>
          <w:rFonts w:ascii="Times New Roman" w:eastAsia="Times New Roman" w:hAnsi="Times New Roman" w:cs="Times New Roman"/>
          <w:sz w:val="24"/>
          <w:szCs w:val="24"/>
          <w:u w:val="single"/>
          <w:lang w:eastAsia="hr-HR"/>
        </w:rPr>
        <w:t>djelatnika Gradske uprave</w:t>
      </w:r>
      <w:r w:rsidRPr="0034513B">
        <w:rPr>
          <w:rFonts w:ascii="Times New Roman" w:eastAsia="Times New Roman" w:hAnsi="Times New Roman" w:cs="Times New Roman"/>
          <w:sz w:val="24"/>
          <w:szCs w:val="24"/>
          <w:lang w:eastAsia="hr-HR"/>
        </w:rPr>
        <w:t xml:space="preserve"> rastu za </w:t>
      </w:r>
      <w:r>
        <w:rPr>
          <w:rFonts w:ascii="Times New Roman" w:eastAsia="Times New Roman" w:hAnsi="Times New Roman" w:cs="Times New Roman"/>
          <w:sz w:val="24"/>
          <w:szCs w:val="24"/>
          <w:lang w:eastAsia="hr-HR"/>
        </w:rPr>
        <w:t>179.325</w:t>
      </w:r>
      <w:r w:rsidRPr="0034513B">
        <w:rPr>
          <w:rFonts w:ascii="Times New Roman" w:eastAsia="Times New Roman" w:hAnsi="Times New Roman" w:cs="Times New Roman"/>
          <w:sz w:val="24"/>
          <w:szCs w:val="24"/>
          <w:lang w:eastAsia="hr-HR"/>
        </w:rPr>
        <w:t>,00 eura</w:t>
      </w:r>
      <w:r>
        <w:rPr>
          <w:rFonts w:ascii="Times New Roman" w:eastAsia="Times New Roman" w:hAnsi="Times New Roman" w:cs="Times New Roman"/>
          <w:sz w:val="24"/>
          <w:szCs w:val="24"/>
          <w:lang w:eastAsia="hr-HR"/>
        </w:rPr>
        <w:t xml:space="preserve">, od čega 50.000,00 eura iz općih prihoda i primitaka </w:t>
      </w:r>
      <w:r w:rsidRPr="000118AF">
        <w:rPr>
          <w:rFonts w:ascii="Times New Roman" w:eastAsia="Times New Roman" w:hAnsi="Times New Roman" w:cs="Times New Roman"/>
          <w:sz w:val="24"/>
          <w:szCs w:val="24"/>
          <w:lang w:eastAsia="hr-HR"/>
        </w:rPr>
        <w:t xml:space="preserve">temeljem povećanja koeficijenata za obračun plaća na prijedlog Gradonačelnika te iz bespovratnih sredstava uključivanjem novih projekata 129.325,00 eura. </w:t>
      </w:r>
    </w:p>
    <w:p w14:paraId="7B51EE2D" w14:textId="77777777" w:rsidR="00547829" w:rsidRPr="00294B4F" w:rsidRDefault="00547829" w:rsidP="001E78B5">
      <w:pPr>
        <w:spacing w:after="0" w:line="240" w:lineRule="auto"/>
        <w:ind w:firstLine="708"/>
        <w:jc w:val="both"/>
        <w:rPr>
          <w:rFonts w:ascii="Times New Roman" w:eastAsia="Times New Roman" w:hAnsi="Times New Roman" w:cs="Times New Roman"/>
          <w:sz w:val="24"/>
          <w:szCs w:val="24"/>
          <w:lang w:eastAsia="hr-HR"/>
        </w:rPr>
      </w:pPr>
      <w:r w:rsidRPr="00FB352A">
        <w:rPr>
          <w:rFonts w:ascii="Times New Roman" w:eastAsia="Times New Roman" w:hAnsi="Times New Roman" w:cs="Times New Roman"/>
          <w:sz w:val="24"/>
          <w:szCs w:val="24"/>
          <w:lang w:eastAsia="hr-HR"/>
        </w:rPr>
        <w:t xml:space="preserve">Ostali </w:t>
      </w:r>
      <w:r w:rsidRPr="00802B52">
        <w:rPr>
          <w:rFonts w:ascii="Times New Roman" w:eastAsia="Times New Roman" w:hAnsi="Times New Roman" w:cs="Times New Roman"/>
          <w:sz w:val="24"/>
          <w:szCs w:val="24"/>
          <w:lang w:eastAsia="hr-HR"/>
        </w:rPr>
        <w:t>rashodi za zaposlene rastu za 35.624,00 eura</w:t>
      </w:r>
      <w:r>
        <w:rPr>
          <w:rFonts w:ascii="Times New Roman" w:eastAsia="Times New Roman" w:hAnsi="Times New Roman" w:cs="Times New Roman"/>
          <w:sz w:val="24"/>
          <w:szCs w:val="24"/>
          <w:lang w:eastAsia="hr-HR"/>
        </w:rPr>
        <w:t>, najveći dio povećanja u iznosu od 35.057,50 financira se iz općih prihoda i primitaka, a razlika od 566,50 temeljem pomoći unutar projekta. Osiguravaju se dodatna sredstava</w:t>
      </w:r>
      <w:r w:rsidRPr="00294B4F">
        <w:rPr>
          <w:rFonts w:ascii="Times New Roman" w:eastAsia="Times New Roman" w:hAnsi="Times New Roman" w:cs="Times New Roman"/>
          <w:sz w:val="24"/>
          <w:szCs w:val="24"/>
          <w:lang w:eastAsia="hr-HR"/>
        </w:rPr>
        <w:t xml:space="preserve"> za nagrade (usk</w:t>
      </w:r>
      <w:r>
        <w:rPr>
          <w:rFonts w:ascii="Times New Roman" w:eastAsia="Times New Roman" w:hAnsi="Times New Roman" w:cs="Times New Roman"/>
          <w:sz w:val="24"/>
          <w:szCs w:val="24"/>
          <w:lang w:eastAsia="hr-HR"/>
        </w:rPr>
        <w:t>rsnica</w:t>
      </w:r>
      <w:r w:rsidRPr="00294B4F">
        <w:rPr>
          <w:rFonts w:ascii="Times New Roman" w:eastAsia="Times New Roman" w:hAnsi="Times New Roman" w:cs="Times New Roman"/>
          <w:sz w:val="24"/>
          <w:szCs w:val="24"/>
          <w:lang w:eastAsia="hr-HR"/>
        </w:rPr>
        <w:t>) te topli obrok</w:t>
      </w:r>
      <w:r>
        <w:rPr>
          <w:rFonts w:ascii="Times New Roman" w:eastAsia="Times New Roman" w:hAnsi="Times New Roman" w:cs="Times New Roman"/>
          <w:sz w:val="24"/>
          <w:szCs w:val="24"/>
          <w:lang w:eastAsia="hr-HR"/>
        </w:rPr>
        <w:t>.</w:t>
      </w:r>
    </w:p>
    <w:p w14:paraId="112B1FB9" w14:textId="77777777" w:rsidR="00547829" w:rsidRPr="0034513B" w:rsidRDefault="00547829" w:rsidP="00533E1A">
      <w:pPr>
        <w:spacing w:after="0" w:line="240" w:lineRule="auto"/>
        <w:ind w:right="119"/>
        <w:jc w:val="both"/>
        <w:rPr>
          <w:rFonts w:ascii="Times New Roman" w:eastAsia="Times New Roman" w:hAnsi="Times New Roman" w:cs="Times New Roman"/>
          <w:bCs/>
          <w:iCs/>
          <w:sz w:val="24"/>
          <w:szCs w:val="24"/>
          <w:lang w:eastAsia="hr-HR"/>
        </w:rPr>
      </w:pPr>
    </w:p>
    <w:p w14:paraId="3E6CBAEC" w14:textId="77777777" w:rsidR="00547829" w:rsidRPr="00677594" w:rsidRDefault="00547829" w:rsidP="00533E1A">
      <w:pPr>
        <w:spacing w:after="0"/>
        <w:ind w:firstLine="709"/>
        <w:jc w:val="both"/>
        <w:rPr>
          <w:rFonts w:ascii="Times New Roman" w:eastAsia="Calibri" w:hAnsi="Times New Roman" w:cs="Times New Roman"/>
          <w:kern w:val="2"/>
          <w:sz w:val="24"/>
          <w:szCs w:val="24"/>
          <w14:ligatures w14:val="standardContextual"/>
        </w:rPr>
      </w:pPr>
      <w:r w:rsidRPr="00EC77B2">
        <w:rPr>
          <w:rFonts w:ascii="Times New Roman" w:eastAsia="Times New Roman" w:hAnsi="Times New Roman" w:cs="Times New Roman"/>
          <w:b/>
          <w:i/>
          <w:sz w:val="24"/>
          <w:szCs w:val="24"/>
          <w:lang w:eastAsia="hr-HR"/>
        </w:rPr>
        <w:t>Materijalni rashodi</w:t>
      </w:r>
      <w:r w:rsidRPr="00EC77B2">
        <w:rPr>
          <w:rFonts w:ascii="Times New Roman" w:eastAsia="Times New Roman" w:hAnsi="Times New Roman" w:cs="Times New Roman"/>
          <w:sz w:val="24"/>
          <w:szCs w:val="24"/>
          <w:lang w:eastAsia="hr-HR"/>
        </w:rPr>
        <w:t xml:space="preserve"> veći su za 3.518.125,15 eura i iznose 35.269.530,53 eura. </w:t>
      </w:r>
      <w:r w:rsidRPr="00EF723D">
        <w:rPr>
          <w:rFonts w:ascii="Times New Roman" w:eastAsia="Times New Roman" w:hAnsi="Times New Roman" w:cs="Times New Roman"/>
          <w:sz w:val="24"/>
          <w:szCs w:val="24"/>
          <w:lang w:eastAsia="hr-HR"/>
        </w:rPr>
        <w:t xml:space="preserve">Najveća stavka koja se uvećava su </w:t>
      </w:r>
      <w:r>
        <w:rPr>
          <w:rFonts w:ascii="Times New Roman" w:eastAsia="Times New Roman" w:hAnsi="Times New Roman" w:cs="Times New Roman"/>
          <w:sz w:val="24"/>
          <w:szCs w:val="24"/>
          <w:lang w:eastAsia="hr-HR"/>
        </w:rPr>
        <w:t>m</w:t>
      </w:r>
      <w:r w:rsidRPr="00EF723D">
        <w:rPr>
          <w:rFonts w:ascii="Times New Roman" w:eastAsia="Times New Roman" w:hAnsi="Times New Roman" w:cs="Times New Roman"/>
          <w:sz w:val="24"/>
          <w:szCs w:val="24"/>
          <w:lang w:eastAsia="hr-HR"/>
        </w:rPr>
        <w:t xml:space="preserve">aterijalni rashodi osnovnih škola </w:t>
      </w:r>
      <w:r w:rsidRPr="00EF723D">
        <w:rPr>
          <w:rFonts w:ascii="Times New Roman" w:eastAsia="Calibri" w:hAnsi="Times New Roman" w:cs="Times New Roman"/>
          <w:kern w:val="2"/>
          <w:sz w:val="24"/>
          <w:szCs w:val="24"/>
          <w14:ligatures w14:val="standardContextual"/>
        </w:rPr>
        <w:t xml:space="preserve">za iznos 1.063.939,57 </w:t>
      </w:r>
      <w:r w:rsidRPr="0009553F">
        <w:rPr>
          <w:rFonts w:ascii="Times New Roman" w:eastAsia="Calibri" w:hAnsi="Times New Roman" w:cs="Times New Roman"/>
          <w:kern w:val="2"/>
          <w:sz w:val="24"/>
          <w:szCs w:val="24"/>
          <w14:ligatures w14:val="standardContextual"/>
        </w:rPr>
        <w:t>eura iz razloga što se uvodi novi projekt Školska kuhinja 3 u iznosu od 769.549,00 eura</w:t>
      </w:r>
      <w:r>
        <w:rPr>
          <w:rFonts w:ascii="Times New Roman" w:eastAsia="Calibri" w:hAnsi="Times New Roman" w:cs="Times New Roman"/>
          <w:kern w:val="2"/>
          <w:sz w:val="24"/>
          <w:szCs w:val="24"/>
          <w14:ligatures w14:val="standardContextual"/>
        </w:rPr>
        <w:t>, uključuje se preneseni višak prihoda decentraliziranih funkcija iz 2023. te se planira za tekuće investicijsko održavanje osnovnih škola</w:t>
      </w:r>
      <w:r w:rsidRPr="00677594">
        <w:rPr>
          <w:rFonts w:ascii="Times New Roman" w:eastAsia="Calibri" w:hAnsi="Times New Roman" w:cs="Times New Roman"/>
          <w:kern w:val="2"/>
          <w:sz w:val="24"/>
          <w:szCs w:val="24"/>
          <w14:ligatures w14:val="standardContextual"/>
        </w:rPr>
        <w:t>. Rješavanje imovinsko-pravnih poslova, eksproprijacija bilježi veći rast, ali zapravo je riječ je usklađenju računovodstvenih evidencija, odnosno korekciji konta.</w:t>
      </w:r>
    </w:p>
    <w:p w14:paraId="780845E2" w14:textId="77777777" w:rsidR="00C571AB" w:rsidRDefault="00C571AB">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14:paraId="6C4BCAD8" w14:textId="5AD9FE93" w:rsidR="00547829" w:rsidRPr="00B40ABB" w:rsidRDefault="00547829" w:rsidP="002F25EB">
      <w:pPr>
        <w:spacing w:after="0" w:line="240" w:lineRule="auto"/>
        <w:ind w:right="119" w:firstLine="708"/>
        <w:jc w:val="both"/>
        <w:rPr>
          <w:rFonts w:ascii="Times New Roman" w:eastAsia="Times New Roman" w:hAnsi="Times New Roman" w:cs="Times New Roman"/>
          <w:sz w:val="24"/>
          <w:szCs w:val="24"/>
          <w:lang w:eastAsia="hr-HR"/>
        </w:rPr>
      </w:pPr>
      <w:r w:rsidRPr="00B40ABB">
        <w:rPr>
          <w:rFonts w:ascii="Times New Roman" w:eastAsia="Times New Roman" w:hAnsi="Times New Roman" w:cs="Times New Roman"/>
          <w:sz w:val="24"/>
          <w:szCs w:val="24"/>
          <w:lang w:eastAsia="hr-HR"/>
        </w:rPr>
        <w:lastRenderedPageBreak/>
        <w:t>Proračunske stavke u okviru kojih su izvršena najveća povećanja su sljedeće:</w:t>
      </w:r>
    </w:p>
    <w:p w14:paraId="32B1BBE0" w14:textId="77777777" w:rsidR="00547829" w:rsidRDefault="00547829" w:rsidP="002F25EB">
      <w:pPr>
        <w:pStyle w:val="Odlomakpopisa"/>
        <w:numPr>
          <w:ilvl w:val="0"/>
          <w:numId w:val="5"/>
        </w:numPr>
        <w:ind w:left="709" w:right="119" w:hanging="709"/>
        <w:jc w:val="both"/>
        <w:rPr>
          <w:sz w:val="24"/>
          <w:szCs w:val="24"/>
          <w:lang w:val="hr-HR"/>
        </w:rPr>
      </w:pPr>
      <w:r w:rsidRPr="006D4248">
        <w:rPr>
          <w:sz w:val="24"/>
          <w:szCs w:val="24"/>
          <w:lang w:val="hr-HR"/>
        </w:rPr>
        <w:t xml:space="preserve">Materijalni rashodi </w:t>
      </w:r>
      <w:r>
        <w:rPr>
          <w:sz w:val="24"/>
          <w:szCs w:val="24"/>
          <w:lang w:val="hr-HR"/>
        </w:rPr>
        <w:t>o</w:t>
      </w:r>
      <w:r w:rsidRPr="006D4248">
        <w:rPr>
          <w:sz w:val="24"/>
          <w:szCs w:val="24"/>
          <w:lang w:val="hr-HR"/>
        </w:rPr>
        <w:t>snovn</w:t>
      </w:r>
      <w:r>
        <w:rPr>
          <w:sz w:val="24"/>
          <w:szCs w:val="24"/>
          <w:lang w:val="hr-HR"/>
        </w:rPr>
        <w:t>ih</w:t>
      </w:r>
      <w:r w:rsidRPr="006D4248">
        <w:rPr>
          <w:sz w:val="24"/>
          <w:szCs w:val="24"/>
          <w:lang w:val="hr-HR"/>
        </w:rPr>
        <w:t xml:space="preserve"> škol</w:t>
      </w:r>
      <w:r>
        <w:rPr>
          <w:sz w:val="24"/>
          <w:szCs w:val="24"/>
          <w:lang w:val="hr-HR"/>
        </w:rPr>
        <w:t>a</w:t>
      </w:r>
      <w:r w:rsidRPr="006D4248">
        <w:rPr>
          <w:sz w:val="24"/>
          <w:szCs w:val="24"/>
          <w:lang w:val="hr-HR"/>
        </w:rPr>
        <w:t xml:space="preserve"> 1.063.939,57 eura</w:t>
      </w:r>
    </w:p>
    <w:p w14:paraId="67816082" w14:textId="77777777" w:rsidR="00547829" w:rsidRPr="006D4248" w:rsidRDefault="00547829" w:rsidP="002F25EB">
      <w:pPr>
        <w:pStyle w:val="Odlomakpopisa"/>
        <w:numPr>
          <w:ilvl w:val="0"/>
          <w:numId w:val="5"/>
        </w:numPr>
        <w:ind w:left="709" w:right="119" w:hanging="709"/>
        <w:jc w:val="both"/>
        <w:rPr>
          <w:sz w:val="24"/>
          <w:szCs w:val="24"/>
          <w:lang w:val="hr-HR"/>
        </w:rPr>
      </w:pPr>
      <w:r>
        <w:rPr>
          <w:sz w:val="24"/>
          <w:szCs w:val="24"/>
          <w:lang w:val="hr-HR"/>
        </w:rPr>
        <w:t>Rješavanje imovinsko-pravnih poslova, eksproprijacija 626.700,00 eura</w:t>
      </w:r>
    </w:p>
    <w:p w14:paraId="696036C9" w14:textId="77777777" w:rsidR="00547829" w:rsidRDefault="00547829" w:rsidP="002F25EB">
      <w:pPr>
        <w:pStyle w:val="Odlomakpopisa"/>
        <w:numPr>
          <w:ilvl w:val="0"/>
          <w:numId w:val="5"/>
        </w:numPr>
        <w:ind w:left="709" w:right="119" w:hanging="709"/>
        <w:jc w:val="both"/>
        <w:rPr>
          <w:sz w:val="24"/>
          <w:szCs w:val="24"/>
          <w:lang w:val="hr-HR"/>
        </w:rPr>
      </w:pPr>
      <w:r w:rsidRPr="00D622D9">
        <w:rPr>
          <w:sz w:val="24"/>
          <w:szCs w:val="24"/>
          <w:lang w:val="hr-HR"/>
        </w:rPr>
        <w:t>Održavanje javnih površina Grada 401.430,00 eura</w:t>
      </w:r>
    </w:p>
    <w:p w14:paraId="2B22BBE0" w14:textId="77777777" w:rsidR="00547829" w:rsidRDefault="00547829" w:rsidP="002F25EB">
      <w:pPr>
        <w:pStyle w:val="Odlomakpopisa"/>
        <w:numPr>
          <w:ilvl w:val="0"/>
          <w:numId w:val="5"/>
        </w:numPr>
        <w:ind w:left="709" w:right="119" w:hanging="709"/>
        <w:jc w:val="both"/>
        <w:rPr>
          <w:sz w:val="24"/>
          <w:szCs w:val="24"/>
          <w:lang w:val="hr-HR"/>
        </w:rPr>
      </w:pPr>
      <w:r>
        <w:rPr>
          <w:sz w:val="24"/>
          <w:szCs w:val="24"/>
          <w:lang w:val="hr-HR"/>
        </w:rPr>
        <w:t>Održavanje nerazvrstanih cesta, mostova, pješačkih i biciklističkih površina 394.403,98 eura</w:t>
      </w:r>
    </w:p>
    <w:p w14:paraId="6E8E47B4" w14:textId="77777777" w:rsidR="00547829" w:rsidRDefault="00547829" w:rsidP="002F25EB">
      <w:pPr>
        <w:pStyle w:val="Odlomakpopisa"/>
        <w:numPr>
          <w:ilvl w:val="0"/>
          <w:numId w:val="5"/>
        </w:numPr>
        <w:ind w:left="709" w:right="119" w:hanging="709"/>
        <w:jc w:val="both"/>
        <w:rPr>
          <w:sz w:val="24"/>
          <w:szCs w:val="24"/>
          <w:lang w:val="hr-HR"/>
        </w:rPr>
      </w:pPr>
      <w:r>
        <w:rPr>
          <w:sz w:val="24"/>
          <w:szCs w:val="24"/>
          <w:lang w:val="hr-HR"/>
        </w:rPr>
        <w:t>Troškovi vezani za uređenje poljskih puteva 250.939,52 eura</w:t>
      </w:r>
    </w:p>
    <w:p w14:paraId="6361C198" w14:textId="77777777" w:rsidR="00547829" w:rsidRPr="00556752" w:rsidRDefault="00547829" w:rsidP="002F25EB">
      <w:pPr>
        <w:pStyle w:val="Odlomakpopisa"/>
        <w:numPr>
          <w:ilvl w:val="0"/>
          <w:numId w:val="5"/>
        </w:numPr>
        <w:ind w:left="709" w:right="119" w:hanging="709"/>
        <w:jc w:val="both"/>
        <w:rPr>
          <w:sz w:val="24"/>
          <w:szCs w:val="24"/>
          <w:lang w:val="hr-HR"/>
        </w:rPr>
      </w:pPr>
      <w:r w:rsidRPr="00556752">
        <w:rPr>
          <w:sz w:val="24"/>
          <w:szCs w:val="24"/>
          <w:lang w:val="hr-HR"/>
        </w:rPr>
        <w:t>Materijalni rashodi Dječji vrtić Osijek 204.403,43 eura</w:t>
      </w:r>
    </w:p>
    <w:p w14:paraId="384CD224" w14:textId="77777777" w:rsidR="00547829" w:rsidRPr="00556752" w:rsidRDefault="00547829" w:rsidP="002F25EB">
      <w:pPr>
        <w:pStyle w:val="Odlomakpopisa"/>
        <w:numPr>
          <w:ilvl w:val="0"/>
          <w:numId w:val="5"/>
        </w:numPr>
        <w:ind w:left="709" w:right="119" w:hanging="709"/>
        <w:jc w:val="both"/>
        <w:rPr>
          <w:sz w:val="24"/>
          <w:szCs w:val="24"/>
          <w:lang w:val="hr-HR"/>
        </w:rPr>
      </w:pPr>
      <w:r w:rsidRPr="00556752">
        <w:rPr>
          <w:sz w:val="24"/>
          <w:szCs w:val="24"/>
          <w:lang w:val="hr-HR"/>
        </w:rPr>
        <w:t xml:space="preserve">Materijalni rashodi  </w:t>
      </w:r>
      <w:r>
        <w:rPr>
          <w:sz w:val="24"/>
          <w:szCs w:val="24"/>
          <w:lang w:val="hr-HR"/>
        </w:rPr>
        <w:t>Hrvatskog narodnog kazališta 200.691,00</w:t>
      </w:r>
      <w:r w:rsidRPr="00556752">
        <w:rPr>
          <w:sz w:val="24"/>
          <w:szCs w:val="24"/>
          <w:lang w:val="hr-HR"/>
        </w:rPr>
        <w:t xml:space="preserve"> eura</w:t>
      </w:r>
    </w:p>
    <w:p w14:paraId="76267475" w14:textId="77777777" w:rsidR="00547829" w:rsidRDefault="00547829" w:rsidP="002F25EB">
      <w:pPr>
        <w:pStyle w:val="Odlomakpopisa"/>
        <w:numPr>
          <w:ilvl w:val="0"/>
          <w:numId w:val="5"/>
        </w:numPr>
        <w:ind w:left="709" w:right="119" w:hanging="709"/>
        <w:jc w:val="both"/>
        <w:rPr>
          <w:sz w:val="24"/>
          <w:szCs w:val="24"/>
          <w:lang w:val="hr-HR"/>
        </w:rPr>
      </w:pPr>
      <w:r w:rsidRPr="006F2E01">
        <w:rPr>
          <w:sz w:val="24"/>
          <w:szCs w:val="24"/>
          <w:lang w:val="hr-HR"/>
        </w:rPr>
        <w:t>Troškovi javne rasvjete 152.000,00 eura</w:t>
      </w:r>
    </w:p>
    <w:p w14:paraId="3C4EB459" w14:textId="77777777" w:rsidR="00547829" w:rsidRDefault="00547829" w:rsidP="002F25EB">
      <w:pPr>
        <w:pStyle w:val="Odlomakpopisa"/>
        <w:numPr>
          <w:ilvl w:val="0"/>
          <w:numId w:val="5"/>
        </w:numPr>
        <w:ind w:left="709" w:right="119" w:hanging="709"/>
        <w:jc w:val="both"/>
        <w:rPr>
          <w:sz w:val="24"/>
          <w:szCs w:val="24"/>
          <w:lang w:val="hr-HR"/>
        </w:rPr>
      </w:pPr>
      <w:r>
        <w:rPr>
          <w:sz w:val="24"/>
          <w:szCs w:val="24"/>
          <w:lang w:val="hr-HR"/>
        </w:rPr>
        <w:t>Upravljanje OS Centrom d.o.o. 118.000,00 eura</w:t>
      </w:r>
    </w:p>
    <w:p w14:paraId="3269A050" w14:textId="77777777" w:rsidR="00547829" w:rsidRPr="00DA47D6" w:rsidRDefault="00547829" w:rsidP="00547829">
      <w:pPr>
        <w:pStyle w:val="Odlomakpopisa"/>
        <w:ind w:left="870" w:right="119"/>
        <w:jc w:val="both"/>
        <w:rPr>
          <w:color w:val="ED0000"/>
          <w:sz w:val="24"/>
          <w:szCs w:val="24"/>
          <w:lang w:val="hr-HR"/>
        </w:rPr>
      </w:pPr>
    </w:p>
    <w:p w14:paraId="1937D8B5" w14:textId="77777777" w:rsidR="00547829" w:rsidRPr="006A5B0A" w:rsidRDefault="00547829" w:rsidP="005E7698">
      <w:pPr>
        <w:spacing w:after="0" w:line="240" w:lineRule="auto"/>
        <w:ind w:right="119" w:firstLine="709"/>
        <w:jc w:val="both"/>
        <w:rPr>
          <w:rFonts w:ascii="Times New Roman" w:eastAsia="Times New Roman" w:hAnsi="Times New Roman" w:cs="Times New Roman"/>
          <w:bCs/>
          <w:sz w:val="24"/>
          <w:szCs w:val="24"/>
          <w:lang w:eastAsia="hr-HR"/>
        </w:rPr>
      </w:pPr>
      <w:r w:rsidRPr="00C3602B">
        <w:rPr>
          <w:rFonts w:ascii="Times New Roman" w:eastAsia="Times New Roman" w:hAnsi="Times New Roman" w:cs="Times New Roman"/>
          <w:sz w:val="24"/>
          <w:szCs w:val="24"/>
          <w:lang w:eastAsia="hr-HR"/>
        </w:rPr>
        <w:t>U okviru</w:t>
      </w:r>
      <w:r w:rsidRPr="00C3602B">
        <w:rPr>
          <w:rFonts w:ascii="Times New Roman" w:eastAsia="Times New Roman" w:hAnsi="Times New Roman" w:cs="Times New Roman"/>
          <w:b/>
          <w:i/>
          <w:sz w:val="24"/>
          <w:szCs w:val="24"/>
          <w:lang w:eastAsia="hr-HR"/>
        </w:rPr>
        <w:t xml:space="preserve"> Financijskih rashoda </w:t>
      </w:r>
      <w:r w:rsidRPr="00C3602B">
        <w:rPr>
          <w:rFonts w:ascii="Times New Roman" w:eastAsia="Times New Roman" w:hAnsi="Times New Roman" w:cs="Times New Roman"/>
          <w:bCs/>
          <w:iCs/>
          <w:sz w:val="24"/>
          <w:szCs w:val="24"/>
          <w:lang w:eastAsia="hr-HR"/>
        </w:rPr>
        <w:t>vidljivo je ukupno smanjenje u iznosu od 5</w:t>
      </w:r>
      <w:r>
        <w:rPr>
          <w:rFonts w:ascii="Times New Roman" w:eastAsia="Times New Roman" w:hAnsi="Times New Roman" w:cs="Times New Roman"/>
          <w:bCs/>
          <w:iCs/>
          <w:sz w:val="24"/>
          <w:szCs w:val="24"/>
          <w:lang w:eastAsia="hr-HR"/>
        </w:rPr>
        <w:t>84.344,14</w:t>
      </w:r>
      <w:r w:rsidRPr="00C3602B">
        <w:rPr>
          <w:rFonts w:ascii="Times New Roman" w:eastAsia="Times New Roman" w:hAnsi="Times New Roman" w:cs="Times New Roman"/>
          <w:bCs/>
          <w:iCs/>
          <w:sz w:val="24"/>
          <w:szCs w:val="24"/>
          <w:lang w:eastAsia="hr-HR"/>
        </w:rPr>
        <w:t xml:space="preserve"> eura</w:t>
      </w:r>
      <w:r w:rsidRPr="006A5B0A">
        <w:rPr>
          <w:rFonts w:ascii="Times New Roman" w:eastAsia="Times New Roman" w:hAnsi="Times New Roman" w:cs="Times New Roman"/>
          <w:bCs/>
          <w:iCs/>
          <w:sz w:val="24"/>
          <w:szCs w:val="24"/>
          <w:lang w:eastAsia="hr-HR"/>
        </w:rPr>
        <w:t>. Najveći razlog umanjenja su stavke rješavanj</w:t>
      </w:r>
      <w:r>
        <w:rPr>
          <w:rFonts w:ascii="Times New Roman" w:eastAsia="Times New Roman" w:hAnsi="Times New Roman" w:cs="Times New Roman"/>
          <w:bCs/>
          <w:iCs/>
          <w:sz w:val="24"/>
          <w:szCs w:val="24"/>
          <w:lang w:eastAsia="hr-HR"/>
        </w:rPr>
        <w:t>a</w:t>
      </w:r>
      <w:r w:rsidRPr="006A5B0A">
        <w:rPr>
          <w:rFonts w:ascii="Times New Roman" w:eastAsia="Times New Roman" w:hAnsi="Times New Roman" w:cs="Times New Roman"/>
          <w:bCs/>
          <w:iCs/>
          <w:sz w:val="24"/>
          <w:szCs w:val="24"/>
          <w:lang w:eastAsia="hr-HR"/>
        </w:rPr>
        <w:t xml:space="preserve"> imovinsko-pravnih poslova – eksproprijacija u iznosu od 543.812,00 eura</w:t>
      </w:r>
      <w:r>
        <w:rPr>
          <w:rFonts w:ascii="Times New Roman" w:eastAsia="Times New Roman" w:hAnsi="Times New Roman" w:cs="Times New Roman"/>
          <w:bCs/>
          <w:iCs/>
          <w:sz w:val="24"/>
          <w:szCs w:val="24"/>
          <w:lang w:eastAsia="hr-HR"/>
        </w:rPr>
        <w:t xml:space="preserve"> (već spomenuto usklađenje računovodstvenih evidencija, odnosno korekcija konta)</w:t>
      </w:r>
      <w:r w:rsidRPr="006A5B0A">
        <w:rPr>
          <w:rFonts w:ascii="Times New Roman" w:eastAsia="Times New Roman" w:hAnsi="Times New Roman" w:cs="Times New Roman"/>
          <w:bCs/>
          <w:iCs/>
          <w:sz w:val="24"/>
          <w:szCs w:val="24"/>
          <w:lang w:eastAsia="hr-HR"/>
        </w:rPr>
        <w:t xml:space="preserve">. </w:t>
      </w:r>
      <w:r>
        <w:rPr>
          <w:rFonts w:ascii="Times New Roman" w:eastAsia="Times New Roman" w:hAnsi="Times New Roman" w:cs="Times New Roman"/>
          <w:bCs/>
          <w:iCs/>
          <w:sz w:val="24"/>
          <w:szCs w:val="24"/>
          <w:lang w:eastAsia="hr-HR"/>
        </w:rPr>
        <w:t>Ostali nespomenuti financijski rashodi bilježe smanjenje od 39.058,14 eura.</w:t>
      </w:r>
    </w:p>
    <w:p w14:paraId="0E8161B6" w14:textId="77777777" w:rsidR="00547829" w:rsidRPr="00DA47D6" w:rsidRDefault="00547829" w:rsidP="00547829">
      <w:pPr>
        <w:spacing w:after="0" w:line="240" w:lineRule="auto"/>
        <w:ind w:right="119" w:firstLine="510"/>
        <w:jc w:val="both"/>
        <w:rPr>
          <w:rFonts w:ascii="Times New Roman" w:eastAsia="Times New Roman" w:hAnsi="Times New Roman" w:cs="Times New Roman"/>
          <w:bCs/>
          <w:color w:val="ED0000"/>
          <w:sz w:val="24"/>
          <w:szCs w:val="24"/>
          <w:lang w:eastAsia="hr-HR"/>
        </w:rPr>
      </w:pPr>
    </w:p>
    <w:p w14:paraId="148E4150" w14:textId="77777777" w:rsidR="00547829" w:rsidRPr="00A80114" w:rsidRDefault="00547829" w:rsidP="005E7698">
      <w:pPr>
        <w:spacing w:after="0" w:line="240" w:lineRule="auto"/>
        <w:ind w:firstLine="709"/>
        <w:jc w:val="both"/>
        <w:rPr>
          <w:rFonts w:ascii="Times New Roman" w:eastAsia="Times New Roman" w:hAnsi="Times New Roman" w:cs="Times New Roman"/>
          <w:sz w:val="24"/>
          <w:szCs w:val="24"/>
          <w:lang w:eastAsia="hr-HR"/>
        </w:rPr>
      </w:pPr>
      <w:r w:rsidRPr="00F30579">
        <w:rPr>
          <w:rFonts w:ascii="Times New Roman" w:eastAsia="Times New Roman" w:hAnsi="Times New Roman" w:cs="Times New Roman"/>
          <w:b/>
          <w:i/>
          <w:sz w:val="24"/>
          <w:szCs w:val="24"/>
          <w:lang w:eastAsia="hr-HR"/>
        </w:rPr>
        <w:t xml:space="preserve">Rashodi za subvencije </w:t>
      </w:r>
      <w:r w:rsidRPr="00F30579">
        <w:rPr>
          <w:rFonts w:ascii="Times New Roman" w:eastAsia="Times New Roman" w:hAnsi="Times New Roman" w:cs="Times New Roman"/>
          <w:bCs/>
          <w:iCs/>
          <w:sz w:val="24"/>
          <w:szCs w:val="24"/>
          <w:lang w:eastAsia="hr-HR"/>
        </w:rPr>
        <w:t xml:space="preserve">veći </w:t>
      </w:r>
      <w:r w:rsidRPr="00F30579">
        <w:rPr>
          <w:rFonts w:ascii="Times New Roman" w:eastAsia="Times New Roman" w:hAnsi="Times New Roman" w:cs="Times New Roman"/>
          <w:sz w:val="24"/>
          <w:szCs w:val="24"/>
          <w:lang w:eastAsia="hr-HR"/>
        </w:rPr>
        <w:t>su za 1.682.257,00 eura ili 17,45% i iznose 11.325.238,00 eura.</w:t>
      </w:r>
      <w:r w:rsidRPr="00DA47D6">
        <w:rPr>
          <w:rFonts w:ascii="Times New Roman" w:eastAsia="Times New Roman" w:hAnsi="Times New Roman" w:cs="Times New Roman"/>
          <w:color w:val="ED0000"/>
          <w:sz w:val="24"/>
          <w:szCs w:val="24"/>
          <w:lang w:eastAsia="hr-HR"/>
        </w:rPr>
        <w:t xml:space="preserve"> </w:t>
      </w:r>
      <w:r w:rsidRPr="000C2A06">
        <w:rPr>
          <w:rFonts w:ascii="Times New Roman" w:eastAsia="Times New Roman" w:hAnsi="Times New Roman" w:cs="Times New Roman"/>
          <w:noProof/>
          <w:sz w:val="24"/>
          <w:szCs w:val="24"/>
          <w:lang w:eastAsia="hr-HR"/>
        </w:rPr>
        <w:t xml:space="preserve">Grad Osijek osigurao je dodatna sredstva </w:t>
      </w:r>
      <w:r>
        <w:rPr>
          <w:rFonts w:ascii="Times New Roman" w:eastAsia="Times New Roman" w:hAnsi="Times New Roman" w:cs="Times New Roman"/>
          <w:noProof/>
          <w:sz w:val="24"/>
          <w:szCs w:val="24"/>
          <w:lang w:eastAsia="hr-HR"/>
        </w:rPr>
        <w:t xml:space="preserve">za sljedeća trgovačka društva: </w:t>
      </w:r>
      <w:r w:rsidRPr="006672BB">
        <w:rPr>
          <w:rFonts w:ascii="Times New Roman" w:eastAsia="Times New Roman" w:hAnsi="Times New Roman" w:cs="Times New Roman"/>
          <w:noProof/>
          <w:sz w:val="24"/>
          <w:szCs w:val="24"/>
          <w:lang w:eastAsia="hr-HR"/>
        </w:rPr>
        <w:t xml:space="preserve">Športskim objektima d.o.o. </w:t>
      </w:r>
      <w:r>
        <w:rPr>
          <w:rFonts w:ascii="Times New Roman" w:eastAsia="Times New Roman" w:hAnsi="Times New Roman" w:cs="Times New Roman"/>
          <w:noProof/>
          <w:sz w:val="24"/>
          <w:szCs w:val="24"/>
          <w:lang w:eastAsia="hr-HR"/>
        </w:rPr>
        <w:t xml:space="preserve">iznos od </w:t>
      </w:r>
      <w:r w:rsidRPr="006672BB">
        <w:rPr>
          <w:rFonts w:ascii="Times New Roman" w:eastAsia="Times New Roman" w:hAnsi="Times New Roman" w:cs="Times New Roman"/>
          <w:noProof/>
          <w:sz w:val="24"/>
          <w:szCs w:val="24"/>
          <w:lang w:eastAsia="hr-HR"/>
        </w:rPr>
        <w:t>961.000,00 eura</w:t>
      </w:r>
      <w:r>
        <w:rPr>
          <w:rFonts w:ascii="Times New Roman" w:eastAsia="Times New Roman" w:hAnsi="Times New Roman" w:cs="Times New Roman"/>
          <w:noProof/>
          <w:sz w:val="24"/>
          <w:szCs w:val="24"/>
          <w:lang w:eastAsia="hr-HR"/>
        </w:rPr>
        <w:t>,</w:t>
      </w:r>
      <w:r w:rsidRPr="000C2A06">
        <w:rPr>
          <w:rFonts w:ascii="Times New Roman" w:eastAsia="Times New Roman" w:hAnsi="Times New Roman" w:cs="Times New Roman"/>
          <w:noProof/>
          <w:sz w:val="24"/>
          <w:szCs w:val="24"/>
          <w:lang w:eastAsia="hr-HR"/>
        </w:rPr>
        <w:t xml:space="preserve"> </w:t>
      </w:r>
      <w:r w:rsidRPr="003209B3">
        <w:rPr>
          <w:rFonts w:ascii="Times New Roman" w:eastAsia="Times New Roman" w:hAnsi="Times New Roman" w:cs="Times New Roman"/>
          <w:noProof/>
          <w:sz w:val="24"/>
          <w:szCs w:val="24"/>
          <w:lang w:eastAsia="hr-HR"/>
        </w:rPr>
        <w:t>Vodovodu d.o.o. 500.000,00 eura</w:t>
      </w:r>
      <w:r>
        <w:rPr>
          <w:rFonts w:ascii="Times New Roman" w:eastAsia="Times New Roman" w:hAnsi="Times New Roman" w:cs="Times New Roman"/>
          <w:noProof/>
          <w:sz w:val="24"/>
          <w:szCs w:val="24"/>
          <w:lang w:eastAsia="hr-HR"/>
        </w:rPr>
        <w:t xml:space="preserve">, </w:t>
      </w:r>
      <w:r w:rsidRPr="000C2A06">
        <w:rPr>
          <w:rFonts w:ascii="Times New Roman" w:eastAsia="Times New Roman" w:hAnsi="Times New Roman" w:cs="Times New Roman"/>
          <w:noProof/>
          <w:sz w:val="24"/>
          <w:szCs w:val="24"/>
          <w:lang w:eastAsia="hr-HR"/>
        </w:rPr>
        <w:t>Ukop</w:t>
      </w:r>
      <w:r>
        <w:rPr>
          <w:rFonts w:ascii="Times New Roman" w:eastAsia="Times New Roman" w:hAnsi="Times New Roman" w:cs="Times New Roman"/>
          <w:noProof/>
          <w:sz w:val="24"/>
          <w:szCs w:val="24"/>
          <w:lang w:eastAsia="hr-HR"/>
        </w:rPr>
        <w:t>u</w:t>
      </w:r>
      <w:r w:rsidRPr="000C2A06">
        <w:rPr>
          <w:rFonts w:ascii="Times New Roman" w:eastAsia="Times New Roman" w:hAnsi="Times New Roman" w:cs="Times New Roman"/>
          <w:noProof/>
          <w:sz w:val="24"/>
          <w:szCs w:val="24"/>
          <w:lang w:eastAsia="hr-HR"/>
        </w:rPr>
        <w:t xml:space="preserve"> d.o.o. iznos od</w:t>
      </w:r>
      <w:r>
        <w:rPr>
          <w:rFonts w:ascii="Times New Roman" w:eastAsia="Times New Roman" w:hAnsi="Times New Roman" w:cs="Times New Roman"/>
          <w:noProof/>
          <w:sz w:val="24"/>
          <w:szCs w:val="24"/>
          <w:lang w:eastAsia="hr-HR"/>
        </w:rPr>
        <w:t xml:space="preserve"> dodatnih</w:t>
      </w:r>
      <w:r w:rsidRPr="000C2A06">
        <w:rPr>
          <w:rFonts w:ascii="Times New Roman" w:eastAsia="Times New Roman" w:hAnsi="Times New Roman" w:cs="Times New Roman"/>
          <w:noProof/>
          <w:sz w:val="24"/>
          <w:szCs w:val="24"/>
          <w:lang w:eastAsia="hr-HR"/>
        </w:rPr>
        <w:t xml:space="preserve"> 100.000,00 eura</w:t>
      </w:r>
      <w:r w:rsidRPr="003209B3">
        <w:rPr>
          <w:rFonts w:ascii="Times New Roman" w:eastAsia="Times New Roman" w:hAnsi="Times New Roman" w:cs="Times New Roman"/>
          <w:noProof/>
          <w:sz w:val="24"/>
          <w:szCs w:val="24"/>
          <w:lang w:eastAsia="hr-HR"/>
        </w:rPr>
        <w:t>,</w:t>
      </w:r>
      <w:r>
        <w:rPr>
          <w:rFonts w:ascii="Times New Roman" w:eastAsia="Times New Roman" w:hAnsi="Times New Roman" w:cs="Times New Roman"/>
          <w:noProof/>
          <w:sz w:val="24"/>
          <w:szCs w:val="24"/>
          <w:lang w:eastAsia="hr-HR"/>
        </w:rPr>
        <w:t xml:space="preserve"> a</w:t>
      </w:r>
      <w:r w:rsidRPr="003209B3">
        <w:rPr>
          <w:rFonts w:ascii="Times New Roman" w:eastAsia="Times New Roman" w:hAnsi="Times New Roman" w:cs="Times New Roman"/>
          <w:noProof/>
          <w:sz w:val="24"/>
          <w:szCs w:val="24"/>
          <w:lang w:eastAsia="hr-HR"/>
        </w:rPr>
        <w:t xml:space="preserve"> Tržnici d.o.o. 15.000,00 </w:t>
      </w:r>
      <w:r w:rsidRPr="00357C17">
        <w:rPr>
          <w:rFonts w:ascii="Times New Roman" w:eastAsia="Times New Roman" w:hAnsi="Times New Roman" w:cs="Times New Roman"/>
          <w:noProof/>
          <w:sz w:val="24"/>
          <w:szCs w:val="24"/>
          <w:lang w:eastAsia="hr-HR"/>
        </w:rPr>
        <w:t>eura</w:t>
      </w:r>
      <w:r>
        <w:rPr>
          <w:rFonts w:ascii="Times New Roman" w:eastAsia="Times New Roman" w:hAnsi="Times New Roman" w:cs="Times New Roman"/>
          <w:noProof/>
          <w:sz w:val="24"/>
          <w:szCs w:val="24"/>
          <w:lang w:eastAsia="hr-HR"/>
        </w:rPr>
        <w:t>. S</w:t>
      </w:r>
      <w:r w:rsidRPr="00357C17">
        <w:rPr>
          <w:rFonts w:ascii="Times New Roman" w:eastAsia="Times New Roman" w:hAnsi="Times New Roman" w:cs="Times New Roman"/>
          <w:noProof/>
          <w:sz w:val="24"/>
          <w:szCs w:val="24"/>
          <w:lang w:eastAsia="hr-HR"/>
        </w:rPr>
        <w:t>ubvencija Zavodu za stanovanje d.o.o. umanjuje za 49.107,00 eura</w:t>
      </w:r>
      <w:r w:rsidRPr="006849A3">
        <w:rPr>
          <w:rFonts w:ascii="Times New Roman" w:eastAsia="Times New Roman" w:hAnsi="Times New Roman" w:cs="Times New Roman"/>
          <w:noProof/>
          <w:sz w:val="24"/>
          <w:szCs w:val="24"/>
          <w:lang w:eastAsia="hr-HR"/>
        </w:rPr>
        <w:t>. Uvodi se nova stavka Poticanje razvoja poduzetništva – terase u iznosu od 150.000,00 eura. Programska djelatnost u kulturi</w:t>
      </w:r>
      <w:r>
        <w:rPr>
          <w:rFonts w:ascii="Times New Roman" w:eastAsia="Times New Roman" w:hAnsi="Times New Roman" w:cs="Times New Roman"/>
          <w:noProof/>
          <w:sz w:val="24"/>
          <w:szCs w:val="24"/>
          <w:lang w:eastAsia="hr-HR"/>
        </w:rPr>
        <w:t xml:space="preserve"> </w:t>
      </w:r>
      <w:r w:rsidRPr="006849A3">
        <w:rPr>
          <w:rFonts w:ascii="Times New Roman" w:eastAsia="Times New Roman" w:hAnsi="Times New Roman" w:cs="Times New Roman"/>
          <w:noProof/>
          <w:sz w:val="24"/>
          <w:szCs w:val="24"/>
          <w:lang w:eastAsia="hr-HR"/>
        </w:rPr>
        <w:t>-</w:t>
      </w:r>
      <w:r>
        <w:rPr>
          <w:rFonts w:ascii="Times New Roman" w:eastAsia="Times New Roman" w:hAnsi="Times New Roman" w:cs="Times New Roman"/>
          <w:noProof/>
          <w:sz w:val="24"/>
          <w:szCs w:val="24"/>
          <w:lang w:eastAsia="hr-HR"/>
        </w:rPr>
        <w:t xml:space="preserve"> </w:t>
      </w:r>
      <w:r w:rsidRPr="006849A3">
        <w:rPr>
          <w:rFonts w:ascii="Times New Roman" w:eastAsia="Times New Roman" w:hAnsi="Times New Roman" w:cs="Times New Roman"/>
          <w:noProof/>
          <w:sz w:val="24"/>
          <w:szCs w:val="24"/>
          <w:lang w:eastAsia="hr-HR"/>
        </w:rPr>
        <w:t xml:space="preserve">trgovačka društva povećava se za 864,00 eura kao i transfer projektnim </w:t>
      </w:r>
      <w:r w:rsidRPr="00A80114">
        <w:rPr>
          <w:rFonts w:ascii="Times New Roman" w:eastAsia="Times New Roman" w:hAnsi="Times New Roman" w:cs="Times New Roman"/>
          <w:noProof/>
          <w:sz w:val="24"/>
          <w:szCs w:val="24"/>
          <w:lang w:eastAsia="hr-HR"/>
        </w:rPr>
        <w:t xml:space="preserve">partnerima u okviru projekta Obzor Europa za 4.500,00 eura. </w:t>
      </w:r>
    </w:p>
    <w:p w14:paraId="306C4466" w14:textId="77777777" w:rsidR="00547829" w:rsidRPr="00DA47D6" w:rsidRDefault="00547829" w:rsidP="00547829">
      <w:pPr>
        <w:spacing w:after="0" w:line="240" w:lineRule="auto"/>
        <w:ind w:firstLine="567"/>
        <w:jc w:val="both"/>
        <w:rPr>
          <w:rFonts w:ascii="Times New Roman" w:eastAsia="Times New Roman" w:hAnsi="Times New Roman" w:cs="Times New Roman"/>
          <w:color w:val="ED0000"/>
          <w:sz w:val="24"/>
          <w:szCs w:val="24"/>
          <w:lang w:eastAsia="hr-HR"/>
        </w:rPr>
      </w:pPr>
    </w:p>
    <w:p w14:paraId="4488C895" w14:textId="77777777" w:rsidR="00547829" w:rsidRPr="004E670C" w:rsidRDefault="00547829" w:rsidP="005E7698">
      <w:pPr>
        <w:spacing w:after="0" w:line="240" w:lineRule="auto"/>
        <w:ind w:firstLine="709"/>
        <w:jc w:val="both"/>
        <w:rPr>
          <w:rFonts w:ascii="Times New Roman" w:eastAsia="Times New Roman" w:hAnsi="Times New Roman" w:cs="Times New Roman"/>
          <w:sz w:val="24"/>
          <w:szCs w:val="24"/>
          <w:lang w:eastAsia="hr-HR"/>
        </w:rPr>
      </w:pPr>
      <w:r w:rsidRPr="001E01B4">
        <w:rPr>
          <w:rFonts w:ascii="Times New Roman" w:eastAsia="Times New Roman" w:hAnsi="Times New Roman" w:cs="Times New Roman"/>
          <w:b/>
          <w:i/>
          <w:sz w:val="24"/>
          <w:szCs w:val="24"/>
          <w:lang w:eastAsia="hr-HR"/>
        </w:rPr>
        <w:t>Pomoći dane u inozemstvo i unutar opće države</w:t>
      </w:r>
      <w:r w:rsidRPr="001E01B4">
        <w:rPr>
          <w:rFonts w:ascii="Times New Roman" w:eastAsia="Times New Roman" w:hAnsi="Times New Roman" w:cs="Times New Roman"/>
          <w:sz w:val="24"/>
          <w:szCs w:val="24"/>
          <w:lang w:eastAsia="hr-HR"/>
        </w:rPr>
        <w:t xml:space="preserve"> u konačnici su veće </w:t>
      </w:r>
      <w:r w:rsidRPr="00BA7F96">
        <w:rPr>
          <w:rFonts w:ascii="Times New Roman" w:eastAsia="Times New Roman" w:hAnsi="Times New Roman" w:cs="Times New Roman"/>
          <w:sz w:val="24"/>
          <w:szCs w:val="24"/>
          <w:lang w:eastAsia="hr-HR"/>
        </w:rPr>
        <w:t xml:space="preserve">za 163.249,00 eura i iznose 1.666.495,00 </w:t>
      </w:r>
      <w:r w:rsidRPr="001E01B4">
        <w:rPr>
          <w:rFonts w:ascii="Times New Roman" w:eastAsia="Times New Roman" w:hAnsi="Times New Roman" w:cs="Times New Roman"/>
          <w:sz w:val="24"/>
          <w:szCs w:val="24"/>
          <w:lang w:eastAsia="hr-HR"/>
        </w:rPr>
        <w:t xml:space="preserve">eura. </w:t>
      </w:r>
      <w:r w:rsidRPr="001E2CA3">
        <w:rPr>
          <w:rFonts w:ascii="Times New Roman" w:eastAsia="Times New Roman" w:hAnsi="Times New Roman" w:cs="Times New Roman"/>
          <w:sz w:val="24"/>
          <w:szCs w:val="24"/>
          <w:lang w:eastAsia="hr-HR"/>
        </w:rPr>
        <w:t>Povećavaju se sredstva za Gradsku i sveučilišnu knjižnicu za 90.000,00 eura</w:t>
      </w:r>
      <w:r>
        <w:rPr>
          <w:rFonts w:ascii="Times New Roman" w:eastAsia="Times New Roman" w:hAnsi="Times New Roman" w:cs="Times New Roman"/>
          <w:sz w:val="24"/>
          <w:szCs w:val="24"/>
          <w:lang w:eastAsia="hr-HR"/>
        </w:rPr>
        <w:t xml:space="preserve">, </w:t>
      </w:r>
      <w:r w:rsidRPr="001E2CA3">
        <w:rPr>
          <w:rFonts w:ascii="Times New Roman" w:eastAsia="Times New Roman" w:hAnsi="Times New Roman" w:cs="Times New Roman"/>
          <w:sz w:val="24"/>
          <w:szCs w:val="24"/>
          <w:lang w:eastAsia="hr-HR"/>
        </w:rPr>
        <w:t xml:space="preserve"> </w:t>
      </w:r>
      <w:r w:rsidRPr="004E670C">
        <w:rPr>
          <w:rFonts w:ascii="Times New Roman" w:eastAsia="Times New Roman" w:hAnsi="Times New Roman" w:cs="Times New Roman"/>
          <w:sz w:val="24"/>
          <w:szCs w:val="24"/>
          <w:lang w:eastAsia="hr-HR"/>
        </w:rPr>
        <w:t>rashodi za projektnu dokumentaciju 22.445,00 eura (desna obala rijeke Drave Višnjevac-Osijek; staro korito rijeke Drave, Poganovačko-Kravički kanal)</w:t>
      </w:r>
      <w:r>
        <w:rPr>
          <w:rFonts w:ascii="Times New Roman" w:eastAsia="Times New Roman" w:hAnsi="Times New Roman" w:cs="Times New Roman"/>
          <w:sz w:val="24"/>
          <w:szCs w:val="24"/>
          <w:lang w:eastAsia="hr-HR"/>
        </w:rPr>
        <w:t xml:space="preserve">, </w:t>
      </w:r>
      <w:r w:rsidRPr="00334929">
        <w:rPr>
          <w:rFonts w:ascii="Times New Roman" w:eastAsia="Times New Roman" w:hAnsi="Times New Roman" w:cs="Times New Roman"/>
          <w:sz w:val="24"/>
          <w:szCs w:val="24"/>
          <w:lang w:eastAsia="hr-HR"/>
        </w:rPr>
        <w:t>tekuće pomoći proračunskim korisnicima drugih proračuna u okviru aktivnosti Manifestacije i pokroviteljstva 20.000,00 eura</w:t>
      </w:r>
      <w:r>
        <w:rPr>
          <w:rFonts w:ascii="Times New Roman" w:eastAsia="Times New Roman" w:hAnsi="Times New Roman" w:cs="Times New Roman"/>
          <w:sz w:val="24"/>
          <w:szCs w:val="24"/>
          <w:lang w:eastAsia="hr-HR"/>
        </w:rPr>
        <w:t xml:space="preserve">, pomoći planirane kao troškovi po projektima 16.800,00 </w:t>
      </w:r>
      <w:r w:rsidRPr="004E670C">
        <w:rPr>
          <w:rFonts w:ascii="Times New Roman" w:eastAsia="Times New Roman" w:hAnsi="Times New Roman" w:cs="Times New Roman"/>
          <w:sz w:val="24"/>
          <w:szCs w:val="24"/>
          <w:lang w:eastAsia="hr-HR"/>
        </w:rPr>
        <w:t>eura te</w:t>
      </w:r>
      <w:r>
        <w:rPr>
          <w:rFonts w:ascii="Times New Roman" w:eastAsia="Times New Roman" w:hAnsi="Times New Roman" w:cs="Times New Roman"/>
          <w:sz w:val="24"/>
          <w:szCs w:val="24"/>
          <w:lang w:eastAsia="hr-HR"/>
        </w:rPr>
        <w:t xml:space="preserve"> kapitalne pomoći državnom proračunu – MUP 16.000,00 eura</w:t>
      </w:r>
      <w:r w:rsidRPr="004E670C">
        <w:rPr>
          <w:rFonts w:ascii="Times New Roman" w:eastAsia="Times New Roman" w:hAnsi="Times New Roman" w:cs="Times New Roman"/>
          <w:sz w:val="24"/>
          <w:szCs w:val="24"/>
          <w:lang w:eastAsia="hr-HR"/>
        </w:rPr>
        <w:t xml:space="preserve">. </w:t>
      </w:r>
    </w:p>
    <w:p w14:paraId="4E83D990" w14:textId="77777777" w:rsidR="00547829" w:rsidRPr="00BA7F96" w:rsidRDefault="00547829" w:rsidP="00C571AB">
      <w:pPr>
        <w:spacing w:after="0" w:line="240" w:lineRule="auto"/>
        <w:ind w:firstLine="499"/>
        <w:jc w:val="both"/>
        <w:rPr>
          <w:rFonts w:ascii="Times New Roman" w:eastAsia="Times New Roman" w:hAnsi="Times New Roman" w:cs="Times New Roman"/>
          <w:b/>
          <w:iCs/>
          <w:color w:val="ED0000"/>
          <w:sz w:val="24"/>
          <w:szCs w:val="24"/>
          <w:lang w:eastAsia="hr-HR"/>
        </w:rPr>
      </w:pPr>
      <w:r w:rsidRPr="00DA47D6">
        <w:rPr>
          <w:rFonts w:ascii="Times New Roman" w:eastAsia="Times New Roman" w:hAnsi="Times New Roman" w:cs="Times New Roman"/>
          <w:b/>
          <w:i/>
          <w:color w:val="ED0000"/>
          <w:sz w:val="24"/>
          <w:szCs w:val="24"/>
          <w:lang w:eastAsia="hr-HR"/>
        </w:rPr>
        <w:t xml:space="preserve"> </w:t>
      </w:r>
    </w:p>
    <w:p w14:paraId="333E568F" w14:textId="77777777" w:rsidR="00547829" w:rsidRPr="008A53C5" w:rsidRDefault="00547829" w:rsidP="00105510">
      <w:pPr>
        <w:spacing w:after="0" w:line="240" w:lineRule="auto"/>
        <w:ind w:firstLine="709"/>
        <w:jc w:val="both"/>
        <w:rPr>
          <w:rFonts w:ascii="Times New Roman" w:eastAsia="Times New Roman" w:hAnsi="Times New Roman" w:cs="Times New Roman"/>
          <w:sz w:val="24"/>
          <w:szCs w:val="24"/>
          <w:lang w:eastAsia="hr-HR"/>
        </w:rPr>
      </w:pPr>
      <w:r w:rsidRPr="008A53C5">
        <w:rPr>
          <w:rFonts w:ascii="Times New Roman" w:eastAsia="Times New Roman" w:hAnsi="Times New Roman" w:cs="Times New Roman"/>
          <w:b/>
          <w:i/>
          <w:sz w:val="24"/>
          <w:szCs w:val="24"/>
          <w:lang w:eastAsia="hr-HR"/>
        </w:rPr>
        <w:t>Naknade građanima i kućanstvima na temelju osiguranja i druge naknade</w:t>
      </w:r>
      <w:r w:rsidRPr="008A53C5">
        <w:rPr>
          <w:rFonts w:ascii="Times New Roman" w:eastAsia="Times New Roman" w:hAnsi="Times New Roman" w:cs="Times New Roman"/>
          <w:b/>
          <w:sz w:val="24"/>
          <w:szCs w:val="24"/>
          <w:lang w:eastAsia="hr-HR"/>
        </w:rPr>
        <w:t xml:space="preserve"> </w:t>
      </w:r>
      <w:r w:rsidRPr="008A53C5">
        <w:rPr>
          <w:rFonts w:ascii="Times New Roman" w:eastAsia="Times New Roman" w:hAnsi="Times New Roman" w:cs="Times New Roman"/>
          <w:sz w:val="24"/>
          <w:szCs w:val="24"/>
          <w:lang w:eastAsia="hr-HR"/>
        </w:rPr>
        <w:t>veće su za 1.456.539,65 eura i iznose 3.922.165,65 eura.</w:t>
      </w:r>
    </w:p>
    <w:p w14:paraId="798B7F57" w14:textId="77777777" w:rsidR="00547829" w:rsidRPr="00DA47D6" w:rsidRDefault="00547829" w:rsidP="00547829">
      <w:pPr>
        <w:spacing w:after="0" w:line="240" w:lineRule="auto"/>
        <w:ind w:firstLine="499"/>
        <w:jc w:val="both"/>
        <w:rPr>
          <w:rFonts w:ascii="Times New Roman" w:eastAsia="Times New Roman" w:hAnsi="Times New Roman" w:cs="Times New Roman"/>
          <w:color w:val="ED0000"/>
          <w:sz w:val="24"/>
          <w:szCs w:val="24"/>
          <w:lang w:eastAsia="hr-HR"/>
        </w:rPr>
      </w:pPr>
      <w:r w:rsidRPr="00DA47D6">
        <w:rPr>
          <w:rFonts w:ascii="Times New Roman" w:eastAsia="Times New Roman" w:hAnsi="Times New Roman" w:cs="Times New Roman"/>
          <w:color w:val="ED0000"/>
          <w:sz w:val="24"/>
          <w:szCs w:val="24"/>
          <w:lang w:eastAsia="hr-HR"/>
        </w:rPr>
        <w:t xml:space="preserve"> </w:t>
      </w:r>
    </w:p>
    <w:p w14:paraId="77A1332C" w14:textId="77777777" w:rsidR="00547829" w:rsidRPr="00ED786A" w:rsidRDefault="00547829" w:rsidP="008D60DA">
      <w:pPr>
        <w:spacing w:after="0" w:line="240" w:lineRule="auto"/>
        <w:ind w:firstLine="708"/>
        <w:jc w:val="both"/>
        <w:rPr>
          <w:rFonts w:ascii="Times New Roman" w:eastAsia="Times New Roman" w:hAnsi="Times New Roman" w:cs="Times New Roman"/>
          <w:sz w:val="24"/>
          <w:szCs w:val="24"/>
          <w:lang w:eastAsia="hr-HR"/>
        </w:rPr>
      </w:pPr>
      <w:r w:rsidRPr="00ED786A">
        <w:rPr>
          <w:rFonts w:ascii="Times New Roman" w:eastAsia="Times New Roman" w:hAnsi="Times New Roman" w:cs="Times New Roman"/>
          <w:sz w:val="24"/>
          <w:szCs w:val="24"/>
          <w:lang w:eastAsia="hr-HR"/>
        </w:rPr>
        <w:t>Umanjene su sljedeće stavke i usklađene s procijenjenim izvršenjem do kraja godine:</w:t>
      </w:r>
    </w:p>
    <w:p w14:paraId="7E3527E0" w14:textId="7B946D33" w:rsidR="00547829" w:rsidRPr="008D60DA" w:rsidRDefault="00547829" w:rsidP="008D60DA">
      <w:pPr>
        <w:pStyle w:val="Odlomakpopisa"/>
        <w:numPr>
          <w:ilvl w:val="0"/>
          <w:numId w:val="5"/>
        </w:numPr>
        <w:tabs>
          <w:tab w:val="left" w:pos="709"/>
          <w:tab w:val="right" w:pos="8931"/>
        </w:tabs>
        <w:ind w:left="709" w:hanging="709"/>
        <w:jc w:val="both"/>
        <w:rPr>
          <w:sz w:val="24"/>
          <w:szCs w:val="24"/>
        </w:rPr>
      </w:pPr>
      <w:r w:rsidRPr="008D60DA">
        <w:rPr>
          <w:sz w:val="24"/>
          <w:szCs w:val="24"/>
        </w:rPr>
        <w:t>Subvencioniranje kamata za uređenje pročelja</w:t>
      </w:r>
      <w:r w:rsidR="008D60DA">
        <w:rPr>
          <w:sz w:val="24"/>
          <w:szCs w:val="24"/>
        </w:rPr>
        <w:tab/>
      </w:r>
      <w:r w:rsidRPr="008D60DA">
        <w:rPr>
          <w:sz w:val="24"/>
          <w:szCs w:val="24"/>
        </w:rPr>
        <w:t>60.000,00 eura</w:t>
      </w:r>
    </w:p>
    <w:p w14:paraId="5847B72E" w14:textId="77777777" w:rsidR="00547829" w:rsidRPr="00DA47D6" w:rsidRDefault="00547829" w:rsidP="00547829">
      <w:pPr>
        <w:spacing w:after="0" w:line="240" w:lineRule="auto"/>
        <w:ind w:firstLine="708"/>
        <w:jc w:val="both"/>
        <w:rPr>
          <w:rFonts w:ascii="Times New Roman" w:eastAsia="Times New Roman" w:hAnsi="Times New Roman" w:cs="Times New Roman"/>
          <w:color w:val="ED0000"/>
          <w:sz w:val="24"/>
          <w:szCs w:val="24"/>
          <w:lang w:eastAsia="hr-HR"/>
        </w:rPr>
      </w:pPr>
    </w:p>
    <w:p w14:paraId="524B54D3" w14:textId="77777777" w:rsidR="00547829" w:rsidRPr="00265BB5" w:rsidRDefault="00547829" w:rsidP="008D60DA">
      <w:pPr>
        <w:spacing w:after="0" w:line="240" w:lineRule="auto"/>
        <w:ind w:firstLine="708"/>
        <w:jc w:val="both"/>
        <w:rPr>
          <w:rFonts w:ascii="Times New Roman" w:eastAsia="Times New Roman" w:hAnsi="Times New Roman" w:cs="Times New Roman"/>
          <w:sz w:val="24"/>
          <w:szCs w:val="24"/>
          <w:lang w:eastAsia="hr-HR"/>
        </w:rPr>
      </w:pPr>
      <w:r w:rsidRPr="00265BB5">
        <w:rPr>
          <w:rFonts w:ascii="Times New Roman" w:eastAsia="Times New Roman" w:hAnsi="Times New Roman" w:cs="Times New Roman"/>
          <w:sz w:val="24"/>
          <w:szCs w:val="24"/>
          <w:lang w:eastAsia="hr-HR"/>
        </w:rPr>
        <w:t>Povećane su stavke u proračunu za koje se procjenjuje da su nedovoljno planirane ili se uvode kao nove:</w:t>
      </w:r>
    </w:p>
    <w:p w14:paraId="2F01F8D2" w14:textId="3009D9D9" w:rsidR="00547829" w:rsidRDefault="00547829" w:rsidP="008D60DA">
      <w:pPr>
        <w:tabs>
          <w:tab w:val="left" w:pos="709"/>
          <w:tab w:val="right" w:pos="8931"/>
        </w:tabs>
        <w:spacing w:after="0" w:line="240" w:lineRule="auto"/>
        <w:ind w:left="709" w:hanging="709"/>
        <w:jc w:val="both"/>
        <w:rPr>
          <w:rFonts w:ascii="Times New Roman" w:eastAsia="Times New Roman" w:hAnsi="Times New Roman" w:cs="Times New Roman"/>
          <w:sz w:val="24"/>
          <w:szCs w:val="24"/>
          <w:lang w:eastAsia="hr-HR"/>
        </w:rPr>
      </w:pPr>
      <w:r w:rsidRPr="00456793">
        <w:rPr>
          <w:rFonts w:ascii="Times New Roman" w:eastAsia="Times New Roman" w:hAnsi="Times New Roman" w:cs="Times New Roman"/>
          <w:sz w:val="24"/>
          <w:szCs w:val="24"/>
          <w:lang w:eastAsia="hr-HR"/>
        </w:rPr>
        <w:t>-</w:t>
      </w:r>
      <w:r w:rsidR="008D60DA">
        <w:rPr>
          <w:rFonts w:ascii="Times New Roman" w:eastAsia="Times New Roman" w:hAnsi="Times New Roman" w:cs="Times New Roman"/>
          <w:sz w:val="24"/>
          <w:szCs w:val="24"/>
          <w:lang w:eastAsia="hr-HR"/>
        </w:rPr>
        <w:tab/>
      </w:r>
      <w:r w:rsidRPr="00456793">
        <w:rPr>
          <w:rFonts w:ascii="Times New Roman" w:eastAsia="Times New Roman" w:hAnsi="Times New Roman" w:cs="Times New Roman"/>
          <w:sz w:val="24"/>
          <w:szCs w:val="24"/>
          <w:lang w:eastAsia="hr-HR"/>
        </w:rPr>
        <w:t>Nabava radnih bilježnica i bilježnica</w:t>
      </w:r>
      <w:r>
        <w:rPr>
          <w:rFonts w:ascii="Times New Roman" w:eastAsia="Times New Roman" w:hAnsi="Times New Roman" w:cs="Times New Roman"/>
          <w:sz w:val="24"/>
          <w:szCs w:val="24"/>
          <w:lang w:eastAsia="hr-HR"/>
        </w:rPr>
        <w:tab/>
      </w:r>
      <w:r w:rsidRPr="00456793">
        <w:rPr>
          <w:rFonts w:ascii="Times New Roman" w:eastAsia="Times New Roman" w:hAnsi="Times New Roman" w:cs="Times New Roman"/>
          <w:sz w:val="24"/>
          <w:szCs w:val="24"/>
          <w:lang w:eastAsia="hr-HR"/>
        </w:rPr>
        <w:t>1.200.000,00 eura</w:t>
      </w:r>
    </w:p>
    <w:p w14:paraId="79B365C7" w14:textId="04F739AB" w:rsidR="00547829" w:rsidRPr="00456793" w:rsidRDefault="00547829" w:rsidP="008D60DA">
      <w:pPr>
        <w:tabs>
          <w:tab w:val="left" w:pos="709"/>
          <w:tab w:val="right" w:pos="8931"/>
        </w:tabs>
        <w:spacing w:after="0" w:line="240" w:lineRule="auto"/>
        <w:ind w:left="709" w:hanging="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008D60DA">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Uskrsnica/božićnica za umirovljenike i socijalno ugrožene osobe</w:t>
      </w:r>
      <w:r>
        <w:rPr>
          <w:rFonts w:ascii="Times New Roman" w:eastAsia="Times New Roman" w:hAnsi="Times New Roman" w:cs="Times New Roman"/>
          <w:sz w:val="24"/>
          <w:szCs w:val="24"/>
          <w:lang w:eastAsia="hr-HR"/>
        </w:rPr>
        <w:tab/>
        <w:t xml:space="preserve">   300.000,00 eura</w:t>
      </w:r>
    </w:p>
    <w:p w14:paraId="72548D29" w14:textId="77777777" w:rsidR="00547829" w:rsidRPr="00DA47D6" w:rsidRDefault="00547829" w:rsidP="00547829">
      <w:pPr>
        <w:spacing w:after="0" w:line="240" w:lineRule="auto"/>
        <w:ind w:right="261"/>
        <w:jc w:val="both"/>
        <w:rPr>
          <w:rFonts w:ascii="Times New Roman" w:eastAsia="Times New Roman" w:hAnsi="Times New Roman" w:cs="Times New Roman"/>
          <w:b/>
          <w:i/>
          <w:color w:val="ED0000"/>
          <w:sz w:val="24"/>
          <w:szCs w:val="24"/>
          <w:lang w:eastAsia="hr-HR"/>
        </w:rPr>
      </w:pPr>
    </w:p>
    <w:p w14:paraId="30B84020" w14:textId="77777777" w:rsidR="00547829" w:rsidRPr="003968B3" w:rsidRDefault="00547829" w:rsidP="00105510">
      <w:pPr>
        <w:spacing w:after="0" w:line="240" w:lineRule="auto"/>
        <w:ind w:right="261" w:firstLine="709"/>
        <w:jc w:val="both"/>
        <w:rPr>
          <w:rFonts w:ascii="Times New Roman" w:eastAsia="Times New Roman" w:hAnsi="Times New Roman" w:cs="Times New Roman"/>
          <w:sz w:val="24"/>
          <w:szCs w:val="24"/>
          <w:lang w:eastAsia="hr-HR"/>
        </w:rPr>
      </w:pPr>
      <w:r w:rsidRPr="003968B3">
        <w:rPr>
          <w:rFonts w:ascii="Times New Roman" w:eastAsia="Times New Roman" w:hAnsi="Times New Roman" w:cs="Times New Roman"/>
          <w:b/>
          <w:i/>
          <w:sz w:val="24"/>
          <w:szCs w:val="24"/>
          <w:lang w:eastAsia="hr-HR"/>
        </w:rPr>
        <w:t>Ostali rashodi</w:t>
      </w:r>
      <w:r w:rsidRPr="003968B3">
        <w:rPr>
          <w:rFonts w:ascii="Times New Roman" w:eastAsia="Times New Roman" w:hAnsi="Times New Roman" w:cs="Times New Roman"/>
          <w:sz w:val="24"/>
          <w:szCs w:val="24"/>
          <w:lang w:eastAsia="hr-HR"/>
        </w:rPr>
        <w:t xml:space="preserve"> veći su za 46.507,59 eura i iznose 10.387.906,59 eura. </w:t>
      </w:r>
    </w:p>
    <w:p w14:paraId="2780EA90" w14:textId="77777777" w:rsidR="00547829" w:rsidRPr="00105510" w:rsidRDefault="00547829" w:rsidP="005F6757">
      <w:pPr>
        <w:spacing w:after="0" w:line="240" w:lineRule="auto"/>
        <w:ind w:firstLine="709"/>
        <w:jc w:val="both"/>
        <w:rPr>
          <w:rFonts w:ascii="Times New Roman" w:eastAsia="Times New Roman" w:hAnsi="Times New Roman" w:cs="Times New Roman"/>
          <w:sz w:val="24"/>
          <w:szCs w:val="24"/>
          <w:lang w:eastAsia="hr-HR"/>
        </w:rPr>
      </w:pPr>
      <w:r w:rsidRPr="00876168">
        <w:rPr>
          <w:rFonts w:ascii="Times New Roman" w:eastAsia="Times New Roman" w:hAnsi="Times New Roman" w:cs="Times New Roman"/>
          <w:sz w:val="24"/>
          <w:szCs w:val="24"/>
          <w:lang w:eastAsia="hr-HR"/>
        </w:rPr>
        <w:t xml:space="preserve">Tekuće pomoći se povećavaju za 139.856,00 eura (najvećim djelom kroz povećanje sredstava Zajednici osječkog sporta </w:t>
      </w:r>
      <w:r>
        <w:rPr>
          <w:rFonts w:ascii="Times New Roman" w:eastAsia="Times New Roman" w:hAnsi="Times New Roman" w:cs="Times New Roman"/>
          <w:sz w:val="24"/>
          <w:szCs w:val="24"/>
          <w:lang w:eastAsia="hr-HR"/>
        </w:rPr>
        <w:t xml:space="preserve">77.810,00 eura </w:t>
      </w:r>
      <w:r w:rsidRPr="00876168">
        <w:rPr>
          <w:rFonts w:ascii="Times New Roman" w:eastAsia="Times New Roman" w:hAnsi="Times New Roman" w:cs="Times New Roman"/>
          <w:sz w:val="24"/>
          <w:szCs w:val="24"/>
          <w:lang w:eastAsia="hr-HR"/>
        </w:rPr>
        <w:t>te kroz povećanje stavki prijenosa Turističkoj zajednici Grada Osijeka</w:t>
      </w:r>
      <w:r>
        <w:rPr>
          <w:rFonts w:ascii="Times New Roman" w:eastAsia="Times New Roman" w:hAnsi="Times New Roman" w:cs="Times New Roman"/>
          <w:sz w:val="24"/>
          <w:szCs w:val="24"/>
          <w:lang w:eastAsia="hr-HR"/>
        </w:rPr>
        <w:t xml:space="preserve"> 70.000,00 eura</w:t>
      </w:r>
      <w:r w:rsidRPr="00A20538">
        <w:rPr>
          <w:rFonts w:ascii="Times New Roman" w:eastAsia="Times New Roman" w:hAnsi="Times New Roman" w:cs="Times New Roman"/>
          <w:sz w:val="24"/>
          <w:szCs w:val="24"/>
          <w:lang w:eastAsia="hr-HR"/>
        </w:rPr>
        <w:t xml:space="preserve">). Kapitalne donacije se umanjuju u iznosu </w:t>
      </w:r>
      <w:r w:rsidRPr="00A20538">
        <w:rPr>
          <w:rFonts w:ascii="Times New Roman" w:eastAsia="Times New Roman" w:hAnsi="Times New Roman" w:cs="Times New Roman"/>
          <w:sz w:val="24"/>
          <w:szCs w:val="24"/>
          <w:lang w:eastAsia="hr-HR"/>
        </w:rPr>
        <w:lastRenderedPageBreak/>
        <w:t xml:space="preserve">od 42.381,41 eura (vidljivo je umanjenje na uređenju gradskih pročelja 72.381,41 eura, dok se kapitalne donacije za sufinanciranje izgradnje, rekonstrukcije i opremanje sportskih građevina kojima upravljaju udruge  povećavaju za 30.000,00 eura). </w:t>
      </w:r>
      <w:r w:rsidRPr="000839E0">
        <w:rPr>
          <w:rFonts w:ascii="Times New Roman" w:eastAsia="Times New Roman" w:hAnsi="Times New Roman" w:cs="Times New Roman"/>
          <w:sz w:val="24"/>
          <w:szCs w:val="24"/>
          <w:lang w:eastAsia="hr-HR"/>
        </w:rPr>
        <w:t xml:space="preserve">Kapitalne pomoći umanjuju se za 50.967,00 eura (vidljivo je umanjenje uređenja pročelja objekata u vlasništvu trgovačkih društava za </w:t>
      </w:r>
      <w:r w:rsidRPr="00105510">
        <w:rPr>
          <w:rFonts w:ascii="Times New Roman" w:eastAsia="Times New Roman" w:hAnsi="Times New Roman" w:cs="Times New Roman"/>
          <w:sz w:val="24"/>
          <w:szCs w:val="24"/>
          <w:lang w:eastAsia="hr-HR"/>
        </w:rPr>
        <w:t>132.724,00 eura, uvođenje kapitalne pomoći Unikom d.o.o. u iznosu od 40.000,00 eura te povećanje iznosa za remont vodenice na Dravi 41.757,00 eura).</w:t>
      </w:r>
    </w:p>
    <w:p w14:paraId="17B34F1C" w14:textId="77777777" w:rsidR="00547829" w:rsidRPr="00105510" w:rsidRDefault="00547829" w:rsidP="00C571AB">
      <w:pPr>
        <w:spacing w:after="0" w:line="240" w:lineRule="auto"/>
        <w:jc w:val="both"/>
        <w:rPr>
          <w:rFonts w:ascii="Times New Roman" w:eastAsia="Times New Roman" w:hAnsi="Times New Roman" w:cs="Times New Roman"/>
          <w:color w:val="ED0000"/>
          <w:sz w:val="24"/>
          <w:szCs w:val="24"/>
          <w:lang w:eastAsia="hr-HR"/>
        </w:rPr>
      </w:pPr>
      <w:r w:rsidRPr="00105510">
        <w:rPr>
          <w:rFonts w:ascii="Times New Roman" w:eastAsia="Times New Roman" w:hAnsi="Times New Roman" w:cs="Times New Roman"/>
          <w:color w:val="ED0000"/>
          <w:sz w:val="24"/>
          <w:szCs w:val="24"/>
          <w:lang w:eastAsia="hr-HR"/>
        </w:rPr>
        <w:tab/>
      </w:r>
    </w:p>
    <w:p w14:paraId="6450FCB6" w14:textId="77777777" w:rsidR="00547829" w:rsidRPr="00105510" w:rsidRDefault="00547829" w:rsidP="00C571AB">
      <w:pPr>
        <w:spacing w:after="0" w:line="240" w:lineRule="auto"/>
        <w:ind w:firstLine="708"/>
        <w:jc w:val="both"/>
        <w:rPr>
          <w:rFonts w:ascii="Times New Roman" w:eastAsia="Times New Roman" w:hAnsi="Times New Roman" w:cs="Times New Roman"/>
          <w:b/>
          <w:sz w:val="24"/>
          <w:szCs w:val="24"/>
          <w:lang w:eastAsia="hr-HR"/>
        </w:rPr>
      </w:pPr>
      <w:r w:rsidRPr="00105510">
        <w:rPr>
          <w:rFonts w:ascii="Times New Roman" w:eastAsia="Times New Roman" w:hAnsi="Times New Roman" w:cs="Times New Roman"/>
          <w:b/>
          <w:sz w:val="24"/>
          <w:szCs w:val="24"/>
          <w:lang w:eastAsia="hr-HR"/>
        </w:rPr>
        <w:t>Rashodi za nabavu nefinancijske imovine</w:t>
      </w:r>
    </w:p>
    <w:p w14:paraId="013F8DD1" w14:textId="77777777" w:rsidR="00547829" w:rsidRPr="00105510" w:rsidRDefault="00547829" w:rsidP="00C571AB">
      <w:pPr>
        <w:spacing w:after="0" w:line="240" w:lineRule="auto"/>
        <w:ind w:firstLine="500"/>
        <w:jc w:val="both"/>
        <w:rPr>
          <w:rFonts w:ascii="Times New Roman" w:eastAsia="Times New Roman" w:hAnsi="Times New Roman" w:cs="Times New Roman"/>
          <w:b/>
          <w:sz w:val="24"/>
          <w:szCs w:val="24"/>
          <w:lang w:eastAsia="hr-HR"/>
        </w:rPr>
      </w:pPr>
    </w:p>
    <w:p w14:paraId="7E302B5E" w14:textId="24C245D1" w:rsidR="00547829" w:rsidRPr="00105510" w:rsidRDefault="00547829" w:rsidP="00C571AB">
      <w:pPr>
        <w:spacing w:after="0" w:line="240" w:lineRule="auto"/>
        <w:ind w:firstLine="708"/>
        <w:jc w:val="both"/>
        <w:rPr>
          <w:rFonts w:ascii="Times New Roman" w:eastAsia="Times New Roman" w:hAnsi="Times New Roman" w:cs="Times New Roman"/>
          <w:sz w:val="24"/>
          <w:szCs w:val="24"/>
          <w:lang w:eastAsia="hr-HR"/>
        </w:rPr>
      </w:pPr>
      <w:r w:rsidRPr="00105510">
        <w:rPr>
          <w:rFonts w:ascii="Times New Roman" w:eastAsia="Times New Roman" w:hAnsi="Times New Roman" w:cs="Times New Roman"/>
          <w:b/>
          <w:sz w:val="24"/>
          <w:szCs w:val="24"/>
          <w:lang w:eastAsia="hr-HR"/>
        </w:rPr>
        <w:t>Rashodi za nabavu nefinancijske imovine</w:t>
      </w:r>
      <w:r w:rsidRPr="00105510">
        <w:rPr>
          <w:rFonts w:ascii="Times New Roman" w:eastAsia="Times New Roman" w:hAnsi="Times New Roman" w:cs="Times New Roman"/>
          <w:sz w:val="24"/>
          <w:szCs w:val="24"/>
          <w:lang w:eastAsia="hr-HR"/>
        </w:rPr>
        <w:t xml:space="preserve"> </w:t>
      </w:r>
      <w:r w:rsidR="0064474A" w:rsidRPr="00105510">
        <w:rPr>
          <w:rFonts w:ascii="Times New Roman" w:eastAsia="Times New Roman" w:hAnsi="Times New Roman" w:cs="Times New Roman"/>
          <w:sz w:val="24"/>
          <w:szCs w:val="24"/>
          <w:lang w:eastAsia="hr-HR"/>
        </w:rPr>
        <w:t>već</w:t>
      </w:r>
      <w:r w:rsidRPr="00105510">
        <w:rPr>
          <w:rFonts w:ascii="Times New Roman" w:eastAsia="Times New Roman" w:hAnsi="Times New Roman" w:cs="Times New Roman"/>
          <w:sz w:val="24"/>
          <w:szCs w:val="24"/>
          <w:lang w:eastAsia="hr-HR"/>
        </w:rPr>
        <w:t xml:space="preserve">i su za 14.314.263,68 eura ili za 50,06% te sad iznose 42.908.576,79 eura. </w:t>
      </w:r>
    </w:p>
    <w:p w14:paraId="18FCA7F1" w14:textId="77777777" w:rsidR="00547829" w:rsidRPr="00105510" w:rsidRDefault="00547829" w:rsidP="00C571AB">
      <w:pPr>
        <w:spacing w:after="0" w:line="240" w:lineRule="auto"/>
        <w:ind w:firstLine="499"/>
        <w:jc w:val="both"/>
        <w:rPr>
          <w:rFonts w:ascii="Times New Roman" w:eastAsia="Times New Roman" w:hAnsi="Times New Roman" w:cs="Times New Roman"/>
          <w:sz w:val="24"/>
          <w:szCs w:val="24"/>
          <w:lang w:eastAsia="hr-HR"/>
        </w:rPr>
      </w:pPr>
    </w:p>
    <w:p w14:paraId="2FC3920F" w14:textId="77777777" w:rsidR="00547829" w:rsidRDefault="00547829" w:rsidP="00C571AB">
      <w:pPr>
        <w:spacing w:after="0" w:line="240" w:lineRule="auto"/>
        <w:ind w:firstLine="708"/>
        <w:jc w:val="both"/>
        <w:rPr>
          <w:rFonts w:ascii="Times New Roman" w:eastAsia="Times New Roman" w:hAnsi="Times New Roman" w:cs="Times New Roman"/>
          <w:sz w:val="24"/>
          <w:szCs w:val="24"/>
          <w:lang w:eastAsia="hr-HR"/>
        </w:rPr>
      </w:pPr>
      <w:r w:rsidRPr="00105510">
        <w:rPr>
          <w:rFonts w:ascii="Times New Roman" w:eastAsia="Times New Roman" w:hAnsi="Times New Roman" w:cs="Times New Roman"/>
          <w:sz w:val="24"/>
          <w:szCs w:val="24"/>
          <w:lang w:eastAsia="hr-HR"/>
        </w:rPr>
        <w:t>Izmjene u okviru ove vrste planiranih rashoda su sljedeće:</w:t>
      </w:r>
    </w:p>
    <w:p w14:paraId="0ADC5423" w14:textId="77777777" w:rsidR="005F6757" w:rsidRPr="00105510" w:rsidRDefault="005F6757" w:rsidP="00C571AB">
      <w:pPr>
        <w:spacing w:after="0" w:line="240" w:lineRule="auto"/>
        <w:ind w:firstLine="708"/>
        <w:jc w:val="both"/>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5"/>
        <w:gridCol w:w="1366"/>
        <w:gridCol w:w="1366"/>
        <w:gridCol w:w="1366"/>
        <w:gridCol w:w="1043"/>
      </w:tblGrid>
      <w:tr w:rsidR="00547829" w:rsidRPr="00C571AB" w14:paraId="79BA3C6E" w14:textId="77777777" w:rsidTr="00246407">
        <w:trPr>
          <w:trHeight w:val="20"/>
        </w:trPr>
        <w:tc>
          <w:tcPr>
            <w:tcW w:w="0" w:type="auto"/>
            <w:shd w:val="clear" w:color="auto" w:fill="auto"/>
            <w:vAlign w:val="bottom"/>
            <w:hideMark/>
          </w:tcPr>
          <w:p w14:paraId="7CC70431"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 </w:t>
            </w:r>
          </w:p>
        </w:tc>
        <w:tc>
          <w:tcPr>
            <w:tcW w:w="0" w:type="auto"/>
            <w:shd w:val="clear" w:color="auto" w:fill="auto"/>
            <w:vAlign w:val="center"/>
            <w:hideMark/>
          </w:tcPr>
          <w:p w14:paraId="79F8B539"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Planirano</w:t>
            </w:r>
          </w:p>
        </w:tc>
        <w:tc>
          <w:tcPr>
            <w:tcW w:w="0" w:type="auto"/>
            <w:shd w:val="clear" w:color="auto" w:fill="auto"/>
            <w:vAlign w:val="center"/>
            <w:hideMark/>
          </w:tcPr>
          <w:p w14:paraId="554D3B6D"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Promjena</w:t>
            </w:r>
          </w:p>
        </w:tc>
        <w:tc>
          <w:tcPr>
            <w:tcW w:w="0" w:type="auto"/>
            <w:shd w:val="clear" w:color="auto" w:fill="auto"/>
            <w:vAlign w:val="center"/>
            <w:hideMark/>
          </w:tcPr>
          <w:p w14:paraId="0EED97D9"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Novi iznos</w:t>
            </w:r>
          </w:p>
        </w:tc>
        <w:tc>
          <w:tcPr>
            <w:tcW w:w="0" w:type="auto"/>
            <w:shd w:val="clear" w:color="auto" w:fill="auto"/>
            <w:vAlign w:val="center"/>
            <w:hideMark/>
          </w:tcPr>
          <w:p w14:paraId="4BE70BBD"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Indeks  4/2</w:t>
            </w:r>
          </w:p>
        </w:tc>
      </w:tr>
      <w:tr w:rsidR="00547829" w:rsidRPr="00C571AB" w14:paraId="177CFAAD" w14:textId="77777777" w:rsidTr="00246407">
        <w:trPr>
          <w:trHeight w:val="20"/>
        </w:trPr>
        <w:tc>
          <w:tcPr>
            <w:tcW w:w="0" w:type="auto"/>
            <w:shd w:val="clear" w:color="auto" w:fill="auto"/>
            <w:vAlign w:val="bottom"/>
            <w:hideMark/>
          </w:tcPr>
          <w:p w14:paraId="78AD41F1"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w:t>
            </w:r>
          </w:p>
        </w:tc>
        <w:tc>
          <w:tcPr>
            <w:tcW w:w="0" w:type="auto"/>
            <w:shd w:val="clear" w:color="auto" w:fill="auto"/>
            <w:vAlign w:val="center"/>
            <w:hideMark/>
          </w:tcPr>
          <w:p w14:paraId="29C7AFAA"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2</w:t>
            </w:r>
          </w:p>
        </w:tc>
        <w:tc>
          <w:tcPr>
            <w:tcW w:w="0" w:type="auto"/>
            <w:shd w:val="clear" w:color="auto" w:fill="auto"/>
            <w:vAlign w:val="center"/>
            <w:hideMark/>
          </w:tcPr>
          <w:p w14:paraId="6CAAE2FF"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3</w:t>
            </w:r>
          </w:p>
        </w:tc>
        <w:tc>
          <w:tcPr>
            <w:tcW w:w="0" w:type="auto"/>
            <w:shd w:val="clear" w:color="auto" w:fill="auto"/>
            <w:vAlign w:val="center"/>
            <w:hideMark/>
          </w:tcPr>
          <w:p w14:paraId="72D35375"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4</w:t>
            </w:r>
          </w:p>
        </w:tc>
        <w:tc>
          <w:tcPr>
            <w:tcW w:w="0" w:type="auto"/>
            <w:shd w:val="clear" w:color="auto" w:fill="auto"/>
            <w:vAlign w:val="center"/>
            <w:hideMark/>
          </w:tcPr>
          <w:p w14:paraId="3035B567"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5</w:t>
            </w:r>
          </w:p>
        </w:tc>
      </w:tr>
      <w:tr w:rsidR="00547829" w:rsidRPr="00C571AB" w14:paraId="7ACC888F" w14:textId="77777777" w:rsidTr="00246407">
        <w:trPr>
          <w:trHeight w:val="20"/>
        </w:trPr>
        <w:tc>
          <w:tcPr>
            <w:tcW w:w="0" w:type="auto"/>
            <w:shd w:val="clear" w:color="auto" w:fill="auto"/>
            <w:vAlign w:val="bottom"/>
            <w:hideMark/>
          </w:tcPr>
          <w:p w14:paraId="30A9728D"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 </w:t>
            </w:r>
          </w:p>
        </w:tc>
        <w:tc>
          <w:tcPr>
            <w:tcW w:w="0" w:type="auto"/>
            <w:shd w:val="clear" w:color="auto" w:fill="auto"/>
            <w:vAlign w:val="center"/>
            <w:hideMark/>
          </w:tcPr>
          <w:p w14:paraId="6F9C4B6F"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EUR</w:t>
            </w:r>
          </w:p>
        </w:tc>
        <w:tc>
          <w:tcPr>
            <w:tcW w:w="0" w:type="auto"/>
            <w:shd w:val="clear" w:color="auto" w:fill="auto"/>
            <w:vAlign w:val="center"/>
            <w:hideMark/>
          </w:tcPr>
          <w:p w14:paraId="5A06D4B6"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EUR</w:t>
            </w:r>
          </w:p>
        </w:tc>
        <w:tc>
          <w:tcPr>
            <w:tcW w:w="0" w:type="auto"/>
            <w:shd w:val="clear" w:color="auto" w:fill="auto"/>
            <w:vAlign w:val="center"/>
            <w:hideMark/>
          </w:tcPr>
          <w:p w14:paraId="531B3FD4"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EUR</w:t>
            </w:r>
          </w:p>
        </w:tc>
        <w:tc>
          <w:tcPr>
            <w:tcW w:w="0" w:type="auto"/>
            <w:shd w:val="clear" w:color="auto" w:fill="auto"/>
            <w:vAlign w:val="center"/>
            <w:hideMark/>
          </w:tcPr>
          <w:p w14:paraId="576C8F91" w14:textId="77777777" w:rsidR="00547829" w:rsidRPr="00C571AB" w:rsidRDefault="00547829">
            <w:pPr>
              <w:spacing w:after="0" w:line="240" w:lineRule="auto"/>
              <w:jc w:val="center"/>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 </w:t>
            </w:r>
          </w:p>
        </w:tc>
      </w:tr>
      <w:tr w:rsidR="00547829" w:rsidRPr="00C571AB" w14:paraId="072ADA15" w14:textId="77777777" w:rsidTr="00246407">
        <w:trPr>
          <w:trHeight w:val="20"/>
        </w:trPr>
        <w:tc>
          <w:tcPr>
            <w:tcW w:w="0" w:type="auto"/>
            <w:shd w:val="clear" w:color="auto" w:fill="auto"/>
            <w:vAlign w:val="bottom"/>
            <w:hideMark/>
          </w:tcPr>
          <w:p w14:paraId="139FE2D1" w14:textId="77777777" w:rsidR="00547829" w:rsidRPr="00C571AB" w:rsidRDefault="00547829">
            <w:pPr>
              <w:spacing w:after="0" w:line="240" w:lineRule="auto"/>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Rashodi za nabavu neproizvedene dugotrajne imovine</w:t>
            </w:r>
          </w:p>
        </w:tc>
        <w:tc>
          <w:tcPr>
            <w:tcW w:w="0" w:type="auto"/>
            <w:shd w:val="clear" w:color="auto" w:fill="auto"/>
            <w:vAlign w:val="center"/>
            <w:hideMark/>
          </w:tcPr>
          <w:p w14:paraId="77CD31FB"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1.632.630,00</w:t>
            </w:r>
          </w:p>
        </w:tc>
        <w:tc>
          <w:tcPr>
            <w:tcW w:w="0" w:type="auto"/>
            <w:shd w:val="clear" w:color="auto" w:fill="auto"/>
            <w:vAlign w:val="center"/>
            <w:hideMark/>
          </w:tcPr>
          <w:p w14:paraId="16036405"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588.750,37</w:t>
            </w:r>
          </w:p>
        </w:tc>
        <w:tc>
          <w:tcPr>
            <w:tcW w:w="0" w:type="auto"/>
            <w:shd w:val="clear" w:color="auto" w:fill="auto"/>
            <w:vAlign w:val="center"/>
            <w:hideMark/>
          </w:tcPr>
          <w:p w14:paraId="1B20D4C8"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2.221.380,37</w:t>
            </w:r>
          </w:p>
        </w:tc>
        <w:tc>
          <w:tcPr>
            <w:tcW w:w="0" w:type="auto"/>
            <w:shd w:val="clear" w:color="auto" w:fill="auto"/>
            <w:noWrap/>
            <w:vAlign w:val="center"/>
            <w:hideMark/>
          </w:tcPr>
          <w:p w14:paraId="558FC2A3"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136,06</w:t>
            </w:r>
          </w:p>
        </w:tc>
      </w:tr>
      <w:tr w:rsidR="00547829" w:rsidRPr="00C571AB" w14:paraId="2536D613" w14:textId="77777777" w:rsidTr="00246407">
        <w:trPr>
          <w:trHeight w:val="20"/>
        </w:trPr>
        <w:tc>
          <w:tcPr>
            <w:tcW w:w="0" w:type="auto"/>
            <w:shd w:val="clear" w:color="auto" w:fill="auto"/>
            <w:vAlign w:val="bottom"/>
            <w:hideMark/>
          </w:tcPr>
          <w:p w14:paraId="11FD1C91"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Materijalna imovina - prirodna bogatstva</w:t>
            </w:r>
          </w:p>
        </w:tc>
        <w:tc>
          <w:tcPr>
            <w:tcW w:w="0" w:type="auto"/>
            <w:shd w:val="clear" w:color="auto" w:fill="auto"/>
            <w:vAlign w:val="center"/>
            <w:hideMark/>
          </w:tcPr>
          <w:p w14:paraId="363D9E59"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866.450,00</w:t>
            </w:r>
          </w:p>
        </w:tc>
        <w:tc>
          <w:tcPr>
            <w:tcW w:w="0" w:type="auto"/>
            <w:shd w:val="clear" w:color="auto" w:fill="auto"/>
            <w:vAlign w:val="center"/>
            <w:hideMark/>
          </w:tcPr>
          <w:p w14:paraId="74F09498"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440.000,00</w:t>
            </w:r>
          </w:p>
        </w:tc>
        <w:tc>
          <w:tcPr>
            <w:tcW w:w="0" w:type="auto"/>
            <w:shd w:val="clear" w:color="auto" w:fill="auto"/>
            <w:vAlign w:val="center"/>
            <w:hideMark/>
          </w:tcPr>
          <w:p w14:paraId="4C818A5F"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1.306.450,00</w:t>
            </w:r>
          </w:p>
        </w:tc>
        <w:tc>
          <w:tcPr>
            <w:tcW w:w="0" w:type="auto"/>
            <w:shd w:val="clear" w:color="auto" w:fill="auto"/>
            <w:noWrap/>
            <w:vAlign w:val="center"/>
            <w:hideMark/>
          </w:tcPr>
          <w:p w14:paraId="20A641CB"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150,78</w:t>
            </w:r>
          </w:p>
        </w:tc>
      </w:tr>
      <w:tr w:rsidR="00547829" w:rsidRPr="00C571AB" w14:paraId="5BADAF2C" w14:textId="77777777" w:rsidTr="00246407">
        <w:trPr>
          <w:trHeight w:val="20"/>
        </w:trPr>
        <w:tc>
          <w:tcPr>
            <w:tcW w:w="0" w:type="auto"/>
            <w:shd w:val="clear" w:color="auto" w:fill="auto"/>
            <w:vAlign w:val="bottom"/>
            <w:hideMark/>
          </w:tcPr>
          <w:p w14:paraId="43BF5BC3"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Nematerijalna imovina</w:t>
            </w:r>
          </w:p>
        </w:tc>
        <w:tc>
          <w:tcPr>
            <w:tcW w:w="0" w:type="auto"/>
            <w:shd w:val="clear" w:color="auto" w:fill="auto"/>
            <w:vAlign w:val="center"/>
            <w:hideMark/>
          </w:tcPr>
          <w:p w14:paraId="1F301EE9"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766.180,00</w:t>
            </w:r>
          </w:p>
        </w:tc>
        <w:tc>
          <w:tcPr>
            <w:tcW w:w="0" w:type="auto"/>
            <w:shd w:val="clear" w:color="auto" w:fill="auto"/>
            <w:vAlign w:val="center"/>
            <w:hideMark/>
          </w:tcPr>
          <w:p w14:paraId="141E86AC"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148.750,37</w:t>
            </w:r>
          </w:p>
        </w:tc>
        <w:tc>
          <w:tcPr>
            <w:tcW w:w="0" w:type="auto"/>
            <w:shd w:val="clear" w:color="auto" w:fill="auto"/>
            <w:vAlign w:val="center"/>
            <w:hideMark/>
          </w:tcPr>
          <w:p w14:paraId="72212689"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914.930,37</w:t>
            </w:r>
          </w:p>
        </w:tc>
        <w:tc>
          <w:tcPr>
            <w:tcW w:w="0" w:type="auto"/>
            <w:shd w:val="clear" w:color="auto" w:fill="auto"/>
            <w:noWrap/>
            <w:vAlign w:val="center"/>
            <w:hideMark/>
          </w:tcPr>
          <w:p w14:paraId="7CD03C7E"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119,41</w:t>
            </w:r>
          </w:p>
        </w:tc>
      </w:tr>
      <w:tr w:rsidR="00547829" w:rsidRPr="00C571AB" w14:paraId="51B86B1D" w14:textId="77777777" w:rsidTr="00246407">
        <w:trPr>
          <w:trHeight w:val="20"/>
        </w:trPr>
        <w:tc>
          <w:tcPr>
            <w:tcW w:w="0" w:type="auto"/>
            <w:shd w:val="clear" w:color="auto" w:fill="auto"/>
            <w:vAlign w:val="bottom"/>
            <w:hideMark/>
          </w:tcPr>
          <w:p w14:paraId="31261F80" w14:textId="77777777" w:rsidR="00547829" w:rsidRPr="00C571AB" w:rsidRDefault="00547829">
            <w:pPr>
              <w:spacing w:after="0" w:line="240" w:lineRule="auto"/>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Rashodi za nabavu proizvedene dugotrajne imovine</w:t>
            </w:r>
          </w:p>
        </w:tc>
        <w:tc>
          <w:tcPr>
            <w:tcW w:w="0" w:type="auto"/>
            <w:shd w:val="clear" w:color="auto" w:fill="auto"/>
            <w:vAlign w:val="center"/>
            <w:hideMark/>
          </w:tcPr>
          <w:p w14:paraId="1E933649"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18.988.555,11</w:t>
            </w:r>
          </w:p>
        </w:tc>
        <w:tc>
          <w:tcPr>
            <w:tcW w:w="0" w:type="auto"/>
            <w:shd w:val="clear" w:color="auto" w:fill="auto"/>
            <w:vAlign w:val="center"/>
            <w:hideMark/>
          </w:tcPr>
          <w:p w14:paraId="10965E9F"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5.913.260,08</w:t>
            </w:r>
          </w:p>
        </w:tc>
        <w:tc>
          <w:tcPr>
            <w:tcW w:w="0" w:type="auto"/>
            <w:shd w:val="clear" w:color="auto" w:fill="auto"/>
            <w:vAlign w:val="center"/>
            <w:hideMark/>
          </w:tcPr>
          <w:p w14:paraId="73B8B3E7"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24.901.815,19</w:t>
            </w:r>
          </w:p>
        </w:tc>
        <w:tc>
          <w:tcPr>
            <w:tcW w:w="0" w:type="auto"/>
            <w:shd w:val="clear" w:color="auto" w:fill="auto"/>
            <w:noWrap/>
            <w:vAlign w:val="center"/>
            <w:hideMark/>
          </w:tcPr>
          <w:p w14:paraId="0FDAA353"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131,14</w:t>
            </w:r>
          </w:p>
        </w:tc>
      </w:tr>
      <w:tr w:rsidR="00547829" w:rsidRPr="00C571AB" w14:paraId="17F0D41A" w14:textId="77777777" w:rsidTr="00246407">
        <w:trPr>
          <w:trHeight w:val="20"/>
        </w:trPr>
        <w:tc>
          <w:tcPr>
            <w:tcW w:w="0" w:type="auto"/>
            <w:shd w:val="clear" w:color="auto" w:fill="auto"/>
            <w:vAlign w:val="bottom"/>
            <w:hideMark/>
          </w:tcPr>
          <w:p w14:paraId="2AF207B6"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Građevinski objekti</w:t>
            </w:r>
          </w:p>
        </w:tc>
        <w:tc>
          <w:tcPr>
            <w:tcW w:w="0" w:type="auto"/>
            <w:shd w:val="clear" w:color="auto" w:fill="auto"/>
            <w:vAlign w:val="center"/>
            <w:hideMark/>
          </w:tcPr>
          <w:p w14:paraId="221E923B"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15.248.829,11</w:t>
            </w:r>
          </w:p>
        </w:tc>
        <w:tc>
          <w:tcPr>
            <w:tcW w:w="0" w:type="auto"/>
            <w:shd w:val="clear" w:color="auto" w:fill="auto"/>
            <w:vAlign w:val="center"/>
            <w:hideMark/>
          </w:tcPr>
          <w:p w14:paraId="09DCB55B"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2.936.816,53</w:t>
            </w:r>
          </w:p>
        </w:tc>
        <w:tc>
          <w:tcPr>
            <w:tcW w:w="0" w:type="auto"/>
            <w:shd w:val="clear" w:color="auto" w:fill="auto"/>
            <w:noWrap/>
            <w:vAlign w:val="center"/>
            <w:hideMark/>
          </w:tcPr>
          <w:p w14:paraId="73262851"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18.185.645,64</w:t>
            </w:r>
          </w:p>
        </w:tc>
        <w:tc>
          <w:tcPr>
            <w:tcW w:w="0" w:type="auto"/>
            <w:shd w:val="clear" w:color="auto" w:fill="auto"/>
            <w:noWrap/>
            <w:vAlign w:val="center"/>
            <w:hideMark/>
          </w:tcPr>
          <w:p w14:paraId="19E5977A"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119,26</w:t>
            </w:r>
          </w:p>
        </w:tc>
      </w:tr>
      <w:tr w:rsidR="00547829" w:rsidRPr="00C571AB" w14:paraId="09EEBC9D" w14:textId="77777777" w:rsidTr="00246407">
        <w:trPr>
          <w:trHeight w:val="20"/>
        </w:trPr>
        <w:tc>
          <w:tcPr>
            <w:tcW w:w="0" w:type="auto"/>
            <w:shd w:val="clear" w:color="auto" w:fill="auto"/>
            <w:vAlign w:val="bottom"/>
            <w:hideMark/>
          </w:tcPr>
          <w:p w14:paraId="0D05A671"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Postrojenja i oprema</w:t>
            </w:r>
          </w:p>
        </w:tc>
        <w:tc>
          <w:tcPr>
            <w:tcW w:w="0" w:type="auto"/>
            <w:shd w:val="clear" w:color="auto" w:fill="auto"/>
            <w:vAlign w:val="center"/>
            <w:hideMark/>
          </w:tcPr>
          <w:p w14:paraId="2CCEEAFC"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1.933.447,00</w:t>
            </w:r>
          </w:p>
        </w:tc>
        <w:tc>
          <w:tcPr>
            <w:tcW w:w="0" w:type="auto"/>
            <w:shd w:val="clear" w:color="auto" w:fill="auto"/>
            <w:vAlign w:val="center"/>
            <w:hideMark/>
          </w:tcPr>
          <w:p w14:paraId="1919864A"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2.450.980,97</w:t>
            </w:r>
          </w:p>
        </w:tc>
        <w:tc>
          <w:tcPr>
            <w:tcW w:w="0" w:type="auto"/>
            <w:shd w:val="clear" w:color="auto" w:fill="auto"/>
            <w:noWrap/>
            <w:vAlign w:val="center"/>
            <w:hideMark/>
          </w:tcPr>
          <w:p w14:paraId="034175F7"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4.384.427,97</w:t>
            </w:r>
          </w:p>
        </w:tc>
        <w:tc>
          <w:tcPr>
            <w:tcW w:w="0" w:type="auto"/>
            <w:shd w:val="clear" w:color="auto" w:fill="auto"/>
            <w:noWrap/>
            <w:vAlign w:val="center"/>
            <w:hideMark/>
          </w:tcPr>
          <w:p w14:paraId="0157373C"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226,77</w:t>
            </w:r>
          </w:p>
        </w:tc>
      </w:tr>
      <w:tr w:rsidR="00547829" w:rsidRPr="00C571AB" w14:paraId="7E0C3337" w14:textId="77777777" w:rsidTr="00246407">
        <w:trPr>
          <w:trHeight w:val="20"/>
        </w:trPr>
        <w:tc>
          <w:tcPr>
            <w:tcW w:w="0" w:type="auto"/>
            <w:shd w:val="clear" w:color="auto" w:fill="auto"/>
            <w:vAlign w:val="bottom"/>
            <w:hideMark/>
          </w:tcPr>
          <w:p w14:paraId="26C685E8"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Prijevozna sredstva</w:t>
            </w:r>
          </w:p>
        </w:tc>
        <w:tc>
          <w:tcPr>
            <w:tcW w:w="0" w:type="auto"/>
            <w:shd w:val="clear" w:color="auto" w:fill="auto"/>
            <w:vAlign w:val="center"/>
            <w:hideMark/>
          </w:tcPr>
          <w:p w14:paraId="290BE8CF"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170.500,00</w:t>
            </w:r>
          </w:p>
        </w:tc>
        <w:tc>
          <w:tcPr>
            <w:tcW w:w="0" w:type="auto"/>
            <w:shd w:val="clear" w:color="auto" w:fill="auto"/>
            <w:vAlign w:val="center"/>
            <w:hideMark/>
          </w:tcPr>
          <w:p w14:paraId="48EF1CD9"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374.868,66</w:t>
            </w:r>
          </w:p>
        </w:tc>
        <w:tc>
          <w:tcPr>
            <w:tcW w:w="0" w:type="auto"/>
            <w:shd w:val="clear" w:color="auto" w:fill="auto"/>
            <w:noWrap/>
            <w:vAlign w:val="center"/>
            <w:hideMark/>
          </w:tcPr>
          <w:p w14:paraId="18328DE5"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545.368,66</w:t>
            </w:r>
          </w:p>
        </w:tc>
        <w:tc>
          <w:tcPr>
            <w:tcW w:w="0" w:type="auto"/>
            <w:shd w:val="clear" w:color="auto" w:fill="auto"/>
            <w:noWrap/>
            <w:vAlign w:val="center"/>
            <w:hideMark/>
          </w:tcPr>
          <w:p w14:paraId="667A5498"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319,86</w:t>
            </w:r>
          </w:p>
        </w:tc>
      </w:tr>
      <w:tr w:rsidR="00547829" w:rsidRPr="00C571AB" w14:paraId="72DF6B24" w14:textId="77777777" w:rsidTr="00246407">
        <w:trPr>
          <w:trHeight w:val="20"/>
        </w:trPr>
        <w:tc>
          <w:tcPr>
            <w:tcW w:w="0" w:type="auto"/>
            <w:shd w:val="clear" w:color="auto" w:fill="auto"/>
            <w:vAlign w:val="bottom"/>
            <w:hideMark/>
          </w:tcPr>
          <w:p w14:paraId="3515C9AE"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Knjige, umjetnička djela i ostale izložbene vrijednosti</w:t>
            </w:r>
          </w:p>
        </w:tc>
        <w:tc>
          <w:tcPr>
            <w:tcW w:w="0" w:type="auto"/>
            <w:shd w:val="clear" w:color="auto" w:fill="auto"/>
            <w:vAlign w:val="center"/>
            <w:hideMark/>
          </w:tcPr>
          <w:p w14:paraId="1FE6E610"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332.471,00</w:t>
            </w:r>
          </w:p>
        </w:tc>
        <w:tc>
          <w:tcPr>
            <w:tcW w:w="0" w:type="auto"/>
            <w:shd w:val="clear" w:color="auto" w:fill="auto"/>
            <w:vAlign w:val="center"/>
            <w:hideMark/>
          </w:tcPr>
          <w:p w14:paraId="7814C315"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6.894,00</w:t>
            </w:r>
          </w:p>
        </w:tc>
        <w:tc>
          <w:tcPr>
            <w:tcW w:w="0" w:type="auto"/>
            <w:shd w:val="clear" w:color="auto" w:fill="auto"/>
            <w:noWrap/>
            <w:vAlign w:val="center"/>
            <w:hideMark/>
          </w:tcPr>
          <w:p w14:paraId="4F8D0393"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339.365,00</w:t>
            </w:r>
          </w:p>
        </w:tc>
        <w:tc>
          <w:tcPr>
            <w:tcW w:w="0" w:type="auto"/>
            <w:shd w:val="clear" w:color="auto" w:fill="auto"/>
            <w:noWrap/>
            <w:vAlign w:val="center"/>
            <w:hideMark/>
          </w:tcPr>
          <w:p w14:paraId="6FCEFD7C"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102,07</w:t>
            </w:r>
          </w:p>
        </w:tc>
      </w:tr>
      <w:tr w:rsidR="00547829" w:rsidRPr="00C571AB" w14:paraId="3342175B" w14:textId="77777777" w:rsidTr="00246407">
        <w:trPr>
          <w:trHeight w:val="20"/>
        </w:trPr>
        <w:tc>
          <w:tcPr>
            <w:tcW w:w="0" w:type="auto"/>
            <w:shd w:val="clear" w:color="auto" w:fill="auto"/>
            <w:vAlign w:val="bottom"/>
            <w:hideMark/>
          </w:tcPr>
          <w:p w14:paraId="001E2FE7"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Višegodišnji nasadi i osnovno stado</w:t>
            </w:r>
          </w:p>
        </w:tc>
        <w:tc>
          <w:tcPr>
            <w:tcW w:w="0" w:type="auto"/>
            <w:shd w:val="clear" w:color="auto" w:fill="auto"/>
            <w:vAlign w:val="center"/>
            <w:hideMark/>
          </w:tcPr>
          <w:p w14:paraId="21207315"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488.300,00</w:t>
            </w:r>
          </w:p>
        </w:tc>
        <w:tc>
          <w:tcPr>
            <w:tcW w:w="0" w:type="auto"/>
            <w:shd w:val="clear" w:color="auto" w:fill="auto"/>
            <w:vAlign w:val="center"/>
            <w:hideMark/>
          </w:tcPr>
          <w:p w14:paraId="74EBAF04"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35.000,00</w:t>
            </w:r>
          </w:p>
        </w:tc>
        <w:tc>
          <w:tcPr>
            <w:tcW w:w="0" w:type="auto"/>
            <w:shd w:val="clear" w:color="auto" w:fill="auto"/>
            <w:noWrap/>
            <w:vAlign w:val="center"/>
            <w:hideMark/>
          </w:tcPr>
          <w:p w14:paraId="10A61222"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523.300,00</w:t>
            </w:r>
          </w:p>
        </w:tc>
        <w:tc>
          <w:tcPr>
            <w:tcW w:w="0" w:type="auto"/>
            <w:shd w:val="clear" w:color="auto" w:fill="auto"/>
            <w:noWrap/>
            <w:vAlign w:val="center"/>
            <w:hideMark/>
          </w:tcPr>
          <w:p w14:paraId="4E12688F"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0,00</w:t>
            </w:r>
          </w:p>
        </w:tc>
      </w:tr>
      <w:tr w:rsidR="00547829" w:rsidRPr="00C571AB" w14:paraId="153C82A6" w14:textId="77777777" w:rsidTr="00246407">
        <w:trPr>
          <w:trHeight w:val="20"/>
        </w:trPr>
        <w:tc>
          <w:tcPr>
            <w:tcW w:w="0" w:type="auto"/>
            <w:shd w:val="clear" w:color="auto" w:fill="auto"/>
            <w:vAlign w:val="bottom"/>
            <w:hideMark/>
          </w:tcPr>
          <w:p w14:paraId="0986DCFF"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Nematerijalna proizvedena imovina</w:t>
            </w:r>
          </w:p>
        </w:tc>
        <w:tc>
          <w:tcPr>
            <w:tcW w:w="0" w:type="auto"/>
            <w:shd w:val="clear" w:color="auto" w:fill="auto"/>
            <w:vAlign w:val="center"/>
            <w:hideMark/>
          </w:tcPr>
          <w:p w14:paraId="15D8DB6F"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815.008,00</w:t>
            </w:r>
          </w:p>
        </w:tc>
        <w:tc>
          <w:tcPr>
            <w:tcW w:w="0" w:type="auto"/>
            <w:shd w:val="clear" w:color="auto" w:fill="auto"/>
            <w:vAlign w:val="center"/>
            <w:hideMark/>
          </w:tcPr>
          <w:p w14:paraId="3B66FF07"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108.699,92</w:t>
            </w:r>
          </w:p>
        </w:tc>
        <w:tc>
          <w:tcPr>
            <w:tcW w:w="0" w:type="auto"/>
            <w:shd w:val="clear" w:color="auto" w:fill="auto"/>
            <w:noWrap/>
            <w:vAlign w:val="center"/>
            <w:hideMark/>
          </w:tcPr>
          <w:p w14:paraId="795270E1"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923.707,92</w:t>
            </w:r>
          </w:p>
        </w:tc>
        <w:tc>
          <w:tcPr>
            <w:tcW w:w="0" w:type="auto"/>
            <w:shd w:val="clear" w:color="auto" w:fill="auto"/>
            <w:noWrap/>
            <w:vAlign w:val="center"/>
            <w:hideMark/>
          </w:tcPr>
          <w:p w14:paraId="6AC15090"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113,34</w:t>
            </w:r>
          </w:p>
        </w:tc>
      </w:tr>
      <w:tr w:rsidR="00547829" w:rsidRPr="00C571AB" w14:paraId="5C5B1352" w14:textId="77777777" w:rsidTr="00246407">
        <w:trPr>
          <w:trHeight w:val="20"/>
        </w:trPr>
        <w:tc>
          <w:tcPr>
            <w:tcW w:w="0" w:type="auto"/>
            <w:shd w:val="clear" w:color="auto" w:fill="auto"/>
            <w:vAlign w:val="bottom"/>
            <w:hideMark/>
          </w:tcPr>
          <w:p w14:paraId="4D6CE814" w14:textId="77777777" w:rsidR="00547829" w:rsidRPr="00C571AB" w:rsidRDefault="00547829">
            <w:pPr>
              <w:spacing w:after="0" w:line="240" w:lineRule="auto"/>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Rashodi za dodatna ulaganja na nefinancijskoj imovini</w:t>
            </w:r>
          </w:p>
        </w:tc>
        <w:tc>
          <w:tcPr>
            <w:tcW w:w="0" w:type="auto"/>
            <w:shd w:val="clear" w:color="auto" w:fill="auto"/>
            <w:vAlign w:val="center"/>
            <w:hideMark/>
          </w:tcPr>
          <w:p w14:paraId="661035EF"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7.973.128,00</w:t>
            </w:r>
          </w:p>
        </w:tc>
        <w:tc>
          <w:tcPr>
            <w:tcW w:w="0" w:type="auto"/>
            <w:shd w:val="clear" w:color="auto" w:fill="auto"/>
            <w:vAlign w:val="center"/>
            <w:hideMark/>
          </w:tcPr>
          <w:p w14:paraId="16F1F688"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7.812.253,23</w:t>
            </w:r>
          </w:p>
        </w:tc>
        <w:tc>
          <w:tcPr>
            <w:tcW w:w="0" w:type="auto"/>
            <w:shd w:val="clear" w:color="auto" w:fill="auto"/>
            <w:vAlign w:val="center"/>
            <w:hideMark/>
          </w:tcPr>
          <w:p w14:paraId="5B8B77AD" w14:textId="77777777" w:rsidR="00547829" w:rsidRPr="00C571AB" w:rsidRDefault="00547829">
            <w:pPr>
              <w:spacing w:after="0" w:line="240" w:lineRule="auto"/>
              <w:jc w:val="right"/>
              <w:rPr>
                <w:rFonts w:ascii="Times New Roman" w:eastAsia="Times New Roman" w:hAnsi="Times New Roman" w:cs="Times New Roman"/>
                <w:b/>
                <w:bCs/>
                <w:sz w:val="20"/>
                <w:szCs w:val="20"/>
                <w:lang w:eastAsia="hr-HR"/>
              </w:rPr>
            </w:pPr>
            <w:r w:rsidRPr="00C571AB">
              <w:rPr>
                <w:rFonts w:ascii="Times New Roman" w:eastAsia="Times New Roman" w:hAnsi="Times New Roman" w:cs="Times New Roman"/>
                <w:b/>
                <w:bCs/>
                <w:sz w:val="20"/>
                <w:szCs w:val="20"/>
                <w:lang w:eastAsia="hr-HR"/>
              </w:rPr>
              <w:t>15.785.381,23</w:t>
            </w:r>
          </w:p>
        </w:tc>
        <w:tc>
          <w:tcPr>
            <w:tcW w:w="0" w:type="auto"/>
            <w:shd w:val="clear" w:color="auto" w:fill="auto"/>
            <w:noWrap/>
            <w:vAlign w:val="center"/>
            <w:hideMark/>
          </w:tcPr>
          <w:p w14:paraId="107B1180"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197,98</w:t>
            </w:r>
          </w:p>
        </w:tc>
      </w:tr>
      <w:tr w:rsidR="00547829" w:rsidRPr="00C571AB" w14:paraId="0F78279F" w14:textId="77777777" w:rsidTr="00246407">
        <w:trPr>
          <w:trHeight w:val="20"/>
        </w:trPr>
        <w:tc>
          <w:tcPr>
            <w:tcW w:w="0" w:type="auto"/>
            <w:shd w:val="clear" w:color="auto" w:fill="auto"/>
            <w:vAlign w:val="bottom"/>
            <w:hideMark/>
          </w:tcPr>
          <w:p w14:paraId="2D0116FE"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Dodatna ulaganja na građevinskim objektima</w:t>
            </w:r>
          </w:p>
        </w:tc>
        <w:tc>
          <w:tcPr>
            <w:tcW w:w="0" w:type="auto"/>
            <w:shd w:val="clear" w:color="auto" w:fill="auto"/>
            <w:vAlign w:val="center"/>
            <w:hideMark/>
          </w:tcPr>
          <w:p w14:paraId="1DDBDED3"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6.982.678,00</w:t>
            </w:r>
          </w:p>
        </w:tc>
        <w:tc>
          <w:tcPr>
            <w:tcW w:w="0" w:type="auto"/>
            <w:shd w:val="clear" w:color="auto" w:fill="auto"/>
            <w:vAlign w:val="center"/>
            <w:hideMark/>
          </w:tcPr>
          <w:p w14:paraId="1700023F"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4.010.237,31</w:t>
            </w:r>
          </w:p>
        </w:tc>
        <w:tc>
          <w:tcPr>
            <w:tcW w:w="0" w:type="auto"/>
            <w:shd w:val="clear" w:color="auto" w:fill="auto"/>
            <w:noWrap/>
            <w:vAlign w:val="center"/>
            <w:hideMark/>
          </w:tcPr>
          <w:p w14:paraId="7662EA33"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10.992.915,31</w:t>
            </w:r>
          </w:p>
        </w:tc>
        <w:tc>
          <w:tcPr>
            <w:tcW w:w="0" w:type="auto"/>
            <w:shd w:val="clear" w:color="auto" w:fill="auto"/>
            <w:noWrap/>
            <w:vAlign w:val="center"/>
            <w:hideMark/>
          </w:tcPr>
          <w:p w14:paraId="4BBF9306"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157,43</w:t>
            </w:r>
          </w:p>
        </w:tc>
      </w:tr>
      <w:tr w:rsidR="00547829" w:rsidRPr="00C571AB" w14:paraId="6881F478" w14:textId="77777777" w:rsidTr="00246407">
        <w:trPr>
          <w:trHeight w:val="20"/>
        </w:trPr>
        <w:tc>
          <w:tcPr>
            <w:tcW w:w="0" w:type="auto"/>
            <w:shd w:val="clear" w:color="auto" w:fill="auto"/>
            <w:vAlign w:val="bottom"/>
            <w:hideMark/>
          </w:tcPr>
          <w:p w14:paraId="0F94BB75"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Dodatna ulaganja na postrojenjima i opremi</w:t>
            </w:r>
          </w:p>
        </w:tc>
        <w:tc>
          <w:tcPr>
            <w:tcW w:w="0" w:type="auto"/>
            <w:shd w:val="clear" w:color="auto" w:fill="auto"/>
            <w:vAlign w:val="center"/>
            <w:hideMark/>
          </w:tcPr>
          <w:p w14:paraId="57E82FEC"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450,00</w:t>
            </w:r>
          </w:p>
        </w:tc>
        <w:tc>
          <w:tcPr>
            <w:tcW w:w="0" w:type="auto"/>
            <w:shd w:val="clear" w:color="auto" w:fill="auto"/>
            <w:vAlign w:val="center"/>
            <w:hideMark/>
          </w:tcPr>
          <w:p w14:paraId="01836853"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- 450,00</w:t>
            </w:r>
          </w:p>
        </w:tc>
        <w:tc>
          <w:tcPr>
            <w:tcW w:w="0" w:type="auto"/>
            <w:shd w:val="clear" w:color="auto" w:fill="auto"/>
            <w:noWrap/>
            <w:vAlign w:val="center"/>
            <w:hideMark/>
          </w:tcPr>
          <w:p w14:paraId="2945E7BC"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0,00</w:t>
            </w:r>
          </w:p>
        </w:tc>
        <w:tc>
          <w:tcPr>
            <w:tcW w:w="0" w:type="auto"/>
            <w:shd w:val="clear" w:color="auto" w:fill="auto"/>
            <w:noWrap/>
            <w:vAlign w:val="center"/>
            <w:hideMark/>
          </w:tcPr>
          <w:p w14:paraId="79D7D7E2"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0,00</w:t>
            </w:r>
          </w:p>
        </w:tc>
      </w:tr>
      <w:tr w:rsidR="00547829" w:rsidRPr="00C571AB" w14:paraId="1278BB57" w14:textId="77777777" w:rsidTr="00246407">
        <w:trPr>
          <w:trHeight w:val="20"/>
        </w:trPr>
        <w:tc>
          <w:tcPr>
            <w:tcW w:w="0" w:type="auto"/>
            <w:shd w:val="clear" w:color="auto" w:fill="auto"/>
            <w:vAlign w:val="bottom"/>
            <w:hideMark/>
          </w:tcPr>
          <w:p w14:paraId="5C8C8F76" w14:textId="77777777" w:rsidR="00547829" w:rsidRPr="00C571AB" w:rsidRDefault="00547829">
            <w:pPr>
              <w:spacing w:after="0" w:line="240" w:lineRule="auto"/>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Dodatna ulaganja za ostalu nefinancijsku imovinu</w:t>
            </w:r>
          </w:p>
        </w:tc>
        <w:tc>
          <w:tcPr>
            <w:tcW w:w="0" w:type="auto"/>
            <w:shd w:val="clear" w:color="auto" w:fill="auto"/>
            <w:vAlign w:val="center"/>
            <w:hideMark/>
          </w:tcPr>
          <w:p w14:paraId="176882FA"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990.000,00</w:t>
            </w:r>
          </w:p>
        </w:tc>
        <w:tc>
          <w:tcPr>
            <w:tcW w:w="0" w:type="auto"/>
            <w:shd w:val="clear" w:color="auto" w:fill="auto"/>
            <w:vAlign w:val="center"/>
            <w:hideMark/>
          </w:tcPr>
          <w:p w14:paraId="1F7573E2"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3.802.465,92</w:t>
            </w:r>
          </w:p>
        </w:tc>
        <w:tc>
          <w:tcPr>
            <w:tcW w:w="0" w:type="auto"/>
            <w:shd w:val="clear" w:color="auto" w:fill="auto"/>
            <w:noWrap/>
            <w:vAlign w:val="center"/>
            <w:hideMark/>
          </w:tcPr>
          <w:p w14:paraId="77EB6E61" w14:textId="77777777" w:rsidR="00547829" w:rsidRPr="00C571AB" w:rsidRDefault="00547829">
            <w:pPr>
              <w:spacing w:after="0" w:line="240" w:lineRule="auto"/>
              <w:jc w:val="right"/>
              <w:rPr>
                <w:rFonts w:ascii="Times New Roman" w:eastAsia="Times New Roman" w:hAnsi="Times New Roman" w:cs="Times New Roman"/>
                <w:sz w:val="20"/>
                <w:szCs w:val="20"/>
                <w:lang w:eastAsia="hr-HR"/>
              </w:rPr>
            </w:pPr>
            <w:r w:rsidRPr="00C571AB">
              <w:rPr>
                <w:rFonts w:ascii="Times New Roman" w:eastAsia="Times New Roman" w:hAnsi="Times New Roman" w:cs="Times New Roman"/>
                <w:sz w:val="20"/>
                <w:szCs w:val="20"/>
                <w:lang w:eastAsia="hr-HR"/>
              </w:rPr>
              <w:t>4.792.465,92</w:t>
            </w:r>
          </w:p>
        </w:tc>
        <w:tc>
          <w:tcPr>
            <w:tcW w:w="0" w:type="auto"/>
            <w:shd w:val="clear" w:color="auto" w:fill="auto"/>
            <w:noWrap/>
            <w:vAlign w:val="center"/>
            <w:hideMark/>
          </w:tcPr>
          <w:p w14:paraId="1DF671CE" w14:textId="77777777" w:rsidR="00547829" w:rsidRPr="00C571AB" w:rsidRDefault="00547829">
            <w:pPr>
              <w:spacing w:after="0" w:line="240" w:lineRule="auto"/>
              <w:jc w:val="right"/>
              <w:rPr>
                <w:rFonts w:ascii="Times New Roman" w:eastAsia="Times New Roman" w:hAnsi="Times New Roman" w:cs="Times New Roman"/>
                <w:color w:val="000000"/>
                <w:sz w:val="20"/>
                <w:szCs w:val="20"/>
                <w:lang w:eastAsia="hr-HR"/>
              </w:rPr>
            </w:pPr>
            <w:r w:rsidRPr="00C571AB">
              <w:rPr>
                <w:rFonts w:ascii="Times New Roman" w:eastAsia="Times New Roman" w:hAnsi="Times New Roman" w:cs="Times New Roman"/>
                <w:color w:val="000000"/>
                <w:sz w:val="20"/>
                <w:szCs w:val="20"/>
                <w:lang w:eastAsia="hr-HR"/>
              </w:rPr>
              <w:t>484,09</w:t>
            </w:r>
          </w:p>
        </w:tc>
      </w:tr>
      <w:tr w:rsidR="00547829" w:rsidRPr="00C571AB" w14:paraId="2C7924C2" w14:textId="77777777" w:rsidTr="00246407">
        <w:trPr>
          <w:trHeight w:val="20"/>
        </w:trPr>
        <w:tc>
          <w:tcPr>
            <w:tcW w:w="0" w:type="auto"/>
            <w:shd w:val="clear" w:color="auto" w:fill="auto"/>
            <w:vAlign w:val="bottom"/>
            <w:hideMark/>
          </w:tcPr>
          <w:p w14:paraId="3CB7A15E" w14:textId="77777777" w:rsidR="00547829" w:rsidRPr="00C571AB" w:rsidRDefault="00547829">
            <w:pPr>
              <w:spacing w:after="0" w:line="240" w:lineRule="auto"/>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Rashodi za nabavu nefinancijske imovine</w:t>
            </w:r>
          </w:p>
        </w:tc>
        <w:tc>
          <w:tcPr>
            <w:tcW w:w="0" w:type="auto"/>
            <w:shd w:val="clear" w:color="auto" w:fill="auto"/>
            <w:noWrap/>
            <w:vAlign w:val="center"/>
            <w:hideMark/>
          </w:tcPr>
          <w:p w14:paraId="6BB665CB"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28.594.313,11</w:t>
            </w:r>
          </w:p>
        </w:tc>
        <w:tc>
          <w:tcPr>
            <w:tcW w:w="0" w:type="auto"/>
            <w:shd w:val="clear" w:color="auto" w:fill="auto"/>
            <w:noWrap/>
            <w:vAlign w:val="center"/>
            <w:hideMark/>
          </w:tcPr>
          <w:p w14:paraId="4F6C03FF"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14.314.263,68</w:t>
            </w:r>
          </w:p>
        </w:tc>
        <w:tc>
          <w:tcPr>
            <w:tcW w:w="0" w:type="auto"/>
            <w:shd w:val="clear" w:color="auto" w:fill="auto"/>
            <w:noWrap/>
            <w:vAlign w:val="center"/>
            <w:hideMark/>
          </w:tcPr>
          <w:p w14:paraId="7DE23329"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42.908.576,79</w:t>
            </w:r>
          </w:p>
        </w:tc>
        <w:tc>
          <w:tcPr>
            <w:tcW w:w="0" w:type="auto"/>
            <w:shd w:val="clear" w:color="auto" w:fill="auto"/>
            <w:noWrap/>
            <w:vAlign w:val="center"/>
            <w:hideMark/>
          </w:tcPr>
          <w:p w14:paraId="69D1B0D1" w14:textId="77777777" w:rsidR="00547829" w:rsidRPr="00C571AB" w:rsidRDefault="00547829">
            <w:pPr>
              <w:spacing w:after="0" w:line="240" w:lineRule="auto"/>
              <w:jc w:val="right"/>
              <w:rPr>
                <w:rFonts w:ascii="Times New Roman" w:eastAsia="Times New Roman" w:hAnsi="Times New Roman" w:cs="Times New Roman"/>
                <w:b/>
                <w:bCs/>
                <w:color w:val="000000"/>
                <w:sz w:val="20"/>
                <w:szCs w:val="20"/>
                <w:lang w:eastAsia="hr-HR"/>
              </w:rPr>
            </w:pPr>
            <w:r w:rsidRPr="00C571AB">
              <w:rPr>
                <w:rFonts w:ascii="Times New Roman" w:eastAsia="Times New Roman" w:hAnsi="Times New Roman" w:cs="Times New Roman"/>
                <w:b/>
                <w:bCs/>
                <w:color w:val="000000"/>
                <w:sz w:val="20"/>
                <w:szCs w:val="20"/>
                <w:lang w:eastAsia="hr-HR"/>
              </w:rPr>
              <w:t>150,06</w:t>
            </w:r>
          </w:p>
        </w:tc>
      </w:tr>
    </w:tbl>
    <w:p w14:paraId="3E83F05B" w14:textId="77777777" w:rsidR="00547829" w:rsidRPr="004646B4" w:rsidRDefault="00547829" w:rsidP="00547829">
      <w:pPr>
        <w:spacing w:after="0" w:line="240" w:lineRule="auto"/>
        <w:jc w:val="both"/>
        <w:rPr>
          <w:rFonts w:ascii="Times New Roman" w:eastAsia="Times New Roman" w:hAnsi="Times New Roman" w:cs="Times New Roman"/>
          <w:color w:val="FF0000"/>
          <w:sz w:val="24"/>
          <w:szCs w:val="24"/>
          <w:lang w:eastAsia="hr-HR"/>
        </w:rPr>
      </w:pPr>
    </w:p>
    <w:p w14:paraId="708D7EC2" w14:textId="77777777" w:rsidR="00547829" w:rsidRPr="007D73BD" w:rsidRDefault="00547829" w:rsidP="00547829">
      <w:pPr>
        <w:spacing w:after="0" w:line="240" w:lineRule="auto"/>
        <w:ind w:firstLine="708"/>
        <w:jc w:val="both"/>
        <w:rPr>
          <w:rFonts w:ascii="Times New Roman" w:eastAsia="Times New Roman" w:hAnsi="Times New Roman" w:cs="Times New Roman"/>
          <w:sz w:val="24"/>
          <w:szCs w:val="24"/>
          <w:lang w:eastAsia="hr-HR"/>
        </w:rPr>
      </w:pPr>
      <w:r w:rsidRPr="007D73BD">
        <w:rPr>
          <w:rFonts w:ascii="Times New Roman" w:eastAsia="Times New Roman" w:hAnsi="Times New Roman" w:cs="Times New Roman"/>
          <w:b/>
          <w:bCs/>
          <w:i/>
          <w:iCs/>
          <w:sz w:val="24"/>
          <w:szCs w:val="24"/>
          <w:lang w:eastAsia="hr-HR"/>
        </w:rPr>
        <w:t>Rashodi za nabavu neproizvedene dugotrajne imovine</w:t>
      </w:r>
      <w:r w:rsidRPr="007D73BD">
        <w:rPr>
          <w:rFonts w:ascii="Times New Roman" w:eastAsia="Times New Roman" w:hAnsi="Times New Roman" w:cs="Times New Roman"/>
          <w:sz w:val="24"/>
          <w:szCs w:val="24"/>
          <w:lang w:eastAsia="hr-HR"/>
        </w:rPr>
        <w:t xml:space="preserve"> veći su za 588.750,37 eura ili 36,06% i iznose 2.221.380,37 eura. </w:t>
      </w:r>
    </w:p>
    <w:p w14:paraId="0D05F64F" w14:textId="0FD23CCE" w:rsidR="00547829" w:rsidRPr="007D73BD" w:rsidRDefault="00547829" w:rsidP="00854439">
      <w:pPr>
        <w:spacing w:after="0" w:line="240" w:lineRule="auto"/>
        <w:ind w:firstLine="708"/>
        <w:jc w:val="both"/>
        <w:rPr>
          <w:rFonts w:ascii="Times New Roman" w:eastAsia="Times New Roman" w:hAnsi="Times New Roman" w:cs="Times New Roman"/>
          <w:sz w:val="24"/>
          <w:szCs w:val="24"/>
          <w:lang w:eastAsia="hr-HR"/>
        </w:rPr>
      </w:pPr>
      <w:r w:rsidRPr="007D73BD">
        <w:rPr>
          <w:rFonts w:ascii="Times New Roman" w:eastAsia="Times New Roman" w:hAnsi="Times New Roman" w:cs="Times New Roman"/>
          <w:sz w:val="24"/>
          <w:szCs w:val="24"/>
          <w:lang w:eastAsia="hr-HR"/>
        </w:rPr>
        <w:t>Najznačajnija izmjena vidljiva je na povećanju stavki kupovine građevinskog zemljišta za 440.000,00 eura</w:t>
      </w:r>
      <w:r>
        <w:rPr>
          <w:rFonts w:ascii="Times New Roman" w:eastAsia="Times New Roman" w:hAnsi="Times New Roman" w:cs="Times New Roman"/>
          <w:sz w:val="24"/>
          <w:szCs w:val="24"/>
          <w:lang w:eastAsia="hr-HR"/>
        </w:rPr>
        <w:t xml:space="preserve"> te na rashodima za projektnu dokumentaciju za 138.800,00 eura</w:t>
      </w:r>
      <w:r w:rsidRPr="007D73BD">
        <w:rPr>
          <w:rFonts w:ascii="Times New Roman" w:eastAsia="Times New Roman" w:hAnsi="Times New Roman" w:cs="Times New Roman"/>
          <w:sz w:val="24"/>
          <w:szCs w:val="24"/>
          <w:lang w:eastAsia="hr-HR"/>
        </w:rPr>
        <w:t xml:space="preserve">. </w:t>
      </w:r>
    </w:p>
    <w:p w14:paraId="38C6F0DE" w14:textId="77777777" w:rsidR="00547829" w:rsidRPr="00AC0981" w:rsidRDefault="00547829" w:rsidP="00547829">
      <w:pPr>
        <w:pStyle w:val="Odlomakpopisa"/>
        <w:ind w:left="0" w:firstLine="709"/>
        <w:jc w:val="both"/>
        <w:rPr>
          <w:sz w:val="24"/>
          <w:szCs w:val="24"/>
          <w:lang w:val="hr-HR"/>
        </w:rPr>
      </w:pPr>
      <w:r w:rsidRPr="00AC0981">
        <w:rPr>
          <w:sz w:val="24"/>
          <w:szCs w:val="24"/>
          <w:lang w:val="hr-HR"/>
        </w:rPr>
        <w:t xml:space="preserve">Ovim izmjenama i dopunama Proračuna </w:t>
      </w:r>
      <w:r w:rsidRPr="00AC0981">
        <w:rPr>
          <w:b/>
          <w:bCs/>
          <w:i/>
          <w:iCs/>
          <w:sz w:val="24"/>
          <w:szCs w:val="24"/>
          <w:lang w:val="hr-HR"/>
        </w:rPr>
        <w:t>rashodi za nabavu proizvedene dugotrajne imovine</w:t>
      </w:r>
      <w:r w:rsidRPr="00AC0981">
        <w:rPr>
          <w:sz w:val="24"/>
          <w:szCs w:val="24"/>
          <w:lang w:val="hr-HR"/>
        </w:rPr>
        <w:t xml:space="preserve"> veći su za 5.913.260,08 eura ili 31,14% i utvrđuju se u iznosu 24.901.815,19 eura. Kako je za pojedine projekte promijenjena dinamika uslijed složenosti i dugotrajne procedure raspisivanja natječaja, prijavljivanja i vrednovanja te ugovaranja projekata financiranih iz sredstava Europskih fondova bilo je nužno planove izvršavanja rashoda također prilagoditi. </w:t>
      </w:r>
    </w:p>
    <w:p w14:paraId="43134905" w14:textId="77777777" w:rsidR="00547829" w:rsidRPr="00F64016" w:rsidRDefault="00547829" w:rsidP="00547829">
      <w:pPr>
        <w:spacing w:after="0"/>
        <w:jc w:val="both"/>
        <w:rPr>
          <w:rFonts w:ascii="Times New Roman" w:hAnsi="Times New Roman" w:cs="Times New Roman"/>
          <w:sz w:val="16"/>
          <w:szCs w:val="16"/>
        </w:rPr>
      </w:pPr>
    </w:p>
    <w:p w14:paraId="026F6B7E" w14:textId="77777777" w:rsidR="00C571AB" w:rsidRDefault="00C571AB">
      <w:pPr>
        <w:rPr>
          <w:rFonts w:ascii="Times New Roman" w:hAnsi="Times New Roman" w:cs="Times New Roman"/>
          <w:sz w:val="24"/>
          <w:szCs w:val="24"/>
        </w:rPr>
      </w:pPr>
      <w:r>
        <w:rPr>
          <w:rFonts w:ascii="Times New Roman" w:hAnsi="Times New Roman" w:cs="Times New Roman"/>
          <w:sz w:val="24"/>
          <w:szCs w:val="24"/>
        </w:rPr>
        <w:br w:type="page"/>
      </w:r>
    </w:p>
    <w:p w14:paraId="55E50C86" w14:textId="2E25FD33" w:rsidR="00547829" w:rsidRDefault="00547829" w:rsidP="00105510">
      <w:pPr>
        <w:spacing w:after="0" w:line="240" w:lineRule="auto"/>
        <w:ind w:firstLine="708"/>
        <w:jc w:val="both"/>
        <w:rPr>
          <w:rFonts w:ascii="Times New Roman" w:hAnsi="Times New Roman" w:cs="Times New Roman"/>
          <w:sz w:val="24"/>
          <w:szCs w:val="24"/>
        </w:rPr>
      </w:pPr>
      <w:r w:rsidRPr="00AC0981">
        <w:rPr>
          <w:rFonts w:ascii="Times New Roman" w:hAnsi="Times New Roman" w:cs="Times New Roman"/>
          <w:sz w:val="24"/>
          <w:szCs w:val="24"/>
        </w:rPr>
        <w:lastRenderedPageBreak/>
        <w:t>Najznačajnije promjene vidljive su na sljedećim stavkama:</w:t>
      </w:r>
    </w:p>
    <w:p w14:paraId="4F1E4400" w14:textId="77777777" w:rsidR="00547829" w:rsidRPr="00F64016" w:rsidRDefault="00547829" w:rsidP="00105510">
      <w:pPr>
        <w:spacing w:after="0" w:line="240" w:lineRule="auto"/>
        <w:jc w:val="both"/>
        <w:rPr>
          <w:rFonts w:ascii="Times New Roman" w:hAnsi="Times New Roman" w:cs="Times New Roman"/>
          <w:sz w:val="16"/>
          <w:szCs w:val="16"/>
        </w:rPr>
      </w:pPr>
    </w:p>
    <w:p w14:paraId="57238D3D" w14:textId="77777777" w:rsidR="00547829" w:rsidRDefault="00547829" w:rsidP="00105510">
      <w:pPr>
        <w:pStyle w:val="Odlomakpopisa"/>
        <w:ind w:left="0" w:firstLine="709"/>
        <w:jc w:val="both"/>
        <w:rPr>
          <w:sz w:val="24"/>
          <w:szCs w:val="24"/>
          <w:lang w:val="hr-HR"/>
        </w:rPr>
      </w:pPr>
      <w:r w:rsidRPr="00CE4B75">
        <w:rPr>
          <w:sz w:val="24"/>
          <w:szCs w:val="24"/>
          <w:lang w:val="hr-HR"/>
        </w:rPr>
        <w:t>Povećanje:</w:t>
      </w:r>
    </w:p>
    <w:p w14:paraId="09EE43D1" w14:textId="77777777" w:rsidR="00547829" w:rsidRDefault="00547829" w:rsidP="00105510">
      <w:pPr>
        <w:pStyle w:val="Odlomakpopisa"/>
        <w:numPr>
          <w:ilvl w:val="0"/>
          <w:numId w:val="5"/>
        </w:numPr>
        <w:ind w:left="709" w:hanging="709"/>
        <w:jc w:val="both"/>
        <w:rPr>
          <w:sz w:val="24"/>
          <w:szCs w:val="24"/>
          <w:lang w:val="hr-HR"/>
        </w:rPr>
      </w:pPr>
      <w:r>
        <w:rPr>
          <w:sz w:val="24"/>
          <w:szCs w:val="24"/>
          <w:lang w:val="hr-HR"/>
        </w:rPr>
        <w:t>IT park Osijek 1.304.465,00 eura (otvaranje projekta kako bi se ispravno evidentirala već pristigla okončana situacija)</w:t>
      </w:r>
    </w:p>
    <w:p w14:paraId="14AC568F" w14:textId="77777777" w:rsidR="00547829" w:rsidRDefault="00547829" w:rsidP="00105510">
      <w:pPr>
        <w:pStyle w:val="Odlomakpopisa"/>
        <w:numPr>
          <w:ilvl w:val="0"/>
          <w:numId w:val="5"/>
        </w:numPr>
        <w:ind w:left="709" w:hanging="709"/>
        <w:jc w:val="both"/>
        <w:rPr>
          <w:sz w:val="24"/>
          <w:szCs w:val="24"/>
          <w:lang w:val="hr-HR"/>
        </w:rPr>
      </w:pPr>
      <w:r>
        <w:rPr>
          <w:sz w:val="24"/>
          <w:szCs w:val="24"/>
          <w:lang w:val="hr-HR"/>
        </w:rPr>
        <w:t>Komunalna oprema i strojevi (mjere gospodarenja otpadom) 1.200.000,00 eura</w:t>
      </w:r>
    </w:p>
    <w:p w14:paraId="3281772E" w14:textId="77777777" w:rsidR="00547829" w:rsidRDefault="00547829" w:rsidP="00105510">
      <w:pPr>
        <w:pStyle w:val="Odlomakpopisa"/>
        <w:numPr>
          <w:ilvl w:val="0"/>
          <w:numId w:val="5"/>
        </w:numPr>
        <w:ind w:left="709" w:hanging="709"/>
        <w:jc w:val="both"/>
        <w:rPr>
          <w:sz w:val="24"/>
          <w:szCs w:val="24"/>
          <w:lang w:val="hr-HR"/>
        </w:rPr>
      </w:pPr>
      <w:r>
        <w:rPr>
          <w:sz w:val="24"/>
          <w:szCs w:val="24"/>
          <w:lang w:val="hr-HR"/>
        </w:rPr>
        <w:t>Kulturni centar Osijek 847.330,32 eura</w:t>
      </w:r>
    </w:p>
    <w:p w14:paraId="2BC5E146" w14:textId="77777777" w:rsidR="00547829" w:rsidRDefault="00547829" w:rsidP="00105510">
      <w:pPr>
        <w:pStyle w:val="Odlomakpopisa"/>
        <w:numPr>
          <w:ilvl w:val="0"/>
          <w:numId w:val="5"/>
        </w:numPr>
        <w:ind w:left="709" w:hanging="709"/>
        <w:jc w:val="both"/>
        <w:rPr>
          <w:sz w:val="24"/>
          <w:szCs w:val="24"/>
          <w:lang w:val="hr-HR"/>
        </w:rPr>
      </w:pPr>
      <w:r>
        <w:rPr>
          <w:sz w:val="24"/>
          <w:szCs w:val="24"/>
          <w:lang w:val="hr-HR"/>
        </w:rPr>
        <w:t>Izgradnja i rekonstrukcija javne rasvjete 476.504,25 eura</w:t>
      </w:r>
    </w:p>
    <w:p w14:paraId="616011CB" w14:textId="77777777" w:rsidR="00547829" w:rsidRDefault="00547829" w:rsidP="00105510">
      <w:pPr>
        <w:pStyle w:val="Odlomakpopisa"/>
        <w:numPr>
          <w:ilvl w:val="0"/>
          <w:numId w:val="5"/>
        </w:numPr>
        <w:ind w:left="709" w:hanging="709"/>
        <w:jc w:val="both"/>
        <w:rPr>
          <w:sz w:val="24"/>
          <w:szCs w:val="24"/>
          <w:lang w:val="hr-HR"/>
        </w:rPr>
      </w:pPr>
      <w:r>
        <w:rPr>
          <w:sz w:val="24"/>
          <w:szCs w:val="24"/>
          <w:lang w:val="hr-HR"/>
        </w:rPr>
        <w:t>Kružni tok Bizovačke i Osječke ulice, Josipovac 420.000,00 eura</w:t>
      </w:r>
    </w:p>
    <w:p w14:paraId="3D979102" w14:textId="77777777" w:rsidR="00547829" w:rsidRPr="00B55CF4" w:rsidRDefault="00547829" w:rsidP="00105510">
      <w:pPr>
        <w:pStyle w:val="Odlomakpopisa"/>
        <w:numPr>
          <w:ilvl w:val="0"/>
          <w:numId w:val="5"/>
        </w:numPr>
        <w:ind w:left="709" w:hanging="709"/>
        <w:jc w:val="both"/>
        <w:rPr>
          <w:sz w:val="24"/>
          <w:szCs w:val="24"/>
          <w:lang w:val="hr-HR"/>
        </w:rPr>
      </w:pPr>
      <w:r w:rsidRPr="00B55CF4">
        <w:rPr>
          <w:sz w:val="24"/>
          <w:szCs w:val="24"/>
          <w:lang w:val="hr-HR"/>
        </w:rPr>
        <w:t>Izgradnja dječjeg vrtića u Tenji 408.262,36 eura</w:t>
      </w:r>
    </w:p>
    <w:p w14:paraId="7AA2C1A8" w14:textId="77777777" w:rsidR="00547829" w:rsidRDefault="00547829" w:rsidP="00105510">
      <w:pPr>
        <w:pStyle w:val="Odlomakpopisa"/>
        <w:numPr>
          <w:ilvl w:val="0"/>
          <w:numId w:val="5"/>
        </w:numPr>
        <w:ind w:left="709" w:hanging="709"/>
        <w:jc w:val="both"/>
        <w:rPr>
          <w:sz w:val="24"/>
          <w:szCs w:val="24"/>
          <w:lang w:val="hr-HR"/>
        </w:rPr>
      </w:pPr>
      <w:r w:rsidRPr="00846581">
        <w:rPr>
          <w:sz w:val="24"/>
          <w:szCs w:val="24"/>
          <w:lang w:val="hr-HR"/>
        </w:rPr>
        <w:t xml:space="preserve">Opremanje Dječjeg vrtića </w:t>
      </w:r>
      <w:r>
        <w:rPr>
          <w:sz w:val="24"/>
          <w:szCs w:val="24"/>
          <w:lang w:val="hr-HR"/>
        </w:rPr>
        <w:t>358.939,95</w:t>
      </w:r>
      <w:r w:rsidRPr="00846581">
        <w:rPr>
          <w:sz w:val="24"/>
          <w:szCs w:val="24"/>
          <w:lang w:val="hr-HR"/>
        </w:rPr>
        <w:t xml:space="preserve"> eura</w:t>
      </w:r>
    </w:p>
    <w:p w14:paraId="50EC3241" w14:textId="77777777" w:rsidR="00547829" w:rsidRDefault="00547829" w:rsidP="00105510">
      <w:pPr>
        <w:pStyle w:val="Odlomakpopisa"/>
        <w:numPr>
          <w:ilvl w:val="0"/>
          <w:numId w:val="5"/>
        </w:numPr>
        <w:ind w:left="709" w:hanging="709"/>
        <w:jc w:val="both"/>
        <w:rPr>
          <w:sz w:val="24"/>
          <w:szCs w:val="24"/>
          <w:lang w:val="hr-HR"/>
        </w:rPr>
      </w:pPr>
      <w:r>
        <w:rPr>
          <w:sz w:val="24"/>
          <w:szCs w:val="24"/>
          <w:lang w:val="hr-HR"/>
        </w:rPr>
        <w:t>Ulica Bele Bartoka 329.874,89 eura</w:t>
      </w:r>
    </w:p>
    <w:p w14:paraId="1050DAEE" w14:textId="77777777" w:rsidR="00547829" w:rsidRPr="00CE4B75" w:rsidRDefault="00547829" w:rsidP="00105510">
      <w:pPr>
        <w:pStyle w:val="Odlomakpopisa"/>
        <w:numPr>
          <w:ilvl w:val="0"/>
          <w:numId w:val="5"/>
        </w:numPr>
        <w:ind w:left="709" w:hanging="709"/>
        <w:jc w:val="both"/>
        <w:rPr>
          <w:sz w:val="24"/>
          <w:szCs w:val="24"/>
          <w:lang w:val="hr-HR"/>
        </w:rPr>
      </w:pPr>
      <w:r w:rsidRPr="00CE4B75">
        <w:rPr>
          <w:sz w:val="24"/>
          <w:szCs w:val="24"/>
          <w:lang w:val="hr-HR"/>
        </w:rPr>
        <w:t>Cjelodnevna škola 322.129,36 eura</w:t>
      </w:r>
    </w:p>
    <w:p w14:paraId="08EBA4D8" w14:textId="77777777" w:rsidR="00547829" w:rsidRDefault="00547829" w:rsidP="00105510">
      <w:pPr>
        <w:pStyle w:val="Odlomakpopisa"/>
        <w:numPr>
          <w:ilvl w:val="0"/>
          <w:numId w:val="5"/>
        </w:numPr>
        <w:ind w:left="709" w:hanging="709"/>
        <w:jc w:val="both"/>
        <w:rPr>
          <w:sz w:val="24"/>
          <w:szCs w:val="24"/>
          <w:lang w:val="hr-HR"/>
        </w:rPr>
      </w:pPr>
      <w:r w:rsidRPr="00F112C6">
        <w:rPr>
          <w:sz w:val="24"/>
          <w:szCs w:val="24"/>
          <w:lang w:val="hr-HR"/>
        </w:rPr>
        <w:t>Izgradnja dječjeg vrtića Vijenac lipa (Cvjetno) 297.920,36 eura</w:t>
      </w:r>
    </w:p>
    <w:p w14:paraId="531FB7C7" w14:textId="77777777" w:rsidR="00547829" w:rsidRPr="00F112C6" w:rsidRDefault="00547829" w:rsidP="00105510">
      <w:pPr>
        <w:pStyle w:val="Odlomakpopisa"/>
        <w:numPr>
          <w:ilvl w:val="0"/>
          <w:numId w:val="5"/>
        </w:numPr>
        <w:ind w:left="709" w:hanging="709"/>
        <w:jc w:val="both"/>
        <w:rPr>
          <w:sz w:val="24"/>
          <w:szCs w:val="24"/>
          <w:lang w:val="hr-HR"/>
        </w:rPr>
      </w:pPr>
      <w:r>
        <w:rPr>
          <w:sz w:val="24"/>
          <w:szCs w:val="24"/>
          <w:lang w:val="hr-HR"/>
        </w:rPr>
        <w:t>Projekt Creategreen 293.900,00 eura</w:t>
      </w:r>
    </w:p>
    <w:p w14:paraId="02DA27CF" w14:textId="77777777" w:rsidR="00547829" w:rsidRDefault="00547829" w:rsidP="00105510">
      <w:pPr>
        <w:pStyle w:val="Odlomakpopisa"/>
        <w:numPr>
          <w:ilvl w:val="0"/>
          <w:numId w:val="5"/>
        </w:numPr>
        <w:ind w:left="709" w:hanging="709"/>
        <w:jc w:val="both"/>
        <w:rPr>
          <w:sz w:val="24"/>
          <w:szCs w:val="24"/>
          <w:lang w:val="hr-HR"/>
        </w:rPr>
      </w:pPr>
      <w:r>
        <w:rPr>
          <w:sz w:val="24"/>
          <w:szCs w:val="24"/>
          <w:lang w:val="hr-HR"/>
        </w:rPr>
        <w:t>Fiskalna održivost dječjih vrtića 271.677,00 eura</w:t>
      </w:r>
    </w:p>
    <w:p w14:paraId="0635F3DD" w14:textId="77777777" w:rsidR="00547829" w:rsidRDefault="00547829" w:rsidP="00105510">
      <w:pPr>
        <w:pStyle w:val="Odlomakpopisa"/>
        <w:numPr>
          <w:ilvl w:val="0"/>
          <w:numId w:val="5"/>
        </w:numPr>
        <w:ind w:left="709" w:hanging="709"/>
        <w:jc w:val="both"/>
        <w:rPr>
          <w:sz w:val="24"/>
          <w:szCs w:val="24"/>
          <w:lang w:val="hr-HR"/>
        </w:rPr>
      </w:pPr>
      <w:r>
        <w:rPr>
          <w:sz w:val="24"/>
          <w:szCs w:val="24"/>
          <w:lang w:val="hr-HR"/>
        </w:rPr>
        <w:t>Izgradnja fotonaponske elektrane na zgradi OS Centra d.o.o. 200.000,00 eura</w:t>
      </w:r>
    </w:p>
    <w:p w14:paraId="5ED91996" w14:textId="77777777" w:rsidR="00547829" w:rsidRDefault="00547829" w:rsidP="00105510">
      <w:pPr>
        <w:pStyle w:val="Odlomakpopisa"/>
        <w:numPr>
          <w:ilvl w:val="0"/>
          <w:numId w:val="5"/>
        </w:numPr>
        <w:ind w:left="709" w:hanging="709"/>
        <w:jc w:val="both"/>
        <w:rPr>
          <w:sz w:val="24"/>
          <w:szCs w:val="24"/>
          <w:lang w:val="hr-HR"/>
        </w:rPr>
      </w:pPr>
      <w:r>
        <w:rPr>
          <w:sz w:val="24"/>
          <w:szCs w:val="24"/>
          <w:lang w:val="hr-HR"/>
        </w:rPr>
        <w:t>Izgradnja parkirališta 130.000,00 eura</w:t>
      </w:r>
    </w:p>
    <w:p w14:paraId="49B77815" w14:textId="77777777" w:rsidR="00547829" w:rsidRPr="00846581" w:rsidRDefault="00547829" w:rsidP="00105510">
      <w:pPr>
        <w:pStyle w:val="Odlomakpopisa"/>
        <w:numPr>
          <w:ilvl w:val="0"/>
          <w:numId w:val="5"/>
        </w:numPr>
        <w:ind w:left="709" w:hanging="709"/>
        <w:jc w:val="both"/>
        <w:rPr>
          <w:sz w:val="24"/>
          <w:szCs w:val="24"/>
          <w:lang w:val="hr-HR"/>
        </w:rPr>
      </w:pPr>
      <w:r>
        <w:rPr>
          <w:sz w:val="24"/>
          <w:szCs w:val="24"/>
          <w:lang w:val="hr-HR"/>
        </w:rPr>
        <w:t>Uređenje i opremanje škola 108.798,05 eura</w:t>
      </w:r>
    </w:p>
    <w:p w14:paraId="1E869E10" w14:textId="77777777" w:rsidR="00547829" w:rsidRPr="00F64016" w:rsidRDefault="00547829" w:rsidP="00105510">
      <w:pPr>
        <w:pStyle w:val="Odlomakpopisa"/>
        <w:ind w:left="870"/>
        <w:jc w:val="both"/>
        <w:rPr>
          <w:color w:val="ED0000"/>
          <w:sz w:val="16"/>
          <w:szCs w:val="16"/>
          <w:lang w:val="hr-HR"/>
        </w:rPr>
      </w:pPr>
    </w:p>
    <w:p w14:paraId="2D6A9CE3" w14:textId="77777777" w:rsidR="00547829" w:rsidRDefault="00547829" w:rsidP="00105510">
      <w:pPr>
        <w:spacing w:after="0" w:line="240" w:lineRule="auto"/>
        <w:ind w:left="510" w:firstLine="198"/>
        <w:jc w:val="both"/>
        <w:rPr>
          <w:rFonts w:ascii="Times New Roman" w:hAnsi="Times New Roman" w:cs="Times New Roman"/>
          <w:sz w:val="24"/>
          <w:szCs w:val="24"/>
        </w:rPr>
      </w:pPr>
      <w:bookmarkStart w:id="0" w:name="_Hlk166235997"/>
      <w:r w:rsidRPr="00133C61">
        <w:rPr>
          <w:rFonts w:ascii="Times New Roman" w:hAnsi="Times New Roman" w:cs="Times New Roman"/>
          <w:sz w:val="24"/>
          <w:szCs w:val="24"/>
        </w:rPr>
        <w:t>Umanjenje:</w:t>
      </w:r>
    </w:p>
    <w:p w14:paraId="6E117878" w14:textId="77777777" w:rsidR="00547829" w:rsidRPr="00082DE8" w:rsidRDefault="00547829" w:rsidP="00105510">
      <w:pPr>
        <w:pStyle w:val="Odlomakpopisa"/>
        <w:numPr>
          <w:ilvl w:val="0"/>
          <w:numId w:val="5"/>
        </w:numPr>
        <w:ind w:left="709" w:hanging="709"/>
        <w:jc w:val="both"/>
        <w:rPr>
          <w:sz w:val="24"/>
          <w:szCs w:val="24"/>
          <w:lang w:val="hr-HR"/>
        </w:rPr>
      </w:pPr>
      <w:r w:rsidRPr="00082DE8">
        <w:rPr>
          <w:sz w:val="24"/>
          <w:szCs w:val="24"/>
          <w:lang w:val="hr-HR"/>
        </w:rPr>
        <w:t>ITU projekti u pr</w:t>
      </w:r>
      <w:r>
        <w:rPr>
          <w:sz w:val="24"/>
          <w:szCs w:val="24"/>
          <w:lang w:val="hr-HR"/>
        </w:rPr>
        <w:t>ipremi i provedbi 760.000,00 eura</w:t>
      </w:r>
    </w:p>
    <w:bookmarkEnd w:id="0"/>
    <w:p w14:paraId="2F4782CA" w14:textId="77777777" w:rsidR="00547829" w:rsidRPr="00133C61" w:rsidRDefault="00547829" w:rsidP="00105510">
      <w:pPr>
        <w:pStyle w:val="Odlomakpopisa"/>
        <w:numPr>
          <w:ilvl w:val="0"/>
          <w:numId w:val="5"/>
        </w:numPr>
        <w:ind w:left="709" w:hanging="709"/>
        <w:jc w:val="both"/>
        <w:rPr>
          <w:sz w:val="24"/>
          <w:szCs w:val="24"/>
          <w:lang w:val="hr-HR"/>
        </w:rPr>
      </w:pPr>
      <w:r w:rsidRPr="00133C61">
        <w:rPr>
          <w:sz w:val="24"/>
          <w:szCs w:val="24"/>
          <w:lang w:val="hr-HR"/>
        </w:rPr>
        <w:t>Rekonstrukcija zgrade i dvorišta novog Samostana Sv. Križa 657.229,00 eura</w:t>
      </w:r>
    </w:p>
    <w:p w14:paraId="65714823" w14:textId="77777777" w:rsidR="00547829" w:rsidRPr="00764904" w:rsidRDefault="00547829" w:rsidP="00105510">
      <w:pPr>
        <w:pStyle w:val="Odlomakpopisa"/>
        <w:numPr>
          <w:ilvl w:val="0"/>
          <w:numId w:val="5"/>
        </w:numPr>
        <w:ind w:left="709" w:hanging="709"/>
        <w:jc w:val="both"/>
        <w:rPr>
          <w:color w:val="ED0000"/>
          <w:lang w:val="hr-HR"/>
        </w:rPr>
      </w:pPr>
      <w:r w:rsidRPr="00764904">
        <w:rPr>
          <w:sz w:val="24"/>
          <w:szCs w:val="24"/>
          <w:lang w:val="hr-HR"/>
        </w:rPr>
        <w:t>Sportsko-rekreacijska infrastruktura 400.000,00 eura</w:t>
      </w:r>
    </w:p>
    <w:p w14:paraId="45E94EDD" w14:textId="77777777" w:rsidR="00547829" w:rsidRPr="00764904" w:rsidRDefault="00547829" w:rsidP="00105510">
      <w:pPr>
        <w:pStyle w:val="Odlomakpopisa"/>
        <w:numPr>
          <w:ilvl w:val="0"/>
          <w:numId w:val="5"/>
        </w:numPr>
        <w:ind w:left="709" w:hanging="709"/>
        <w:jc w:val="both"/>
        <w:rPr>
          <w:color w:val="ED0000"/>
          <w:lang w:val="hr-HR"/>
        </w:rPr>
      </w:pPr>
      <w:r>
        <w:rPr>
          <w:sz w:val="24"/>
          <w:szCs w:val="24"/>
          <w:lang w:val="hr-HR"/>
        </w:rPr>
        <w:t>Ulica Petra Zrinskog u Višnjevcu 200.000,00 eura</w:t>
      </w:r>
    </w:p>
    <w:p w14:paraId="2283608F" w14:textId="77777777" w:rsidR="00547829" w:rsidRPr="00F64016" w:rsidRDefault="00547829" w:rsidP="00547829">
      <w:pPr>
        <w:spacing w:after="0"/>
        <w:jc w:val="both"/>
        <w:rPr>
          <w:rFonts w:ascii="Times New Roman" w:hAnsi="Times New Roman" w:cs="Times New Roman"/>
          <w:color w:val="ED0000"/>
          <w:sz w:val="16"/>
          <w:szCs w:val="16"/>
        </w:rPr>
      </w:pPr>
    </w:p>
    <w:p w14:paraId="251C137C" w14:textId="77777777" w:rsidR="00547829" w:rsidRPr="00501626" w:rsidRDefault="00547829" w:rsidP="00105510">
      <w:pPr>
        <w:spacing w:after="0"/>
        <w:ind w:firstLine="708"/>
        <w:jc w:val="both"/>
        <w:rPr>
          <w:rFonts w:ascii="Times New Roman" w:hAnsi="Times New Roman" w:cs="Times New Roman"/>
          <w:sz w:val="24"/>
          <w:szCs w:val="24"/>
        </w:rPr>
      </w:pPr>
      <w:r w:rsidRPr="0049555F">
        <w:rPr>
          <w:rFonts w:ascii="Times New Roman" w:hAnsi="Times New Roman" w:cs="Times New Roman"/>
          <w:b/>
          <w:bCs/>
          <w:i/>
          <w:iCs/>
          <w:sz w:val="24"/>
          <w:szCs w:val="24"/>
        </w:rPr>
        <w:t>Rashodi za dodatna ulaganja na nefinancijskoj imovini</w:t>
      </w:r>
      <w:r w:rsidRPr="0049555F">
        <w:rPr>
          <w:rFonts w:ascii="Times New Roman" w:hAnsi="Times New Roman" w:cs="Times New Roman"/>
          <w:sz w:val="24"/>
          <w:szCs w:val="24"/>
        </w:rPr>
        <w:t xml:space="preserve"> veći su za 7.812.253,23 eura ili za 97,98% i iznose 15.785.381,23 eura</w:t>
      </w:r>
      <w:r w:rsidRPr="00501626">
        <w:rPr>
          <w:rFonts w:ascii="Times New Roman" w:hAnsi="Times New Roman" w:cs="Times New Roman"/>
          <w:sz w:val="24"/>
          <w:szCs w:val="24"/>
        </w:rPr>
        <w:t>. I u ovoj skupini rashoda povećanje je vezano za dinamiku EU projekata.</w:t>
      </w:r>
    </w:p>
    <w:p w14:paraId="4124451A" w14:textId="77777777" w:rsidR="00547829" w:rsidRPr="0049555F" w:rsidRDefault="00547829" w:rsidP="00F64016">
      <w:pPr>
        <w:spacing w:after="0" w:line="240" w:lineRule="auto"/>
        <w:ind w:firstLine="708"/>
        <w:jc w:val="both"/>
        <w:rPr>
          <w:rFonts w:ascii="Times New Roman" w:hAnsi="Times New Roman" w:cs="Times New Roman"/>
          <w:sz w:val="24"/>
          <w:szCs w:val="24"/>
        </w:rPr>
      </w:pPr>
      <w:r w:rsidRPr="0049555F">
        <w:rPr>
          <w:rFonts w:ascii="Times New Roman" w:hAnsi="Times New Roman" w:cs="Times New Roman"/>
          <w:sz w:val="24"/>
          <w:szCs w:val="24"/>
        </w:rPr>
        <w:t>Najznačajnije promjene vidljive su na sljedećim stavkama:</w:t>
      </w:r>
    </w:p>
    <w:p w14:paraId="255A6975" w14:textId="77777777" w:rsidR="00F64016" w:rsidRPr="00F64016" w:rsidRDefault="00F64016" w:rsidP="00105510">
      <w:pPr>
        <w:pStyle w:val="Odlomakpopisa"/>
        <w:ind w:left="0" w:firstLine="708"/>
        <w:jc w:val="both"/>
        <w:rPr>
          <w:sz w:val="16"/>
          <w:szCs w:val="16"/>
          <w:lang w:val="hr-HR"/>
        </w:rPr>
      </w:pPr>
    </w:p>
    <w:p w14:paraId="277BD41C" w14:textId="418EFBB0" w:rsidR="00547829" w:rsidRPr="00284A5B" w:rsidRDefault="00547829" w:rsidP="00105510">
      <w:pPr>
        <w:pStyle w:val="Odlomakpopisa"/>
        <w:ind w:left="0" w:firstLine="708"/>
        <w:jc w:val="both"/>
        <w:rPr>
          <w:sz w:val="24"/>
          <w:szCs w:val="24"/>
          <w:lang w:val="hr-HR"/>
        </w:rPr>
      </w:pPr>
      <w:r w:rsidRPr="00284A5B">
        <w:rPr>
          <w:sz w:val="24"/>
          <w:szCs w:val="24"/>
          <w:lang w:val="hr-HR"/>
        </w:rPr>
        <w:t>Umanjenje:</w:t>
      </w:r>
    </w:p>
    <w:p w14:paraId="5484EB98" w14:textId="77777777" w:rsidR="00547829" w:rsidRPr="00284A5B" w:rsidRDefault="00547829" w:rsidP="00105510">
      <w:pPr>
        <w:pStyle w:val="Odlomakpopisa"/>
        <w:numPr>
          <w:ilvl w:val="0"/>
          <w:numId w:val="5"/>
        </w:numPr>
        <w:ind w:left="709" w:hanging="709"/>
        <w:jc w:val="both"/>
        <w:rPr>
          <w:sz w:val="24"/>
          <w:szCs w:val="24"/>
          <w:lang w:val="hr-HR"/>
        </w:rPr>
      </w:pPr>
      <w:r w:rsidRPr="00284A5B">
        <w:rPr>
          <w:sz w:val="24"/>
          <w:szCs w:val="24"/>
          <w:lang w:val="hr-HR"/>
        </w:rPr>
        <w:t>ITU projekti u pripremi i provedbi 240.000,00 eura</w:t>
      </w:r>
    </w:p>
    <w:p w14:paraId="0A4F139E" w14:textId="77777777" w:rsidR="00547829" w:rsidRPr="00F64016" w:rsidRDefault="00547829" w:rsidP="00547829">
      <w:pPr>
        <w:spacing w:after="0" w:line="240" w:lineRule="auto"/>
        <w:ind w:left="510" w:firstLine="198"/>
        <w:jc w:val="both"/>
        <w:rPr>
          <w:rFonts w:ascii="Times New Roman" w:hAnsi="Times New Roman" w:cs="Times New Roman"/>
          <w:color w:val="ED0000"/>
          <w:sz w:val="16"/>
          <w:szCs w:val="16"/>
        </w:rPr>
      </w:pPr>
    </w:p>
    <w:p w14:paraId="16B04F5F" w14:textId="77777777" w:rsidR="00547829" w:rsidRPr="00915BCA" w:rsidRDefault="00547829" w:rsidP="00547829">
      <w:pPr>
        <w:spacing w:after="0" w:line="240" w:lineRule="auto"/>
        <w:ind w:left="510" w:firstLine="198"/>
        <w:jc w:val="both"/>
        <w:rPr>
          <w:rFonts w:ascii="Times New Roman" w:hAnsi="Times New Roman" w:cs="Times New Roman"/>
          <w:sz w:val="24"/>
          <w:szCs w:val="24"/>
        </w:rPr>
      </w:pPr>
      <w:r w:rsidRPr="00915BCA">
        <w:rPr>
          <w:rFonts w:ascii="Times New Roman" w:hAnsi="Times New Roman" w:cs="Times New Roman"/>
          <w:sz w:val="24"/>
          <w:szCs w:val="24"/>
        </w:rPr>
        <w:t>Povećanje:</w:t>
      </w:r>
    </w:p>
    <w:p w14:paraId="04E1A11E" w14:textId="77777777" w:rsidR="00547829" w:rsidRDefault="00547829" w:rsidP="00105510">
      <w:pPr>
        <w:pStyle w:val="Odlomakpopisa"/>
        <w:numPr>
          <w:ilvl w:val="0"/>
          <w:numId w:val="5"/>
        </w:numPr>
        <w:ind w:left="709" w:hanging="709"/>
        <w:jc w:val="both"/>
        <w:rPr>
          <w:sz w:val="24"/>
          <w:szCs w:val="24"/>
          <w:lang w:val="hr-HR"/>
        </w:rPr>
      </w:pPr>
      <w:r w:rsidRPr="00915BCA">
        <w:rPr>
          <w:sz w:val="24"/>
          <w:szCs w:val="24"/>
          <w:lang w:val="hr-HR"/>
        </w:rPr>
        <w:t>Razvoj poduzetničke infrastrukture 3.922.465,92 eura</w:t>
      </w:r>
    </w:p>
    <w:p w14:paraId="5EEEB8D0" w14:textId="77777777" w:rsidR="00547829" w:rsidRPr="00FF19B2" w:rsidRDefault="00547829" w:rsidP="00105510">
      <w:pPr>
        <w:pStyle w:val="Odlomakpopisa"/>
        <w:numPr>
          <w:ilvl w:val="0"/>
          <w:numId w:val="5"/>
        </w:numPr>
        <w:ind w:left="709" w:hanging="709"/>
        <w:jc w:val="both"/>
        <w:rPr>
          <w:sz w:val="24"/>
          <w:szCs w:val="24"/>
          <w:lang w:val="hr-HR"/>
        </w:rPr>
      </w:pPr>
      <w:r w:rsidRPr="00FF19B2">
        <w:rPr>
          <w:sz w:val="24"/>
          <w:szCs w:val="24"/>
          <w:lang w:val="hr-HR"/>
        </w:rPr>
        <w:t>Energetska obnova ETC Mačkamama 500.000,00 eura</w:t>
      </w:r>
    </w:p>
    <w:p w14:paraId="0734F741" w14:textId="77777777" w:rsidR="00547829" w:rsidRDefault="00547829" w:rsidP="00105510">
      <w:pPr>
        <w:pStyle w:val="Odlomakpopisa"/>
        <w:numPr>
          <w:ilvl w:val="0"/>
          <w:numId w:val="5"/>
        </w:numPr>
        <w:ind w:left="709" w:hanging="709"/>
        <w:jc w:val="both"/>
        <w:rPr>
          <w:sz w:val="24"/>
          <w:szCs w:val="24"/>
          <w:lang w:val="hr-HR"/>
        </w:rPr>
      </w:pPr>
      <w:r w:rsidRPr="00930328">
        <w:rPr>
          <w:sz w:val="24"/>
          <w:szCs w:val="24"/>
          <w:lang w:val="hr-HR"/>
        </w:rPr>
        <w:t>Energetska obnova DV Krijesnica 482.625,00 eura</w:t>
      </w:r>
    </w:p>
    <w:p w14:paraId="15FE3D7A" w14:textId="77777777" w:rsidR="00547829" w:rsidRPr="0008703A" w:rsidRDefault="00547829" w:rsidP="00105510">
      <w:pPr>
        <w:pStyle w:val="Odlomakpopisa"/>
        <w:numPr>
          <w:ilvl w:val="0"/>
          <w:numId w:val="5"/>
        </w:numPr>
        <w:ind w:left="709" w:hanging="709"/>
        <w:jc w:val="both"/>
        <w:rPr>
          <w:sz w:val="24"/>
          <w:szCs w:val="24"/>
          <w:lang w:val="hr-HR"/>
        </w:rPr>
      </w:pPr>
      <w:r w:rsidRPr="0008703A">
        <w:rPr>
          <w:sz w:val="24"/>
          <w:szCs w:val="24"/>
          <w:lang w:val="hr-HR"/>
        </w:rPr>
        <w:t>Rekonstrukcija i uređenje gradskih objekata 472.000,00 eura</w:t>
      </w:r>
    </w:p>
    <w:p w14:paraId="55892206" w14:textId="77777777" w:rsidR="00547829" w:rsidRDefault="00547829" w:rsidP="00105510">
      <w:pPr>
        <w:pStyle w:val="Odlomakpopisa"/>
        <w:numPr>
          <w:ilvl w:val="0"/>
          <w:numId w:val="5"/>
        </w:numPr>
        <w:ind w:left="709" w:hanging="709"/>
        <w:jc w:val="both"/>
        <w:rPr>
          <w:sz w:val="24"/>
          <w:szCs w:val="24"/>
          <w:lang w:val="hr-HR"/>
        </w:rPr>
      </w:pPr>
      <w:r>
        <w:rPr>
          <w:sz w:val="24"/>
          <w:szCs w:val="24"/>
          <w:lang w:val="hr-HR"/>
        </w:rPr>
        <w:t>Energetska obnova zgrade Javne vatrogasne postrojbe Grada Osijeka 444.625,00 eura</w:t>
      </w:r>
    </w:p>
    <w:p w14:paraId="08EB1C92" w14:textId="77777777" w:rsidR="00547829" w:rsidRDefault="00547829" w:rsidP="00105510">
      <w:pPr>
        <w:pStyle w:val="Odlomakpopisa"/>
        <w:numPr>
          <w:ilvl w:val="0"/>
          <w:numId w:val="5"/>
        </w:numPr>
        <w:ind w:left="709" w:hanging="709"/>
        <w:jc w:val="both"/>
        <w:rPr>
          <w:sz w:val="24"/>
          <w:szCs w:val="24"/>
          <w:lang w:val="hr-HR"/>
        </w:rPr>
      </w:pPr>
      <w:r>
        <w:rPr>
          <w:sz w:val="24"/>
          <w:szCs w:val="24"/>
          <w:lang w:val="hr-HR"/>
        </w:rPr>
        <w:t>Rekonstrukcija škola 432.730,11 eura</w:t>
      </w:r>
    </w:p>
    <w:p w14:paraId="3EB3BF17" w14:textId="77777777" w:rsidR="00547829" w:rsidRDefault="00547829" w:rsidP="00105510">
      <w:pPr>
        <w:pStyle w:val="Odlomakpopisa"/>
        <w:numPr>
          <w:ilvl w:val="0"/>
          <w:numId w:val="5"/>
        </w:numPr>
        <w:ind w:left="709" w:hanging="709"/>
        <w:jc w:val="both"/>
        <w:rPr>
          <w:sz w:val="24"/>
          <w:szCs w:val="24"/>
          <w:lang w:val="hr-HR"/>
        </w:rPr>
      </w:pPr>
      <w:r w:rsidRPr="001446BC">
        <w:rPr>
          <w:sz w:val="24"/>
          <w:szCs w:val="24"/>
          <w:lang w:val="hr-HR"/>
        </w:rPr>
        <w:t>Energetska obnova Barutane</w:t>
      </w:r>
      <w:r>
        <w:rPr>
          <w:sz w:val="24"/>
          <w:szCs w:val="24"/>
          <w:lang w:val="hr-HR"/>
        </w:rPr>
        <w:t xml:space="preserve"> u Krunskoj utvrdi 370.903,00 eura</w:t>
      </w:r>
    </w:p>
    <w:p w14:paraId="10B6BC16" w14:textId="77777777" w:rsidR="00547829" w:rsidRPr="00915BCA" w:rsidRDefault="00547829" w:rsidP="00105510">
      <w:pPr>
        <w:pStyle w:val="Odlomakpopisa"/>
        <w:numPr>
          <w:ilvl w:val="0"/>
          <w:numId w:val="5"/>
        </w:numPr>
        <w:ind w:left="709" w:hanging="709"/>
        <w:jc w:val="both"/>
        <w:rPr>
          <w:sz w:val="24"/>
          <w:szCs w:val="24"/>
          <w:lang w:val="hr-HR"/>
        </w:rPr>
      </w:pPr>
      <w:r>
        <w:rPr>
          <w:sz w:val="24"/>
          <w:szCs w:val="24"/>
          <w:lang w:val="hr-HR"/>
        </w:rPr>
        <w:t>Uređenje gradskih pročelja 370.455,00 eura</w:t>
      </w:r>
    </w:p>
    <w:p w14:paraId="4D5A4C97" w14:textId="77777777" w:rsidR="00547829" w:rsidRDefault="00547829" w:rsidP="00105510">
      <w:pPr>
        <w:pStyle w:val="Odlomakpopisa"/>
        <w:numPr>
          <w:ilvl w:val="0"/>
          <w:numId w:val="5"/>
        </w:numPr>
        <w:ind w:left="709" w:hanging="709"/>
        <w:jc w:val="both"/>
        <w:rPr>
          <w:sz w:val="24"/>
          <w:szCs w:val="24"/>
          <w:lang w:val="hr-HR"/>
        </w:rPr>
      </w:pPr>
      <w:r w:rsidRPr="003B1957">
        <w:rPr>
          <w:sz w:val="24"/>
          <w:szCs w:val="24"/>
          <w:lang w:val="hr-HR"/>
        </w:rPr>
        <w:t>Dječji vrtić Latica-rekonstrukcija i dogradnja 194.059,08 eura</w:t>
      </w:r>
    </w:p>
    <w:p w14:paraId="1C392A54" w14:textId="77777777" w:rsidR="00547829" w:rsidRDefault="00547829" w:rsidP="00105510">
      <w:pPr>
        <w:pStyle w:val="Odlomakpopisa"/>
        <w:numPr>
          <w:ilvl w:val="0"/>
          <w:numId w:val="5"/>
        </w:numPr>
        <w:ind w:left="709" w:hanging="709"/>
        <w:jc w:val="both"/>
        <w:rPr>
          <w:sz w:val="24"/>
          <w:szCs w:val="24"/>
          <w:lang w:val="hr-HR"/>
        </w:rPr>
      </w:pPr>
      <w:r>
        <w:rPr>
          <w:sz w:val="24"/>
          <w:szCs w:val="24"/>
          <w:lang w:val="hr-HR"/>
        </w:rPr>
        <w:t>Uklanjanje arhitektonskih barijera-dizalo OŠ Franje Krežme 183.000,00 eura</w:t>
      </w:r>
    </w:p>
    <w:p w14:paraId="58199A74" w14:textId="77777777" w:rsidR="00547829" w:rsidRDefault="00547829" w:rsidP="00105510">
      <w:pPr>
        <w:pStyle w:val="Odlomakpopisa"/>
        <w:numPr>
          <w:ilvl w:val="0"/>
          <w:numId w:val="5"/>
        </w:numPr>
        <w:ind w:left="709" w:hanging="709"/>
        <w:jc w:val="both"/>
        <w:rPr>
          <w:sz w:val="24"/>
          <w:szCs w:val="24"/>
          <w:lang w:val="hr-HR"/>
        </w:rPr>
      </w:pPr>
      <w:r w:rsidRPr="003B1957">
        <w:rPr>
          <w:sz w:val="24"/>
          <w:szCs w:val="24"/>
          <w:lang w:val="hr-HR"/>
        </w:rPr>
        <w:t>Dječji vrtić Sjenčica-rekonstrukcija i dogradnja 150.082,25 eura</w:t>
      </w:r>
    </w:p>
    <w:p w14:paraId="694727FC" w14:textId="77777777" w:rsidR="00547829" w:rsidRPr="003B1957" w:rsidRDefault="00547829" w:rsidP="00105510">
      <w:pPr>
        <w:pStyle w:val="Odlomakpopisa"/>
        <w:numPr>
          <w:ilvl w:val="0"/>
          <w:numId w:val="5"/>
        </w:numPr>
        <w:ind w:left="709" w:hanging="709"/>
        <w:jc w:val="both"/>
        <w:rPr>
          <w:sz w:val="24"/>
          <w:szCs w:val="24"/>
          <w:lang w:val="hr-HR"/>
        </w:rPr>
      </w:pPr>
      <w:r>
        <w:rPr>
          <w:sz w:val="24"/>
          <w:szCs w:val="24"/>
          <w:lang w:val="hr-HR"/>
        </w:rPr>
        <w:t>Iktus 150.000,00 eura</w:t>
      </w:r>
    </w:p>
    <w:p w14:paraId="69D5D233" w14:textId="77777777" w:rsidR="00547829" w:rsidRPr="00A47023" w:rsidRDefault="00547829" w:rsidP="00105510">
      <w:pPr>
        <w:pStyle w:val="Odlomakpopisa"/>
        <w:numPr>
          <w:ilvl w:val="0"/>
          <w:numId w:val="5"/>
        </w:numPr>
        <w:ind w:left="709" w:hanging="709"/>
        <w:jc w:val="both"/>
        <w:rPr>
          <w:sz w:val="24"/>
          <w:szCs w:val="24"/>
          <w:lang w:val="hr-HR"/>
        </w:rPr>
      </w:pPr>
      <w:r>
        <w:rPr>
          <w:sz w:val="24"/>
          <w:szCs w:val="24"/>
          <w:lang w:val="hr-HR"/>
        </w:rPr>
        <w:t>Rekonstrukcija križa Misnog slavlja 120.000,00 eura</w:t>
      </w:r>
    </w:p>
    <w:p w14:paraId="4AEDDEB2" w14:textId="41947B96" w:rsidR="00547829" w:rsidRPr="001446BC" w:rsidRDefault="00547829" w:rsidP="00105510">
      <w:pPr>
        <w:pStyle w:val="Odlomakpopisa"/>
        <w:numPr>
          <w:ilvl w:val="0"/>
          <w:numId w:val="5"/>
        </w:numPr>
        <w:ind w:left="709" w:hanging="709"/>
        <w:jc w:val="both"/>
        <w:rPr>
          <w:sz w:val="24"/>
          <w:szCs w:val="24"/>
          <w:lang w:val="hr-HR"/>
        </w:rPr>
      </w:pPr>
      <w:r>
        <w:rPr>
          <w:sz w:val="24"/>
          <w:szCs w:val="24"/>
          <w:lang w:val="hr-HR"/>
        </w:rPr>
        <w:t>Održavanje objekata Gradske uprave 103.000,00 eura</w:t>
      </w:r>
      <w:r w:rsidR="005F6757">
        <w:rPr>
          <w:sz w:val="24"/>
          <w:szCs w:val="24"/>
          <w:lang w:val="hr-HR"/>
        </w:rPr>
        <w:t>.</w:t>
      </w:r>
    </w:p>
    <w:p w14:paraId="22852949" w14:textId="77777777" w:rsidR="00547829" w:rsidRPr="00DA47D6" w:rsidRDefault="00547829" w:rsidP="00547829">
      <w:pPr>
        <w:spacing w:after="0" w:line="240" w:lineRule="auto"/>
        <w:jc w:val="both"/>
        <w:rPr>
          <w:rFonts w:ascii="Times New Roman" w:hAnsi="Times New Roman" w:cs="Times New Roman"/>
          <w:color w:val="ED0000"/>
          <w:sz w:val="24"/>
          <w:szCs w:val="24"/>
        </w:rPr>
      </w:pPr>
    </w:p>
    <w:p w14:paraId="4EE7C9F1" w14:textId="2D3B0D06" w:rsidR="00C571AB" w:rsidRDefault="00C571AB" w:rsidP="00C571AB">
      <w:pPr>
        <w:spacing w:after="0" w:line="240" w:lineRule="auto"/>
        <w:ind w:left="709"/>
        <w:jc w:val="both"/>
        <w:rPr>
          <w:color w:val="ED0000"/>
          <w:sz w:val="24"/>
          <w:szCs w:val="24"/>
        </w:rPr>
      </w:pPr>
    </w:p>
    <w:p w14:paraId="75AAF1DC" w14:textId="0DE2BFE1" w:rsidR="00547829" w:rsidRPr="00105510" w:rsidRDefault="00547829" w:rsidP="00C571AB">
      <w:pPr>
        <w:spacing w:after="0" w:line="240" w:lineRule="auto"/>
        <w:ind w:firstLine="708"/>
        <w:jc w:val="both"/>
        <w:rPr>
          <w:rFonts w:ascii="Times New Roman" w:eastAsia="Times New Roman" w:hAnsi="Times New Roman" w:cs="Times New Roman"/>
          <w:b/>
          <w:sz w:val="24"/>
          <w:szCs w:val="24"/>
          <w:lang w:eastAsia="hr-HR"/>
        </w:rPr>
      </w:pPr>
      <w:r w:rsidRPr="00105510">
        <w:rPr>
          <w:rFonts w:ascii="Times New Roman" w:eastAsia="Times New Roman" w:hAnsi="Times New Roman" w:cs="Times New Roman"/>
          <w:b/>
          <w:sz w:val="24"/>
          <w:szCs w:val="24"/>
          <w:lang w:eastAsia="hr-HR"/>
        </w:rPr>
        <w:lastRenderedPageBreak/>
        <w:t>Izdaci za financijsku imovinu i otplate zajmova</w:t>
      </w:r>
    </w:p>
    <w:p w14:paraId="3A0D6967" w14:textId="77777777" w:rsidR="00547829" w:rsidRPr="00105510" w:rsidRDefault="00547829" w:rsidP="00105510">
      <w:pPr>
        <w:spacing w:after="0" w:line="240" w:lineRule="auto"/>
        <w:jc w:val="both"/>
        <w:rPr>
          <w:rFonts w:ascii="Times New Roman" w:eastAsia="Times New Roman" w:hAnsi="Times New Roman" w:cs="Times New Roman"/>
          <w:b/>
          <w:bCs/>
          <w:sz w:val="24"/>
          <w:szCs w:val="24"/>
          <w:lang w:eastAsia="hr-HR"/>
        </w:rPr>
      </w:pPr>
    </w:p>
    <w:p w14:paraId="2F915E39" w14:textId="77777777" w:rsidR="00547829" w:rsidRPr="00105510" w:rsidRDefault="00547829" w:rsidP="00105510">
      <w:pPr>
        <w:spacing w:after="0" w:line="240" w:lineRule="auto"/>
        <w:ind w:firstLine="708"/>
        <w:jc w:val="both"/>
        <w:rPr>
          <w:rFonts w:ascii="Times New Roman" w:eastAsia="Times New Roman" w:hAnsi="Times New Roman" w:cs="Times New Roman"/>
          <w:bCs/>
          <w:sz w:val="24"/>
          <w:szCs w:val="24"/>
          <w:lang w:eastAsia="hr-HR"/>
        </w:rPr>
      </w:pPr>
      <w:r w:rsidRPr="00105510">
        <w:rPr>
          <w:rFonts w:ascii="Times New Roman" w:eastAsia="Times New Roman" w:hAnsi="Times New Roman" w:cs="Times New Roman"/>
          <w:bCs/>
          <w:sz w:val="24"/>
          <w:szCs w:val="24"/>
          <w:lang w:eastAsia="hr-HR"/>
        </w:rPr>
        <w:t>Izdaci za financijsku imovinu i otplatu zajmova veći su za 903.120,00 eura ili 23,26% te iznose 4.786.563,00 eura.</w:t>
      </w:r>
    </w:p>
    <w:p w14:paraId="76D88752" w14:textId="77777777" w:rsidR="00547829" w:rsidRPr="00105510" w:rsidRDefault="00547829" w:rsidP="00105510">
      <w:pPr>
        <w:spacing w:after="0" w:line="240" w:lineRule="auto"/>
        <w:ind w:firstLine="708"/>
        <w:jc w:val="both"/>
        <w:rPr>
          <w:rFonts w:ascii="Times New Roman" w:eastAsia="Times New Roman" w:hAnsi="Times New Roman" w:cs="Times New Roman"/>
          <w:noProof/>
          <w:sz w:val="24"/>
          <w:szCs w:val="24"/>
          <w:lang w:eastAsia="hr-HR"/>
        </w:rPr>
      </w:pPr>
      <w:r w:rsidRPr="00105510">
        <w:rPr>
          <w:rFonts w:ascii="Times New Roman" w:eastAsia="Times New Roman" w:hAnsi="Times New Roman" w:cs="Times New Roman"/>
          <w:noProof/>
          <w:sz w:val="24"/>
          <w:szCs w:val="24"/>
          <w:lang w:eastAsia="hr-HR"/>
        </w:rPr>
        <w:t xml:space="preserve">Najveće povećanje vezano je za povećanje temeljnog kapitala trgovačkog društva Vodovod-Montaža d.o.o. </w:t>
      </w:r>
      <w:r w:rsidRPr="00105510">
        <w:rPr>
          <w:rFonts w:ascii="Times New Roman" w:hAnsi="Times New Roman" w:cs="Times New Roman"/>
          <w:sz w:val="24"/>
          <w:szCs w:val="24"/>
        </w:rPr>
        <w:t>Grad Osijek povećati će temeljni kapital navedenog trgovačkog društva, uplatom iznosa od 900.000,00 eura iz Proračunu Grada Osijeka za 2024., a sve u cilju kvalitetnog nastavka poslovanja društva uz osiguranje preduvjeta za daljnji rast i jačanje.</w:t>
      </w:r>
    </w:p>
    <w:p w14:paraId="6BCC5417" w14:textId="77777777" w:rsidR="00547829" w:rsidRPr="00105510" w:rsidRDefault="00547829" w:rsidP="00105510">
      <w:pPr>
        <w:spacing w:after="0" w:line="240" w:lineRule="auto"/>
        <w:jc w:val="both"/>
        <w:rPr>
          <w:rFonts w:ascii="Times New Roman" w:eastAsia="Times New Roman" w:hAnsi="Times New Roman" w:cs="Times New Roman"/>
          <w:noProof/>
          <w:sz w:val="24"/>
          <w:szCs w:val="24"/>
          <w:lang w:eastAsia="hr-HR"/>
        </w:rPr>
      </w:pPr>
    </w:p>
    <w:p w14:paraId="083AB791" w14:textId="77777777" w:rsidR="00547829" w:rsidRPr="00105510" w:rsidRDefault="00547829" w:rsidP="00105510">
      <w:pPr>
        <w:spacing w:after="0" w:line="240" w:lineRule="auto"/>
        <w:ind w:firstLine="708"/>
        <w:rPr>
          <w:rFonts w:ascii="Times New Roman" w:eastAsia="Times New Roman" w:hAnsi="Times New Roman" w:cs="Times New Roman"/>
          <w:b/>
          <w:noProof/>
          <w:sz w:val="24"/>
          <w:szCs w:val="24"/>
          <w:lang w:eastAsia="hr-HR"/>
        </w:rPr>
      </w:pPr>
      <w:r w:rsidRPr="00105510">
        <w:rPr>
          <w:rFonts w:ascii="Times New Roman" w:eastAsia="Times New Roman" w:hAnsi="Times New Roman" w:cs="Times New Roman"/>
          <w:b/>
          <w:noProof/>
          <w:sz w:val="24"/>
          <w:szCs w:val="24"/>
          <w:lang w:eastAsia="hr-HR"/>
        </w:rPr>
        <w:t>VIŠAK/MANJAK PRIHODA/PRIMITAKA</w:t>
      </w:r>
    </w:p>
    <w:p w14:paraId="68D756C0" w14:textId="77777777" w:rsidR="00105510" w:rsidRDefault="00105510" w:rsidP="00105510">
      <w:pPr>
        <w:spacing w:after="0" w:line="240" w:lineRule="auto"/>
        <w:ind w:firstLine="708"/>
        <w:jc w:val="both"/>
        <w:rPr>
          <w:rFonts w:ascii="Times New Roman" w:eastAsia="Times New Roman" w:hAnsi="Times New Roman" w:cs="Times New Roman"/>
          <w:bCs/>
          <w:noProof/>
          <w:sz w:val="24"/>
          <w:szCs w:val="24"/>
          <w:lang w:eastAsia="hr-HR"/>
        </w:rPr>
      </w:pPr>
    </w:p>
    <w:p w14:paraId="4FA0DBE3" w14:textId="423AE7B1" w:rsidR="00547829" w:rsidRPr="00105510" w:rsidRDefault="00547829" w:rsidP="00105510">
      <w:pPr>
        <w:spacing w:after="0" w:line="240" w:lineRule="auto"/>
        <w:ind w:firstLine="708"/>
        <w:jc w:val="both"/>
        <w:rPr>
          <w:rFonts w:ascii="Times New Roman" w:eastAsia="Times New Roman" w:hAnsi="Times New Roman" w:cs="Times New Roman"/>
          <w:bCs/>
          <w:noProof/>
          <w:sz w:val="24"/>
          <w:szCs w:val="24"/>
          <w:lang w:eastAsia="hr-HR"/>
        </w:rPr>
      </w:pPr>
      <w:r w:rsidRPr="00105510">
        <w:rPr>
          <w:rFonts w:ascii="Times New Roman" w:eastAsia="Times New Roman" w:hAnsi="Times New Roman" w:cs="Times New Roman"/>
          <w:bCs/>
          <w:noProof/>
          <w:sz w:val="24"/>
          <w:szCs w:val="24"/>
          <w:lang w:eastAsia="hr-HR"/>
        </w:rPr>
        <w:t xml:space="preserve">Ovim izmjenama i dopunama Proračuna planiran je višak prihoda/primitaka iz prethodnih godina za pokriće rashoda u 2024. u iznosu od 23.009.023,25 eura, kao i pokriće manjka prihoda/primitaka proračunskih korisnika iz prethodnih godina u ukupnom iznosu od 200.057,87 eura. Pokriće manjka odnosi se na osnovne škole koje za tu namjenu osiguravaju sredstva iz vlastitih izvora. </w:t>
      </w:r>
    </w:p>
    <w:p w14:paraId="692085BA" w14:textId="77777777" w:rsidR="00547829" w:rsidRPr="00105510" w:rsidRDefault="00547829" w:rsidP="00105510">
      <w:pPr>
        <w:spacing w:after="0" w:line="240" w:lineRule="auto"/>
        <w:ind w:firstLine="708"/>
        <w:jc w:val="both"/>
        <w:rPr>
          <w:rFonts w:ascii="Times New Roman" w:eastAsia="Times New Roman" w:hAnsi="Times New Roman" w:cs="Times New Roman"/>
          <w:bCs/>
          <w:noProof/>
          <w:sz w:val="24"/>
          <w:szCs w:val="24"/>
          <w:lang w:eastAsia="hr-HR"/>
        </w:rPr>
      </w:pPr>
      <w:r w:rsidRPr="00105510">
        <w:rPr>
          <w:rFonts w:ascii="Times New Roman" w:eastAsia="Times New Roman" w:hAnsi="Times New Roman" w:cs="Times New Roman"/>
          <w:bCs/>
          <w:noProof/>
          <w:sz w:val="24"/>
          <w:szCs w:val="24"/>
          <w:lang w:eastAsia="hr-HR"/>
        </w:rPr>
        <w:t xml:space="preserve">Višak Grada Osijeka utvrđen je u iznosu od 22.260.345,87 eura u skladu s ostvarenim rezultatom poslovanja u 2023., te se kao takav uključuje u cijelosti Izmjenama i dopunama Proračuna Grada Osijeka za 2024. Višak proračunskih korisnika povećan je u iznosu od 589.660,38 eura te sada iznosi 748.677,38 eura. </w:t>
      </w:r>
    </w:p>
    <w:p w14:paraId="51D9CD79" w14:textId="103ECE24" w:rsidR="00547829" w:rsidRPr="00105510" w:rsidRDefault="00547829" w:rsidP="00105510">
      <w:pPr>
        <w:pStyle w:val="box463272"/>
        <w:spacing w:before="0" w:beforeAutospacing="0" w:after="0"/>
        <w:ind w:firstLine="708"/>
        <w:jc w:val="both"/>
        <w:rPr>
          <w:u w:val="single"/>
        </w:rPr>
      </w:pPr>
      <w:r w:rsidRPr="00105510">
        <w:rPr>
          <w:u w:val="single"/>
        </w:rPr>
        <w:t>Višak prihoda/primitaka Grada Osijeka vezan je za sljedeće izvore, u eurima:</w:t>
      </w:r>
    </w:p>
    <w:tbl>
      <w:tblPr>
        <w:tblW w:w="8887" w:type="dxa"/>
        <w:jc w:val="center"/>
        <w:tblLook w:val="04A0" w:firstRow="1" w:lastRow="0" w:firstColumn="1" w:lastColumn="0" w:noHBand="0" w:noVBand="1"/>
      </w:tblPr>
      <w:tblGrid>
        <w:gridCol w:w="6287"/>
        <w:gridCol w:w="2600"/>
      </w:tblGrid>
      <w:tr w:rsidR="00547829" w:rsidRPr="00AA3D12" w14:paraId="4BE3A1B7"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2BAC703A"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Opći prihodi (nenamjenski)</w:t>
            </w:r>
          </w:p>
        </w:tc>
        <w:tc>
          <w:tcPr>
            <w:tcW w:w="2600" w:type="dxa"/>
            <w:tcBorders>
              <w:top w:val="nil"/>
              <w:left w:val="nil"/>
              <w:bottom w:val="nil"/>
              <w:right w:val="nil"/>
            </w:tcBorders>
            <w:shd w:val="clear" w:color="auto" w:fill="auto"/>
            <w:noWrap/>
            <w:vAlign w:val="center"/>
            <w:hideMark/>
          </w:tcPr>
          <w:p w14:paraId="115A2FAC"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11.444.502,63</w:t>
            </w:r>
          </w:p>
        </w:tc>
      </w:tr>
      <w:tr w:rsidR="00547829" w:rsidRPr="00AA3D12" w14:paraId="6013F4B8"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76BFC736"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Prodaja građevinskog zemljišta - zone</w:t>
            </w:r>
          </w:p>
        </w:tc>
        <w:tc>
          <w:tcPr>
            <w:tcW w:w="2600" w:type="dxa"/>
            <w:tcBorders>
              <w:top w:val="nil"/>
              <w:left w:val="nil"/>
              <w:bottom w:val="nil"/>
              <w:right w:val="nil"/>
            </w:tcBorders>
            <w:shd w:val="clear" w:color="auto" w:fill="auto"/>
            <w:noWrap/>
            <w:vAlign w:val="center"/>
            <w:hideMark/>
          </w:tcPr>
          <w:p w14:paraId="364A6BBD"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4.022.465,92</w:t>
            </w:r>
          </w:p>
        </w:tc>
      </w:tr>
      <w:tr w:rsidR="00547829" w:rsidRPr="00AA3D12" w14:paraId="6F6E3788"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78A0267C"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Kapitalne pomoći temeljem prijenosa EU sredstava                           </w:t>
            </w:r>
          </w:p>
        </w:tc>
        <w:tc>
          <w:tcPr>
            <w:tcW w:w="2600" w:type="dxa"/>
            <w:tcBorders>
              <w:top w:val="nil"/>
              <w:left w:val="nil"/>
              <w:bottom w:val="nil"/>
              <w:right w:val="nil"/>
            </w:tcBorders>
            <w:shd w:val="clear" w:color="auto" w:fill="auto"/>
            <w:noWrap/>
            <w:vAlign w:val="center"/>
            <w:hideMark/>
          </w:tcPr>
          <w:p w14:paraId="32F1559D"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1.270.138,97</w:t>
            </w:r>
          </w:p>
        </w:tc>
      </w:tr>
      <w:tr w:rsidR="00547829" w:rsidRPr="00AA3D12" w14:paraId="2B484912"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725551E4"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Namjenski primitci od zaduživanja</w:t>
            </w:r>
          </w:p>
        </w:tc>
        <w:tc>
          <w:tcPr>
            <w:tcW w:w="2600" w:type="dxa"/>
            <w:tcBorders>
              <w:top w:val="nil"/>
              <w:left w:val="nil"/>
              <w:bottom w:val="nil"/>
              <w:right w:val="nil"/>
            </w:tcBorders>
            <w:shd w:val="clear" w:color="auto" w:fill="auto"/>
            <w:noWrap/>
            <w:vAlign w:val="center"/>
            <w:hideMark/>
          </w:tcPr>
          <w:p w14:paraId="4E3390D6"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1.215.643,80</w:t>
            </w:r>
          </w:p>
        </w:tc>
      </w:tr>
      <w:tr w:rsidR="00547829" w:rsidRPr="00AA3D12" w14:paraId="069A3203"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0F27FD87"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Komunalna naknada</w:t>
            </w:r>
          </w:p>
        </w:tc>
        <w:tc>
          <w:tcPr>
            <w:tcW w:w="2600" w:type="dxa"/>
            <w:tcBorders>
              <w:top w:val="nil"/>
              <w:left w:val="nil"/>
              <w:bottom w:val="nil"/>
              <w:right w:val="nil"/>
            </w:tcBorders>
            <w:shd w:val="clear" w:color="auto" w:fill="auto"/>
            <w:noWrap/>
            <w:vAlign w:val="center"/>
            <w:hideMark/>
          </w:tcPr>
          <w:p w14:paraId="0C35CA2F"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770.703,98</w:t>
            </w:r>
          </w:p>
        </w:tc>
      </w:tr>
      <w:tr w:rsidR="00547829" w:rsidRPr="00AA3D12" w14:paraId="514A0599"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647D54C2"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Građevinsko zemljište                                                                          </w:t>
            </w:r>
          </w:p>
        </w:tc>
        <w:tc>
          <w:tcPr>
            <w:tcW w:w="2600" w:type="dxa"/>
            <w:tcBorders>
              <w:top w:val="nil"/>
              <w:left w:val="nil"/>
              <w:bottom w:val="nil"/>
              <w:right w:val="nil"/>
            </w:tcBorders>
            <w:shd w:val="clear" w:color="auto" w:fill="auto"/>
            <w:noWrap/>
            <w:vAlign w:val="center"/>
            <w:hideMark/>
          </w:tcPr>
          <w:p w14:paraId="3729951B"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569.874,89</w:t>
            </w:r>
          </w:p>
        </w:tc>
      </w:tr>
      <w:tr w:rsidR="00547829" w:rsidRPr="00AA3D12" w14:paraId="5676AA01"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1FC5A1CA"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Poljoprivredno zemljište</w:t>
            </w:r>
          </w:p>
        </w:tc>
        <w:tc>
          <w:tcPr>
            <w:tcW w:w="2600" w:type="dxa"/>
            <w:tcBorders>
              <w:top w:val="nil"/>
              <w:left w:val="nil"/>
              <w:bottom w:val="nil"/>
              <w:right w:val="nil"/>
            </w:tcBorders>
            <w:shd w:val="clear" w:color="auto" w:fill="auto"/>
            <w:noWrap/>
            <w:vAlign w:val="center"/>
            <w:hideMark/>
          </w:tcPr>
          <w:p w14:paraId="7BDC88BD"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450.939,52</w:t>
            </w:r>
          </w:p>
        </w:tc>
      </w:tr>
      <w:tr w:rsidR="00547829" w:rsidRPr="00AA3D12" w14:paraId="1F1CE014"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2164BF35"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Tekuće pomoći iz državnog proračuna                                                      </w:t>
            </w:r>
          </w:p>
        </w:tc>
        <w:tc>
          <w:tcPr>
            <w:tcW w:w="2600" w:type="dxa"/>
            <w:tcBorders>
              <w:top w:val="nil"/>
              <w:left w:val="nil"/>
              <w:bottom w:val="nil"/>
              <w:right w:val="nil"/>
            </w:tcBorders>
            <w:shd w:val="clear" w:color="auto" w:fill="auto"/>
            <w:noWrap/>
            <w:vAlign w:val="center"/>
            <w:hideMark/>
          </w:tcPr>
          <w:p w14:paraId="31081BBD"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406.336,65</w:t>
            </w:r>
          </w:p>
        </w:tc>
      </w:tr>
      <w:tr w:rsidR="00547829" w:rsidRPr="00AA3D12" w14:paraId="299F7AE4"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31CD1E82"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Sufinanciranje građana u cijeni odvoza otpada</w:t>
            </w:r>
          </w:p>
        </w:tc>
        <w:tc>
          <w:tcPr>
            <w:tcW w:w="2600" w:type="dxa"/>
            <w:tcBorders>
              <w:top w:val="nil"/>
              <w:left w:val="nil"/>
              <w:bottom w:val="nil"/>
              <w:right w:val="nil"/>
            </w:tcBorders>
            <w:shd w:val="clear" w:color="auto" w:fill="auto"/>
            <w:noWrap/>
            <w:vAlign w:val="center"/>
            <w:hideMark/>
          </w:tcPr>
          <w:p w14:paraId="25182065"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397.681,15</w:t>
            </w:r>
          </w:p>
        </w:tc>
      </w:tr>
      <w:tr w:rsidR="00547829" w:rsidRPr="00AA3D12" w14:paraId="73D4DF36"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663A3925"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Spomenička renta                                                                                  </w:t>
            </w:r>
          </w:p>
        </w:tc>
        <w:tc>
          <w:tcPr>
            <w:tcW w:w="2600" w:type="dxa"/>
            <w:tcBorders>
              <w:top w:val="nil"/>
              <w:left w:val="nil"/>
              <w:bottom w:val="nil"/>
              <w:right w:val="nil"/>
            </w:tcBorders>
            <w:shd w:val="clear" w:color="auto" w:fill="auto"/>
            <w:noWrap/>
            <w:vAlign w:val="center"/>
            <w:hideMark/>
          </w:tcPr>
          <w:p w14:paraId="62AF22BF"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350.349,59</w:t>
            </w:r>
          </w:p>
        </w:tc>
      </w:tr>
      <w:tr w:rsidR="00547829" w:rsidRPr="00AA3D12" w14:paraId="3EE08BEB"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4884150D"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Decentralizirana funkcija osnovno školstvo                                            </w:t>
            </w:r>
          </w:p>
        </w:tc>
        <w:tc>
          <w:tcPr>
            <w:tcW w:w="2600" w:type="dxa"/>
            <w:tcBorders>
              <w:top w:val="nil"/>
              <w:left w:val="nil"/>
              <w:bottom w:val="nil"/>
              <w:right w:val="nil"/>
            </w:tcBorders>
            <w:shd w:val="clear" w:color="auto" w:fill="auto"/>
            <w:noWrap/>
            <w:vAlign w:val="center"/>
            <w:hideMark/>
          </w:tcPr>
          <w:p w14:paraId="0E286612"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276.752,79</w:t>
            </w:r>
          </w:p>
        </w:tc>
      </w:tr>
      <w:tr w:rsidR="00547829" w:rsidRPr="00AA3D12" w14:paraId="5696905C"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476485DF"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Tekuće pomoći temeljem prijenosa EU sredstava                                   </w:t>
            </w:r>
          </w:p>
        </w:tc>
        <w:tc>
          <w:tcPr>
            <w:tcW w:w="2600" w:type="dxa"/>
            <w:tcBorders>
              <w:top w:val="nil"/>
              <w:left w:val="nil"/>
              <w:bottom w:val="nil"/>
              <w:right w:val="nil"/>
            </w:tcBorders>
            <w:shd w:val="clear" w:color="auto" w:fill="auto"/>
            <w:noWrap/>
            <w:vAlign w:val="center"/>
            <w:hideMark/>
          </w:tcPr>
          <w:p w14:paraId="76708B22"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272.624,33</w:t>
            </w:r>
          </w:p>
        </w:tc>
      </w:tr>
      <w:tr w:rsidR="00547829" w:rsidRPr="00AA3D12" w14:paraId="713777CC"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692D00BF"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Komunalni doprinos</w:t>
            </w:r>
          </w:p>
        </w:tc>
        <w:tc>
          <w:tcPr>
            <w:tcW w:w="2600" w:type="dxa"/>
            <w:tcBorders>
              <w:top w:val="nil"/>
              <w:left w:val="nil"/>
              <w:bottom w:val="nil"/>
              <w:right w:val="nil"/>
            </w:tcBorders>
            <w:shd w:val="clear" w:color="auto" w:fill="auto"/>
            <w:noWrap/>
            <w:vAlign w:val="center"/>
            <w:hideMark/>
          </w:tcPr>
          <w:p w14:paraId="7E828BBB"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272.089,87</w:t>
            </w:r>
          </w:p>
        </w:tc>
      </w:tr>
      <w:tr w:rsidR="00547829" w:rsidRPr="00AA3D12" w14:paraId="6F58B306"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77FBB87B"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Koncesije</w:t>
            </w:r>
          </w:p>
        </w:tc>
        <w:tc>
          <w:tcPr>
            <w:tcW w:w="2600" w:type="dxa"/>
            <w:tcBorders>
              <w:top w:val="nil"/>
              <w:left w:val="nil"/>
              <w:bottom w:val="nil"/>
              <w:right w:val="nil"/>
            </w:tcBorders>
            <w:shd w:val="clear" w:color="auto" w:fill="auto"/>
            <w:noWrap/>
            <w:vAlign w:val="center"/>
            <w:hideMark/>
          </w:tcPr>
          <w:p w14:paraId="0EE12BC4"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236.504,25</w:t>
            </w:r>
          </w:p>
        </w:tc>
      </w:tr>
      <w:tr w:rsidR="00547829" w:rsidRPr="00AA3D12" w14:paraId="238047A7"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38D8EF8E"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Kapitalne pomoći iz državnog proračuna                                                      </w:t>
            </w:r>
          </w:p>
        </w:tc>
        <w:tc>
          <w:tcPr>
            <w:tcW w:w="2600" w:type="dxa"/>
            <w:tcBorders>
              <w:top w:val="nil"/>
              <w:left w:val="nil"/>
              <w:bottom w:val="nil"/>
              <w:right w:val="nil"/>
            </w:tcBorders>
            <w:shd w:val="clear" w:color="auto" w:fill="auto"/>
            <w:noWrap/>
            <w:vAlign w:val="center"/>
            <w:hideMark/>
          </w:tcPr>
          <w:p w14:paraId="756AF685"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135.250,00</w:t>
            </w:r>
          </w:p>
        </w:tc>
      </w:tr>
      <w:tr w:rsidR="00547829" w:rsidRPr="00AA3D12" w14:paraId="174218CD"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0B49848C"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Naknada za zadržavanje nezakonito izgrađenih zgrada u prostoru</w:t>
            </w:r>
          </w:p>
        </w:tc>
        <w:tc>
          <w:tcPr>
            <w:tcW w:w="2600" w:type="dxa"/>
            <w:tcBorders>
              <w:top w:val="nil"/>
              <w:left w:val="nil"/>
              <w:bottom w:val="nil"/>
              <w:right w:val="nil"/>
            </w:tcBorders>
            <w:shd w:val="clear" w:color="auto" w:fill="auto"/>
            <w:noWrap/>
            <w:vAlign w:val="center"/>
            <w:hideMark/>
          </w:tcPr>
          <w:p w14:paraId="1E6EAF26"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90.799,92</w:t>
            </w:r>
          </w:p>
        </w:tc>
      </w:tr>
      <w:tr w:rsidR="00547829" w:rsidRPr="00AA3D12" w14:paraId="6F274D01"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5DBE3BB3"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Kapitalne pomoći iz županijskog proračuna</w:t>
            </w:r>
          </w:p>
        </w:tc>
        <w:tc>
          <w:tcPr>
            <w:tcW w:w="2600" w:type="dxa"/>
            <w:tcBorders>
              <w:top w:val="nil"/>
              <w:left w:val="nil"/>
              <w:bottom w:val="nil"/>
              <w:right w:val="nil"/>
            </w:tcBorders>
            <w:shd w:val="clear" w:color="auto" w:fill="auto"/>
            <w:noWrap/>
            <w:vAlign w:val="center"/>
            <w:hideMark/>
          </w:tcPr>
          <w:p w14:paraId="660529F3"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50.000,00</w:t>
            </w:r>
          </w:p>
        </w:tc>
      </w:tr>
      <w:tr w:rsidR="00547829" w:rsidRPr="00AA3D12" w14:paraId="11976A2F"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51C2179F"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Vodni doprinos</w:t>
            </w:r>
          </w:p>
        </w:tc>
        <w:tc>
          <w:tcPr>
            <w:tcW w:w="2600" w:type="dxa"/>
            <w:tcBorders>
              <w:top w:val="nil"/>
              <w:left w:val="nil"/>
              <w:bottom w:val="nil"/>
              <w:right w:val="nil"/>
            </w:tcBorders>
            <w:shd w:val="clear" w:color="auto" w:fill="auto"/>
            <w:noWrap/>
            <w:vAlign w:val="center"/>
            <w:hideMark/>
          </w:tcPr>
          <w:p w14:paraId="1E111D22"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17.149,19</w:t>
            </w:r>
          </w:p>
        </w:tc>
      </w:tr>
      <w:tr w:rsidR="00547829" w:rsidRPr="00AA3D12" w14:paraId="6F18CDAD"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78D155D4"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Zakupnina od skloništa                                                                               </w:t>
            </w:r>
          </w:p>
        </w:tc>
        <w:tc>
          <w:tcPr>
            <w:tcW w:w="2600" w:type="dxa"/>
            <w:tcBorders>
              <w:top w:val="nil"/>
              <w:left w:val="nil"/>
              <w:bottom w:val="nil"/>
              <w:right w:val="nil"/>
            </w:tcBorders>
            <w:shd w:val="clear" w:color="auto" w:fill="auto"/>
            <w:noWrap/>
            <w:vAlign w:val="center"/>
            <w:hideMark/>
          </w:tcPr>
          <w:p w14:paraId="11D68E2B"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8.392,18</w:t>
            </w:r>
          </w:p>
        </w:tc>
      </w:tr>
      <w:tr w:rsidR="00547829" w:rsidRPr="00AA3D12" w14:paraId="6762DD1D" w14:textId="77777777" w:rsidTr="00913307">
        <w:trPr>
          <w:trHeight w:val="330"/>
          <w:jc w:val="center"/>
        </w:trPr>
        <w:tc>
          <w:tcPr>
            <w:tcW w:w="6287" w:type="dxa"/>
            <w:tcBorders>
              <w:top w:val="nil"/>
              <w:left w:val="nil"/>
              <w:bottom w:val="single" w:sz="8" w:space="0" w:color="auto"/>
              <w:right w:val="nil"/>
            </w:tcBorders>
            <w:shd w:val="clear" w:color="auto" w:fill="auto"/>
            <w:noWrap/>
            <w:vAlign w:val="center"/>
            <w:hideMark/>
          </w:tcPr>
          <w:p w14:paraId="25975FAF"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Naknada za uređenje voda</w:t>
            </w:r>
          </w:p>
        </w:tc>
        <w:tc>
          <w:tcPr>
            <w:tcW w:w="2600" w:type="dxa"/>
            <w:tcBorders>
              <w:top w:val="nil"/>
              <w:left w:val="nil"/>
              <w:bottom w:val="single" w:sz="8" w:space="0" w:color="auto"/>
              <w:right w:val="nil"/>
            </w:tcBorders>
            <w:shd w:val="clear" w:color="auto" w:fill="auto"/>
            <w:noWrap/>
            <w:vAlign w:val="center"/>
            <w:hideMark/>
          </w:tcPr>
          <w:p w14:paraId="3B3E7D8A"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2.146,24</w:t>
            </w:r>
          </w:p>
        </w:tc>
      </w:tr>
      <w:tr w:rsidR="00547829" w:rsidRPr="00AA3D12" w14:paraId="069A72BC" w14:textId="77777777" w:rsidTr="00913307">
        <w:trPr>
          <w:trHeight w:val="315"/>
          <w:jc w:val="center"/>
        </w:trPr>
        <w:tc>
          <w:tcPr>
            <w:tcW w:w="6287" w:type="dxa"/>
            <w:tcBorders>
              <w:top w:val="nil"/>
              <w:left w:val="nil"/>
              <w:bottom w:val="nil"/>
              <w:right w:val="nil"/>
            </w:tcBorders>
            <w:shd w:val="clear" w:color="auto" w:fill="auto"/>
            <w:noWrap/>
            <w:vAlign w:val="center"/>
            <w:hideMark/>
          </w:tcPr>
          <w:p w14:paraId="56C99466" w14:textId="77777777" w:rsidR="00547829" w:rsidRPr="00AA3D12" w:rsidRDefault="00547829">
            <w:pPr>
              <w:spacing w:after="0" w:line="240" w:lineRule="auto"/>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 xml:space="preserve">UKUPNO                                                                                  </w:t>
            </w:r>
          </w:p>
        </w:tc>
        <w:tc>
          <w:tcPr>
            <w:tcW w:w="2600" w:type="dxa"/>
            <w:tcBorders>
              <w:top w:val="nil"/>
              <w:left w:val="nil"/>
              <w:bottom w:val="nil"/>
              <w:right w:val="nil"/>
            </w:tcBorders>
            <w:shd w:val="clear" w:color="auto" w:fill="auto"/>
            <w:noWrap/>
            <w:vAlign w:val="center"/>
            <w:hideMark/>
          </w:tcPr>
          <w:p w14:paraId="0E4EF85B" w14:textId="77777777" w:rsidR="00547829" w:rsidRPr="00AA3D12" w:rsidRDefault="00547829">
            <w:pPr>
              <w:spacing w:after="0" w:line="240" w:lineRule="auto"/>
              <w:jc w:val="right"/>
              <w:rPr>
                <w:rFonts w:ascii="Times New Roman" w:eastAsia="Times New Roman" w:hAnsi="Times New Roman" w:cs="Times New Roman"/>
                <w:sz w:val="24"/>
                <w:szCs w:val="24"/>
                <w:lang w:eastAsia="hr-HR"/>
              </w:rPr>
            </w:pPr>
            <w:r w:rsidRPr="00AA3D12">
              <w:rPr>
                <w:rFonts w:ascii="Times New Roman" w:eastAsia="Times New Roman" w:hAnsi="Times New Roman" w:cs="Times New Roman"/>
                <w:sz w:val="24"/>
                <w:szCs w:val="24"/>
                <w:lang w:eastAsia="hr-HR"/>
              </w:rPr>
              <w:t>22.260.345,87</w:t>
            </w:r>
          </w:p>
        </w:tc>
      </w:tr>
    </w:tbl>
    <w:p w14:paraId="49265F1E" w14:textId="77777777" w:rsidR="00C571AB" w:rsidRDefault="00C571AB" w:rsidP="00547829">
      <w:pPr>
        <w:pStyle w:val="box463272"/>
        <w:spacing w:before="0" w:beforeAutospacing="0" w:after="0"/>
        <w:ind w:firstLine="708"/>
        <w:jc w:val="both"/>
        <w:rPr>
          <w:u w:val="single"/>
        </w:rPr>
      </w:pPr>
    </w:p>
    <w:p w14:paraId="27035C42" w14:textId="77777777" w:rsidR="00C571AB" w:rsidRDefault="00C571AB">
      <w:pPr>
        <w:rPr>
          <w:rFonts w:ascii="Times New Roman" w:eastAsia="Times New Roman" w:hAnsi="Times New Roman" w:cs="Times New Roman"/>
          <w:sz w:val="24"/>
          <w:szCs w:val="24"/>
          <w:u w:val="single"/>
          <w:lang w:eastAsia="hr-HR"/>
        </w:rPr>
      </w:pPr>
      <w:r>
        <w:rPr>
          <w:u w:val="single"/>
        </w:rPr>
        <w:br w:type="page"/>
      </w:r>
    </w:p>
    <w:p w14:paraId="07B3A815" w14:textId="601BD691" w:rsidR="00547829" w:rsidRDefault="00547829" w:rsidP="00547829">
      <w:pPr>
        <w:pStyle w:val="box463272"/>
        <w:spacing w:before="0" w:beforeAutospacing="0" w:after="0"/>
        <w:ind w:firstLine="708"/>
        <w:jc w:val="both"/>
        <w:rPr>
          <w:u w:val="single"/>
        </w:rPr>
      </w:pPr>
      <w:r w:rsidRPr="00D73646">
        <w:rPr>
          <w:u w:val="single"/>
        </w:rPr>
        <w:lastRenderedPageBreak/>
        <w:t>U nastavku je dan pregled uključenog viška prihoda proračunskih korisnika</w:t>
      </w:r>
      <w:r w:rsidRPr="00C56E7B">
        <w:rPr>
          <w:u w:val="single"/>
        </w:rPr>
        <w:t>, u eurima:</w:t>
      </w:r>
    </w:p>
    <w:tbl>
      <w:tblPr>
        <w:tblW w:w="8780" w:type="dxa"/>
        <w:jc w:val="center"/>
        <w:tblLook w:val="04A0" w:firstRow="1" w:lastRow="0" w:firstColumn="1" w:lastColumn="0" w:noHBand="0" w:noVBand="1"/>
      </w:tblPr>
      <w:tblGrid>
        <w:gridCol w:w="6100"/>
        <w:gridCol w:w="2680"/>
      </w:tblGrid>
      <w:tr w:rsidR="00547829" w:rsidRPr="00464D25" w14:paraId="344630B5"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1243F27E"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Javna vatrogasna postrojba Grada Osijeka</w:t>
            </w:r>
          </w:p>
        </w:tc>
        <w:tc>
          <w:tcPr>
            <w:tcW w:w="2680" w:type="dxa"/>
            <w:tcBorders>
              <w:top w:val="nil"/>
              <w:left w:val="nil"/>
              <w:bottom w:val="nil"/>
              <w:right w:val="nil"/>
            </w:tcBorders>
            <w:shd w:val="clear" w:color="000000" w:fill="FFFFFF"/>
            <w:noWrap/>
            <w:vAlign w:val="center"/>
            <w:hideMark/>
          </w:tcPr>
          <w:p w14:paraId="53BA7C7A"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224.868,66</w:t>
            </w:r>
          </w:p>
        </w:tc>
      </w:tr>
      <w:tr w:rsidR="00547829" w:rsidRPr="00464D25" w14:paraId="1789D14C"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03C7682C"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Dječji vrtić Osijek</w:t>
            </w:r>
          </w:p>
        </w:tc>
        <w:tc>
          <w:tcPr>
            <w:tcW w:w="2680" w:type="dxa"/>
            <w:tcBorders>
              <w:top w:val="nil"/>
              <w:left w:val="nil"/>
              <w:bottom w:val="nil"/>
              <w:right w:val="nil"/>
            </w:tcBorders>
            <w:shd w:val="clear" w:color="000000" w:fill="FFFFFF"/>
            <w:noWrap/>
            <w:vAlign w:val="center"/>
            <w:hideMark/>
          </w:tcPr>
          <w:p w14:paraId="13F4205A"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195.121,38</w:t>
            </w:r>
          </w:p>
        </w:tc>
      </w:tr>
      <w:tr w:rsidR="00547829" w:rsidRPr="00464D25" w14:paraId="4C3D5F80"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1D2F17B8"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"Mladost"</w:t>
            </w:r>
          </w:p>
        </w:tc>
        <w:tc>
          <w:tcPr>
            <w:tcW w:w="2680" w:type="dxa"/>
            <w:tcBorders>
              <w:top w:val="nil"/>
              <w:left w:val="nil"/>
              <w:bottom w:val="nil"/>
              <w:right w:val="nil"/>
            </w:tcBorders>
            <w:shd w:val="clear" w:color="000000" w:fill="FFFFFF"/>
            <w:noWrap/>
            <w:vAlign w:val="center"/>
            <w:hideMark/>
          </w:tcPr>
          <w:p w14:paraId="32ADAFC8"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83.321,16</w:t>
            </w:r>
          </w:p>
        </w:tc>
      </w:tr>
      <w:tr w:rsidR="00547829" w:rsidRPr="00464D25" w14:paraId="5E7F5EDC"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69859527"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Višnjevac</w:t>
            </w:r>
          </w:p>
        </w:tc>
        <w:tc>
          <w:tcPr>
            <w:tcW w:w="2680" w:type="dxa"/>
            <w:tcBorders>
              <w:top w:val="nil"/>
              <w:left w:val="nil"/>
              <w:bottom w:val="nil"/>
              <w:right w:val="nil"/>
            </w:tcBorders>
            <w:shd w:val="clear" w:color="000000" w:fill="FFFFFF"/>
            <w:noWrap/>
            <w:vAlign w:val="center"/>
            <w:hideMark/>
          </w:tcPr>
          <w:p w14:paraId="44B7E956"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50.640,45</w:t>
            </w:r>
          </w:p>
        </w:tc>
      </w:tr>
      <w:tr w:rsidR="00547829" w:rsidRPr="00464D25" w14:paraId="78C8154A"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5766F6DC"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August Šenoa</w:t>
            </w:r>
          </w:p>
        </w:tc>
        <w:tc>
          <w:tcPr>
            <w:tcW w:w="2680" w:type="dxa"/>
            <w:tcBorders>
              <w:top w:val="nil"/>
              <w:left w:val="nil"/>
              <w:bottom w:val="nil"/>
              <w:right w:val="nil"/>
            </w:tcBorders>
            <w:shd w:val="clear" w:color="000000" w:fill="FFFFFF"/>
            <w:noWrap/>
            <w:vAlign w:val="center"/>
            <w:hideMark/>
          </w:tcPr>
          <w:p w14:paraId="24194711"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35.024,00</w:t>
            </w:r>
          </w:p>
        </w:tc>
      </w:tr>
      <w:tr w:rsidR="00547829" w:rsidRPr="00464D25" w14:paraId="6A6165A7"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2EE5A7FA"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"Dobriša Cesarić"</w:t>
            </w:r>
          </w:p>
        </w:tc>
        <w:tc>
          <w:tcPr>
            <w:tcW w:w="2680" w:type="dxa"/>
            <w:tcBorders>
              <w:top w:val="nil"/>
              <w:left w:val="nil"/>
              <w:bottom w:val="nil"/>
              <w:right w:val="nil"/>
            </w:tcBorders>
            <w:shd w:val="clear" w:color="000000" w:fill="FFFFFF"/>
            <w:noWrap/>
            <w:vAlign w:val="center"/>
            <w:hideMark/>
          </w:tcPr>
          <w:p w14:paraId="3B69F178"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21.137,28</w:t>
            </w:r>
          </w:p>
        </w:tc>
      </w:tr>
      <w:tr w:rsidR="00547829" w:rsidRPr="00464D25" w14:paraId="6249587C"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3585A870"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Frana Krste Frankopana</w:t>
            </w:r>
          </w:p>
        </w:tc>
        <w:tc>
          <w:tcPr>
            <w:tcW w:w="2680" w:type="dxa"/>
            <w:tcBorders>
              <w:top w:val="nil"/>
              <w:left w:val="nil"/>
              <w:bottom w:val="nil"/>
              <w:right w:val="nil"/>
            </w:tcBorders>
            <w:shd w:val="clear" w:color="000000" w:fill="FFFFFF"/>
            <w:noWrap/>
            <w:vAlign w:val="center"/>
            <w:hideMark/>
          </w:tcPr>
          <w:p w14:paraId="639B9253"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18.766,18</w:t>
            </w:r>
          </w:p>
        </w:tc>
      </w:tr>
      <w:tr w:rsidR="00547829" w:rsidRPr="00464D25" w14:paraId="73771BB9"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32D48130"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Agencija za obnovu osječke Tvrđe</w:t>
            </w:r>
          </w:p>
        </w:tc>
        <w:tc>
          <w:tcPr>
            <w:tcW w:w="2680" w:type="dxa"/>
            <w:tcBorders>
              <w:top w:val="nil"/>
              <w:left w:val="nil"/>
              <w:bottom w:val="nil"/>
              <w:right w:val="nil"/>
            </w:tcBorders>
            <w:shd w:val="clear" w:color="000000" w:fill="FFFFFF"/>
            <w:noWrap/>
            <w:vAlign w:val="center"/>
            <w:hideMark/>
          </w:tcPr>
          <w:p w14:paraId="1D6CD6BF"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17.602,44</w:t>
            </w:r>
          </w:p>
        </w:tc>
      </w:tr>
      <w:tr w:rsidR="00547829" w:rsidRPr="00464D25" w14:paraId="3D108530"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3B6F8D35"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Franje Krežme</w:t>
            </w:r>
          </w:p>
        </w:tc>
        <w:tc>
          <w:tcPr>
            <w:tcW w:w="2680" w:type="dxa"/>
            <w:tcBorders>
              <w:top w:val="nil"/>
              <w:left w:val="nil"/>
              <w:bottom w:val="nil"/>
              <w:right w:val="nil"/>
            </w:tcBorders>
            <w:shd w:val="clear" w:color="000000" w:fill="FFFFFF"/>
            <w:noWrap/>
            <w:vAlign w:val="center"/>
            <w:hideMark/>
          </w:tcPr>
          <w:p w14:paraId="4188ED9D"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12.887,00</w:t>
            </w:r>
          </w:p>
        </w:tc>
      </w:tr>
      <w:tr w:rsidR="00547829" w:rsidRPr="00464D25" w14:paraId="4C59EB98"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3DD26485"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"Grigor Vitez"</w:t>
            </w:r>
          </w:p>
        </w:tc>
        <w:tc>
          <w:tcPr>
            <w:tcW w:w="2680" w:type="dxa"/>
            <w:tcBorders>
              <w:top w:val="nil"/>
              <w:left w:val="nil"/>
              <w:bottom w:val="nil"/>
              <w:right w:val="nil"/>
            </w:tcBorders>
            <w:shd w:val="clear" w:color="000000" w:fill="FFFFFF"/>
            <w:noWrap/>
            <w:vAlign w:val="center"/>
            <w:hideMark/>
          </w:tcPr>
          <w:p w14:paraId="4B67133D"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14.697,05</w:t>
            </w:r>
          </w:p>
        </w:tc>
      </w:tr>
      <w:tr w:rsidR="00547829" w:rsidRPr="00464D25" w14:paraId="70124671"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30AFF74B"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Vladimira Becića</w:t>
            </w:r>
          </w:p>
        </w:tc>
        <w:tc>
          <w:tcPr>
            <w:tcW w:w="2680" w:type="dxa"/>
            <w:tcBorders>
              <w:top w:val="nil"/>
              <w:left w:val="nil"/>
              <w:bottom w:val="nil"/>
              <w:right w:val="nil"/>
            </w:tcBorders>
            <w:shd w:val="clear" w:color="000000" w:fill="FFFFFF"/>
            <w:noWrap/>
            <w:vAlign w:val="center"/>
            <w:hideMark/>
          </w:tcPr>
          <w:p w14:paraId="69AEC040"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10.704,69</w:t>
            </w:r>
          </w:p>
        </w:tc>
      </w:tr>
      <w:tr w:rsidR="00547829" w:rsidRPr="00464D25" w14:paraId="72CF52B5"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08254C2C"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Antuna Mihanovića</w:t>
            </w:r>
          </w:p>
        </w:tc>
        <w:tc>
          <w:tcPr>
            <w:tcW w:w="2680" w:type="dxa"/>
            <w:tcBorders>
              <w:top w:val="nil"/>
              <w:left w:val="nil"/>
              <w:bottom w:val="nil"/>
              <w:right w:val="nil"/>
            </w:tcBorders>
            <w:shd w:val="clear" w:color="000000" w:fill="FFFFFF"/>
            <w:noWrap/>
            <w:vAlign w:val="center"/>
            <w:hideMark/>
          </w:tcPr>
          <w:p w14:paraId="19E7F5D9"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10.673,52</w:t>
            </w:r>
          </w:p>
        </w:tc>
      </w:tr>
      <w:tr w:rsidR="00547829" w:rsidRPr="00464D25" w14:paraId="472D26C0"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16A4D188"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Tenja</w:t>
            </w:r>
          </w:p>
        </w:tc>
        <w:tc>
          <w:tcPr>
            <w:tcW w:w="2680" w:type="dxa"/>
            <w:tcBorders>
              <w:top w:val="nil"/>
              <w:left w:val="nil"/>
              <w:bottom w:val="nil"/>
              <w:right w:val="nil"/>
            </w:tcBorders>
            <w:shd w:val="clear" w:color="000000" w:fill="FFFFFF"/>
            <w:noWrap/>
            <w:vAlign w:val="center"/>
            <w:hideMark/>
          </w:tcPr>
          <w:p w14:paraId="4C0717E9"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10.273,00</w:t>
            </w:r>
          </w:p>
        </w:tc>
      </w:tr>
      <w:tr w:rsidR="00547829" w:rsidRPr="00464D25" w14:paraId="7DC61CB0"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2A347D2D"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Cvjetno</w:t>
            </w:r>
          </w:p>
        </w:tc>
        <w:tc>
          <w:tcPr>
            <w:tcW w:w="2680" w:type="dxa"/>
            <w:tcBorders>
              <w:top w:val="nil"/>
              <w:left w:val="nil"/>
              <w:bottom w:val="nil"/>
              <w:right w:val="nil"/>
            </w:tcBorders>
            <w:shd w:val="clear" w:color="000000" w:fill="FFFFFF"/>
            <w:noWrap/>
            <w:vAlign w:val="center"/>
            <w:hideMark/>
          </w:tcPr>
          <w:p w14:paraId="3AB2F0A1"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9.212,63</w:t>
            </w:r>
          </w:p>
        </w:tc>
      </w:tr>
      <w:tr w:rsidR="00547829" w:rsidRPr="00464D25" w14:paraId="1718AA57"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344781BA"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Josipovac</w:t>
            </w:r>
          </w:p>
        </w:tc>
        <w:tc>
          <w:tcPr>
            <w:tcW w:w="2680" w:type="dxa"/>
            <w:tcBorders>
              <w:top w:val="nil"/>
              <w:left w:val="nil"/>
              <w:bottom w:val="nil"/>
              <w:right w:val="nil"/>
            </w:tcBorders>
            <w:shd w:val="clear" w:color="000000" w:fill="FFFFFF"/>
            <w:noWrap/>
            <w:vAlign w:val="center"/>
            <w:hideMark/>
          </w:tcPr>
          <w:p w14:paraId="364884BA"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8.404,91</w:t>
            </w:r>
          </w:p>
        </w:tc>
      </w:tr>
      <w:tr w:rsidR="00547829" w:rsidRPr="00464D25" w14:paraId="6374CE56"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284B8C1F"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Svete Ane u Osijeku</w:t>
            </w:r>
          </w:p>
        </w:tc>
        <w:tc>
          <w:tcPr>
            <w:tcW w:w="2680" w:type="dxa"/>
            <w:tcBorders>
              <w:top w:val="nil"/>
              <w:left w:val="nil"/>
              <w:bottom w:val="nil"/>
              <w:right w:val="nil"/>
            </w:tcBorders>
            <w:shd w:val="clear" w:color="000000" w:fill="FFFFFF"/>
            <w:noWrap/>
            <w:vAlign w:val="center"/>
            <w:hideMark/>
          </w:tcPr>
          <w:p w14:paraId="754B43CC"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7.838,01</w:t>
            </w:r>
          </w:p>
        </w:tc>
      </w:tr>
      <w:tr w:rsidR="00547829" w:rsidRPr="00464D25" w14:paraId="75A1EB0E"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131CA25F"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"Retfala"</w:t>
            </w:r>
          </w:p>
        </w:tc>
        <w:tc>
          <w:tcPr>
            <w:tcW w:w="2680" w:type="dxa"/>
            <w:tcBorders>
              <w:top w:val="nil"/>
              <w:left w:val="nil"/>
              <w:bottom w:val="nil"/>
              <w:right w:val="nil"/>
            </w:tcBorders>
            <w:shd w:val="clear" w:color="000000" w:fill="FFFFFF"/>
            <w:noWrap/>
            <w:vAlign w:val="center"/>
            <w:hideMark/>
          </w:tcPr>
          <w:p w14:paraId="4C8DC3EB"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7.641,21</w:t>
            </w:r>
          </w:p>
        </w:tc>
      </w:tr>
      <w:tr w:rsidR="00547829" w:rsidRPr="00464D25" w14:paraId="0996DC5D"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5FC36C5F"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Dječje kazalište Branka Mihaljevića u Osijeku</w:t>
            </w:r>
          </w:p>
        </w:tc>
        <w:tc>
          <w:tcPr>
            <w:tcW w:w="2680" w:type="dxa"/>
            <w:tcBorders>
              <w:top w:val="nil"/>
              <w:left w:val="nil"/>
              <w:bottom w:val="nil"/>
              <w:right w:val="nil"/>
            </w:tcBorders>
            <w:shd w:val="clear" w:color="000000" w:fill="FFFFFF"/>
            <w:noWrap/>
            <w:vAlign w:val="center"/>
            <w:hideMark/>
          </w:tcPr>
          <w:p w14:paraId="6721751E"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4.480,99</w:t>
            </w:r>
          </w:p>
        </w:tc>
      </w:tr>
      <w:tr w:rsidR="00547829" w:rsidRPr="00464D25" w14:paraId="26711B64"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7B9094CD"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Vijenac</w:t>
            </w:r>
          </w:p>
        </w:tc>
        <w:tc>
          <w:tcPr>
            <w:tcW w:w="2680" w:type="dxa"/>
            <w:tcBorders>
              <w:top w:val="nil"/>
              <w:left w:val="nil"/>
              <w:bottom w:val="nil"/>
              <w:right w:val="nil"/>
            </w:tcBorders>
            <w:shd w:val="clear" w:color="000000" w:fill="FFFFFF"/>
            <w:noWrap/>
            <w:vAlign w:val="center"/>
            <w:hideMark/>
          </w:tcPr>
          <w:p w14:paraId="74A98570"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3.400,00</w:t>
            </w:r>
          </w:p>
        </w:tc>
      </w:tr>
      <w:tr w:rsidR="00547829" w:rsidRPr="00464D25" w14:paraId="29C58B00"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5C348EFD"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OŠ Ljudevita Gaja</w:t>
            </w:r>
          </w:p>
        </w:tc>
        <w:tc>
          <w:tcPr>
            <w:tcW w:w="2680" w:type="dxa"/>
            <w:tcBorders>
              <w:top w:val="nil"/>
              <w:left w:val="nil"/>
              <w:bottom w:val="nil"/>
              <w:right w:val="nil"/>
            </w:tcBorders>
            <w:shd w:val="clear" w:color="000000" w:fill="FFFFFF"/>
            <w:noWrap/>
            <w:vAlign w:val="center"/>
            <w:hideMark/>
          </w:tcPr>
          <w:p w14:paraId="675E5A92"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1.140,03</w:t>
            </w:r>
          </w:p>
        </w:tc>
      </w:tr>
      <w:tr w:rsidR="00547829" w:rsidRPr="00464D25" w14:paraId="5B611581" w14:textId="77777777" w:rsidTr="00913307">
        <w:trPr>
          <w:trHeight w:val="330"/>
          <w:jc w:val="center"/>
        </w:trPr>
        <w:tc>
          <w:tcPr>
            <w:tcW w:w="6100" w:type="dxa"/>
            <w:tcBorders>
              <w:top w:val="nil"/>
              <w:left w:val="nil"/>
              <w:bottom w:val="single" w:sz="8" w:space="0" w:color="auto"/>
              <w:right w:val="nil"/>
            </w:tcBorders>
            <w:shd w:val="clear" w:color="auto" w:fill="auto"/>
            <w:noWrap/>
            <w:vAlign w:val="center"/>
            <w:hideMark/>
          </w:tcPr>
          <w:p w14:paraId="1A72516C"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Gradske galerije Osijek</w:t>
            </w:r>
          </w:p>
        </w:tc>
        <w:tc>
          <w:tcPr>
            <w:tcW w:w="2680" w:type="dxa"/>
            <w:tcBorders>
              <w:top w:val="nil"/>
              <w:left w:val="nil"/>
              <w:bottom w:val="single" w:sz="8" w:space="0" w:color="auto"/>
              <w:right w:val="nil"/>
            </w:tcBorders>
            <w:shd w:val="clear" w:color="000000" w:fill="FFFFFF"/>
            <w:noWrap/>
            <w:vAlign w:val="center"/>
            <w:hideMark/>
          </w:tcPr>
          <w:p w14:paraId="2EAA6E95"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842,79</w:t>
            </w:r>
          </w:p>
        </w:tc>
      </w:tr>
      <w:tr w:rsidR="00547829" w:rsidRPr="00464D25" w14:paraId="4C0C384F"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3682EBBA" w14:textId="77777777" w:rsidR="00547829" w:rsidRPr="00464D25" w:rsidRDefault="00547829">
            <w:pPr>
              <w:spacing w:after="0" w:line="240" w:lineRule="auto"/>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UKUPNO</w:t>
            </w:r>
          </w:p>
        </w:tc>
        <w:tc>
          <w:tcPr>
            <w:tcW w:w="2680" w:type="dxa"/>
            <w:tcBorders>
              <w:top w:val="nil"/>
              <w:left w:val="nil"/>
              <w:bottom w:val="nil"/>
              <w:right w:val="nil"/>
            </w:tcBorders>
            <w:shd w:val="clear" w:color="auto" w:fill="auto"/>
            <w:noWrap/>
            <w:vAlign w:val="center"/>
            <w:hideMark/>
          </w:tcPr>
          <w:p w14:paraId="579A0DB2" w14:textId="77777777" w:rsidR="00547829" w:rsidRPr="00464D25" w:rsidRDefault="00547829">
            <w:pPr>
              <w:spacing w:after="0" w:line="240" w:lineRule="auto"/>
              <w:jc w:val="right"/>
              <w:rPr>
                <w:rFonts w:ascii="Times New Roman" w:eastAsia="Times New Roman" w:hAnsi="Times New Roman" w:cs="Times New Roman"/>
                <w:sz w:val="24"/>
                <w:szCs w:val="24"/>
                <w:lang w:eastAsia="hr-HR"/>
              </w:rPr>
            </w:pPr>
            <w:r w:rsidRPr="00464D25">
              <w:rPr>
                <w:rFonts w:ascii="Times New Roman" w:eastAsia="Times New Roman" w:hAnsi="Times New Roman" w:cs="Times New Roman"/>
                <w:sz w:val="24"/>
                <w:szCs w:val="24"/>
                <w:lang w:eastAsia="hr-HR"/>
              </w:rPr>
              <w:t>748.677,38</w:t>
            </w:r>
          </w:p>
        </w:tc>
      </w:tr>
    </w:tbl>
    <w:p w14:paraId="0BD915F4" w14:textId="77777777" w:rsidR="00547829" w:rsidRDefault="00547829" w:rsidP="00547829">
      <w:pPr>
        <w:pStyle w:val="box463272"/>
        <w:spacing w:before="0" w:beforeAutospacing="0" w:after="0"/>
        <w:jc w:val="both"/>
        <w:rPr>
          <w:u w:val="single"/>
        </w:rPr>
      </w:pPr>
    </w:p>
    <w:p w14:paraId="6392719D" w14:textId="05026DD3" w:rsidR="00195842" w:rsidRDefault="0025736D" w:rsidP="00854439">
      <w:pPr>
        <w:pStyle w:val="box463272"/>
        <w:spacing w:before="0" w:beforeAutospacing="0" w:after="0"/>
        <w:ind w:firstLine="708"/>
        <w:jc w:val="both"/>
        <w:rPr>
          <w:u w:val="single"/>
        </w:rPr>
      </w:pPr>
      <w:r>
        <w:rPr>
          <w:u w:val="single"/>
        </w:rPr>
        <w:t>Proračunski korisnic</w:t>
      </w:r>
      <w:r w:rsidR="00361296">
        <w:rPr>
          <w:u w:val="single"/>
        </w:rPr>
        <w:t>i</w:t>
      </w:r>
      <w:r>
        <w:rPr>
          <w:u w:val="single"/>
        </w:rPr>
        <w:t xml:space="preserve"> planiraju pokriće manjka prihoda iz </w:t>
      </w:r>
      <w:r w:rsidR="00361296">
        <w:rPr>
          <w:u w:val="single"/>
        </w:rPr>
        <w:t xml:space="preserve">prethodnog razdoblja </w:t>
      </w:r>
      <w:r w:rsidR="008F07FB">
        <w:rPr>
          <w:u w:val="single"/>
        </w:rPr>
        <w:t>kako slijedi, u eurima</w:t>
      </w:r>
      <w:r w:rsidR="00854439">
        <w:rPr>
          <w:u w:val="single"/>
        </w:rPr>
        <w:t>:</w:t>
      </w:r>
    </w:p>
    <w:tbl>
      <w:tblPr>
        <w:tblW w:w="8780" w:type="dxa"/>
        <w:jc w:val="center"/>
        <w:tblLook w:val="04A0" w:firstRow="1" w:lastRow="0" w:firstColumn="1" w:lastColumn="0" w:noHBand="0" w:noVBand="1"/>
      </w:tblPr>
      <w:tblGrid>
        <w:gridCol w:w="6100"/>
        <w:gridCol w:w="2680"/>
      </w:tblGrid>
      <w:tr w:rsidR="00854439" w:rsidRPr="00854439" w14:paraId="3F2CB6E4"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366B67E1"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"Mladost"</w:t>
            </w:r>
          </w:p>
        </w:tc>
        <w:tc>
          <w:tcPr>
            <w:tcW w:w="2680" w:type="dxa"/>
            <w:tcBorders>
              <w:top w:val="nil"/>
              <w:left w:val="nil"/>
              <w:bottom w:val="nil"/>
              <w:right w:val="nil"/>
            </w:tcBorders>
            <w:shd w:val="clear" w:color="000000" w:fill="FFFFFF"/>
            <w:noWrap/>
            <w:vAlign w:val="center"/>
            <w:hideMark/>
          </w:tcPr>
          <w:p w14:paraId="517CE367"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92.481,76</w:t>
            </w:r>
          </w:p>
        </w:tc>
      </w:tr>
      <w:tr w:rsidR="00854439" w:rsidRPr="00854439" w14:paraId="7A63638A"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317125D1"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"Retfala"</w:t>
            </w:r>
          </w:p>
        </w:tc>
        <w:tc>
          <w:tcPr>
            <w:tcW w:w="2680" w:type="dxa"/>
            <w:tcBorders>
              <w:top w:val="nil"/>
              <w:left w:val="nil"/>
              <w:bottom w:val="nil"/>
              <w:right w:val="nil"/>
            </w:tcBorders>
            <w:shd w:val="clear" w:color="000000" w:fill="FFFFFF"/>
            <w:noWrap/>
            <w:vAlign w:val="center"/>
            <w:hideMark/>
          </w:tcPr>
          <w:p w14:paraId="5CC4865C"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19.260,48</w:t>
            </w:r>
          </w:p>
        </w:tc>
      </w:tr>
      <w:tr w:rsidR="00854439" w:rsidRPr="00854439" w14:paraId="14955B21"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51EEA975"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Višnjevac</w:t>
            </w:r>
          </w:p>
        </w:tc>
        <w:tc>
          <w:tcPr>
            <w:tcW w:w="2680" w:type="dxa"/>
            <w:tcBorders>
              <w:top w:val="nil"/>
              <w:left w:val="nil"/>
              <w:bottom w:val="nil"/>
              <w:right w:val="nil"/>
            </w:tcBorders>
            <w:shd w:val="clear" w:color="000000" w:fill="FFFFFF"/>
            <w:noWrap/>
            <w:vAlign w:val="center"/>
            <w:hideMark/>
          </w:tcPr>
          <w:p w14:paraId="4BE7BEF3"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16.223,78</w:t>
            </w:r>
          </w:p>
        </w:tc>
      </w:tr>
      <w:tr w:rsidR="00854439" w:rsidRPr="00854439" w14:paraId="4A643C37"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40D5B537"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Frana Krste Frankopana</w:t>
            </w:r>
          </w:p>
        </w:tc>
        <w:tc>
          <w:tcPr>
            <w:tcW w:w="2680" w:type="dxa"/>
            <w:tcBorders>
              <w:top w:val="nil"/>
              <w:left w:val="nil"/>
              <w:bottom w:val="nil"/>
              <w:right w:val="nil"/>
            </w:tcBorders>
            <w:shd w:val="clear" w:color="000000" w:fill="FFFFFF"/>
            <w:noWrap/>
            <w:vAlign w:val="center"/>
            <w:hideMark/>
          </w:tcPr>
          <w:p w14:paraId="6195C99B"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15.750,54</w:t>
            </w:r>
          </w:p>
        </w:tc>
      </w:tr>
      <w:tr w:rsidR="00854439" w:rsidRPr="00854439" w14:paraId="079C083E"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0266DBF5"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Antuna Mihanovića</w:t>
            </w:r>
          </w:p>
        </w:tc>
        <w:tc>
          <w:tcPr>
            <w:tcW w:w="2680" w:type="dxa"/>
            <w:tcBorders>
              <w:top w:val="nil"/>
              <w:left w:val="nil"/>
              <w:bottom w:val="nil"/>
              <w:right w:val="nil"/>
            </w:tcBorders>
            <w:shd w:val="clear" w:color="000000" w:fill="FFFFFF"/>
            <w:noWrap/>
            <w:vAlign w:val="center"/>
            <w:hideMark/>
          </w:tcPr>
          <w:p w14:paraId="3F10EE8A"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11.034,83</w:t>
            </w:r>
          </w:p>
        </w:tc>
      </w:tr>
      <w:tr w:rsidR="00854439" w:rsidRPr="00854439" w14:paraId="5D26A1AD"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07F4F06B"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"Dobriša Cesarić"</w:t>
            </w:r>
          </w:p>
        </w:tc>
        <w:tc>
          <w:tcPr>
            <w:tcW w:w="2680" w:type="dxa"/>
            <w:tcBorders>
              <w:top w:val="nil"/>
              <w:left w:val="nil"/>
              <w:bottom w:val="nil"/>
              <w:right w:val="nil"/>
            </w:tcBorders>
            <w:shd w:val="clear" w:color="000000" w:fill="FFFFFF"/>
            <w:noWrap/>
            <w:vAlign w:val="center"/>
            <w:hideMark/>
          </w:tcPr>
          <w:p w14:paraId="5AB7EDB2"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8.756,75</w:t>
            </w:r>
          </w:p>
        </w:tc>
      </w:tr>
      <w:tr w:rsidR="00854439" w:rsidRPr="00854439" w14:paraId="37833700"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2E1545C9"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Vladimira Becića</w:t>
            </w:r>
          </w:p>
        </w:tc>
        <w:tc>
          <w:tcPr>
            <w:tcW w:w="2680" w:type="dxa"/>
            <w:tcBorders>
              <w:top w:val="nil"/>
              <w:left w:val="nil"/>
              <w:bottom w:val="nil"/>
              <w:right w:val="nil"/>
            </w:tcBorders>
            <w:shd w:val="clear" w:color="000000" w:fill="FFFFFF"/>
            <w:noWrap/>
            <w:vAlign w:val="center"/>
            <w:hideMark/>
          </w:tcPr>
          <w:p w14:paraId="012304FE"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8.535,18</w:t>
            </w:r>
          </w:p>
        </w:tc>
      </w:tr>
      <w:tr w:rsidR="00854439" w:rsidRPr="00854439" w14:paraId="4347FC89"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3FE1D3B7"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"Grigor Vitez"</w:t>
            </w:r>
          </w:p>
        </w:tc>
        <w:tc>
          <w:tcPr>
            <w:tcW w:w="2680" w:type="dxa"/>
            <w:tcBorders>
              <w:top w:val="nil"/>
              <w:left w:val="nil"/>
              <w:bottom w:val="nil"/>
              <w:right w:val="nil"/>
            </w:tcBorders>
            <w:shd w:val="clear" w:color="000000" w:fill="FFFFFF"/>
            <w:noWrap/>
            <w:vAlign w:val="center"/>
            <w:hideMark/>
          </w:tcPr>
          <w:p w14:paraId="5583FB2E"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7.843,14</w:t>
            </w:r>
          </w:p>
        </w:tc>
      </w:tr>
      <w:tr w:rsidR="00854439" w:rsidRPr="00854439" w14:paraId="5300AFE8"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3BAFF208"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Josipovac</w:t>
            </w:r>
          </w:p>
        </w:tc>
        <w:tc>
          <w:tcPr>
            <w:tcW w:w="2680" w:type="dxa"/>
            <w:tcBorders>
              <w:top w:val="nil"/>
              <w:left w:val="nil"/>
              <w:bottom w:val="nil"/>
              <w:right w:val="nil"/>
            </w:tcBorders>
            <w:shd w:val="clear" w:color="000000" w:fill="FFFFFF"/>
            <w:noWrap/>
            <w:vAlign w:val="center"/>
            <w:hideMark/>
          </w:tcPr>
          <w:p w14:paraId="67E4E3B6"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6.932,80</w:t>
            </w:r>
          </w:p>
        </w:tc>
      </w:tr>
      <w:tr w:rsidR="00854439" w:rsidRPr="00854439" w14:paraId="1D52E9E9"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5C693B9C"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Cvjetno</w:t>
            </w:r>
          </w:p>
        </w:tc>
        <w:tc>
          <w:tcPr>
            <w:tcW w:w="2680" w:type="dxa"/>
            <w:tcBorders>
              <w:top w:val="nil"/>
              <w:left w:val="nil"/>
              <w:bottom w:val="nil"/>
              <w:right w:val="nil"/>
            </w:tcBorders>
            <w:shd w:val="clear" w:color="000000" w:fill="FFFFFF"/>
            <w:noWrap/>
            <w:vAlign w:val="center"/>
            <w:hideMark/>
          </w:tcPr>
          <w:p w14:paraId="4C20B1D4"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5.902,20</w:t>
            </w:r>
          </w:p>
        </w:tc>
      </w:tr>
      <w:tr w:rsidR="00854439" w:rsidRPr="00854439" w14:paraId="04CFC99C"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10E44599"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Svete Ane u Osijeku</w:t>
            </w:r>
          </w:p>
        </w:tc>
        <w:tc>
          <w:tcPr>
            <w:tcW w:w="2680" w:type="dxa"/>
            <w:tcBorders>
              <w:top w:val="nil"/>
              <w:left w:val="nil"/>
              <w:bottom w:val="nil"/>
              <w:right w:val="nil"/>
            </w:tcBorders>
            <w:shd w:val="clear" w:color="000000" w:fill="FFFFFF"/>
            <w:noWrap/>
            <w:vAlign w:val="center"/>
            <w:hideMark/>
          </w:tcPr>
          <w:p w14:paraId="204EA9AB"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4.351,13</w:t>
            </w:r>
          </w:p>
        </w:tc>
      </w:tr>
      <w:tr w:rsidR="00854439" w:rsidRPr="00854439" w14:paraId="75397C9D" w14:textId="77777777" w:rsidTr="00913307">
        <w:trPr>
          <w:trHeight w:val="330"/>
          <w:jc w:val="center"/>
        </w:trPr>
        <w:tc>
          <w:tcPr>
            <w:tcW w:w="6100" w:type="dxa"/>
            <w:tcBorders>
              <w:top w:val="nil"/>
              <w:left w:val="nil"/>
              <w:bottom w:val="single" w:sz="8" w:space="0" w:color="auto"/>
              <w:right w:val="nil"/>
            </w:tcBorders>
            <w:shd w:val="clear" w:color="auto" w:fill="auto"/>
            <w:noWrap/>
            <w:vAlign w:val="center"/>
            <w:hideMark/>
          </w:tcPr>
          <w:p w14:paraId="327619E6"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OŠ Ljudevita Gaja</w:t>
            </w:r>
          </w:p>
        </w:tc>
        <w:tc>
          <w:tcPr>
            <w:tcW w:w="2680" w:type="dxa"/>
            <w:tcBorders>
              <w:top w:val="nil"/>
              <w:left w:val="nil"/>
              <w:bottom w:val="single" w:sz="8" w:space="0" w:color="auto"/>
              <w:right w:val="nil"/>
            </w:tcBorders>
            <w:shd w:val="clear" w:color="000000" w:fill="FFFFFF"/>
            <w:noWrap/>
            <w:vAlign w:val="center"/>
            <w:hideMark/>
          </w:tcPr>
          <w:p w14:paraId="77CC572E"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2.985,28</w:t>
            </w:r>
          </w:p>
        </w:tc>
      </w:tr>
      <w:tr w:rsidR="00854439" w:rsidRPr="00854439" w14:paraId="4F450C02" w14:textId="77777777" w:rsidTr="00913307">
        <w:trPr>
          <w:trHeight w:val="315"/>
          <w:jc w:val="center"/>
        </w:trPr>
        <w:tc>
          <w:tcPr>
            <w:tcW w:w="6100" w:type="dxa"/>
            <w:tcBorders>
              <w:top w:val="nil"/>
              <w:left w:val="nil"/>
              <w:bottom w:val="nil"/>
              <w:right w:val="nil"/>
            </w:tcBorders>
            <w:shd w:val="clear" w:color="auto" w:fill="auto"/>
            <w:noWrap/>
            <w:vAlign w:val="center"/>
            <w:hideMark/>
          </w:tcPr>
          <w:p w14:paraId="396E8B72" w14:textId="77777777" w:rsidR="00854439" w:rsidRPr="00854439" w:rsidRDefault="00854439" w:rsidP="00854439">
            <w:pPr>
              <w:spacing w:after="0" w:line="240" w:lineRule="auto"/>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UKUPNO</w:t>
            </w:r>
          </w:p>
        </w:tc>
        <w:tc>
          <w:tcPr>
            <w:tcW w:w="2680" w:type="dxa"/>
            <w:tcBorders>
              <w:top w:val="nil"/>
              <w:left w:val="nil"/>
              <w:bottom w:val="nil"/>
              <w:right w:val="nil"/>
            </w:tcBorders>
            <w:shd w:val="clear" w:color="auto" w:fill="auto"/>
            <w:noWrap/>
            <w:vAlign w:val="center"/>
            <w:hideMark/>
          </w:tcPr>
          <w:p w14:paraId="60E86A5B" w14:textId="77777777" w:rsidR="00854439" w:rsidRPr="00854439" w:rsidRDefault="00854439" w:rsidP="00854439">
            <w:pPr>
              <w:spacing w:after="0" w:line="240" w:lineRule="auto"/>
              <w:jc w:val="right"/>
              <w:rPr>
                <w:rFonts w:ascii="Times New Roman" w:eastAsia="Times New Roman" w:hAnsi="Times New Roman" w:cs="Times New Roman"/>
                <w:sz w:val="24"/>
                <w:szCs w:val="24"/>
                <w:lang w:eastAsia="hr-HR"/>
              </w:rPr>
            </w:pPr>
            <w:r w:rsidRPr="00854439">
              <w:rPr>
                <w:rFonts w:ascii="Times New Roman" w:eastAsia="Times New Roman" w:hAnsi="Times New Roman" w:cs="Times New Roman"/>
                <w:sz w:val="24"/>
                <w:szCs w:val="24"/>
                <w:lang w:eastAsia="hr-HR"/>
              </w:rPr>
              <w:t>200.057,87</w:t>
            </w:r>
          </w:p>
        </w:tc>
      </w:tr>
    </w:tbl>
    <w:p w14:paraId="72ADEFDC" w14:textId="77777777" w:rsidR="00854439" w:rsidRDefault="00854439" w:rsidP="00547829">
      <w:pPr>
        <w:pStyle w:val="box463272"/>
        <w:spacing w:before="0" w:beforeAutospacing="0" w:after="0"/>
        <w:jc w:val="both"/>
        <w:rPr>
          <w:u w:val="single"/>
        </w:rPr>
      </w:pPr>
    </w:p>
    <w:p w14:paraId="6E5F68BB" w14:textId="77777777" w:rsidR="00C54B5F" w:rsidRDefault="00C54B5F">
      <w:pPr>
        <w:rPr>
          <w:rFonts w:ascii="Times New Roman" w:eastAsia="Times New Roman" w:hAnsi="Times New Roman" w:cs="Times New Roman"/>
          <w:b/>
          <w:noProof/>
          <w:sz w:val="24"/>
          <w:szCs w:val="20"/>
          <w:lang w:eastAsia="hr-HR"/>
        </w:rPr>
      </w:pPr>
      <w:r>
        <w:rPr>
          <w:rFonts w:ascii="Times New Roman" w:eastAsia="Times New Roman" w:hAnsi="Times New Roman" w:cs="Times New Roman"/>
          <w:b/>
          <w:noProof/>
          <w:sz w:val="24"/>
          <w:szCs w:val="20"/>
          <w:lang w:eastAsia="hr-HR"/>
        </w:rPr>
        <w:br w:type="page"/>
      </w:r>
    </w:p>
    <w:p w14:paraId="40577E3D" w14:textId="17A6A046" w:rsidR="007422DD" w:rsidRPr="0098329F" w:rsidRDefault="007422DD" w:rsidP="00105510">
      <w:pPr>
        <w:spacing w:after="0" w:line="240" w:lineRule="auto"/>
        <w:jc w:val="center"/>
        <w:rPr>
          <w:rFonts w:ascii="Times New Roman" w:eastAsia="Times New Roman" w:hAnsi="Times New Roman" w:cs="Times New Roman"/>
          <w:b/>
          <w:noProof/>
          <w:sz w:val="24"/>
          <w:szCs w:val="20"/>
          <w:lang w:eastAsia="hr-HR"/>
        </w:rPr>
      </w:pPr>
      <w:r w:rsidRPr="00B70D2E">
        <w:rPr>
          <w:rFonts w:ascii="Times New Roman" w:eastAsia="Times New Roman" w:hAnsi="Times New Roman" w:cs="Times New Roman"/>
          <w:b/>
          <w:noProof/>
          <w:sz w:val="24"/>
          <w:szCs w:val="20"/>
          <w:lang w:eastAsia="hr-HR"/>
        </w:rPr>
        <w:lastRenderedPageBreak/>
        <w:t>II.</w:t>
      </w:r>
      <w:r>
        <w:rPr>
          <w:rFonts w:ascii="Times New Roman" w:eastAsia="Times New Roman" w:hAnsi="Times New Roman" w:cs="Times New Roman"/>
          <w:b/>
          <w:noProof/>
          <w:sz w:val="24"/>
          <w:szCs w:val="20"/>
          <w:lang w:eastAsia="hr-HR"/>
        </w:rPr>
        <w:t xml:space="preserve"> </w:t>
      </w:r>
      <w:r w:rsidRPr="0098329F">
        <w:rPr>
          <w:rFonts w:ascii="Times New Roman" w:eastAsia="Times New Roman" w:hAnsi="Times New Roman" w:cs="Times New Roman"/>
          <w:b/>
          <w:noProof/>
          <w:sz w:val="24"/>
          <w:szCs w:val="20"/>
          <w:lang w:eastAsia="hr-HR"/>
        </w:rPr>
        <w:t>POSEBNI DIO</w:t>
      </w:r>
    </w:p>
    <w:p w14:paraId="7792CE90" w14:textId="77777777" w:rsidR="007422DD" w:rsidRPr="00B70D2E" w:rsidRDefault="007422DD" w:rsidP="00105510">
      <w:pPr>
        <w:spacing w:after="0" w:line="240" w:lineRule="auto"/>
        <w:jc w:val="center"/>
        <w:rPr>
          <w:rFonts w:ascii="Times New Roman" w:eastAsia="Times New Roman" w:hAnsi="Times New Roman" w:cs="Times New Roman"/>
          <w:b/>
          <w:noProof/>
          <w:sz w:val="24"/>
          <w:szCs w:val="20"/>
          <w:lang w:eastAsia="hr-HR"/>
        </w:rPr>
      </w:pPr>
    </w:p>
    <w:p w14:paraId="0B8CC389" w14:textId="77777777" w:rsidR="007422DD" w:rsidRPr="00B70D2E" w:rsidRDefault="007422DD" w:rsidP="00105510">
      <w:pPr>
        <w:spacing w:after="0" w:line="240" w:lineRule="auto"/>
        <w:jc w:val="center"/>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Članak 3.</w:t>
      </w:r>
    </w:p>
    <w:p w14:paraId="32361C10" w14:textId="77777777" w:rsidR="007422DD" w:rsidRPr="00B70D2E" w:rsidRDefault="007422DD" w:rsidP="00105510">
      <w:pPr>
        <w:spacing w:after="0" w:line="240" w:lineRule="auto"/>
        <w:jc w:val="both"/>
        <w:rPr>
          <w:rFonts w:ascii="Times New Roman" w:eastAsia="Times New Roman" w:hAnsi="Times New Roman" w:cs="Times New Roman"/>
          <w:noProof/>
          <w:sz w:val="24"/>
          <w:szCs w:val="20"/>
          <w:lang w:eastAsia="hr-HR"/>
        </w:rPr>
      </w:pPr>
    </w:p>
    <w:p w14:paraId="60DF5B9D" w14:textId="5DEC3DC8" w:rsidR="007422DD" w:rsidRDefault="007422DD" w:rsidP="00913307">
      <w:pPr>
        <w:spacing w:after="0" w:line="240" w:lineRule="auto"/>
        <w:ind w:firstLine="709"/>
        <w:jc w:val="both"/>
        <w:rPr>
          <w:rFonts w:ascii="Times New Roman" w:eastAsia="Times New Roman" w:hAnsi="Times New Roman" w:cs="Times New Roman"/>
          <w:noProof/>
          <w:sz w:val="24"/>
          <w:szCs w:val="20"/>
          <w:lang w:eastAsia="hr-HR"/>
        </w:rPr>
      </w:pPr>
      <w:r w:rsidRPr="007342DF">
        <w:rPr>
          <w:rFonts w:ascii="Times New Roman" w:eastAsia="Times New Roman" w:hAnsi="Times New Roman" w:cs="Times New Roman"/>
          <w:noProof/>
          <w:sz w:val="24"/>
          <w:szCs w:val="20"/>
          <w:lang w:eastAsia="hr-HR"/>
        </w:rPr>
        <w:t xml:space="preserve">Posebni dio proračuna sastoji se od plana rashoda i izdataka u iznosu od </w:t>
      </w:r>
      <w:r w:rsidRPr="007342DF">
        <w:rPr>
          <w:rFonts w:ascii="Times New Roman" w:eastAsia="Times New Roman" w:hAnsi="Times New Roman" w:cs="Times New Roman"/>
          <w:b/>
          <w:bCs/>
          <w:noProof/>
          <w:sz w:val="24"/>
          <w:szCs w:val="20"/>
          <w:lang w:eastAsia="hr-HR"/>
        </w:rPr>
        <w:t>1</w:t>
      </w:r>
      <w:r w:rsidR="00577E74">
        <w:rPr>
          <w:rFonts w:ascii="Times New Roman" w:eastAsia="Times New Roman" w:hAnsi="Times New Roman" w:cs="Times New Roman"/>
          <w:b/>
          <w:bCs/>
          <w:noProof/>
          <w:sz w:val="24"/>
          <w:szCs w:val="20"/>
          <w:lang w:eastAsia="hr-HR"/>
        </w:rPr>
        <w:t>68.199.942,13</w:t>
      </w:r>
      <w:r w:rsidRPr="007342DF">
        <w:rPr>
          <w:rFonts w:ascii="Times New Roman" w:eastAsia="Times New Roman" w:hAnsi="Times New Roman" w:cs="Times New Roman"/>
          <w:noProof/>
          <w:sz w:val="24"/>
          <w:szCs w:val="20"/>
          <w:lang w:eastAsia="hr-HR"/>
        </w:rPr>
        <w:t xml:space="preserve"> </w:t>
      </w:r>
      <w:r w:rsidRPr="007342DF">
        <w:rPr>
          <w:rFonts w:ascii="Times New Roman" w:eastAsia="Times New Roman" w:hAnsi="Times New Roman" w:cs="Times New Roman"/>
          <w:b/>
          <w:bCs/>
          <w:noProof/>
          <w:sz w:val="24"/>
          <w:szCs w:val="20"/>
          <w:lang w:eastAsia="hr-HR"/>
        </w:rPr>
        <w:t>eura</w:t>
      </w:r>
      <w:r w:rsidRPr="007342DF">
        <w:rPr>
          <w:rFonts w:ascii="Times New Roman" w:eastAsia="Times New Roman" w:hAnsi="Times New Roman" w:cs="Times New Roman"/>
          <w:noProof/>
          <w:sz w:val="24"/>
          <w:szCs w:val="20"/>
          <w:lang w:eastAsia="hr-HR"/>
        </w:rPr>
        <w:t xml:space="preserve"> iskazanih po organizacijskoj klasifikaciji, izvorima financiranja i</w:t>
      </w:r>
      <w:r w:rsidR="00F30066">
        <w:rPr>
          <w:rFonts w:ascii="Times New Roman" w:eastAsia="Times New Roman" w:hAnsi="Times New Roman" w:cs="Times New Roman"/>
          <w:noProof/>
          <w:sz w:val="24"/>
          <w:szCs w:val="20"/>
          <w:lang w:eastAsia="hr-HR"/>
        </w:rPr>
        <w:t xml:space="preserve"> </w:t>
      </w:r>
      <w:r w:rsidRPr="007342DF">
        <w:rPr>
          <w:rFonts w:ascii="Times New Roman" w:eastAsia="Times New Roman" w:hAnsi="Times New Roman" w:cs="Times New Roman"/>
          <w:noProof/>
          <w:sz w:val="24"/>
          <w:szCs w:val="20"/>
          <w:lang w:eastAsia="hr-HR"/>
        </w:rPr>
        <w:t>ekonomskoj klasifikaciji, raspoređenih u programe koji se sastoje od aktivnosti i projekata.</w:t>
      </w:r>
    </w:p>
    <w:p w14:paraId="1E25D71D" w14:textId="77777777" w:rsidR="0067794F" w:rsidRDefault="0067794F" w:rsidP="0067794F">
      <w:pPr>
        <w:spacing w:after="0" w:line="240" w:lineRule="auto"/>
        <w:jc w:val="center"/>
        <w:rPr>
          <w:rFonts w:ascii="Times New Roman" w:eastAsia="Times New Roman" w:hAnsi="Times New Roman" w:cs="Times New Roman"/>
          <w:b/>
          <w:bCs/>
          <w:sz w:val="24"/>
          <w:szCs w:val="24"/>
          <w:lang w:eastAsia="hr-HR"/>
        </w:rPr>
      </w:pPr>
    </w:p>
    <w:p w14:paraId="33715F5B" w14:textId="47124819" w:rsidR="0067794F" w:rsidRDefault="0067794F" w:rsidP="0067794F">
      <w:pPr>
        <w:spacing w:after="0" w:line="240" w:lineRule="auto"/>
        <w:jc w:val="center"/>
        <w:rPr>
          <w:rFonts w:ascii="Times New Roman" w:eastAsia="Times New Roman" w:hAnsi="Times New Roman" w:cs="Times New Roman"/>
          <w:b/>
          <w:bCs/>
          <w:sz w:val="24"/>
          <w:szCs w:val="24"/>
          <w:lang w:eastAsia="hr-HR"/>
        </w:rPr>
      </w:pPr>
      <w:r w:rsidRPr="003302E1">
        <w:rPr>
          <w:rFonts w:ascii="Times New Roman" w:eastAsia="Times New Roman" w:hAnsi="Times New Roman" w:cs="Times New Roman"/>
          <w:b/>
          <w:bCs/>
          <w:sz w:val="24"/>
          <w:szCs w:val="24"/>
          <w:lang w:eastAsia="hr-HR"/>
        </w:rPr>
        <w:t>POSEBNI DIO PRORAČUNA</w:t>
      </w:r>
    </w:p>
    <w:p w14:paraId="1F63E3CD" w14:textId="77777777" w:rsidR="0067794F" w:rsidRPr="003302E1" w:rsidRDefault="0067794F" w:rsidP="0067794F">
      <w:pPr>
        <w:spacing w:after="0" w:line="240" w:lineRule="auto"/>
        <w:jc w:val="center"/>
        <w:rPr>
          <w:rFonts w:ascii="Times New Roman" w:eastAsia="Times New Roman" w:hAnsi="Times New Roman" w:cs="Times New Roman"/>
          <w:b/>
          <w:bCs/>
          <w:sz w:val="24"/>
          <w:szCs w:val="24"/>
          <w:lang w:eastAsia="hr-HR"/>
        </w:rPr>
      </w:pPr>
    </w:p>
    <w:p w14:paraId="698C912A" w14:textId="5626FCB9" w:rsidR="0067794F" w:rsidRPr="007342DF" w:rsidRDefault="0067794F" w:rsidP="0067794F">
      <w:pPr>
        <w:spacing w:after="0" w:line="240" w:lineRule="auto"/>
        <w:ind w:firstLine="360"/>
        <w:jc w:val="center"/>
        <w:rPr>
          <w:rFonts w:ascii="Times New Roman" w:eastAsia="Times New Roman" w:hAnsi="Times New Roman" w:cs="Times New Roman"/>
          <w:noProof/>
          <w:sz w:val="24"/>
          <w:szCs w:val="20"/>
          <w:lang w:eastAsia="hr-HR"/>
        </w:rPr>
      </w:pPr>
      <w:r>
        <w:rPr>
          <w:rFonts w:ascii="Times New Roman" w:eastAsia="Times New Roman" w:hAnsi="Times New Roman" w:cs="Times New Roman"/>
          <w:b/>
          <w:bCs/>
          <w:sz w:val="24"/>
          <w:szCs w:val="24"/>
          <w:lang w:eastAsia="hr-HR"/>
        </w:rPr>
        <w:t>Izmjene i dopune Proračuna Grada Osijeka za 2024.</w:t>
      </w:r>
    </w:p>
    <w:p w14:paraId="73CA9303" w14:textId="77777777" w:rsidR="007422DD" w:rsidRPr="007342DF" w:rsidRDefault="007422DD" w:rsidP="007422DD">
      <w:pPr>
        <w:spacing w:after="0" w:line="240" w:lineRule="auto"/>
        <w:ind w:firstLine="360"/>
        <w:jc w:val="both"/>
        <w:rPr>
          <w:rFonts w:ascii="Times New Roman" w:eastAsia="Times New Roman" w:hAnsi="Times New Roman" w:cs="Times New Roman"/>
          <w:noProof/>
          <w:sz w:val="24"/>
          <w:szCs w:val="20"/>
          <w:lang w:eastAsia="hr-HR"/>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119"/>
        <w:gridCol w:w="1417"/>
        <w:gridCol w:w="1276"/>
        <w:gridCol w:w="851"/>
        <w:gridCol w:w="1417"/>
      </w:tblGrid>
      <w:tr w:rsidR="006B1536" w:rsidRPr="009312E5" w14:paraId="2BCF12B3" w14:textId="77777777" w:rsidTr="00A3434C">
        <w:trPr>
          <w:trHeight w:val="20"/>
        </w:trPr>
        <w:tc>
          <w:tcPr>
            <w:tcW w:w="1134" w:type="dxa"/>
            <w:shd w:val="clear" w:color="auto" w:fill="auto"/>
            <w:vAlign w:val="center"/>
            <w:hideMark/>
          </w:tcPr>
          <w:p w14:paraId="437E5E96" w14:textId="77777777" w:rsidR="006B1536" w:rsidRPr="00306063" w:rsidRDefault="006B1536" w:rsidP="00FD6C1E">
            <w:pPr>
              <w:spacing w:after="0" w:line="240" w:lineRule="auto"/>
              <w:jc w:val="center"/>
              <w:rPr>
                <w:rFonts w:ascii="Times New Roman" w:eastAsia="Times New Roman" w:hAnsi="Times New Roman" w:cs="Times New Roman"/>
                <w:b/>
                <w:bCs/>
                <w:sz w:val="18"/>
                <w:szCs w:val="18"/>
                <w:lang w:eastAsia="hr-HR"/>
              </w:rPr>
            </w:pPr>
            <w:r>
              <w:rPr>
                <w:rFonts w:ascii="Times New Roman" w:eastAsia="Times New Roman" w:hAnsi="Times New Roman" w:cs="Times New Roman"/>
                <w:b/>
                <w:bCs/>
                <w:sz w:val="18"/>
                <w:szCs w:val="18"/>
                <w:lang w:eastAsia="hr-HR"/>
              </w:rPr>
              <w:t>B</w:t>
            </w:r>
            <w:r w:rsidRPr="00306063">
              <w:rPr>
                <w:rFonts w:ascii="Times New Roman" w:eastAsia="Times New Roman" w:hAnsi="Times New Roman" w:cs="Times New Roman"/>
                <w:b/>
                <w:bCs/>
                <w:sz w:val="18"/>
                <w:szCs w:val="18"/>
                <w:lang w:eastAsia="hr-HR"/>
              </w:rPr>
              <w:t xml:space="preserve">roj </w:t>
            </w:r>
          </w:p>
          <w:p w14:paraId="61FF6BF1" w14:textId="77777777" w:rsidR="006B1536" w:rsidRPr="00306063" w:rsidRDefault="006B1536" w:rsidP="00FD6C1E">
            <w:pPr>
              <w:spacing w:after="0" w:line="240" w:lineRule="auto"/>
              <w:jc w:val="center"/>
              <w:rPr>
                <w:rFonts w:ascii="Times New Roman" w:eastAsia="Times New Roman" w:hAnsi="Times New Roman" w:cs="Times New Roman"/>
                <w:b/>
                <w:bCs/>
                <w:sz w:val="18"/>
                <w:szCs w:val="18"/>
                <w:lang w:eastAsia="hr-HR"/>
              </w:rPr>
            </w:pPr>
            <w:r w:rsidRPr="00306063">
              <w:rPr>
                <w:rFonts w:ascii="Times New Roman" w:eastAsia="Times New Roman" w:hAnsi="Times New Roman" w:cs="Times New Roman"/>
                <w:b/>
                <w:bCs/>
                <w:sz w:val="18"/>
                <w:szCs w:val="18"/>
                <w:lang w:eastAsia="hr-HR"/>
              </w:rPr>
              <w:t>konta</w:t>
            </w:r>
          </w:p>
        </w:tc>
        <w:tc>
          <w:tcPr>
            <w:tcW w:w="3119" w:type="dxa"/>
            <w:shd w:val="clear" w:color="auto" w:fill="auto"/>
            <w:vAlign w:val="center"/>
            <w:hideMark/>
          </w:tcPr>
          <w:p w14:paraId="1EDCF962" w14:textId="77777777" w:rsidR="006B1536" w:rsidRPr="00306063" w:rsidRDefault="006B1536" w:rsidP="00FD6C1E">
            <w:pPr>
              <w:spacing w:after="0" w:line="240" w:lineRule="auto"/>
              <w:jc w:val="center"/>
              <w:rPr>
                <w:rFonts w:ascii="Times New Roman" w:eastAsia="Times New Roman" w:hAnsi="Times New Roman" w:cs="Times New Roman"/>
                <w:b/>
                <w:bCs/>
                <w:sz w:val="18"/>
                <w:szCs w:val="18"/>
                <w:lang w:eastAsia="hr-HR"/>
              </w:rPr>
            </w:pPr>
            <w:r w:rsidRPr="00306063">
              <w:rPr>
                <w:rFonts w:ascii="Times New Roman" w:eastAsia="Times New Roman" w:hAnsi="Times New Roman" w:cs="Times New Roman"/>
                <w:b/>
                <w:bCs/>
                <w:sz w:val="18"/>
                <w:szCs w:val="18"/>
                <w:lang w:eastAsia="hr-HR"/>
              </w:rPr>
              <w:t>Vrsta rashoda / izdataka</w:t>
            </w:r>
          </w:p>
        </w:tc>
        <w:tc>
          <w:tcPr>
            <w:tcW w:w="1417" w:type="dxa"/>
            <w:shd w:val="clear" w:color="auto" w:fill="auto"/>
            <w:vAlign w:val="center"/>
            <w:hideMark/>
          </w:tcPr>
          <w:p w14:paraId="1E57EF9B" w14:textId="77777777" w:rsidR="006B1536" w:rsidRPr="00306063" w:rsidRDefault="006B1536" w:rsidP="00FD6C1E">
            <w:pPr>
              <w:spacing w:after="0" w:line="240" w:lineRule="auto"/>
              <w:jc w:val="center"/>
              <w:rPr>
                <w:rFonts w:ascii="Times New Roman" w:eastAsia="Times New Roman" w:hAnsi="Times New Roman" w:cs="Times New Roman"/>
                <w:b/>
                <w:bCs/>
                <w:sz w:val="18"/>
                <w:szCs w:val="18"/>
                <w:lang w:eastAsia="hr-HR"/>
              </w:rPr>
            </w:pPr>
            <w:r w:rsidRPr="00306063">
              <w:rPr>
                <w:rFonts w:ascii="Times New Roman" w:eastAsia="Times New Roman" w:hAnsi="Times New Roman" w:cs="Times New Roman"/>
                <w:b/>
                <w:bCs/>
                <w:sz w:val="18"/>
                <w:szCs w:val="18"/>
                <w:lang w:eastAsia="hr-HR"/>
              </w:rPr>
              <w:t xml:space="preserve">Proračun </w:t>
            </w:r>
          </w:p>
          <w:p w14:paraId="2E8FE055" w14:textId="77777777" w:rsidR="006B1536" w:rsidRPr="00306063" w:rsidRDefault="006B1536" w:rsidP="00FD6C1E">
            <w:pPr>
              <w:spacing w:after="0" w:line="240" w:lineRule="auto"/>
              <w:jc w:val="center"/>
              <w:rPr>
                <w:rFonts w:ascii="Times New Roman" w:eastAsia="Times New Roman" w:hAnsi="Times New Roman" w:cs="Times New Roman"/>
                <w:b/>
                <w:bCs/>
                <w:sz w:val="18"/>
                <w:szCs w:val="18"/>
                <w:lang w:eastAsia="hr-HR"/>
              </w:rPr>
            </w:pPr>
            <w:r w:rsidRPr="00306063">
              <w:rPr>
                <w:rFonts w:ascii="Times New Roman" w:eastAsia="Times New Roman" w:hAnsi="Times New Roman" w:cs="Times New Roman"/>
                <w:b/>
                <w:bCs/>
                <w:sz w:val="18"/>
                <w:szCs w:val="18"/>
                <w:lang w:eastAsia="hr-HR"/>
              </w:rPr>
              <w:t>Grada Osijeka za 2024.</w:t>
            </w:r>
          </w:p>
        </w:tc>
        <w:tc>
          <w:tcPr>
            <w:tcW w:w="1276" w:type="dxa"/>
            <w:shd w:val="clear" w:color="auto" w:fill="auto"/>
            <w:vAlign w:val="center"/>
            <w:hideMark/>
          </w:tcPr>
          <w:p w14:paraId="609DDA3E" w14:textId="77777777" w:rsidR="006B1536" w:rsidRPr="00306063" w:rsidRDefault="006B1536" w:rsidP="00FD6C1E">
            <w:pPr>
              <w:spacing w:after="0" w:line="240" w:lineRule="auto"/>
              <w:jc w:val="center"/>
              <w:rPr>
                <w:rFonts w:ascii="Times New Roman" w:eastAsia="Times New Roman" w:hAnsi="Times New Roman" w:cs="Times New Roman"/>
                <w:b/>
                <w:bCs/>
                <w:sz w:val="18"/>
                <w:szCs w:val="18"/>
                <w:lang w:eastAsia="hr-HR"/>
              </w:rPr>
            </w:pPr>
            <w:r w:rsidRPr="00306063">
              <w:rPr>
                <w:rFonts w:ascii="Times New Roman" w:eastAsia="Times New Roman" w:hAnsi="Times New Roman" w:cs="Times New Roman"/>
                <w:b/>
                <w:bCs/>
                <w:sz w:val="18"/>
                <w:szCs w:val="18"/>
                <w:lang w:eastAsia="hr-HR"/>
              </w:rPr>
              <w:t xml:space="preserve">Promjena </w:t>
            </w:r>
          </w:p>
          <w:p w14:paraId="22CA73A9" w14:textId="77777777" w:rsidR="006B1536" w:rsidRPr="00306063" w:rsidRDefault="006B1536" w:rsidP="00FD6C1E">
            <w:pPr>
              <w:spacing w:after="0" w:line="240" w:lineRule="auto"/>
              <w:jc w:val="center"/>
              <w:rPr>
                <w:rFonts w:ascii="Times New Roman" w:eastAsia="Times New Roman" w:hAnsi="Times New Roman" w:cs="Times New Roman"/>
                <w:b/>
                <w:bCs/>
                <w:sz w:val="18"/>
                <w:szCs w:val="18"/>
                <w:lang w:eastAsia="hr-HR"/>
              </w:rPr>
            </w:pPr>
            <w:r w:rsidRPr="00306063">
              <w:rPr>
                <w:rFonts w:ascii="Times New Roman" w:eastAsia="Times New Roman" w:hAnsi="Times New Roman" w:cs="Times New Roman"/>
                <w:b/>
                <w:bCs/>
                <w:sz w:val="18"/>
                <w:szCs w:val="18"/>
                <w:lang w:eastAsia="hr-HR"/>
              </w:rPr>
              <w:t>iznos</w:t>
            </w:r>
          </w:p>
        </w:tc>
        <w:tc>
          <w:tcPr>
            <w:tcW w:w="851" w:type="dxa"/>
            <w:shd w:val="clear" w:color="auto" w:fill="auto"/>
            <w:vAlign w:val="center"/>
            <w:hideMark/>
          </w:tcPr>
          <w:p w14:paraId="2F1041F2" w14:textId="77777777" w:rsidR="00C54B5F" w:rsidRDefault="006B1536" w:rsidP="005B0562">
            <w:pPr>
              <w:spacing w:after="0" w:line="240" w:lineRule="auto"/>
              <w:ind w:left="-103" w:right="-162"/>
              <w:rPr>
                <w:rFonts w:ascii="Times New Roman" w:eastAsia="Times New Roman" w:hAnsi="Times New Roman" w:cs="Times New Roman"/>
                <w:b/>
                <w:bCs/>
                <w:sz w:val="18"/>
                <w:szCs w:val="18"/>
                <w:lang w:eastAsia="hr-HR"/>
              </w:rPr>
            </w:pPr>
            <w:r w:rsidRPr="00306063">
              <w:rPr>
                <w:rFonts w:ascii="Times New Roman" w:eastAsia="Times New Roman" w:hAnsi="Times New Roman" w:cs="Times New Roman"/>
                <w:b/>
                <w:bCs/>
                <w:sz w:val="18"/>
                <w:szCs w:val="18"/>
                <w:lang w:eastAsia="hr-HR"/>
              </w:rPr>
              <w:t>Promjena</w:t>
            </w:r>
          </w:p>
          <w:p w14:paraId="4BC3ECE4" w14:textId="02C389A9" w:rsidR="006B1536" w:rsidRPr="00306063" w:rsidRDefault="006B1536" w:rsidP="00C54B5F">
            <w:pPr>
              <w:spacing w:after="0" w:line="240" w:lineRule="auto"/>
              <w:ind w:left="-103" w:right="-162"/>
              <w:jc w:val="center"/>
              <w:rPr>
                <w:rFonts w:ascii="Times New Roman" w:eastAsia="Times New Roman" w:hAnsi="Times New Roman" w:cs="Times New Roman"/>
                <w:b/>
                <w:bCs/>
                <w:sz w:val="18"/>
                <w:szCs w:val="18"/>
                <w:lang w:eastAsia="hr-HR"/>
              </w:rPr>
            </w:pPr>
            <w:r w:rsidRPr="00306063">
              <w:rPr>
                <w:rFonts w:ascii="Times New Roman" w:eastAsia="Times New Roman" w:hAnsi="Times New Roman" w:cs="Times New Roman"/>
                <w:b/>
                <w:bCs/>
                <w:sz w:val="18"/>
                <w:szCs w:val="18"/>
                <w:lang w:eastAsia="hr-HR"/>
              </w:rPr>
              <w:t>(%)</w:t>
            </w:r>
          </w:p>
        </w:tc>
        <w:tc>
          <w:tcPr>
            <w:tcW w:w="1417" w:type="dxa"/>
            <w:shd w:val="clear" w:color="auto" w:fill="auto"/>
            <w:vAlign w:val="bottom"/>
            <w:hideMark/>
          </w:tcPr>
          <w:p w14:paraId="3663C025" w14:textId="77777777" w:rsidR="006B1536" w:rsidRPr="00306063" w:rsidRDefault="006B1536" w:rsidP="00FD6C1E">
            <w:pPr>
              <w:spacing w:after="0" w:line="240" w:lineRule="auto"/>
              <w:jc w:val="center"/>
              <w:rPr>
                <w:rFonts w:ascii="Times New Roman" w:eastAsia="Times New Roman" w:hAnsi="Times New Roman" w:cs="Times New Roman"/>
                <w:b/>
                <w:bCs/>
                <w:sz w:val="18"/>
                <w:szCs w:val="18"/>
                <w:lang w:eastAsia="hr-HR"/>
              </w:rPr>
            </w:pPr>
            <w:r w:rsidRPr="00306063">
              <w:rPr>
                <w:rFonts w:ascii="Times New Roman" w:eastAsia="Times New Roman" w:hAnsi="Times New Roman" w:cs="Times New Roman"/>
                <w:b/>
                <w:bCs/>
                <w:sz w:val="18"/>
                <w:szCs w:val="18"/>
                <w:lang w:eastAsia="hr-HR"/>
              </w:rPr>
              <w:t>Izmjene i dopune Proračuna Grada Osijeka za 2024.</w:t>
            </w:r>
          </w:p>
        </w:tc>
      </w:tr>
      <w:tr w:rsidR="00FD6C1E" w:rsidRPr="006F4CD2" w14:paraId="41865946" w14:textId="77777777" w:rsidTr="00A3434C">
        <w:trPr>
          <w:trHeight w:val="20"/>
        </w:trPr>
        <w:tc>
          <w:tcPr>
            <w:tcW w:w="1134" w:type="dxa"/>
            <w:shd w:val="clear" w:color="auto" w:fill="auto"/>
            <w:vAlign w:val="center"/>
            <w:hideMark/>
          </w:tcPr>
          <w:p w14:paraId="420D2CE7" w14:textId="77777777" w:rsidR="006B1536" w:rsidRPr="006F4CD2" w:rsidRDefault="006B1536" w:rsidP="00FD6C1E">
            <w:pPr>
              <w:spacing w:after="0" w:line="240" w:lineRule="auto"/>
              <w:rPr>
                <w:rFonts w:ascii="Times New Roman" w:eastAsia="Times New Roman" w:hAnsi="Times New Roman" w:cs="Times New Roman"/>
                <w:b/>
                <w:bCs/>
                <w:sz w:val="18"/>
                <w:szCs w:val="18"/>
                <w:lang w:eastAsia="hr-HR"/>
              </w:rPr>
            </w:pPr>
            <w:r w:rsidRPr="006F4CD2">
              <w:rPr>
                <w:rFonts w:ascii="Times New Roman" w:eastAsia="Times New Roman" w:hAnsi="Times New Roman" w:cs="Times New Roman"/>
                <w:b/>
                <w:bCs/>
                <w:sz w:val="18"/>
                <w:szCs w:val="18"/>
                <w:lang w:eastAsia="hr-HR"/>
              </w:rPr>
              <w:t> </w:t>
            </w:r>
          </w:p>
        </w:tc>
        <w:tc>
          <w:tcPr>
            <w:tcW w:w="3119" w:type="dxa"/>
            <w:shd w:val="clear" w:color="auto" w:fill="auto"/>
            <w:vAlign w:val="center"/>
            <w:hideMark/>
          </w:tcPr>
          <w:p w14:paraId="0E806586" w14:textId="77777777" w:rsidR="006B1536" w:rsidRPr="006F4CD2" w:rsidRDefault="006B1536" w:rsidP="00FD6C1E">
            <w:pPr>
              <w:spacing w:after="0" w:line="240" w:lineRule="auto"/>
              <w:rPr>
                <w:rFonts w:ascii="Times New Roman" w:eastAsia="Times New Roman" w:hAnsi="Times New Roman" w:cs="Times New Roman"/>
                <w:b/>
                <w:bCs/>
                <w:sz w:val="18"/>
                <w:szCs w:val="18"/>
                <w:lang w:eastAsia="hr-HR"/>
              </w:rPr>
            </w:pPr>
            <w:r w:rsidRPr="006F4CD2">
              <w:rPr>
                <w:rFonts w:ascii="Times New Roman" w:eastAsia="Times New Roman" w:hAnsi="Times New Roman" w:cs="Times New Roman"/>
                <w:b/>
                <w:bCs/>
                <w:sz w:val="18"/>
                <w:szCs w:val="18"/>
                <w:lang w:eastAsia="hr-HR"/>
              </w:rPr>
              <w:t>SVEUKUPNO RASHODI / IZDACI</w:t>
            </w:r>
          </w:p>
        </w:tc>
        <w:tc>
          <w:tcPr>
            <w:tcW w:w="1417" w:type="dxa"/>
            <w:shd w:val="clear" w:color="auto" w:fill="auto"/>
            <w:vAlign w:val="center"/>
            <w:hideMark/>
          </w:tcPr>
          <w:p w14:paraId="6EC383B8" w14:textId="77777777" w:rsidR="006B1536" w:rsidRPr="006F4CD2" w:rsidRDefault="006B1536" w:rsidP="00FD6C1E">
            <w:pPr>
              <w:spacing w:after="0" w:line="240" w:lineRule="auto"/>
              <w:jc w:val="right"/>
              <w:rPr>
                <w:rFonts w:ascii="Times New Roman" w:eastAsia="Times New Roman" w:hAnsi="Times New Roman" w:cs="Times New Roman"/>
                <w:b/>
                <w:bCs/>
                <w:sz w:val="18"/>
                <w:szCs w:val="18"/>
                <w:lang w:eastAsia="hr-HR"/>
              </w:rPr>
            </w:pPr>
            <w:r w:rsidRPr="006F4CD2">
              <w:rPr>
                <w:rFonts w:ascii="Times New Roman" w:eastAsia="Times New Roman" w:hAnsi="Times New Roman" w:cs="Times New Roman"/>
                <w:b/>
                <w:bCs/>
                <w:sz w:val="18"/>
                <w:szCs w:val="18"/>
                <w:lang w:eastAsia="hr-HR"/>
              </w:rPr>
              <w:t>140.000.000,00</w:t>
            </w:r>
          </w:p>
        </w:tc>
        <w:tc>
          <w:tcPr>
            <w:tcW w:w="1276" w:type="dxa"/>
            <w:shd w:val="clear" w:color="auto" w:fill="auto"/>
            <w:vAlign w:val="center"/>
            <w:hideMark/>
          </w:tcPr>
          <w:p w14:paraId="5DA112F7" w14:textId="77777777" w:rsidR="006B1536" w:rsidRPr="006F4CD2" w:rsidRDefault="006B1536" w:rsidP="00FD6C1E">
            <w:pPr>
              <w:spacing w:after="0" w:line="240" w:lineRule="auto"/>
              <w:jc w:val="right"/>
              <w:rPr>
                <w:rFonts w:ascii="Times New Roman" w:eastAsia="Times New Roman" w:hAnsi="Times New Roman" w:cs="Times New Roman"/>
                <w:b/>
                <w:bCs/>
                <w:sz w:val="18"/>
                <w:szCs w:val="18"/>
                <w:lang w:eastAsia="hr-HR"/>
              </w:rPr>
            </w:pPr>
            <w:r w:rsidRPr="006F4CD2">
              <w:rPr>
                <w:rFonts w:ascii="Times New Roman" w:eastAsia="Times New Roman" w:hAnsi="Times New Roman" w:cs="Times New Roman"/>
                <w:b/>
                <w:bCs/>
                <w:sz w:val="18"/>
                <w:szCs w:val="18"/>
                <w:lang w:eastAsia="hr-HR"/>
              </w:rPr>
              <w:t>28.199.942,13</w:t>
            </w:r>
          </w:p>
        </w:tc>
        <w:tc>
          <w:tcPr>
            <w:tcW w:w="851" w:type="dxa"/>
            <w:shd w:val="clear" w:color="auto" w:fill="auto"/>
            <w:vAlign w:val="center"/>
            <w:hideMark/>
          </w:tcPr>
          <w:p w14:paraId="076187F1" w14:textId="77777777" w:rsidR="006B1536" w:rsidRPr="006F4CD2" w:rsidRDefault="006B1536" w:rsidP="00FD6C1E">
            <w:pPr>
              <w:spacing w:after="0" w:line="240" w:lineRule="auto"/>
              <w:jc w:val="right"/>
              <w:rPr>
                <w:rFonts w:ascii="Times New Roman" w:eastAsia="Times New Roman" w:hAnsi="Times New Roman" w:cs="Times New Roman"/>
                <w:b/>
                <w:bCs/>
                <w:sz w:val="18"/>
                <w:szCs w:val="18"/>
                <w:lang w:eastAsia="hr-HR"/>
              </w:rPr>
            </w:pPr>
            <w:r w:rsidRPr="006F4CD2">
              <w:rPr>
                <w:rFonts w:ascii="Times New Roman" w:eastAsia="Times New Roman" w:hAnsi="Times New Roman" w:cs="Times New Roman"/>
                <w:b/>
                <w:bCs/>
                <w:sz w:val="18"/>
                <w:szCs w:val="18"/>
                <w:lang w:eastAsia="hr-HR"/>
              </w:rPr>
              <w:t>20,14</w:t>
            </w:r>
          </w:p>
        </w:tc>
        <w:tc>
          <w:tcPr>
            <w:tcW w:w="1417" w:type="dxa"/>
            <w:shd w:val="clear" w:color="auto" w:fill="auto"/>
            <w:vAlign w:val="center"/>
            <w:hideMark/>
          </w:tcPr>
          <w:p w14:paraId="43A8E5D8" w14:textId="77777777" w:rsidR="006B1536" w:rsidRPr="006F4CD2" w:rsidRDefault="006B1536" w:rsidP="00FD6C1E">
            <w:pPr>
              <w:spacing w:after="0" w:line="240" w:lineRule="auto"/>
              <w:jc w:val="right"/>
              <w:rPr>
                <w:rFonts w:ascii="Times New Roman" w:eastAsia="Times New Roman" w:hAnsi="Times New Roman" w:cs="Times New Roman"/>
                <w:b/>
                <w:bCs/>
                <w:sz w:val="18"/>
                <w:szCs w:val="18"/>
                <w:lang w:eastAsia="hr-HR"/>
              </w:rPr>
            </w:pPr>
            <w:r w:rsidRPr="006F4CD2">
              <w:rPr>
                <w:rFonts w:ascii="Times New Roman" w:eastAsia="Times New Roman" w:hAnsi="Times New Roman" w:cs="Times New Roman"/>
                <w:b/>
                <w:bCs/>
                <w:sz w:val="18"/>
                <w:szCs w:val="18"/>
                <w:lang w:eastAsia="hr-HR"/>
              </w:rPr>
              <w:t>168.199.942,13</w:t>
            </w:r>
          </w:p>
        </w:tc>
      </w:tr>
      <w:tr w:rsidR="00FD6C1E" w:rsidRPr="009312E5" w14:paraId="4A7444BF" w14:textId="77777777" w:rsidTr="00A3434C">
        <w:trPr>
          <w:trHeight w:val="20"/>
        </w:trPr>
        <w:tc>
          <w:tcPr>
            <w:tcW w:w="1134" w:type="dxa"/>
            <w:shd w:val="clear" w:color="auto" w:fill="auto"/>
            <w:vAlign w:val="center"/>
            <w:hideMark/>
          </w:tcPr>
          <w:p w14:paraId="5A1BA90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Razdjel 200</w:t>
            </w:r>
          </w:p>
        </w:tc>
        <w:tc>
          <w:tcPr>
            <w:tcW w:w="3119" w:type="dxa"/>
            <w:shd w:val="clear" w:color="auto" w:fill="auto"/>
            <w:vAlign w:val="center"/>
            <w:hideMark/>
          </w:tcPr>
          <w:p w14:paraId="72310A4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URED GRADONAČELNIKA</w:t>
            </w:r>
          </w:p>
        </w:tc>
        <w:tc>
          <w:tcPr>
            <w:tcW w:w="1417" w:type="dxa"/>
            <w:shd w:val="clear" w:color="auto" w:fill="auto"/>
            <w:vAlign w:val="center"/>
            <w:hideMark/>
          </w:tcPr>
          <w:p w14:paraId="5E64F6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1.028.303,00</w:t>
            </w:r>
          </w:p>
        </w:tc>
        <w:tc>
          <w:tcPr>
            <w:tcW w:w="1276" w:type="dxa"/>
            <w:shd w:val="clear" w:color="auto" w:fill="auto"/>
            <w:vAlign w:val="center"/>
            <w:hideMark/>
          </w:tcPr>
          <w:p w14:paraId="625B08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188.000,00</w:t>
            </w:r>
          </w:p>
        </w:tc>
        <w:tc>
          <w:tcPr>
            <w:tcW w:w="851" w:type="dxa"/>
            <w:shd w:val="clear" w:color="auto" w:fill="auto"/>
            <w:vAlign w:val="center"/>
            <w:hideMark/>
          </w:tcPr>
          <w:p w14:paraId="595D48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18,28</w:t>
            </w:r>
          </w:p>
        </w:tc>
        <w:tc>
          <w:tcPr>
            <w:tcW w:w="1417" w:type="dxa"/>
            <w:shd w:val="clear" w:color="auto" w:fill="auto"/>
            <w:vAlign w:val="center"/>
            <w:hideMark/>
          </w:tcPr>
          <w:p w14:paraId="6AC2B3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1.216.303,00</w:t>
            </w:r>
          </w:p>
        </w:tc>
      </w:tr>
      <w:tr w:rsidR="00FD6C1E" w:rsidRPr="009312E5" w14:paraId="2235B3A8" w14:textId="77777777" w:rsidTr="00A3434C">
        <w:trPr>
          <w:trHeight w:val="20"/>
        </w:trPr>
        <w:tc>
          <w:tcPr>
            <w:tcW w:w="1134" w:type="dxa"/>
            <w:shd w:val="clear" w:color="auto" w:fill="auto"/>
            <w:vAlign w:val="center"/>
            <w:hideMark/>
          </w:tcPr>
          <w:p w14:paraId="697E3D1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20001</w:t>
            </w:r>
          </w:p>
        </w:tc>
        <w:tc>
          <w:tcPr>
            <w:tcW w:w="3119" w:type="dxa"/>
            <w:shd w:val="clear" w:color="auto" w:fill="auto"/>
            <w:vAlign w:val="center"/>
            <w:hideMark/>
          </w:tcPr>
          <w:p w14:paraId="2AFB405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URED GRADONAČELNIKA</w:t>
            </w:r>
          </w:p>
        </w:tc>
        <w:tc>
          <w:tcPr>
            <w:tcW w:w="1417" w:type="dxa"/>
            <w:shd w:val="clear" w:color="auto" w:fill="auto"/>
            <w:vAlign w:val="center"/>
            <w:hideMark/>
          </w:tcPr>
          <w:p w14:paraId="03DF92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1.028.303,00</w:t>
            </w:r>
          </w:p>
        </w:tc>
        <w:tc>
          <w:tcPr>
            <w:tcW w:w="1276" w:type="dxa"/>
            <w:shd w:val="clear" w:color="auto" w:fill="auto"/>
            <w:vAlign w:val="center"/>
            <w:hideMark/>
          </w:tcPr>
          <w:p w14:paraId="32F9D8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188.000,00</w:t>
            </w:r>
          </w:p>
        </w:tc>
        <w:tc>
          <w:tcPr>
            <w:tcW w:w="851" w:type="dxa"/>
            <w:shd w:val="clear" w:color="auto" w:fill="auto"/>
            <w:vAlign w:val="center"/>
            <w:hideMark/>
          </w:tcPr>
          <w:p w14:paraId="35FBEB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18,28</w:t>
            </w:r>
          </w:p>
        </w:tc>
        <w:tc>
          <w:tcPr>
            <w:tcW w:w="1417" w:type="dxa"/>
            <w:shd w:val="clear" w:color="auto" w:fill="auto"/>
            <w:vAlign w:val="center"/>
            <w:hideMark/>
          </w:tcPr>
          <w:p w14:paraId="1C7DD3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1.216.303,00</w:t>
            </w:r>
          </w:p>
        </w:tc>
      </w:tr>
      <w:tr w:rsidR="00FD6C1E" w:rsidRPr="009312E5" w14:paraId="757A4715" w14:textId="77777777" w:rsidTr="00A3434C">
        <w:trPr>
          <w:trHeight w:val="20"/>
        </w:trPr>
        <w:tc>
          <w:tcPr>
            <w:tcW w:w="1134" w:type="dxa"/>
            <w:shd w:val="clear" w:color="auto" w:fill="auto"/>
            <w:vAlign w:val="center"/>
            <w:hideMark/>
          </w:tcPr>
          <w:p w14:paraId="0139FCD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1010</w:t>
            </w:r>
          </w:p>
        </w:tc>
        <w:tc>
          <w:tcPr>
            <w:tcW w:w="3119" w:type="dxa"/>
            <w:shd w:val="clear" w:color="auto" w:fill="auto"/>
            <w:vAlign w:val="center"/>
            <w:hideMark/>
          </w:tcPr>
          <w:p w14:paraId="28A6730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NABAVA I ODRŽAVANJE PRIJEVOZNIH SREDSTAVA</w:t>
            </w:r>
          </w:p>
        </w:tc>
        <w:tc>
          <w:tcPr>
            <w:tcW w:w="1417" w:type="dxa"/>
            <w:shd w:val="clear" w:color="auto" w:fill="auto"/>
            <w:vAlign w:val="center"/>
            <w:hideMark/>
          </w:tcPr>
          <w:p w14:paraId="14982E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147.440,00</w:t>
            </w:r>
          </w:p>
        </w:tc>
        <w:tc>
          <w:tcPr>
            <w:tcW w:w="1276" w:type="dxa"/>
            <w:shd w:val="clear" w:color="auto" w:fill="auto"/>
            <w:vAlign w:val="center"/>
            <w:hideMark/>
          </w:tcPr>
          <w:p w14:paraId="2D47A6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851" w:type="dxa"/>
            <w:shd w:val="clear" w:color="auto" w:fill="auto"/>
            <w:vAlign w:val="center"/>
            <w:hideMark/>
          </w:tcPr>
          <w:p w14:paraId="30C89E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40,69</w:t>
            </w:r>
          </w:p>
        </w:tc>
        <w:tc>
          <w:tcPr>
            <w:tcW w:w="1417" w:type="dxa"/>
            <w:shd w:val="clear" w:color="auto" w:fill="auto"/>
            <w:vAlign w:val="center"/>
            <w:hideMark/>
          </w:tcPr>
          <w:p w14:paraId="1B67BA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207.440,00</w:t>
            </w:r>
          </w:p>
        </w:tc>
      </w:tr>
      <w:tr w:rsidR="00FD6C1E" w:rsidRPr="009312E5" w14:paraId="49CE759C" w14:textId="77777777" w:rsidTr="00A3434C">
        <w:trPr>
          <w:trHeight w:val="20"/>
        </w:trPr>
        <w:tc>
          <w:tcPr>
            <w:tcW w:w="1134" w:type="dxa"/>
            <w:shd w:val="clear" w:color="auto" w:fill="auto"/>
            <w:vAlign w:val="center"/>
            <w:hideMark/>
          </w:tcPr>
          <w:p w14:paraId="6F05EF4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A101001</w:t>
            </w:r>
          </w:p>
        </w:tc>
        <w:tc>
          <w:tcPr>
            <w:tcW w:w="3119" w:type="dxa"/>
            <w:shd w:val="clear" w:color="auto" w:fill="auto"/>
            <w:vAlign w:val="center"/>
            <w:hideMark/>
          </w:tcPr>
          <w:p w14:paraId="51B9FFD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ODRŽAVANJE PRIJEVOZNIH SREDSTAVA</w:t>
            </w:r>
          </w:p>
        </w:tc>
        <w:tc>
          <w:tcPr>
            <w:tcW w:w="1417" w:type="dxa"/>
            <w:shd w:val="clear" w:color="auto" w:fill="auto"/>
            <w:vAlign w:val="center"/>
            <w:hideMark/>
          </w:tcPr>
          <w:p w14:paraId="6797BA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96.940,00</w:t>
            </w:r>
          </w:p>
        </w:tc>
        <w:tc>
          <w:tcPr>
            <w:tcW w:w="1276" w:type="dxa"/>
            <w:shd w:val="clear" w:color="auto" w:fill="auto"/>
            <w:vAlign w:val="center"/>
            <w:hideMark/>
          </w:tcPr>
          <w:p w14:paraId="42D06A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08B42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98B8D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96.940,00</w:t>
            </w:r>
          </w:p>
        </w:tc>
      </w:tr>
      <w:tr w:rsidR="00FD6C1E" w:rsidRPr="009312E5" w14:paraId="56318707" w14:textId="77777777" w:rsidTr="00A3434C">
        <w:trPr>
          <w:trHeight w:val="20"/>
        </w:trPr>
        <w:tc>
          <w:tcPr>
            <w:tcW w:w="1134" w:type="dxa"/>
            <w:shd w:val="clear" w:color="auto" w:fill="auto"/>
            <w:vAlign w:val="center"/>
            <w:hideMark/>
          </w:tcPr>
          <w:p w14:paraId="1082B41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143CF1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16B8A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96.940,00</w:t>
            </w:r>
          </w:p>
        </w:tc>
        <w:tc>
          <w:tcPr>
            <w:tcW w:w="1276" w:type="dxa"/>
            <w:shd w:val="clear" w:color="auto" w:fill="auto"/>
            <w:vAlign w:val="center"/>
            <w:hideMark/>
          </w:tcPr>
          <w:p w14:paraId="35AF39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E2DDB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04F1D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96.940,00</w:t>
            </w:r>
          </w:p>
        </w:tc>
      </w:tr>
      <w:tr w:rsidR="006B1536" w:rsidRPr="009312E5" w14:paraId="4B45B72E" w14:textId="77777777" w:rsidTr="00A3434C">
        <w:trPr>
          <w:trHeight w:val="20"/>
        </w:trPr>
        <w:tc>
          <w:tcPr>
            <w:tcW w:w="1134" w:type="dxa"/>
            <w:shd w:val="clear" w:color="auto" w:fill="auto"/>
            <w:vAlign w:val="center"/>
            <w:hideMark/>
          </w:tcPr>
          <w:p w14:paraId="4515FE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7E256D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12B4B0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96.940,00</w:t>
            </w:r>
          </w:p>
        </w:tc>
        <w:tc>
          <w:tcPr>
            <w:tcW w:w="1276" w:type="dxa"/>
            <w:shd w:val="clear" w:color="auto" w:fill="auto"/>
            <w:vAlign w:val="center"/>
            <w:hideMark/>
          </w:tcPr>
          <w:p w14:paraId="34EA37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85AD3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F6686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96.940,00</w:t>
            </w:r>
          </w:p>
        </w:tc>
      </w:tr>
      <w:tr w:rsidR="006B1536" w:rsidRPr="009312E5" w14:paraId="440ED199" w14:textId="77777777" w:rsidTr="00A3434C">
        <w:trPr>
          <w:trHeight w:val="20"/>
        </w:trPr>
        <w:tc>
          <w:tcPr>
            <w:tcW w:w="1134" w:type="dxa"/>
            <w:shd w:val="clear" w:color="auto" w:fill="auto"/>
            <w:vAlign w:val="center"/>
            <w:hideMark/>
          </w:tcPr>
          <w:p w14:paraId="4C912A4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80F424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C6E73E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96.940,00</w:t>
            </w:r>
          </w:p>
        </w:tc>
        <w:tc>
          <w:tcPr>
            <w:tcW w:w="1276" w:type="dxa"/>
            <w:shd w:val="clear" w:color="auto" w:fill="auto"/>
            <w:vAlign w:val="center"/>
            <w:hideMark/>
          </w:tcPr>
          <w:p w14:paraId="34609A1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90346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DB3C1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96.940,00</w:t>
            </w:r>
          </w:p>
        </w:tc>
      </w:tr>
      <w:tr w:rsidR="00FD6C1E" w:rsidRPr="009312E5" w14:paraId="2945C762" w14:textId="77777777" w:rsidTr="00A3434C">
        <w:trPr>
          <w:trHeight w:val="20"/>
        </w:trPr>
        <w:tc>
          <w:tcPr>
            <w:tcW w:w="1134" w:type="dxa"/>
            <w:shd w:val="clear" w:color="auto" w:fill="auto"/>
            <w:vAlign w:val="center"/>
            <w:hideMark/>
          </w:tcPr>
          <w:p w14:paraId="078BC43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A101002</w:t>
            </w:r>
          </w:p>
        </w:tc>
        <w:tc>
          <w:tcPr>
            <w:tcW w:w="3119" w:type="dxa"/>
            <w:shd w:val="clear" w:color="auto" w:fill="auto"/>
            <w:vAlign w:val="center"/>
            <w:hideMark/>
          </w:tcPr>
          <w:p w14:paraId="17F3E9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NABAVA PRIJEVOZNIH SREDSTAVA</w:t>
            </w:r>
          </w:p>
        </w:tc>
        <w:tc>
          <w:tcPr>
            <w:tcW w:w="1417" w:type="dxa"/>
            <w:shd w:val="clear" w:color="auto" w:fill="auto"/>
            <w:vAlign w:val="center"/>
            <w:hideMark/>
          </w:tcPr>
          <w:p w14:paraId="0356389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50.500,00</w:t>
            </w:r>
          </w:p>
        </w:tc>
        <w:tc>
          <w:tcPr>
            <w:tcW w:w="1276" w:type="dxa"/>
            <w:shd w:val="clear" w:color="auto" w:fill="auto"/>
            <w:vAlign w:val="center"/>
            <w:hideMark/>
          </w:tcPr>
          <w:p w14:paraId="1DC63C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851" w:type="dxa"/>
            <w:shd w:val="clear" w:color="auto" w:fill="auto"/>
            <w:vAlign w:val="center"/>
            <w:hideMark/>
          </w:tcPr>
          <w:p w14:paraId="590B91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118,81</w:t>
            </w:r>
          </w:p>
        </w:tc>
        <w:tc>
          <w:tcPr>
            <w:tcW w:w="1417" w:type="dxa"/>
            <w:shd w:val="clear" w:color="auto" w:fill="auto"/>
            <w:vAlign w:val="center"/>
            <w:hideMark/>
          </w:tcPr>
          <w:p w14:paraId="2BE272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110.500,00</w:t>
            </w:r>
          </w:p>
        </w:tc>
      </w:tr>
      <w:tr w:rsidR="00FD6C1E" w:rsidRPr="009312E5" w14:paraId="67810159" w14:textId="77777777" w:rsidTr="00A3434C">
        <w:trPr>
          <w:trHeight w:val="20"/>
        </w:trPr>
        <w:tc>
          <w:tcPr>
            <w:tcW w:w="1134" w:type="dxa"/>
            <w:shd w:val="clear" w:color="auto" w:fill="auto"/>
            <w:vAlign w:val="center"/>
            <w:hideMark/>
          </w:tcPr>
          <w:p w14:paraId="74FED50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F3FC3A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C4315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50.500,00</w:t>
            </w:r>
          </w:p>
        </w:tc>
        <w:tc>
          <w:tcPr>
            <w:tcW w:w="1276" w:type="dxa"/>
            <w:shd w:val="clear" w:color="auto" w:fill="auto"/>
            <w:vAlign w:val="center"/>
            <w:hideMark/>
          </w:tcPr>
          <w:p w14:paraId="34AAEB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851" w:type="dxa"/>
            <w:shd w:val="clear" w:color="auto" w:fill="auto"/>
            <w:vAlign w:val="center"/>
            <w:hideMark/>
          </w:tcPr>
          <w:p w14:paraId="1C0FA4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118,81</w:t>
            </w:r>
          </w:p>
        </w:tc>
        <w:tc>
          <w:tcPr>
            <w:tcW w:w="1417" w:type="dxa"/>
            <w:shd w:val="clear" w:color="auto" w:fill="auto"/>
            <w:vAlign w:val="center"/>
            <w:hideMark/>
          </w:tcPr>
          <w:p w14:paraId="1F2B9F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110.500,00</w:t>
            </w:r>
          </w:p>
        </w:tc>
      </w:tr>
      <w:tr w:rsidR="006B1536" w:rsidRPr="009312E5" w14:paraId="28A6542C" w14:textId="77777777" w:rsidTr="00A3434C">
        <w:trPr>
          <w:trHeight w:val="20"/>
        </w:trPr>
        <w:tc>
          <w:tcPr>
            <w:tcW w:w="1134" w:type="dxa"/>
            <w:shd w:val="clear" w:color="auto" w:fill="auto"/>
            <w:vAlign w:val="center"/>
            <w:hideMark/>
          </w:tcPr>
          <w:p w14:paraId="5B1D8E7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7EE807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3C2E8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50.500,00</w:t>
            </w:r>
          </w:p>
        </w:tc>
        <w:tc>
          <w:tcPr>
            <w:tcW w:w="1276" w:type="dxa"/>
            <w:shd w:val="clear" w:color="auto" w:fill="auto"/>
            <w:vAlign w:val="center"/>
            <w:hideMark/>
          </w:tcPr>
          <w:p w14:paraId="5760B0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851" w:type="dxa"/>
            <w:shd w:val="clear" w:color="auto" w:fill="auto"/>
            <w:vAlign w:val="center"/>
            <w:hideMark/>
          </w:tcPr>
          <w:p w14:paraId="336F90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118,81</w:t>
            </w:r>
          </w:p>
        </w:tc>
        <w:tc>
          <w:tcPr>
            <w:tcW w:w="1417" w:type="dxa"/>
            <w:shd w:val="clear" w:color="auto" w:fill="auto"/>
            <w:vAlign w:val="center"/>
            <w:hideMark/>
          </w:tcPr>
          <w:p w14:paraId="5A1668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110.500,00</w:t>
            </w:r>
          </w:p>
        </w:tc>
      </w:tr>
      <w:tr w:rsidR="006B1536" w:rsidRPr="009312E5" w14:paraId="5052AF67" w14:textId="77777777" w:rsidTr="00A3434C">
        <w:trPr>
          <w:trHeight w:val="20"/>
        </w:trPr>
        <w:tc>
          <w:tcPr>
            <w:tcW w:w="1134" w:type="dxa"/>
            <w:shd w:val="clear" w:color="auto" w:fill="auto"/>
            <w:vAlign w:val="center"/>
            <w:hideMark/>
          </w:tcPr>
          <w:p w14:paraId="0FF7D1B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134EFA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6DAF73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50.500,00</w:t>
            </w:r>
          </w:p>
        </w:tc>
        <w:tc>
          <w:tcPr>
            <w:tcW w:w="1276" w:type="dxa"/>
            <w:shd w:val="clear" w:color="auto" w:fill="auto"/>
            <w:vAlign w:val="center"/>
            <w:hideMark/>
          </w:tcPr>
          <w:p w14:paraId="294BDEF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w:t>
            </w:r>
          </w:p>
        </w:tc>
        <w:tc>
          <w:tcPr>
            <w:tcW w:w="851" w:type="dxa"/>
            <w:shd w:val="clear" w:color="auto" w:fill="auto"/>
            <w:vAlign w:val="center"/>
            <w:hideMark/>
          </w:tcPr>
          <w:p w14:paraId="5EB6651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118,81</w:t>
            </w:r>
          </w:p>
        </w:tc>
        <w:tc>
          <w:tcPr>
            <w:tcW w:w="1417" w:type="dxa"/>
            <w:shd w:val="clear" w:color="auto" w:fill="auto"/>
            <w:vAlign w:val="center"/>
            <w:hideMark/>
          </w:tcPr>
          <w:p w14:paraId="1651847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110.500,00</w:t>
            </w:r>
          </w:p>
        </w:tc>
      </w:tr>
      <w:tr w:rsidR="00FD6C1E" w:rsidRPr="009312E5" w14:paraId="27FE71F4" w14:textId="77777777" w:rsidTr="00A3434C">
        <w:trPr>
          <w:trHeight w:val="20"/>
        </w:trPr>
        <w:tc>
          <w:tcPr>
            <w:tcW w:w="1134" w:type="dxa"/>
            <w:shd w:val="clear" w:color="auto" w:fill="auto"/>
            <w:vAlign w:val="center"/>
            <w:hideMark/>
          </w:tcPr>
          <w:p w14:paraId="0F1FDFC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1011</w:t>
            </w:r>
          </w:p>
        </w:tc>
        <w:tc>
          <w:tcPr>
            <w:tcW w:w="3119" w:type="dxa"/>
            <w:shd w:val="clear" w:color="auto" w:fill="auto"/>
            <w:vAlign w:val="center"/>
            <w:hideMark/>
          </w:tcPr>
          <w:p w14:paraId="54D8BB9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INFORMIRANJE I PROTOKOL</w:t>
            </w:r>
          </w:p>
        </w:tc>
        <w:tc>
          <w:tcPr>
            <w:tcW w:w="1417" w:type="dxa"/>
            <w:shd w:val="clear" w:color="auto" w:fill="auto"/>
            <w:vAlign w:val="center"/>
            <w:hideMark/>
          </w:tcPr>
          <w:p w14:paraId="19A0A7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366.000,00</w:t>
            </w:r>
          </w:p>
        </w:tc>
        <w:tc>
          <w:tcPr>
            <w:tcW w:w="1276" w:type="dxa"/>
            <w:shd w:val="clear" w:color="auto" w:fill="auto"/>
            <w:vAlign w:val="center"/>
            <w:hideMark/>
          </w:tcPr>
          <w:p w14:paraId="4348D2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851" w:type="dxa"/>
            <w:shd w:val="clear" w:color="auto" w:fill="auto"/>
            <w:vAlign w:val="center"/>
            <w:hideMark/>
          </w:tcPr>
          <w:p w14:paraId="5BBD38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5,46</w:t>
            </w:r>
          </w:p>
        </w:tc>
        <w:tc>
          <w:tcPr>
            <w:tcW w:w="1417" w:type="dxa"/>
            <w:shd w:val="clear" w:color="auto" w:fill="auto"/>
            <w:vAlign w:val="center"/>
            <w:hideMark/>
          </w:tcPr>
          <w:p w14:paraId="053D9E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386.000,00</w:t>
            </w:r>
          </w:p>
        </w:tc>
      </w:tr>
      <w:tr w:rsidR="00FD6C1E" w:rsidRPr="009312E5" w14:paraId="1B514AE8" w14:textId="77777777" w:rsidTr="00A3434C">
        <w:trPr>
          <w:trHeight w:val="20"/>
        </w:trPr>
        <w:tc>
          <w:tcPr>
            <w:tcW w:w="1134" w:type="dxa"/>
            <w:shd w:val="clear" w:color="auto" w:fill="auto"/>
            <w:vAlign w:val="center"/>
            <w:hideMark/>
          </w:tcPr>
          <w:p w14:paraId="67665C3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A101101</w:t>
            </w:r>
          </w:p>
        </w:tc>
        <w:tc>
          <w:tcPr>
            <w:tcW w:w="3119" w:type="dxa"/>
            <w:shd w:val="clear" w:color="auto" w:fill="auto"/>
            <w:vAlign w:val="center"/>
            <w:hideMark/>
          </w:tcPr>
          <w:p w14:paraId="5CEC2A6E" w14:textId="77777777" w:rsidR="006B1536" w:rsidRPr="00306063" w:rsidRDefault="006B1536" w:rsidP="00106B6B">
            <w:pPr>
              <w:spacing w:after="0" w:line="240" w:lineRule="auto"/>
              <w:ind w:right="-113"/>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AKTIVNOSTI INFORMIRANJA I PROTOKOLA</w:t>
            </w:r>
          </w:p>
        </w:tc>
        <w:tc>
          <w:tcPr>
            <w:tcW w:w="1417" w:type="dxa"/>
            <w:shd w:val="clear" w:color="auto" w:fill="auto"/>
            <w:vAlign w:val="center"/>
            <w:hideMark/>
          </w:tcPr>
          <w:p w14:paraId="6B249B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366.000,00</w:t>
            </w:r>
          </w:p>
        </w:tc>
        <w:tc>
          <w:tcPr>
            <w:tcW w:w="1276" w:type="dxa"/>
            <w:shd w:val="clear" w:color="auto" w:fill="auto"/>
            <w:vAlign w:val="center"/>
            <w:hideMark/>
          </w:tcPr>
          <w:p w14:paraId="76649F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851" w:type="dxa"/>
            <w:shd w:val="clear" w:color="auto" w:fill="auto"/>
            <w:vAlign w:val="center"/>
            <w:hideMark/>
          </w:tcPr>
          <w:p w14:paraId="0D3C1C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5,46</w:t>
            </w:r>
          </w:p>
        </w:tc>
        <w:tc>
          <w:tcPr>
            <w:tcW w:w="1417" w:type="dxa"/>
            <w:shd w:val="clear" w:color="auto" w:fill="auto"/>
            <w:vAlign w:val="center"/>
            <w:hideMark/>
          </w:tcPr>
          <w:p w14:paraId="5629C4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386.000,00</w:t>
            </w:r>
          </w:p>
        </w:tc>
      </w:tr>
      <w:tr w:rsidR="00FD6C1E" w:rsidRPr="009312E5" w14:paraId="6C460D3D" w14:textId="77777777" w:rsidTr="00A3434C">
        <w:trPr>
          <w:trHeight w:val="20"/>
        </w:trPr>
        <w:tc>
          <w:tcPr>
            <w:tcW w:w="1134" w:type="dxa"/>
            <w:shd w:val="clear" w:color="auto" w:fill="auto"/>
            <w:vAlign w:val="center"/>
            <w:hideMark/>
          </w:tcPr>
          <w:p w14:paraId="18B379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844429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DBACE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366.000,00</w:t>
            </w:r>
          </w:p>
        </w:tc>
        <w:tc>
          <w:tcPr>
            <w:tcW w:w="1276" w:type="dxa"/>
            <w:shd w:val="clear" w:color="auto" w:fill="auto"/>
            <w:vAlign w:val="center"/>
            <w:hideMark/>
          </w:tcPr>
          <w:p w14:paraId="727FC1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851" w:type="dxa"/>
            <w:shd w:val="clear" w:color="auto" w:fill="auto"/>
            <w:vAlign w:val="center"/>
            <w:hideMark/>
          </w:tcPr>
          <w:p w14:paraId="2A40A9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5,46</w:t>
            </w:r>
          </w:p>
        </w:tc>
        <w:tc>
          <w:tcPr>
            <w:tcW w:w="1417" w:type="dxa"/>
            <w:shd w:val="clear" w:color="auto" w:fill="auto"/>
            <w:vAlign w:val="center"/>
            <w:hideMark/>
          </w:tcPr>
          <w:p w14:paraId="0DBED0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386.000,00</w:t>
            </w:r>
          </w:p>
        </w:tc>
      </w:tr>
      <w:tr w:rsidR="006B1536" w:rsidRPr="009312E5" w14:paraId="79997E40" w14:textId="77777777" w:rsidTr="00A3434C">
        <w:trPr>
          <w:trHeight w:val="20"/>
        </w:trPr>
        <w:tc>
          <w:tcPr>
            <w:tcW w:w="1134" w:type="dxa"/>
            <w:shd w:val="clear" w:color="auto" w:fill="auto"/>
            <w:vAlign w:val="center"/>
            <w:hideMark/>
          </w:tcPr>
          <w:p w14:paraId="5676DFC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97306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CC920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366.000,00</w:t>
            </w:r>
          </w:p>
        </w:tc>
        <w:tc>
          <w:tcPr>
            <w:tcW w:w="1276" w:type="dxa"/>
            <w:shd w:val="clear" w:color="auto" w:fill="auto"/>
            <w:vAlign w:val="center"/>
            <w:hideMark/>
          </w:tcPr>
          <w:p w14:paraId="0AE7A6C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851" w:type="dxa"/>
            <w:shd w:val="clear" w:color="auto" w:fill="auto"/>
            <w:vAlign w:val="center"/>
            <w:hideMark/>
          </w:tcPr>
          <w:p w14:paraId="73F6AE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5,46</w:t>
            </w:r>
          </w:p>
        </w:tc>
        <w:tc>
          <w:tcPr>
            <w:tcW w:w="1417" w:type="dxa"/>
            <w:shd w:val="clear" w:color="auto" w:fill="auto"/>
            <w:vAlign w:val="center"/>
            <w:hideMark/>
          </w:tcPr>
          <w:p w14:paraId="599664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386.000,00</w:t>
            </w:r>
          </w:p>
        </w:tc>
      </w:tr>
      <w:tr w:rsidR="006B1536" w:rsidRPr="009312E5" w14:paraId="0FE6FF5B" w14:textId="77777777" w:rsidTr="00A3434C">
        <w:trPr>
          <w:trHeight w:val="20"/>
        </w:trPr>
        <w:tc>
          <w:tcPr>
            <w:tcW w:w="1134" w:type="dxa"/>
            <w:shd w:val="clear" w:color="auto" w:fill="auto"/>
            <w:vAlign w:val="center"/>
            <w:hideMark/>
          </w:tcPr>
          <w:p w14:paraId="108D469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6DA446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E7F280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366.000,00</w:t>
            </w:r>
          </w:p>
        </w:tc>
        <w:tc>
          <w:tcPr>
            <w:tcW w:w="1276" w:type="dxa"/>
            <w:shd w:val="clear" w:color="auto" w:fill="auto"/>
            <w:vAlign w:val="center"/>
            <w:hideMark/>
          </w:tcPr>
          <w:p w14:paraId="7F2FF4C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w:t>
            </w:r>
          </w:p>
        </w:tc>
        <w:tc>
          <w:tcPr>
            <w:tcW w:w="851" w:type="dxa"/>
            <w:shd w:val="clear" w:color="auto" w:fill="auto"/>
            <w:vAlign w:val="center"/>
            <w:hideMark/>
          </w:tcPr>
          <w:p w14:paraId="6DCF4F4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5,46</w:t>
            </w:r>
          </w:p>
        </w:tc>
        <w:tc>
          <w:tcPr>
            <w:tcW w:w="1417" w:type="dxa"/>
            <w:shd w:val="clear" w:color="auto" w:fill="auto"/>
            <w:vAlign w:val="center"/>
            <w:hideMark/>
          </w:tcPr>
          <w:p w14:paraId="4520A1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386.000,00</w:t>
            </w:r>
          </w:p>
        </w:tc>
      </w:tr>
      <w:tr w:rsidR="00FD6C1E" w:rsidRPr="009312E5" w14:paraId="25F400FA" w14:textId="77777777" w:rsidTr="00A3434C">
        <w:trPr>
          <w:trHeight w:val="20"/>
        </w:trPr>
        <w:tc>
          <w:tcPr>
            <w:tcW w:w="1134" w:type="dxa"/>
            <w:shd w:val="clear" w:color="auto" w:fill="auto"/>
            <w:vAlign w:val="center"/>
            <w:hideMark/>
          </w:tcPr>
          <w:p w14:paraId="2BDEFE8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1012</w:t>
            </w:r>
          </w:p>
        </w:tc>
        <w:tc>
          <w:tcPr>
            <w:tcW w:w="3119" w:type="dxa"/>
            <w:shd w:val="clear" w:color="auto" w:fill="auto"/>
            <w:vAlign w:val="center"/>
            <w:hideMark/>
          </w:tcPr>
          <w:p w14:paraId="24D865C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POSEBNI GRADSKI PROGRAMI</w:t>
            </w:r>
          </w:p>
        </w:tc>
        <w:tc>
          <w:tcPr>
            <w:tcW w:w="1417" w:type="dxa"/>
            <w:shd w:val="clear" w:color="auto" w:fill="auto"/>
            <w:vAlign w:val="center"/>
            <w:hideMark/>
          </w:tcPr>
          <w:p w14:paraId="1CC555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501.563,00</w:t>
            </w:r>
          </w:p>
        </w:tc>
        <w:tc>
          <w:tcPr>
            <w:tcW w:w="1276" w:type="dxa"/>
            <w:shd w:val="clear" w:color="auto" w:fill="auto"/>
            <w:vAlign w:val="center"/>
            <w:hideMark/>
          </w:tcPr>
          <w:p w14:paraId="595F20D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108.000,00</w:t>
            </w:r>
          </w:p>
        </w:tc>
        <w:tc>
          <w:tcPr>
            <w:tcW w:w="851" w:type="dxa"/>
            <w:shd w:val="clear" w:color="auto" w:fill="auto"/>
            <w:vAlign w:val="center"/>
            <w:hideMark/>
          </w:tcPr>
          <w:p w14:paraId="317C84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21,53</w:t>
            </w:r>
          </w:p>
        </w:tc>
        <w:tc>
          <w:tcPr>
            <w:tcW w:w="1417" w:type="dxa"/>
            <w:shd w:val="clear" w:color="auto" w:fill="auto"/>
            <w:vAlign w:val="center"/>
            <w:hideMark/>
          </w:tcPr>
          <w:p w14:paraId="10EB17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609.563,00</w:t>
            </w:r>
          </w:p>
        </w:tc>
      </w:tr>
      <w:tr w:rsidR="00FD6C1E" w:rsidRPr="009312E5" w14:paraId="7520F250" w14:textId="77777777" w:rsidTr="00A3434C">
        <w:trPr>
          <w:trHeight w:val="20"/>
        </w:trPr>
        <w:tc>
          <w:tcPr>
            <w:tcW w:w="1134" w:type="dxa"/>
            <w:shd w:val="clear" w:color="auto" w:fill="auto"/>
            <w:vAlign w:val="center"/>
            <w:hideMark/>
          </w:tcPr>
          <w:p w14:paraId="1CD62E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A101201</w:t>
            </w:r>
          </w:p>
        </w:tc>
        <w:tc>
          <w:tcPr>
            <w:tcW w:w="3119" w:type="dxa"/>
            <w:shd w:val="clear" w:color="auto" w:fill="auto"/>
            <w:vAlign w:val="center"/>
            <w:hideMark/>
          </w:tcPr>
          <w:p w14:paraId="5FC2700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MANIFESTACIJE I POKROVITELJSTVA</w:t>
            </w:r>
          </w:p>
        </w:tc>
        <w:tc>
          <w:tcPr>
            <w:tcW w:w="1417" w:type="dxa"/>
            <w:shd w:val="clear" w:color="auto" w:fill="auto"/>
            <w:vAlign w:val="center"/>
            <w:hideMark/>
          </w:tcPr>
          <w:p w14:paraId="415108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151.981,00</w:t>
            </w:r>
          </w:p>
        </w:tc>
        <w:tc>
          <w:tcPr>
            <w:tcW w:w="1276" w:type="dxa"/>
            <w:shd w:val="clear" w:color="auto" w:fill="auto"/>
            <w:vAlign w:val="center"/>
            <w:hideMark/>
          </w:tcPr>
          <w:p w14:paraId="5CBCFA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36.400,00</w:t>
            </w:r>
          </w:p>
        </w:tc>
        <w:tc>
          <w:tcPr>
            <w:tcW w:w="851" w:type="dxa"/>
            <w:shd w:val="clear" w:color="auto" w:fill="auto"/>
            <w:vAlign w:val="center"/>
            <w:hideMark/>
          </w:tcPr>
          <w:p w14:paraId="58E087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23,95</w:t>
            </w:r>
          </w:p>
        </w:tc>
        <w:tc>
          <w:tcPr>
            <w:tcW w:w="1417" w:type="dxa"/>
            <w:shd w:val="clear" w:color="auto" w:fill="auto"/>
            <w:vAlign w:val="center"/>
            <w:hideMark/>
          </w:tcPr>
          <w:p w14:paraId="38B790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188.381,00</w:t>
            </w:r>
          </w:p>
        </w:tc>
      </w:tr>
      <w:tr w:rsidR="00FD6C1E" w:rsidRPr="009312E5" w14:paraId="0369D38B" w14:textId="77777777" w:rsidTr="00A3434C">
        <w:trPr>
          <w:trHeight w:val="20"/>
        </w:trPr>
        <w:tc>
          <w:tcPr>
            <w:tcW w:w="1134" w:type="dxa"/>
            <w:shd w:val="clear" w:color="auto" w:fill="auto"/>
            <w:vAlign w:val="center"/>
            <w:hideMark/>
          </w:tcPr>
          <w:p w14:paraId="0BFCED5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129C2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A26D6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151.981,00</w:t>
            </w:r>
          </w:p>
        </w:tc>
        <w:tc>
          <w:tcPr>
            <w:tcW w:w="1276" w:type="dxa"/>
            <w:shd w:val="clear" w:color="auto" w:fill="auto"/>
            <w:vAlign w:val="center"/>
            <w:hideMark/>
          </w:tcPr>
          <w:p w14:paraId="7EFC40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36.400,00</w:t>
            </w:r>
          </w:p>
        </w:tc>
        <w:tc>
          <w:tcPr>
            <w:tcW w:w="851" w:type="dxa"/>
            <w:shd w:val="clear" w:color="auto" w:fill="auto"/>
            <w:vAlign w:val="center"/>
            <w:hideMark/>
          </w:tcPr>
          <w:p w14:paraId="2E3DA9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23,95</w:t>
            </w:r>
          </w:p>
        </w:tc>
        <w:tc>
          <w:tcPr>
            <w:tcW w:w="1417" w:type="dxa"/>
            <w:shd w:val="clear" w:color="auto" w:fill="auto"/>
            <w:vAlign w:val="center"/>
            <w:hideMark/>
          </w:tcPr>
          <w:p w14:paraId="0E9EF6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188.381,00</w:t>
            </w:r>
          </w:p>
        </w:tc>
      </w:tr>
      <w:tr w:rsidR="006B1536" w:rsidRPr="009312E5" w14:paraId="5FA70B20" w14:textId="77777777" w:rsidTr="00A3434C">
        <w:trPr>
          <w:trHeight w:val="20"/>
        </w:trPr>
        <w:tc>
          <w:tcPr>
            <w:tcW w:w="1134" w:type="dxa"/>
            <w:shd w:val="clear" w:color="auto" w:fill="auto"/>
            <w:vAlign w:val="center"/>
            <w:hideMark/>
          </w:tcPr>
          <w:p w14:paraId="0DE531A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CAF53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D2227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131.981,00</w:t>
            </w:r>
          </w:p>
        </w:tc>
        <w:tc>
          <w:tcPr>
            <w:tcW w:w="1276" w:type="dxa"/>
            <w:shd w:val="clear" w:color="auto" w:fill="auto"/>
            <w:vAlign w:val="center"/>
            <w:hideMark/>
          </w:tcPr>
          <w:p w14:paraId="024FF5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36.400,00</w:t>
            </w:r>
          </w:p>
        </w:tc>
        <w:tc>
          <w:tcPr>
            <w:tcW w:w="851" w:type="dxa"/>
            <w:shd w:val="clear" w:color="auto" w:fill="auto"/>
            <w:vAlign w:val="center"/>
            <w:hideMark/>
          </w:tcPr>
          <w:p w14:paraId="509420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27,58</w:t>
            </w:r>
          </w:p>
        </w:tc>
        <w:tc>
          <w:tcPr>
            <w:tcW w:w="1417" w:type="dxa"/>
            <w:shd w:val="clear" w:color="auto" w:fill="auto"/>
            <w:vAlign w:val="center"/>
            <w:hideMark/>
          </w:tcPr>
          <w:p w14:paraId="5DA6B6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168.381,00</w:t>
            </w:r>
          </w:p>
        </w:tc>
      </w:tr>
      <w:tr w:rsidR="006B1536" w:rsidRPr="009312E5" w14:paraId="5722AFD8" w14:textId="77777777" w:rsidTr="00A3434C">
        <w:trPr>
          <w:trHeight w:val="20"/>
        </w:trPr>
        <w:tc>
          <w:tcPr>
            <w:tcW w:w="1134" w:type="dxa"/>
            <w:shd w:val="clear" w:color="auto" w:fill="auto"/>
            <w:vAlign w:val="center"/>
            <w:hideMark/>
          </w:tcPr>
          <w:p w14:paraId="2662A85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1E1B42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ACA0B9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56.500,00</w:t>
            </w:r>
          </w:p>
        </w:tc>
        <w:tc>
          <w:tcPr>
            <w:tcW w:w="1276" w:type="dxa"/>
            <w:shd w:val="clear" w:color="auto" w:fill="auto"/>
            <w:vAlign w:val="center"/>
            <w:hideMark/>
          </w:tcPr>
          <w:p w14:paraId="742CB47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214340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C1D326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56.500,00</w:t>
            </w:r>
          </w:p>
        </w:tc>
      </w:tr>
      <w:tr w:rsidR="006B1536" w:rsidRPr="009312E5" w14:paraId="73B8585D" w14:textId="77777777" w:rsidTr="00A3434C">
        <w:trPr>
          <w:trHeight w:val="20"/>
        </w:trPr>
        <w:tc>
          <w:tcPr>
            <w:tcW w:w="1134" w:type="dxa"/>
            <w:shd w:val="clear" w:color="auto" w:fill="auto"/>
            <w:vAlign w:val="center"/>
            <w:hideMark/>
          </w:tcPr>
          <w:p w14:paraId="68C0CDE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47A902D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39DEFB1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23.000,00</w:t>
            </w:r>
          </w:p>
        </w:tc>
        <w:tc>
          <w:tcPr>
            <w:tcW w:w="1276" w:type="dxa"/>
            <w:shd w:val="clear" w:color="auto" w:fill="auto"/>
            <w:vAlign w:val="center"/>
            <w:hideMark/>
          </w:tcPr>
          <w:p w14:paraId="3A52E33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36.400,00</w:t>
            </w:r>
          </w:p>
        </w:tc>
        <w:tc>
          <w:tcPr>
            <w:tcW w:w="851" w:type="dxa"/>
            <w:shd w:val="clear" w:color="auto" w:fill="auto"/>
            <w:vAlign w:val="center"/>
            <w:hideMark/>
          </w:tcPr>
          <w:p w14:paraId="18E4851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158,26</w:t>
            </w:r>
          </w:p>
        </w:tc>
        <w:tc>
          <w:tcPr>
            <w:tcW w:w="1417" w:type="dxa"/>
            <w:shd w:val="clear" w:color="auto" w:fill="auto"/>
            <w:vAlign w:val="center"/>
            <w:hideMark/>
          </w:tcPr>
          <w:p w14:paraId="11D356D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59.400,00</w:t>
            </w:r>
          </w:p>
        </w:tc>
      </w:tr>
      <w:tr w:rsidR="006B1536" w:rsidRPr="009312E5" w14:paraId="2019196B" w14:textId="77777777" w:rsidTr="00A3434C">
        <w:trPr>
          <w:trHeight w:val="20"/>
        </w:trPr>
        <w:tc>
          <w:tcPr>
            <w:tcW w:w="1134" w:type="dxa"/>
            <w:shd w:val="clear" w:color="auto" w:fill="auto"/>
            <w:vAlign w:val="center"/>
            <w:hideMark/>
          </w:tcPr>
          <w:p w14:paraId="0222E03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0EFFB41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02AD56C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52.481,00</w:t>
            </w:r>
          </w:p>
        </w:tc>
        <w:tc>
          <w:tcPr>
            <w:tcW w:w="1276" w:type="dxa"/>
            <w:shd w:val="clear" w:color="auto" w:fill="auto"/>
            <w:vAlign w:val="center"/>
            <w:hideMark/>
          </w:tcPr>
          <w:p w14:paraId="4EE6575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5B1C9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08742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52.481,00</w:t>
            </w:r>
          </w:p>
        </w:tc>
      </w:tr>
      <w:tr w:rsidR="006B1536" w:rsidRPr="009312E5" w14:paraId="4AF195FA" w14:textId="77777777" w:rsidTr="00A3434C">
        <w:trPr>
          <w:trHeight w:val="20"/>
        </w:trPr>
        <w:tc>
          <w:tcPr>
            <w:tcW w:w="1134" w:type="dxa"/>
            <w:shd w:val="clear" w:color="auto" w:fill="auto"/>
            <w:vAlign w:val="center"/>
            <w:hideMark/>
          </w:tcPr>
          <w:p w14:paraId="7DF0EAE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4</w:t>
            </w:r>
          </w:p>
        </w:tc>
        <w:tc>
          <w:tcPr>
            <w:tcW w:w="3119" w:type="dxa"/>
            <w:shd w:val="clear" w:color="auto" w:fill="auto"/>
            <w:vAlign w:val="center"/>
            <w:hideMark/>
          </w:tcPr>
          <w:p w14:paraId="1E7048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4A9AD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1276" w:type="dxa"/>
            <w:shd w:val="clear" w:color="auto" w:fill="auto"/>
            <w:vAlign w:val="center"/>
            <w:hideMark/>
          </w:tcPr>
          <w:p w14:paraId="0C738F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84F52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60C8F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r>
      <w:tr w:rsidR="006B1536" w:rsidRPr="009312E5" w14:paraId="5902A2C4" w14:textId="77777777" w:rsidTr="00A3434C">
        <w:trPr>
          <w:trHeight w:val="20"/>
        </w:trPr>
        <w:tc>
          <w:tcPr>
            <w:tcW w:w="1134" w:type="dxa"/>
            <w:shd w:val="clear" w:color="auto" w:fill="auto"/>
            <w:vAlign w:val="center"/>
            <w:hideMark/>
          </w:tcPr>
          <w:p w14:paraId="31136A6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0E55E9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A6B702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w:t>
            </w:r>
          </w:p>
        </w:tc>
        <w:tc>
          <w:tcPr>
            <w:tcW w:w="1276" w:type="dxa"/>
            <w:shd w:val="clear" w:color="auto" w:fill="auto"/>
            <w:vAlign w:val="center"/>
            <w:hideMark/>
          </w:tcPr>
          <w:p w14:paraId="56BB183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29D7DE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EF2F08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w:t>
            </w:r>
          </w:p>
        </w:tc>
      </w:tr>
      <w:tr w:rsidR="00FD6C1E" w:rsidRPr="009312E5" w14:paraId="646742DF" w14:textId="77777777" w:rsidTr="00A3434C">
        <w:trPr>
          <w:trHeight w:val="20"/>
        </w:trPr>
        <w:tc>
          <w:tcPr>
            <w:tcW w:w="1134" w:type="dxa"/>
            <w:shd w:val="clear" w:color="auto" w:fill="auto"/>
            <w:vAlign w:val="center"/>
            <w:hideMark/>
          </w:tcPr>
          <w:p w14:paraId="552B21B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A101202</w:t>
            </w:r>
          </w:p>
        </w:tc>
        <w:tc>
          <w:tcPr>
            <w:tcW w:w="3119" w:type="dxa"/>
            <w:shd w:val="clear" w:color="auto" w:fill="auto"/>
            <w:vAlign w:val="center"/>
            <w:hideMark/>
          </w:tcPr>
          <w:p w14:paraId="72B9C55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POTPORE BRANITELJIMA DOMOVINSKOG RATA I DRUGI PROGRAMI</w:t>
            </w:r>
          </w:p>
        </w:tc>
        <w:tc>
          <w:tcPr>
            <w:tcW w:w="1417" w:type="dxa"/>
            <w:shd w:val="clear" w:color="auto" w:fill="auto"/>
            <w:vAlign w:val="center"/>
            <w:hideMark/>
          </w:tcPr>
          <w:p w14:paraId="5BD3B2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88.922,00</w:t>
            </w:r>
          </w:p>
        </w:tc>
        <w:tc>
          <w:tcPr>
            <w:tcW w:w="1276" w:type="dxa"/>
            <w:shd w:val="clear" w:color="auto" w:fill="auto"/>
            <w:vAlign w:val="center"/>
            <w:hideMark/>
          </w:tcPr>
          <w:p w14:paraId="63639A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F300B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1444D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88.922,00</w:t>
            </w:r>
          </w:p>
        </w:tc>
      </w:tr>
      <w:tr w:rsidR="00FD6C1E" w:rsidRPr="009312E5" w14:paraId="160E4B12" w14:textId="77777777" w:rsidTr="00A3434C">
        <w:trPr>
          <w:trHeight w:val="20"/>
        </w:trPr>
        <w:tc>
          <w:tcPr>
            <w:tcW w:w="1134" w:type="dxa"/>
            <w:shd w:val="clear" w:color="auto" w:fill="auto"/>
            <w:vAlign w:val="center"/>
            <w:hideMark/>
          </w:tcPr>
          <w:p w14:paraId="687D3E8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7D5836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51E30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88.922,00</w:t>
            </w:r>
          </w:p>
        </w:tc>
        <w:tc>
          <w:tcPr>
            <w:tcW w:w="1276" w:type="dxa"/>
            <w:shd w:val="clear" w:color="auto" w:fill="auto"/>
            <w:vAlign w:val="center"/>
            <w:hideMark/>
          </w:tcPr>
          <w:p w14:paraId="323685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09AF7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40A31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88.922,00</w:t>
            </w:r>
          </w:p>
        </w:tc>
      </w:tr>
      <w:tr w:rsidR="006B1536" w:rsidRPr="009312E5" w14:paraId="231FAA6D" w14:textId="77777777" w:rsidTr="00A3434C">
        <w:trPr>
          <w:trHeight w:val="20"/>
        </w:trPr>
        <w:tc>
          <w:tcPr>
            <w:tcW w:w="1134" w:type="dxa"/>
            <w:shd w:val="clear" w:color="auto" w:fill="auto"/>
            <w:vAlign w:val="center"/>
            <w:hideMark/>
          </w:tcPr>
          <w:p w14:paraId="3D62A75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CBA781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89EE3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88.922,00</w:t>
            </w:r>
          </w:p>
        </w:tc>
        <w:tc>
          <w:tcPr>
            <w:tcW w:w="1276" w:type="dxa"/>
            <w:shd w:val="clear" w:color="auto" w:fill="auto"/>
            <w:vAlign w:val="center"/>
            <w:hideMark/>
          </w:tcPr>
          <w:p w14:paraId="328F4A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E3BB7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3F7C3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88.922,00</w:t>
            </w:r>
          </w:p>
        </w:tc>
      </w:tr>
      <w:tr w:rsidR="006B1536" w:rsidRPr="009312E5" w14:paraId="31397F25" w14:textId="77777777" w:rsidTr="00A3434C">
        <w:trPr>
          <w:trHeight w:val="20"/>
        </w:trPr>
        <w:tc>
          <w:tcPr>
            <w:tcW w:w="1134" w:type="dxa"/>
            <w:shd w:val="clear" w:color="auto" w:fill="auto"/>
            <w:vAlign w:val="center"/>
            <w:hideMark/>
          </w:tcPr>
          <w:p w14:paraId="10D9E35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1F3BFA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F0D0A5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43.722,00</w:t>
            </w:r>
          </w:p>
        </w:tc>
        <w:tc>
          <w:tcPr>
            <w:tcW w:w="1276" w:type="dxa"/>
            <w:shd w:val="clear" w:color="auto" w:fill="auto"/>
            <w:vAlign w:val="center"/>
            <w:hideMark/>
          </w:tcPr>
          <w:p w14:paraId="42538C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A4851C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375974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43.722,00</w:t>
            </w:r>
          </w:p>
        </w:tc>
      </w:tr>
      <w:tr w:rsidR="006B1536" w:rsidRPr="009312E5" w14:paraId="0E77A32C" w14:textId="77777777" w:rsidTr="00A3434C">
        <w:trPr>
          <w:trHeight w:val="20"/>
        </w:trPr>
        <w:tc>
          <w:tcPr>
            <w:tcW w:w="1134" w:type="dxa"/>
            <w:shd w:val="clear" w:color="auto" w:fill="auto"/>
            <w:vAlign w:val="center"/>
            <w:hideMark/>
          </w:tcPr>
          <w:p w14:paraId="05CF8E0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068959E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5E498EF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4.200,00</w:t>
            </w:r>
          </w:p>
        </w:tc>
        <w:tc>
          <w:tcPr>
            <w:tcW w:w="1276" w:type="dxa"/>
            <w:shd w:val="clear" w:color="auto" w:fill="auto"/>
            <w:vAlign w:val="center"/>
            <w:hideMark/>
          </w:tcPr>
          <w:p w14:paraId="46FF449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9F850E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6441F7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4.200,00</w:t>
            </w:r>
          </w:p>
        </w:tc>
      </w:tr>
      <w:tr w:rsidR="006B1536" w:rsidRPr="009312E5" w14:paraId="39004EDB" w14:textId="77777777" w:rsidTr="00A3434C">
        <w:trPr>
          <w:trHeight w:val="20"/>
        </w:trPr>
        <w:tc>
          <w:tcPr>
            <w:tcW w:w="1134" w:type="dxa"/>
            <w:shd w:val="clear" w:color="auto" w:fill="auto"/>
            <w:vAlign w:val="center"/>
            <w:hideMark/>
          </w:tcPr>
          <w:p w14:paraId="1EBB966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1D85582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1F93207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41.000,00</w:t>
            </w:r>
          </w:p>
        </w:tc>
        <w:tc>
          <w:tcPr>
            <w:tcW w:w="1276" w:type="dxa"/>
            <w:shd w:val="clear" w:color="auto" w:fill="auto"/>
            <w:vAlign w:val="center"/>
            <w:hideMark/>
          </w:tcPr>
          <w:p w14:paraId="6A504DD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5C7133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137E95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41.000,00</w:t>
            </w:r>
          </w:p>
        </w:tc>
      </w:tr>
      <w:tr w:rsidR="00FD6C1E" w:rsidRPr="009312E5" w14:paraId="48E0E538" w14:textId="77777777" w:rsidTr="00A3434C">
        <w:trPr>
          <w:trHeight w:val="20"/>
        </w:trPr>
        <w:tc>
          <w:tcPr>
            <w:tcW w:w="1134" w:type="dxa"/>
            <w:shd w:val="clear" w:color="auto" w:fill="auto"/>
            <w:vAlign w:val="center"/>
            <w:hideMark/>
          </w:tcPr>
          <w:p w14:paraId="5BDDF8A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A101203</w:t>
            </w:r>
          </w:p>
        </w:tc>
        <w:tc>
          <w:tcPr>
            <w:tcW w:w="3119" w:type="dxa"/>
            <w:shd w:val="clear" w:color="auto" w:fill="auto"/>
            <w:vAlign w:val="center"/>
            <w:hideMark/>
          </w:tcPr>
          <w:p w14:paraId="6D9826D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GRADSKE SVEČANOSTI I OBILJEŽAVANJE PRIGODNIH DATUMA</w:t>
            </w:r>
          </w:p>
        </w:tc>
        <w:tc>
          <w:tcPr>
            <w:tcW w:w="1417" w:type="dxa"/>
            <w:shd w:val="clear" w:color="auto" w:fill="auto"/>
            <w:vAlign w:val="center"/>
            <w:hideMark/>
          </w:tcPr>
          <w:p w14:paraId="01178E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115.400,00</w:t>
            </w:r>
          </w:p>
        </w:tc>
        <w:tc>
          <w:tcPr>
            <w:tcW w:w="1276" w:type="dxa"/>
            <w:shd w:val="clear" w:color="auto" w:fill="auto"/>
            <w:vAlign w:val="center"/>
            <w:hideMark/>
          </w:tcPr>
          <w:p w14:paraId="7FCC4A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65.000,00</w:t>
            </w:r>
          </w:p>
        </w:tc>
        <w:tc>
          <w:tcPr>
            <w:tcW w:w="851" w:type="dxa"/>
            <w:shd w:val="clear" w:color="auto" w:fill="auto"/>
            <w:vAlign w:val="center"/>
            <w:hideMark/>
          </w:tcPr>
          <w:p w14:paraId="5B610E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56,33</w:t>
            </w:r>
          </w:p>
        </w:tc>
        <w:tc>
          <w:tcPr>
            <w:tcW w:w="1417" w:type="dxa"/>
            <w:shd w:val="clear" w:color="auto" w:fill="auto"/>
            <w:vAlign w:val="center"/>
            <w:hideMark/>
          </w:tcPr>
          <w:p w14:paraId="35819F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180.400,00</w:t>
            </w:r>
          </w:p>
        </w:tc>
      </w:tr>
      <w:tr w:rsidR="00FD6C1E" w:rsidRPr="009312E5" w14:paraId="05C49562" w14:textId="77777777" w:rsidTr="00A3434C">
        <w:trPr>
          <w:trHeight w:val="20"/>
        </w:trPr>
        <w:tc>
          <w:tcPr>
            <w:tcW w:w="1134" w:type="dxa"/>
            <w:shd w:val="clear" w:color="auto" w:fill="auto"/>
            <w:vAlign w:val="center"/>
            <w:hideMark/>
          </w:tcPr>
          <w:p w14:paraId="76C66FE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5C0EE7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588AE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115.400,00</w:t>
            </w:r>
          </w:p>
        </w:tc>
        <w:tc>
          <w:tcPr>
            <w:tcW w:w="1276" w:type="dxa"/>
            <w:shd w:val="clear" w:color="auto" w:fill="auto"/>
            <w:vAlign w:val="center"/>
            <w:hideMark/>
          </w:tcPr>
          <w:p w14:paraId="27A241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65.000,00</w:t>
            </w:r>
          </w:p>
        </w:tc>
        <w:tc>
          <w:tcPr>
            <w:tcW w:w="851" w:type="dxa"/>
            <w:shd w:val="clear" w:color="auto" w:fill="auto"/>
            <w:vAlign w:val="center"/>
            <w:hideMark/>
          </w:tcPr>
          <w:p w14:paraId="16B966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56,33</w:t>
            </w:r>
          </w:p>
        </w:tc>
        <w:tc>
          <w:tcPr>
            <w:tcW w:w="1417" w:type="dxa"/>
            <w:shd w:val="clear" w:color="auto" w:fill="auto"/>
            <w:vAlign w:val="center"/>
            <w:hideMark/>
          </w:tcPr>
          <w:p w14:paraId="61A804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180.400,00</w:t>
            </w:r>
          </w:p>
        </w:tc>
      </w:tr>
      <w:tr w:rsidR="006B1536" w:rsidRPr="009312E5" w14:paraId="72C383AA" w14:textId="77777777" w:rsidTr="00A3434C">
        <w:trPr>
          <w:trHeight w:val="20"/>
        </w:trPr>
        <w:tc>
          <w:tcPr>
            <w:tcW w:w="1134" w:type="dxa"/>
            <w:shd w:val="clear" w:color="auto" w:fill="auto"/>
            <w:vAlign w:val="center"/>
            <w:hideMark/>
          </w:tcPr>
          <w:p w14:paraId="61A38E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A9E52F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6E183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115.400,00</w:t>
            </w:r>
          </w:p>
        </w:tc>
        <w:tc>
          <w:tcPr>
            <w:tcW w:w="1276" w:type="dxa"/>
            <w:shd w:val="clear" w:color="auto" w:fill="auto"/>
            <w:vAlign w:val="center"/>
            <w:hideMark/>
          </w:tcPr>
          <w:p w14:paraId="1479FC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65.000,00</w:t>
            </w:r>
          </w:p>
        </w:tc>
        <w:tc>
          <w:tcPr>
            <w:tcW w:w="851" w:type="dxa"/>
            <w:shd w:val="clear" w:color="auto" w:fill="auto"/>
            <w:vAlign w:val="center"/>
            <w:hideMark/>
          </w:tcPr>
          <w:p w14:paraId="26CC1F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56,33</w:t>
            </w:r>
          </w:p>
        </w:tc>
        <w:tc>
          <w:tcPr>
            <w:tcW w:w="1417" w:type="dxa"/>
            <w:shd w:val="clear" w:color="auto" w:fill="auto"/>
            <w:vAlign w:val="center"/>
            <w:hideMark/>
          </w:tcPr>
          <w:p w14:paraId="7FDA3F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180.400,00</w:t>
            </w:r>
          </w:p>
        </w:tc>
      </w:tr>
      <w:tr w:rsidR="006B1536" w:rsidRPr="009312E5" w14:paraId="64EFD81E" w14:textId="77777777" w:rsidTr="00A3434C">
        <w:trPr>
          <w:trHeight w:val="20"/>
        </w:trPr>
        <w:tc>
          <w:tcPr>
            <w:tcW w:w="1134" w:type="dxa"/>
            <w:shd w:val="clear" w:color="auto" w:fill="auto"/>
            <w:vAlign w:val="center"/>
            <w:hideMark/>
          </w:tcPr>
          <w:p w14:paraId="519F135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EB67AF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998986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115.400,00</w:t>
            </w:r>
          </w:p>
        </w:tc>
        <w:tc>
          <w:tcPr>
            <w:tcW w:w="1276" w:type="dxa"/>
            <w:shd w:val="clear" w:color="auto" w:fill="auto"/>
            <w:vAlign w:val="center"/>
            <w:hideMark/>
          </w:tcPr>
          <w:p w14:paraId="0E1B30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65.000,00</w:t>
            </w:r>
          </w:p>
        </w:tc>
        <w:tc>
          <w:tcPr>
            <w:tcW w:w="851" w:type="dxa"/>
            <w:shd w:val="clear" w:color="auto" w:fill="auto"/>
            <w:vAlign w:val="center"/>
            <w:hideMark/>
          </w:tcPr>
          <w:p w14:paraId="442B5D8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56,33</w:t>
            </w:r>
          </w:p>
        </w:tc>
        <w:tc>
          <w:tcPr>
            <w:tcW w:w="1417" w:type="dxa"/>
            <w:shd w:val="clear" w:color="auto" w:fill="auto"/>
            <w:vAlign w:val="center"/>
            <w:hideMark/>
          </w:tcPr>
          <w:p w14:paraId="4EB0851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180.400,00</w:t>
            </w:r>
          </w:p>
        </w:tc>
      </w:tr>
      <w:tr w:rsidR="00FD6C1E" w:rsidRPr="009312E5" w14:paraId="3CADDC84" w14:textId="77777777" w:rsidTr="00A3434C">
        <w:trPr>
          <w:trHeight w:val="20"/>
        </w:trPr>
        <w:tc>
          <w:tcPr>
            <w:tcW w:w="1134" w:type="dxa"/>
            <w:shd w:val="clear" w:color="auto" w:fill="auto"/>
            <w:vAlign w:val="center"/>
            <w:hideMark/>
          </w:tcPr>
          <w:p w14:paraId="6042D94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A101204</w:t>
            </w:r>
          </w:p>
        </w:tc>
        <w:tc>
          <w:tcPr>
            <w:tcW w:w="3119" w:type="dxa"/>
            <w:shd w:val="clear" w:color="auto" w:fill="auto"/>
            <w:vAlign w:val="center"/>
            <w:hideMark/>
          </w:tcPr>
          <w:p w14:paraId="7F96659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MANIFESTACIJE OD POSEBNOG INTERESA ZA GRAD</w:t>
            </w:r>
          </w:p>
        </w:tc>
        <w:tc>
          <w:tcPr>
            <w:tcW w:w="1417" w:type="dxa"/>
            <w:shd w:val="clear" w:color="auto" w:fill="auto"/>
            <w:vAlign w:val="center"/>
            <w:hideMark/>
          </w:tcPr>
          <w:p w14:paraId="47C421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102.700,00</w:t>
            </w:r>
          </w:p>
        </w:tc>
        <w:tc>
          <w:tcPr>
            <w:tcW w:w="1276" w:type="dxa"/>
            <w:shd w:val="clear" w:color="auto" w:fill="auto"/>
            <w:vAlign w:val="center"/>
            <w:hideMark/>
          </w:tcPr>
          <w:p w14:paraId="4A51AE7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w:t>
            </w:r>
          </w:p>
        </w:tc>
        <w:tc>
          <w:tcPr>
            <w:tcW w:w="851" w:type="dxa"/>
            <w:shd w:val="clear" w:color="auto" w:fill="auto"/>
            <w:vAlign w:val="center"/>
            <w:hideMark/>
          </w:tcPr>
          <w:p w14:paraId="3A9F8BE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4,87</w:t>
            </w:r>
          </w:p>
        </w:tc>
        <w:tc>
          <w:tcPr>
            <w:tcW w:w="1417" w:type="dxa"/>
            <w:shd w:val="clear" w:color="auto" w:fill="auto"/>
            <w:vAlign w:val="center"/>
            <w:hideMark/>
          </w:tcPr>
          <w:p w14:paraId="15C835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107.700,00</w:t>
            </w:r>
          </w:p>
        </w:tc>
      </w:tr>
      <w:tr w:rsidR="00FD6C1E" w:rsidRPr="009312E5" w14:paraId="4E9EA438" w14:textId="77777777" w:rsidTr="00A3434C">
        <w:trPr>
          <w:trHeight w:val="20"/>
        </w:trPr>
        <w:tc>
          <w:tcPr>
            <w:tcW w:w="1134" w:type="dxa"/>
            <w:shd w:val="clear" w:color="auto" w:fill="auto"/>
            <w:vAlign w:val="center"/>
            <w:hideMark/>
          </w:tcPr>
          <w:p w14:paraId="74F1788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EA91B2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88347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102.700,00</w:t>
            </w:r>
          </w:p>
        </w:tc>
        <w:tc>
          <w:tcPr>
            <w:tcW w:w="1276" w:type="dxa"/>
            <w:shd w:val="clear" w:color="auto" w:fill="auto"/>
            <w:vAlign w:val="center"/>
            <w:hideMark/>
          </w:tcPr>
          <w:p w14:paraId="0F595EC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w:t>
            </w:r>
          </w:p>
        </w:tc>
        <w:tc>
          <w:tcPr>
            <w:tcW w:w="851" w:type="dxa"/>
            <w:shd w:val="clear" w:color="auto" w:fill="auto"/>
            <w:vAlign w:val="center"/>
            <w:hideMark/>
          </w:tcPr>
          <w:p w14:paraId="729685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4,87</w:t>
            </w:r>
          </w:p>
        </w:tc>
        <w:tc>
          <w:tcPr>
            <w:tcW w:w="1417" w:type="dxa"/>
            <w:shd w:val="clear" w:color="auto" w:fill="auto"/>
            <w:vAlign w:val="center"/>
            <w:hideMark/>
          </w:tcPr>
          <w:p w14:paraId="13841E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107.700,00</w:t>
            </w:r>
          </w:p>
        </w:tc>
      </w:tr>
      <w:tr w:rsidR="006B1536" w:rsidRPr="009312E5" w14:paraId="7DF290E7" w14:textId="77777777" w:rsidTr="00A3434C">
        <w:trPr>
          <w:trHeight w:val="20"/>
        </w:trPr>
        <w:tc>
          <w:tcPr>
            <w:tcW w:w="1134" w:type="dxa"/>
            <w:shd w:val="clear" w:color="auto" w:fill="auto"/>
            <w:vAlign w:val="center"/>
            <w:hideMark/>
          </w:tcPr>
          <w:p w14:paraId="370EDAF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FF2779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3E3AB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102.700,00</w:t>
            </w:r>
          </w:p>
        </w:tc>
        <w:tc>
          <w:tcPr>
            <w:tcW w:w="1276" w:type="dxa"/>
            <w:shd w:val="clear" w:color="auto" w:fill="auto"/>
            <w:vAlign w:val="center"/>
            <w:hideMark/>
          </w:tcPr>
          <w:p w14:paraId="7049B6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w:t>
            </w:r>
          </w:p>
        </w:tc>
        <w:tc>
          <w:tcPr>
            <w:tcW w:w="851" w:type="dxa"/>
            <w:shd w:val="clear" w:color="auto" w:fill="auto"/>
            <w:vAlign w:val="center"/>
            <w:hideMark/>
          </w:tcPr>
          <w:p w14:paraId="56E13E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4,87</w:t>
            </w:r>
          </w:p>
        </w:tc>
        <w:tc>
          <w:tcPr>
            <w:tcW w:w="1417" w:type="dxa"/>
            <w:shd w:val="clear" w:color="auto" w:fill="auto"/>
            <w:vAlign w:val="center"/>
            <w:hideMark/>
          </w:tcPr>
          <w:p w14:paraId="1A1DA2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107.700,00</w:t>
            </w:r>
          </w:p>
        </w:tc>
      </w:tr>
      <w:tr w:rsidR="006B1536" w:rsidRPr="009312E5" w14:paraId="426F48EC" w14:textId="77777777" w:rsidTr="00A3434C">
        <w:trPr>
          <w:trHeight w:val="20"/>
        </w:trPr>
        <w:tc>
          <w:tcPr>
            <w:tcW w:w="1134" w:type="dxa"/>
            <w:shd w:val="clear" w:color="auto" w:fill="auto"/>
            <w:vAlign w:val="center"/>
            <w:hideMark/>
          </w:tcPr>
          <w:p w14:paraId="5DADF44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580A26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2E3311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102.700,00</w:t>
            </w:r>
          </w:p>
        </w:tc>
        <w:tc>
          <w:tcPr>
            <w:tcW w:w="1276" w:type="dxa"/>
            <w:shd w:val="clear" w:color="auto" w:fill="auto"/>
            <w:vAlign w:val="center"/>
            <w:hideMark/>
          </w:tcPr>
          <w:p w14:paraId="40E034B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w:t>
            </w:r>
          </w:p>
        </w:tc>
        <w:tc>
          <w:tcPr>
            <w:tcW w:w="851" w:type="dxa"/>
            <w:shd w:val="clear" w:color="auto" w:fill="auto"/>
            <w:vAlign w:val="center"/>
            <w:hideMark/>
          </w:tcPr>
          <w:p w14:paraId="74537B7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4,87</w:t>
            </w:r>
          </w:p>
        </w:tc>
        <w:tc>
          <w:tcPr>
            <w:tcW w:w="1417" w:type="dxa"/>
            <w:shd w:val="clear" w:color="auto" w:fill="auto"/>
            <w:vAlign w:val="center"/>
            <w:hideMark/>
          </w:tcPr>
          <w:p w14:paraId="41B4716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107.700,00</w:t>
            </w:r>
          </w:p>
        </w:tc>
      </w:tr>
      <w:tr w:rsidR="00FD6C1E" w:rsidRPr="009312E5" w14:paraId="2E3CDACE" w14:textId="77777777" w:rsidTr="00A3434C">
        <w:trPr>
          <w:trHeight w:val="20"/>
        </w:trPr>
        <w:tc>
          <w:tcPr>
            <w:tcW w:w="1134" w:type="dxa"/>
            <w:shd w:val="clear" w:color="auto" w:fill="auto"/>
            <w:vAlign w:val="center"/>
            <w:hideMark/>
          </w:tcPr>
          <w:p w14:paraId="424D4AA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A101205</w:t>
            </w:r>
          </w:p>
        </w:tc>
        <w:tc>
          <w:tcPr>
            <w:tcW w:w="3119" w:type="dxa"/>
            <w:shd w:val="clear" w:color="auto" w:fill="auto"/>
            <w:vAlign w:val="center"/>
            <w:hideMark/>
          </w:tcPr>
          <w:p w14:paraId="2A36602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MEĐUNARODNA I MEĐUGRADSKA SURADNJA</w:t>
            </w:r>
          </w:p>
        </w:tc>
        <w:tc>
          <w:tcPr>
            <w:tcW w:w="1417" w:type="dxa"/>
            <w:shd w:val="clear" w:color="auto" w:fill="auto"/>
            <w:vAlign w:val="center"/>
            <w:hideMark/>
          </w:tcPr>
          <w:p w14:paraId="0313B6C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18.180,00</w:t>
            </w:r>
          </w:p>
        </w:tc>
        <w:tc>
          <w:tcPr>
            <w:tcW w:w="1276" w:type="dxa"/>
            <w:shd w:val="clear" w:color="auto" w:fill="auto"/>
            <w:vAlign w:val="center"/>
            <w:hideMark/>
          </w:tcPr>
          <w:p w14:paraId="265888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D88C2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2A490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18.180,00</w:t>
            </w:r>
          </w:p>
        </w:tc>
      </w:tr>
      <w:tr w:rsidR="00FD6C1E" w:rsidRPr="009312E5" w14:paraId="4CDDDE74" w14:textId="77777777" w:rsidTr="00A3434C">
        <w:trPr>
          <w:trHeight w:val="20"/>
        </w:trPr>
        <w:tc>
          <w:tcPr>
            <w:tcW w:w="1134" w:type="dxa"/>
            <w:shd w:val="clear" w:color="auto" w:fill="auto"/>
            <w:vAlign w:val="center"/>
            <w:hideMark/>
          </w:tcPr>
          <w:p w14:paraId="6FA2E86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7BB846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FD31E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18.180,00</w:t>
            </w:r>
          </w:p>
        </w:tc>
        <w:tc>
          <w:tcPr>
            <w:tcW w:w="1276" w:type="dxa"/>
            <w:shd w:val="clear" w:color="auto" w:fill="auto"/>
            <w:vAlign w:val="center"/>
            <w:hideMark/>
          </w:tcPr>
          <w:p w14:paraId="715892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E0843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E206C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18.180,00</w:t>
            </w:r>
          </w:p>
        </w:tc>
      </w:tr>
      <w:tr w:rsidR="006B1536" w:rsidRPr="009312E5" w14:paraId="430289CE" w14:textId="77777777" w:rsidTr="00A3434C">
        <w:trPr>
          <w:trHeight w:val="20"/>
        </w:trPr>
        <w:tc>
          <w:tcPr>
            <w:tcW w:w="1134" w:type="dxa"/>
            <w:shd w:val="clear" w:color="auto" w:fill="auto"/>
            <w:vAlign w:val="center"/>
            <w:hideMark/>
          </w:tcPr>
          <w:p w14:paraId="76ABD6A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9571F6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E5BD4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18.180,00</w:t>
            </w:r>
          </w:p>
        </w:tc>
        <w:tc>
          <w:tcPr>
            <w:tcW w:w="1276" w:type="dxa"/>
            <w:shd w:val="clear" w:color="auto" w:fill="auto"/>
            <w:vAlign w:val="center"/>
            <w:hideMark/>
          </w:tcPr>
          <w:p w14:paraId="03F54E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4DB2A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70557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18.180,00</w:t>
            </w:r>
          </w:p>
        </w:tc>
      </w:tr>
      <w:tr w:rsidR="006B1536" w:rsidRPr="009312E5" w14:paraId="103000F3" w14:textId="77777777" w:rsidTr="00A3434C">
        <w:trPr>
          <w:trHeight w:val="20"/>
        </w:trPr>
        <w:tc>
          <w:tcPr>
            <w:tcW w:w="1134" w:type="dxa"/>
            <w:shd w:val="clear" w:color="auto" w:fill="auto"/>
            <w:vAlign w:val="center"/>
            <w:hideMark/>
          </w:tcPr>
          <w:p w14:paraId="536D6F8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85BDFF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7ABC55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17.280,00</w:t>
            </w:r>
          </w:p>
        </w:tc>
        <w:tc>
          <w:tcPr>
            <w:tcW w:w="1276" w:type="dxa"/>
            <w:shd w:val="clear" w:color="auto" w:fill="auto"/>
            <w:vAlign w:val="center"/>
            <w:hideMark/>
          </w:tcPr>
          <w:p w14:paraId="43BFA1A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9A9833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71AF4D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17.280,00</w:t>
            </w:r>
          </w:p>
        </w:tc>
      </w:tr>
      <w:tr w:rsidR="006B1536" w:rsidRPr="009312E5" w14:paraId="2597407D" w14:textId="77777777" w:rsidTr="00A3434C">
        <w:trPr>
          <w:trHeight w:val="20"/>
        </w:trPr>
        <w:tc>
          <w:tcPr>
            <w:tcW w:w="1134" w:type="dxa"/>
            <w:shd w:val="clear" w:color="auto" w:fill="auto"/>
            <w:vAlign w:val="center"/>
            <w:hideMark/>
          </w:tcPr>
          <w:p w14:paraId="1CA1352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6F801E6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211C744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w:t>
            </w:r>
          </w:p>
        </w:tc>
        <w:tc>
          <w:tcPr>
            <w:tcW w:w="1276" w:type="dxa"/>
            <w:shd w:val="clear" w:color="auto" w:fill="auto"/>
            <w:vAlign w:val="center"/>
            <w:hideMark/>
          </w:tcPr>
          <w:p w14:paraId="5BA657B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77F9B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574316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w:t>
            </w:r>
          </w:p>
        </w:tc>
      </w:tr>
      <w:tr w:rsidR="00FD6C1E" w:rsidRPr="009312E5" w14:paraId="0B963936" w14:textId="77777777" w:rsidTr="00A3434C">
        <w:trPr>
          <w:trHeight w:val="20"/>
        </w:trPr>
        <w:tc>
          <w:tcPr>
            <w:tcW w:w="1134" w:type="dxa"/>
            <w:shd w:val="clear" w:color="auto" w:fill="auto"/>
            <w:vAlign w:val="center"/>
            <w:hideMark/>
          </w:tcPr>
          <w:p w14:paraId="3691C49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A101206</w:t>
            </w:r>
          </w:p>
        </w:tc>
        <w:tc>
          <w:tcPr>
            <w:tcW w:w="3119" w:type="dxa"/>
            <w:shd w:val="clear" w:color="auto" w:fill="auto"/>
            <w:vAlign w:val="center"/>
            <w:hideMark/>
          </w:tcPr>
          <w:p w14:paraId="1130A6A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NAGRADE I PRIZNANJA</w:t>
            </w:r>
          </w:p>
        </w:tc>
        <w:tc>
          <w:tcPr>
            <w:tcW w:w="1417" w:type="dxa"/>
            <w:shd w:val="clear" w:color="auto" w:fill="auto"/>
            <w:vAlign w:val="center"/>
            <w:hideMark/>
          </w:tcPr>
          <w:p w14:paraId="127568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24.380,00</w:t>
            </w:r>
          </w:p>
        </w:tc>
        <w:tc>
          <w:tcPr>
            <w:tcW w:w="1276" w:type="dxa"/>
            <w:shd w:val="clear" w:color="auto" w:fill="auto"/>
            <w:vAlign w:val="center"/>
            <w:hideMark/>
          </w:tcPr>
          <w:p w14:paraId="3D32D8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1.600,00</w:t>
            </w:r>
          </w:p>
        </w:tc>
        <w:tc>
          <w:tcPr>
            <w:tcW w:w="851" w:type="dxa"/>
            <w:shd w:val="clear" w:color="auto" w:fill="auto"/>
            <w:vAlign w:val="center"/>
            <w:hideMark/>
          </w:tcPr>
          <w:p w14:paraId="62B564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6,56</w:t>
            </w:r>
          </w:p>
        </w:tc>
        <w:tc>
          <w:tcPr>
            <w:tcW w:w="1417" w:type="dxa"/>
            <w:shd w:val="clear" w:color="auto" w:fill="auto"/>
            <w:vAlign w:val="center"/>
            <w:hideMark/>
          </w:tcPr>
          <w:p w14:paraId="63CB5C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25.980,00</w:t>
            </w:r>
          </w:p>
        </w:tc>
      </w:tr>
      <w:tr w:rsidR="00FD6C1E" w:rsidRPr="009312E5" w14:paraId="0F1E3749" w14:textId="77777777" w:rsidTr="00A3434C">
        <w:trPr>
          <w:trHeight w:val="20"/>
        </w:trPr>
        <w:tc>
          <w:tcPr>
            <w:tcW w:w="1134" w:type="dxa"/>
            <w:shd w:val="clear" w:color="auto" w:fill="auto"/>
            <w:vAlign w:val="center"/>
            <w:hideMark/>
          </w:tcPr>
          <w:p w14:paraId="1D1D76B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E609A8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B1623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24.380,00</w:t>
            </w:r>
          </w:p>
        </w:tc>
        <w:tc>
          <w:tcPr>
            <w:tcW w:w="1276" w:type="dxa"/>
            <w:shd w:val="clear" w:color="auto" w:fill="auto"/>
            <w:vAlign w:val="center"/>
            <w:hideMark/>
          </w:tcPr>
          <w:p w14:paraId="0B5852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1.600,00</w:t>
            </w:r>
          </w:p>
        </w:tc>
        <w:tc>
          <w:tcPr>
            <w:tcW w:w="851" w:type="dxa"/>
            <w:shd w:val="clear" w:color="auto" w:fill="auto"/>
            <w:vAlign w:val="center"/>
            <w:hideMark/>
          </w:tcPr>
          <w:p w14:paraId="566A61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6,56</w:t>
            </w:r>
          </w:p>
        </w:tc>
        <w:tc>
          <w:tcPr>
            <w:tcW w:w="1417" w:type="dxa"/>
            <w:shd w:val="clear" w:color="auto" w:fill="auto"/>
            <w:vAlign w:val="center"/>
            <w:hideMark/>
          </w:tcPr>
          <w:p w14:paraId="4A1E7F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25.980,00</w:t>
            </w:r>
          </w:p>
        </w:tc>
      </w:tr>
      <w:tr w:rsidR="006B1536" w:rsidRPr="009312E5" w14:paraId="3009D1AF" w14:textId="77777777" w:rsidTr="00A3434C">
        <w:trPr>
          <w:trHeight w:val="20"/>
        </w:trPr>
        <w:tc>
          <w:tcPr>
            <w:tcW w:w="1134" w:type="dxa"/>
            <w:shd w:val="clear" w:color="auto" w:fill="auto"/>
            <w:vAlign w:val="center"/>
            <w:hideMark/>
          </w:tcPr>
          <w:p w14:paraId="153BA7F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CA85E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24948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24.380,00</w:t>
            </w:r>
          </w:p>
        </w:tc>
        <w:tc>
          <w:tcPr>
            <w:tcW w:w="1276" w:type="dxa"/>
            <w:shd w:val="clear" w:color="auto" w:fill="auto"/>
            <w:vAlign w:val="center"/>
            <w:hideMark/>
          </w:tcPr>
          <w:p w14:paraId="608126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1.600,00</w:t>
            </w:r>
          </w:p>
        </w:tc>
        <w:tc>
          <w:tcPr>
            <w:tcW w:w="851" w:type="dxa"/>
            <w:shd w:val="clear" w:color="auto" w:fill="auto"/>
            <w:vAlign w:val="center"/>
            <w:hideMark/>
          </w:tcPr>
          <w:p w14:paraId="55BEAA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6,56</w:t>
            </w:r>
          </w:p>
        </w:tc>
        <w:tc>
          <w:tcPr>
            <w:tcW w:w="1417" w:type="dxa"/>
            <w:shd w:val="clear" w:color="auto" w:fill="auto"/>
            <w:vAlign w:val="center"/>
            <w:hideMark/>
          </w:tcPr>
          <w:p w14:paraId="0E92C7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25.980,00</w:t>
            </w:r>
          </w:p>
        </w:tc>
      </w:tr>
      <w:tr w:rsidR="006B1536" w:rsidRPr="009312E5" w14:paraId="3AC9E187" w14:textId="77777777" w:rsidTr="00A3434C">
        <w:trPr>
          <w:trHeight w:val="20"/>
        </w:trPr>
        <w:tc>
          <w:tcPr>
            <w:tcW w:w="1134" w:type="dxa"/>
            <w:shd w:val="clear" w:color="auto" w:fill="auto"/>
            <w:vAlign w:val="center"/>
            <w:hideMark/>
          </w:tcPr>
          <w:p w14:paraId="03BDF81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9E3A28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CDF383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12.550,00</w:t>
            </w:r>
          </w:p>
        </w:tc>
        <w:tc>
          <w:tcPr>
            <w:tcW w:w="1276" w:type="dxa"/>
            <w:shd w:val="clear" w:color="auto" w:fill="auto"/>
            <w:vAlign w:val="center"/>
            <w:hideMark/>
          </w:tcPr>
          <w:p w14:paraId="3A7D472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31FE94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A452C8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12.550,00</w:t>
            </w:r>
          </w:p>
        </w:tc>
      </w:tr>
      <w:tr w:rsidR="006B1536" w:rsidRPr="009312E5" w14:paraId="65F38E1D" w14:textId="77777777" w:rsidTr="00A3434C">
        <w:trPr>
          <w:trHeight w:val="20"/>
        </w:trPr>
        <w:tc>
          <w:tcPr>
            <w:tcW w:w="1134" w:type="dxa"/>
            <w:shd w:val="clear" w:color="auto" w:fill="auto"/>
            <w:vAlign w:val="center"/>
            <w:hideMark/>
          </w:tcPr>
          <w:p w14:paraId="6DDDD18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71BB3D6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37301FF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c>
          <w:tcPr>
            <w:tcW w:w="1276" w:type="dxa"/>
            <w:shd w:val="clear" w:color="auto" w:fill="auto"/>
            <w:vAlign w:val="center"/>
            <w:hideMark/>
          </w:tcPr>
          <w:p w14:paraId="4C4633F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C43AB1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B08A6C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r>
      <w:tr w:rsidR="006B1536" w:rsidRPr="009312E5" w14:paraId="4AFE4353" w14:textId="77777777" w:rsidTr="00A3434C">
        <w:trPr>
          <w:trHeight w:val="20"/>
        </w:trPr>
        <w:tc>
          <w:tcPr>
            <w:tcW w:w="1134" w:type="dxa"/>
            <w:shd w:val="clear" w:color="auto" w:fill="auto"/>
            <w:vAlign w:val="center"/>
            <w:hideMark/>
          </w:tcPr>
          <w:p w14:paraId="4B9FDC9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4EDEF9A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5B1B6EB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c>
          <w:tcPr>
            <w:tcW w:w="1276" w:type="dxa"/>
            <w:shd w:val="clear" w:color="auto" w:fill="auto"/>
            <w:vAlign w:val="center"/>
            <w:hideMark/>
          </w:tcPr>
          <w:p w14:paraId="4673BC3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1.600,00</w:t>
            </w:r>
          </w:p>
        </w:tc>
        <w:tc>
          <w:tcPr>
            <w:tcW w:w="851" w:type="dxa"/>
            <w:shd w:val="clear" w:color="auto" w:fill="auto"/>
            <w:vAlign w:val="center"/>
            <w:hideMark/>
          </w:tcPr>
          <w:p w14:paraId="6108AAB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16,00</w:t>
            </w:r>
          </w:p>
        </w:tc>
        <w:tc>
          <w:tcPr>
            <w:tcW w:w="1417" w:type="dxa"/>
            <w:shd w:val="clear" w:color="auto" w:fill="auto"/>
            <w:vAlign w:val="center"/>
            <w:hideMark/>
          </w:tcPr>
          <w:p w14:paraId="2489869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11.600,00</w:t>
            </w:r>
          </w:p>
        </w:tc>
      </w:tr>
      <w:tr w:rsidR="006B1536" w:rsidRPr="009312E5" w14:paraId="76411BB1" w14:textId="77777777" w:rsidTr="00A3434C">
        <w:trPr>
          <w:trHeight w:val="20"/>
        </w:trPr>
        <w:tc>
          <w:tcPr>
            <w:tcW w:w="1134" w:type="dxa"/>
            <w:shd w:val="clear" w:color="auto" w:fill="auto"/>
            <w:vAlign w:val="center"/>
            <w:hideMark/>
          </w:tcPr>
          <w:p w14:paraId="17699E8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49F3263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100DD3E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1.330,00</w:t>
            </w:r>
          </w:p>
        </w:tc>
        <w:tc>
          <w:tcPr>
            <w:tcW w:w="1276" w:type="dxa"/>
            <w:shd w:val="clear" w:color="auto" w:fill="auto"/>
            <w:vAlign w:val="center"/>
            <w:hideMark/>
          </w:tcPr>
          <w:p w14:paraId="7D8779D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15B2CE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1D5E8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1.330,00</w:t>
            </w:r>
          </w:p>
        </w:tc>
      </w:tr>
      <w:tr w:rsidR="00FD6C1E" w:rsidRPr="009312E5" w14:paraId="27BE4E45" w14:textId="77777777" w:rsidTr="00A3434C">
        <w:trPr>
          <w:trHeight w:val="20"/>
        </w:trPr>
        <w:tc>
          <w:tcPr>
            <w:tcW w:w="1134" w:type="dxa"/>
            <w:shd w:val="clear" w:color="auto" w:fill="auto"/>
            <w:vAlign w:val="center"/>
            <w:hideMark/>
          </w:tcPr>
          <w:p w14:paraId="3AD04D9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1013</w:t>
            </w:r>
          </w:p>
        </w:tc>
        <w:tc>
          <w:tcPr>
            <w:tcW w:w="3119" w:type="dxa"/>
            <w:shd w:val="clear" w:color="auto" w:fill="auto"/>
            <w:vAlign w:val="center"/>
            <w:hideMark/>
          </w:tcPr>
          <w:p w14:paraId="643C555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PRORAČUNSKA ZALIHA</w:t>
            </w:r>
          </w:p>
        </w:tc>
        <w:tc>
          <w:tcPr>
            <w:tcW w:w="1417" w:type="dxa"/>
            <w:shd w:val="clear" w:color="auto" w:fill="auto"/>
            <w:vAlign w:val="center"/>
            <w:hideMark/>
          </w:tcPr>
          <w:p w14:paraId="79A1F3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w:t>
            </w:r>
          </w:p>
        </w:tc>
        <w:tc>
          <w:tcPr>
            <w:tcW w:w="1276" w:type="dxa"/>
            <w:shd w:val="clear" w:color="auto" w:fill="auto"/>
            <w:vAlign w:val="center"/>
            <w:hideMark/>
          </w:tcPr>
          <w:p w14:paraId="550BE3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42427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9FFDC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w:t>
            </w:r>
          </w:p>
        </w:tc>
      </w:tr>
      <w:tr w:rsidR="00FD6C1E" w:rsidRPr="009312E5" w14:paraId="23495314" w14:textId="77777777" w:rsidTr="00A3434C">
        <w:trPr>
          <w:trHeight w:val="20"/>
        </w:trPr>
        <w:tc>
          <w:tcPr>
            <w:tcW w:w="1134" w:type="dxa"/>
            <w:shd w:val="clear" w:color="auto" w:fill="auto"/>
            <w:vAlign w:val="center"/>
            <w:hideMark/>
          </w:tcPr>
          <w:p w14:paraId="4ACD76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A101301</w:t>
            </w:r>
          </w:p>
        </w:tc>
        <w:tc>
          <w:tcPr>
            <w:tcW w:w="3119" w:type="dxa"/>
            <w:shd w:val="clear" w:color="auto" w:fill="auto"/>
            <w:vAlign w:val="center"/>
            <w:hideMark/>
          </w:tcPr>
          <w:p w14:paraId="4747C04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PRORAČUNSKA ZALIHA</w:t>
            </w:r>
          </w:p>
        </w:tc>
        <w:tc>
          <w:tcPr>
            <w:tcW w:w="1417" w:type="dxa"/>
            <w:shd w:val="clear" w:color="auto" w:fill="auto"/>
            <w:vAlign w:val="center"/>
            <w:hideMark/>
          </w:tcPr>
          <w:p w14:paraId="26A82A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w:t>
            </w:r>
          </w:p>
        </w:tc>
        <w:tc>
          <w:tcPr>
            <w:tcW w:w="1276" w:type="dxa"/>
            <w:shd w:val="clear" w:color="auto" w:fill="auto"/>
            <w:vAlign w:val="center"/>
            <w:hideMark/>
          </w:tcPr>
          <w:p w14:paraId="1C8581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8CE8C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6E8FD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w:t>
            </w:r>
          </w:p>
        </w:tc>
      </w:tr>
      <w:tr w:rsidR="00FD6C1E" w:rsidRPr="009312E5" w14:paraId="21A649C4" w14:textId="77777777" w:rsidTr="00A3434C">
        <w:trPr>
          <w:trHeight w:val="20"/>
        </w:trPr>
        <w:tc>
          <w:tcPr>
            <w:tcW w:w="1134" w:type="dxa"/>
            <w:shd w:val="clear" w:color="auto" w:fill="auto"/>
            <w:vAlign w:val="center"/>
            <w:hideMark/>
          </w:tcPr>
          <w:p w14:paraId="4F04E84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A4FC69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18307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w:t>
            </w:r>
          </w:p>
        </w:tc>
        <w:tc>
          <w:tcPr>
            <w:tcW w:w="1276" w:type="dxa"/>
            <w:shd w:val="clear" w:color="auto" w:fill="auto"/>
            <w:vAlign w:val="center"/>
            <w:hideMark/>
          </w:tcPr>
          <w:p w14:paraId="0AD0B3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388BA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F63C5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w:t>
            </w:r>
          </w:p>
        </w:tc>
      </w:tr>
      <w:tr w:rsidR="006B1536" w:rsidRPr="009312E5" w14:paraId="64A3B907" w14:textId="77777777" w:rsidTr="00A3434C">
        <w:trPr>
          <w:trHeight w:val="20"/>
        </w:trPr>
        <w:tc>
          <w:tcPr>
            <w:tcW w:w="1134" w:type="dxa"/>
            <w:shd w:val="clear" w:color="auto" w:fill="auto"/>
            <w:vAlign w:val="center"/>
            <w:hideMark/>
          </w:tcPr>
          <w:p w14:paraId="0368B71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34429B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9006A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w:t>
            </w:r>
          </w:p>
        </w:tc>
        <w:tc>
          <w:tcPr>
            <w:tcW w:w="1276" w:type="dxa"/>
            <w:shd w:val="clear" w:color="auto" w:fill="auto"/>
            <w:vAlign w:val="center"/>
            <w:hideMark/>
          </w:tcPr>
          <w:p w14:paraId="300966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3BFA5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A37AA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w:t>
            </w:r>
          </w:p>
        </w:tc>
      </w:tr>
      <w:tr w:rsidR="006B1536" w:rsidRPr="009312E5" w14:paraId="0AF67601" w14:textId="77777777" w:rsidTr="00A3434C">
        <w:trPr>
          <w:trHeight w:val="20"/>
        </w:trPr>
        <w:tc>
          <w:tcPr>
            <w:tcW w:w="1134" w:type="dxa"/>
            <w:shd w:val="clear" w:color="auto" w:fill="auto"/>
            <w:vAlign w:val="center"/>
            <w:hideMark/>
          </w:tcPr>
          <w:p w14:paraId="77FE375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6E9D800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2B45B01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13.300,00</w:t>
            </w:r>
          </w:p>
        </w:tc>
        <w:tc>
          <w:tcPr>
            <w:tcW w:w="1276" w:type="dxa"/>
            <w:shd w:val="clear" w:color="auto" w:fill="auto"/>
            <w:vAlign w:val="center"/>
            <w:hideMark/>
          </w:tcPr>
          <w:p w14:paraId="2B8210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7B02E1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CE57CE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13.300,00</w:t>
            </w:r>
          </w:p>
        </w:tc>
      </w:tr>
      <w:tr w:rsidR="00FD6C1E" w:rsidRPr="009312E5" w14:paraId="6AFFFEFD" w14:textId="77777777" w:rsidTr="00A3434C">
        <w:trPr>
          <w:trHeight w:val="20"/>
        </w:trPr>
        <w:tc>
          <w:tcPr>
            <w:tcW w:w="1134" w:type="dxa"/>
            <w:shd w:val="clear" w:color="auto" w:fill="auto"/>
            <w:vAlign w:val="center"/>
            <w:hideMark/>
          </w:tcPr>
          <w:p w14:paraId="2C19B90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Razdjel 201</w:t>
            </w:r>
          </w:p>
        </w:tc>
        <w:tc>
          <w:tcPr>
            <w:tcW w:w="3119" w:type="dxa"/>
            <w:shd w:val="clear" w:color="auto" w:fill="auto"/>
            <w:vAlign w:val="center"/>
            <w:hideMark/>
          </w:tcPr>
          <w:p w14:paraId="71DC82B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URED GRADA</w:t>
            </w:r>
          </w:p>
        </w:tc>
        <w:tc>
          <w:tcPr>
            <w:tcW w:w="1417" w:type="dxa"/>
            <w:shd w:val="clear" w:color="auto" w:fill="auto"/>
            <w:vAlign w:val="center"/>
            <w:hideMark/>
          </w:tcPr>
          <w:p w14:paraId="338F3DE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1.165.836,00</w:t>
            </w:r>
          </w:p>
        </w:tc>
        <w:tc>
          <w:tcPr>
            <w:tcW w:w="1276" w:type="dxa"/>
            <w:shd w:val="clear" w:color="auto" w:fill="auto"/>
            <w:vAlign w:val="center"/>
            <w:hideMark/>
          </w:tcPr>
          <w:p w14:paraId="1947CE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2BB3B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3F9A3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1.165.836,00</w:t>
            </w:r>
          </w:p>
        </w:tc>
      </w:tr>
      <w:tr w:rsidR="00FD6C1E" w:rsidRPr="009312E5" w14:paraId="2998C937" w14:textId="77777777" w:rsidTr="00A3434C">
        <w:trPr>
          <w:trHeight w:val="20"/>
        </w:trPr>
        <w:tc>
          <w:tcPr>
            <w:tcW w:w="1134" w:type="dxa"/>
            <w:shd w:val="clear" w:color="auto" w:fill="auto"/>
            <w:vAlign w:val="center"/>
            <w:hideMark/>
          </w:tcPr>
          <w:p w14:paraId="79E6210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20101</w:t>
            </w:r>
          </w:p>
        </w:tc>
        <w:tc>
          <w:tcPr>
            <w:tcW w:w="3119" w:type="dxa"/>
            <w:shd w:val="clear" w:color="auto" w:fill="auto"/>
            <w:vAlign w:val="center"/>
            <w:hideMark/>
          </w:tcPr>
          <w:p w14:paraId="0C8ED45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URED GRADA</w:t>
            </w:r>
          </w:p>
        </w:tc>
        <w:tc>
          <w:tcPr>
            <w:tcW w:w="1417" w:type="dxa"/>
            <w:shd w:val="clear" w:color="auto" w:fill="auto"/>
            <w:vAlign w:val="center"/>
            <w:hideMark/>
          </w:tcPr>
          <w:p w14:paraId="5E7558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1.124.171,00</w:t>
            </w:r>
          </w:p>
        </w:tc>
        <w:tc>
          <w:tcPr>
            <w:tcW w:w="1276" w:type="dxa"/>
            <w:shd w:val="clear" w:color="auto" w:fill="auto"/>
            <w:vAlign w:val="center"/>
            <w:hideMark/>
          </w:tcPr>
          <w:p w14:paraId="56CE8F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D5332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BC542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1.124.171,00</w:t>
            </w:r>
          </w:p>
        </w:tc>
      </w:tr>
      <w:tr w:rsidR="00FD6C1E" w:rsidRPr="009312E5" w14:paraId="67869F44" w14:textId="77777777" w:rsidTr="00A3434C">
        <w:trPr>
          <w:trHeight w:val="20"/>
        </w:trPr>
        <w:tc>
          <w:tcPr>
            <w:tcW w:w="1134" w:type="dxa"/>
            <w:shd w:val="clear" w:color="auto" w:fill="auto"/>
            <w:vAlign w:val="center"/>
            <w:hideMark/>
          </w:tcPr>
          <w:p w14:paraId="656C107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Program 1002</w:t>
            </w:r>
          </w:p>
        </w:tc>
        <w:tc>
          <w:tcPr>
            <w:tcW w:w="3119" w:type="dxa"/>
            <w:shd w:val="clear" w:color="auto" w:fill="auto"/>
            <w:vAlign w:val="center"/>
            <w:hideMark/>
          </w:tcPr>
          <w:p w14:paraId="7DC02B4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REDOVNU DJELATNOST JAVNE UPRAVE I ADMINISTRACIJE</w:t>
            </w:r>
          </w:p>
        </w:tc>
        <w:tc>
          <w:tcPr>
            <w:tcW w:w="1417" w:type="dxa"/>
            <w:shd w:val="clear" w:color="auto" w:fill="auto"/>
            <w:vAlign w:val="center"/>
            <w:hideMark/>
          </w:tcPr>
          <w:p w14:paraId="5049F7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635.030,00</w:t>
            </w:r>
          </w:p>
        </w:tc>
        <w:tc>
          <w:tcPr>
            <w:tcW w:w="1276" w:type="dxa"/>
            <w:shd w:val="clear" w:color="auto" w:fill="auto"/>
            <w:vAlign w:val="center"/>
            <w:hideMark/>
          </w:tcPr>
          <w:p w14:paraId="40B42A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1.650,00</w:t>
            </w:r>
          </w:p>
        </w:tc>
        <w:tc>
          <w:tcPr>
            <w:tcW w:w="851" w:type="dxa"/>
            <w:shd w:val="clear" w:color="auto" w:fill="auto"/>
            <w:vAlign w:val="center"/>
            <w:hideMark/>
          </w:tcPr>
          <w:p w14:paraId="5AC584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0,26</w:t>
            </w:r>
          </w:p>
        </w:tc>
        <w:tc>
          <w:tcPr>
            <w:tcW w:w="1417" w:type="dxa"/>
            <w:shd w:val="clear" w:color="auto" w:fill="auto"/>
            <w:vAlign w:val="center"/>
            <w:hideMark/>
          </w:tcPr>
          <w:p w14:paraId="666FBB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636.680,00</w:t>
            </w:r>
          </w:p>
        </w:tc>
      </w:tr>
      <w:tr w:rsidR="00FD6C1E" w:rsidRPr="009312E5" w14:paraId="799B39C6" w14:textId="77777777" w:rsidTr="00A3434C">
        <w:trPr>
          <w:trHeight w:val="20"/>
        </w:trPr>
        <w:tc>
          <w:tcPr>
            <w:tcW w:w="1134" w:type="dxa"/>
            <w:shd w:val="clear" w:color="auto" w:fill="auto"/>
            <w:vAlign w:val="center"/>
            <w:hideMark/>
          </w:tcPr>
          <w:p w14:paraId="3298E45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A100201</w:t>
            </w:r>
          </w:p>
        </w:tc>
        <w:tc>
          <w:tcPr>
            <w:tcW w:w="3119" w:type="dxa"/>
            <w:shd w:val="clear" w:color="auto" w:fill="auto"/>
            <w:vAlign w:val="center"/>
            <w:hideMark/>
          </w:tcPr>
          <w:p w14:paraId="2E7BF7D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ADMINISTRATIVNI I REŽIJSKI TROŠKOVI</w:t>
            </w:r>
          </w:p>
        </w:tc>
        <w:tc>
          <w:tcPr>
            <w:tcW w:w="1417" w:type="dxa"/>
            <w:shd w:val="clear" w:color="auto" w:fill="auto"/>
            <w:vAlign w:val="center"/>
            <w:hideMark/>
          </w:tcPr>
          <w:p w14:paraId="64E04CC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588.530,00</w:t>
            </w:r>
          </w:p>
        </w:tc>
        <w:tc>
          <w:tcPr>
            <w:tcW w:w="1276" w:type="dxa"/>
            <w:shd w:val="clear" w:color="auto" w:fill="auto"/>
            <w:vAlign w:val="center"/>
            <w:hideMark/>
          </w:tcPr>
          <w:p w14:paraId="0BEE14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- 26.140,00</w:t>
            </w:r>
          </w:p>
        </w:tc>
        <w:tc>
          <w:tcPr>
            <w:tcW w:w="851" w:type="dxa"/>
            <w:shd w:val="clear" w:color="auto" w:fill="auto"/>
            <w:vAlign w:val="center"/>
            <w:hideMark/>
          </w:tcPr>
          <w:p w14:paraId="47A6CA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- 4,44</w:t>
            </w:r>
          </w:p>
        </w:tc>
        <w:tc>
          <w:tcPr>
            <w:tcW w:w="1417" w:type="dxa"/>
            <w:shd w:val="clear" w:color="auto" w:fill="auto"/>
            <w:vAlign w:val="center"/>
            <w:hideMark/>
          </w:tcPr>
          <w:p w14:paraId="64ADC6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562.390,00</w:t>
            </w:r>
          </w:p>
        </w:tc>
      </w:tr>
      <w:tr w:rsidR="00FD6C1E" w:rsidRPr="009312E5" w14:paraId="7C08AF95" w14:textId="77777777" w:rsidTr="00A3434C">
        <w:trPr>
          <w:trHeight w:val="20"/>
        </w:trPr>
        <w:tc>
          <w:tcPr>
            <w:tcW w:w="1134" w:type="dxa"/>
            <w:shd w:val="clear" w:color="auto" w:fill="auto"/>
            <w:vAlign w:val="center"/>
            <w:hideMark/>
          </w:tcPr>
          <w:p w14:paraId="5304476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63533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2010A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588.530,00</w:t>
            </w:r>
          </w:p>
        </w:tc>
        <w:tc>
          <w:tcPr>
            <w:tcW w:w="1276" w:type="dxa"/>
            <w:shd w:val="clear" w:color="auto" w:fill="auto"/>
            <w:vAlign w:val="center"/>
            <w:hideMark/>
          </w:tcPr>
          <w:p w14:paraId="1CEC3B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- 26.140,00</w:t>
            </w:r>
          </w:p>
        </w:tc>
        <w:tc>
          <w:tcPr>
            <w:tcW w:w="851" w:type="dxa"/>
            <w:shd w:val="clear" w:color="auto" w:fill="auto"/>
            <w:vAlign w:val="center"/>
            <w:hideMark/>
          </w:tcPr>
          <w:p w14:paraId="2DBBB9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- 4,44</w:t>
            </w:r>
          </w:p>
        </w:tc>
        <w:tc>
          <w:tcPr>
            <w:tcW w:w="1417" w:type="dxa"/>
            <w:shd w:val="clear" w:color="auto" w:fill="auto"/>
            <w:vAlign w:val="center"/>
            <w:hideMark/>
          </w:tcPr>
          <w:p w14:paraId="15D734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562.390,00</w:t>
            </w:r>
          </w:p>
        </w:tc>
      </w:tr>
      <w:tr w:rsidR="006B1536" w:rsidRPr="009312E5" w14:paraId="5ADE40DC" w14:textId="77777777" w:rsidTr="00A3434C">
        <w:trPr>
          <w:trHeight w:val="20"/>
        </w:trPr>
        <w:tc>
          <w:tcPr>
            <w:tcW w:w="1134" w:type="dxa"/>
            <w:shd w:val="clear" w:color="auto" w:fill="auto"/>
            <w:vAlign w:val="center"/>
            <w:hideMark/>
          </w:tcPr>
          <w:p w14:paraId="7444F29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41AA63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D67DB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588.530,00</w:t>
            </w:r>
          </w:p>
        </w:tc>
        <w:tc>
          <w:tcPr>
            <w:tcW w:w="1276" w:type="dxa"/>
            <w:shd w:val="clear" w:color="auto" w:fill="auto"/>
            <w:vAlign w:val="center"/>
            <w:hideMark/>
          </w:tcPr>
          <w:p w14:paraId="744F70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- 26.140,00</w:t>
            </w:r>
          </w:p>
        </w:tc>
        <w:tc>
          <w:tcPr>
            <w:tcW w:w="851" w:type="dxa"/>
            <w:shd w:val="clear" w:color="auto" w:fill="auto"/>
            <w:vAlign w:val="center"/>
            <w:hideMark/>
          </w:tcPr>
          <w:p w14:paraId="269949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- 4,44</w:t>
            </w:r>
          </w:p>
        </w:tc>
        <w:tc>
          <w:tcPr>
            <w:tcW w:w="1417" w:type="dxa"/>
            <w:shd w:val="clear" w:color="auto" w:fill="auto"/>
            <w:vAlign w:val="center"/>
            <w:hideMark/>
          </w:tcPr>
          <w:p w14:paraId="61A6E6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562.390,00</w:t>
            </w:r>
          </w:p>
        </w:tc>
      </w:tr>
      <w:tr w:rsidR="006B1536" w:rsidRPr="009312E5" w14:paraId="5CAA258C" w14:textId="77777777" w:rsidTr="00A3434C">
        <w:trPr>
          <w:trHeight w:val="20"/>
        </w:trPr>
        <w:tc>
          <w:tcPr>
            <w:tcW w:w="1134" w:type="dxa"/>
            <w:shd w:val="clear" w:color="auto" w:fill="auto"/>
            <w:vAlign w:val="center"/>
            <w:hideMark/>
          </w:tcPr>
          <w:p w14:paraId="1B6B21C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7FC5BD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75BFA9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588.530,00</w:t>
            </w:r>
          </w:p>
        </w:tc>
        <w:tc>
          <w:tcPr>
            <w:tcW w:w="1276" w:type="dxa"/>
            <w:shd w:val="clear" w:color="auto" w:fill="auto"/>
            <w:vAlign w:val="center"/>
            <w:hideMark/>
          </w:tcPr>
          <w:p w14:paraId="0EA8F7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- 26.140,00</w:t>
            </w:r>
          </w:p>
        </w:tc>
        <w:tc>
          <w:tcPr>
            <w:tcW w:w="851" w:type="dxa"/>
            <w:shd w:val="clear" w:color="auto" w:fill="auto"/>
            <w:vAlign w:val="center"/>
            <w:hideMark/>
          </w:tcPr>
          <w:p w14:paraId="033A2CB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- 4,44</w:t>
            </w:r>
          </w:p>
        </w:tc>
        <w:tc>
          <w:tcPr>
            <w:tcW w:w="1417" w:type="dxa"/>
            <w:shd w:val="clear" w:color="auto" w:fill="auto"/>
            <w:vAlign w:val="center"/>
            <w:hideMark/>
          </w:tcPr>
          <w:p w14:paraId="69D2F26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562.390,00</w:t>
            </w:r>
          </w:p>
        </w:tc>
      </w:tr>
      <w:tr w:rsidR="00FD6C1E" w:rsidRPr="009312E5" w14:paraId="1E659263" w14:textId="77777777" w:rsidTr="00A3434C">
        <w:trPr>
          <w:trHeight w:val="20"/>
        </w:trPr>
        <w:tc>
          <w:tcPr>
            <w:tcW w:w="1134" w:type="dxa"/>
            <w:shd w:val="clear" w:color="auto" w:fill="auto"/>
            <w:vAlign w:val="center"/>
            <w:hideMark/>
          </w:tcPr>
          <w:p w14:paraId="066F4B5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A100202</w:t>
            </w:r>
          </w:p>
        </w:tc>
        <w:tc>
          <w:tcPr>
            <w:tcW w:w="3119" w:type="dxa"/>
            <w:shd w:val="clear" w:color="auto" w:fill="auto"/>
            <w:vAlign w:val="center"/>
            <w:hideMark/>
          </w:tcPr>
          <w:p w14:paraId="76A94BF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ODRŽAVANJE OPREME I DR.</w:t>
            </w:r>
          </w:p>
        </w:tc>
        <w:tc>
          <w:tcPr>
            <w:tcW w:w="1417" w:type="dxa"/>
            <w:shd w:val="clear" w:color="auto" w:fill="auto"/>
            <w:vAlign w:val="center"/>
            <w:hideMark/>
          </w:tcPr>
          <w:p w14:paraId="57D573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13.280,00</w:t>
            </w:r>
          </w:p>
        </w:tc>
        <w:tc>
          <w:tcPr>
            <w:tcW w:w="1276" w:type="dxa"/>
            <w:shd w:val="clear" w:color="auto" w:fill="auto"/>
            <w:vAlign w:val="center"/>
            <w:hideMark/>
          </w:tcPr>
          <w:p w14:paraId="32B1EF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F3653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22E89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13.280,00</w:t>
            </w:r>
          </w:p>
        </w:tc>
      </w:tr>
      <w:tr w:rsidR="00FD6C1E" w:rsidRPr="009312E5" w14:paraId="63F92F3E" w14:textId="77777777" w:rsidTr="00A3434C">
        <w:trPr>
          <w:trHeight w:val="20"/>
        </w:trPr>
        <w:tc>
          <w:tcPr>
            <w:tcW w:w="1134" w:type="dxa"/>
            <w:shd w:val="clear" w:color="auto" w:fill="auto"/>
            <w:vAlign w:val="center"/>
            <w:hideMark/>
          </w:tcPr>
          <w:p w14:paraId="39ADAB3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68D5EB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877DC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13.280,00</w:t>
            </w:r>
          </w:p>
        </w:tc>
        <w:tc>
          <w:tcPr>
            <w:tcW w:w="1276" w:type="dxa"/>
            <w:shd w:val="clear" w:color="auto" w:fill="auto"/>
            <w:vAlign w:val="center"/>
            <w:hideMark/>
          </w:tcPr>
          <w:p w14:paraId="7963B5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126D4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9C349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13.280,00</w:t>
            </w:r>
          </w:p>
        </w:tc>
      </w:tr>
      <w:tr w:rsidR="006B1536" w:rsidRPr="009312E5" w14:paraId="644574B0" w14:textId="77777777" w:rsidTr="00A3434C">
        <w:trPr>
          <w:trHeight w:val="20"/>
        </w:trPr>
        <w:tc>
          <w:tcPr>
            <w:tcW w:w="1134" w:type="dxa"/>
            <w:shd w:val="clear" w:color="auto" w:fill="auto"/>
            <w:vAlign w:val="center"/>
            <w:hideMark/>
          </w:tcPr>
          <w:p w14:paraId="699650C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6A5309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A46E6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13.280,00</w:t>
            </w:r>
          </w:p>
        </w:tc>
        <w:tc>
          <w:tcPr>
            <w:tcW w:w="1276" w:type="dxa"/>
            <w:shd w:val="clear" w:color="auto" w:fill="auto"/>
            <w:vAlign w:val="center"/>
            <w:hideMark/>
          </w:tcPr>
          <w:p w14:paraId="1D122D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D5B1E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BB61B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13.280,00</w:t>
            </w:r>
          </w:p>
        </w:tc>
      </w:tr>
      <w:tr w:rsidR="006B1536" w:rsidRPr="009312E5" w14:paraId="5580F5AF" w14:textId="77777777" w:rsidTr="00A3434C">
        <w:trPr>
          <w:trHeight w:val="20"/>
        </w:trPr>
        <w:tc>
          <w:tcPr>
            <w:tcW w:w="1134" w:type="dxa"/>
            <w:shd w:val="clear" w:color="auto" w:fill="auto"/>
            <w:vAlign w:val="center"/>
            <w:hideMark/>
          </w:tcPr>
          <w:p w14:paraId="579A67F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9935B6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5255A4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13.280,00</w:t>
            </w:r>
          </w:p>
        </w:tc>
        <w:tc>
          <w:tcPr>
            <w:tcW w:w="1276" w:type="dxa"/>
            <w:shd w:val="clear" w:color="auto" w:fill="auto"/>
            <w:vAlign w:val="center"/>
            <w:hideMark/>
          </w:tcPr>
          <w:p w14:paraId="0504241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AE8595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EB8758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13.280,00</w:t>
            </w:r>
          </w:p>
        </w:tc>
      </w:tr>
      <w:tr w:rsidR="00FD6C1E" w:rsidRPr="009312E5" w14:paraId="1CE8095A" w14:textId="77777777" w:rsidTr="00A3434C">
        <w:trPr>
          <w:trHeight w:val="20"/>
        </w:trPr>
        <w:tc>
          <w:tcPr>
            <w:tcW w:w="1134" w:type="dxa"/>
            <w:shd w:val="clear" w:color="auto" w:fill="auto"/>
            <w:vAlign w:val="center"/>
            <w:hideMark/>
          </w:tcPr>
          <w:p w14:paraId="4F5E254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A100203</w:t>
            </w:r>
          </w:p>
        </w:tc>
        <w:tc>
          <w:tcPr>
            <w:tcW w:w="3119" w:type="dxa"/>
            <w:shd w:val="clear" w:color="auto" w:fill="auto"/>
            <w:vAlign w:val="center"/>
            <w:hideMark/>
          </w:tcPr>
          <w:p w14:paraId="69C8BB1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ADMINISTRATIVNE I INTELEKTUALNE USLUGE</w:t>
            </w:r>
          </w:p>
        </w:tc>
        <w:tc>
          <w:tcPr>
            <w:tcW w:w="1417" w:type="dxa"/>
            <w:shd w:val="clear" w:color="auto" w:fill="auto"/>
            <w:vAlign w:val="center"/>
            <w:hideMark/>
          </w:tcPr>
          <w:p w14:paraId="54BDE7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33.220,00</w:t>
            </w:r>
          </w:p>
        </w:tc>
        <w:tc>
          <w:tcPr>
            <w:tcW w:w="1276" w:type="dxa"/>
            <w:shd w:val="clear" w:color="auto" w:fill="auto"/>
            <w:vAlign w:val="center"/>
            <w:hideMark/>
          </w:tcPr>
          <w:p w14:paraId="1466EF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27.790,00</w:t>
            </w:r>
          </w:p>
        </w:tc>
        <w:tc>
          <w:tcPr>
            <w:tcW w:w="851" w:type="dxa"/>
            <w:shd w:val="clear" w:color="auto" w:fill="auto"/>
            <w:vAlign w:val="center"/>
            <w:hideMark/>
          </w:tcPr>
          <w:p w14:paraId="4BF6E94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83,65</w:t>
            </w:r>
          </w:p>
        </w:tc>
        <w:tc>
          <w:tcPr>
            <w:tcW w:w="1417" w:type="dxa"/>
            <w:shd w:val="clear" w:color="auto" w:fill="auto"/>
            <w:vAlign w:val="center"/>
            <w:hideMark/>
          </w:tcPr>
          <w:p w14:paraId="5A5F81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61.010,00</w:t>
            </w:r>
          </w:p>
        </w:tc>
      </w:tr>
      <w:tr w:rsidR="00FD6C1E" w:rsidRPr="009312E5" w14:paraId="5BABE830" w14:textId="77777777" w:rsidTr="00A3434C">
        <w:trPr>
          <w:trHeight w:val="20"/>
        </w:trPr>
        <w:tc>
          <w:tcPr>
            <w:tcW w:w="1134" w:type="dxa"/>
            <w:shd w:val="clear" w:color="auto" w:fill="auto"/>
            <w:vAlign w:val="center"/>
            <w:hideMark/>
          </w:tcPr>
          <w:p w14:paraId="0CBB8BC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1EF039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969F3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33.220,00</w:t>
            </w:r>
          </w:p>
        </w:tc>
        <w:tc>
          <w:tcPr>
            <w:tcW w:w="1276" w:type="dxa"/>
            <w:shd w:val="clear" w:color="auto" w:fill="auto"/>
            <w:vAlign w:val="center"/>
            <w:hideMark/>
          </w:tcPr>
          <w:p w14:paraId="10AB82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27.790,00</w:t>
            </w:r>
          </w:p>
        </w:tc>
        <w:tc>
          <w:tcPr>
            <w:tcW w:w="851" w:type="dxa"/>
            <w:shd w:val="clear" w:color="auto" w:fill="auto"/>
            <w:vAlign w:val="center"/>
            <w:hideMark/>
          </w:tcPr>
          <w:p w14:paraId="1EC1BD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83,65</w:t>
            </w:r>
          </w:p>
        </w:tc>
        <w:tc>
          <w:tcPr>
            <w:tcW w:w="1417" w:type="dxa"/>
            <w:shd w:val="clear" w:color="auto" w:fill="auto"/>
            <w:vAlign w:val="center"/>
            <w:hideMark/>
          </w:tcPr>
          <w:p w14:paraId="097EAC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61.010,00</w:t>
            </w:r>
          </w:p>
        </w:tc>
      </w:tr>
      <w:tr w:rsidR="006B1536" w:rsidRPr="009312E5" w14:paraId="3173052A" w14:textId="77777777" w:rsidTr="00A3434C">
        <w:trPr>
          <w:trHeight w:val="20"/>
        </w:trPr>
        <w:tc>
          <w:tcPr>
            <w:tcW w:w="1134" w:type="dxa"/>
            <w:shd w:val="clear" w:color="auto" w:fill="auto"/>
            <w:vAlign w:val="center"/>
            <w:hideMark/>
          </w:tcPr>
          <w:p w14:paraId="6CF75C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8AFAC0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667E2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33.220,00</w:t>
            </w:r>
          </w:p>
        </w:tc>
        <w:tc>
          <w:tcPr>
            <w:tcW w:w="1276" w:type="dxa"/>
            <w:shd w:val="clear" w:color="auto" w:fill="auto"/>
            <w:vAlign w:val="center"/>
            <w:hideMark/>
          </w:tcPr>
          <w:p w14:paraId="4A74FD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27.790,00</w:t>
            </w:r>
          </w:p>
        </w:tc>
        <w:tc>
          <w:tcPr>
            <w:tcW w:w="851" w:type="dxa"/>
            <w:shd w:val="clear" w:color="auto" w:fill="auto"/>
            <w:vAlign w:val="center"/>
            <w:hideMark/>
          </w:tcPr>
          <w:p w14:paraId="05321E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83,65</w:t>
            </w:r>
          </w:p>
        </w:tc>
        <w:tc>
          <w:tcPr>
            <w:tcW w:w="1417" w:type="dxa"/>
            <w:shd w:val="clear" w:color="auto" w:fill="auto"/>
            <w:vAlign w:val="center"/>
            <w:hideMark/>
          </w:tcPr>
          <w:p w14:paraId="6EC5B3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61.010,00</w:t>
            </w:r>
          </w:p>
        </w:tc>
      </w:tr>
      <w:tr w:rsidR="006B1536" w:rsidRPr="009312E5" w14:paraId="4542E378" w14:textId="77777777" w:rsidTr="00A3434C">
        <w:trPr>
          <w:trHeight w:val="20"/>
        </w:trPr>
        <w:tc>
          <w:tcPr>
            <w:tcW w:w="1134" w:type="dxa"/>
            <w:shd w:val="clear" w:color="auto" w:fill="auto"/>
            <w:vAlign w:val="center"/>
            <w:hideMark/>
          </w:tcPr>
          <w:p w14:paraId="2499F77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1B6AC6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801AD8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33.220,00</w:t>
            </w:r>
          </w:p>
        </w:tc>
        <w:tc>
          <w:tcPr>
            <w:tcW w:w="1276" w:type="dxa"/>
            <w:shd w:val="clear" w:color="auto" w:fill="auto"/>
            <w:vAlign w:val="center"/>
            <w:hideMark/>
          </w:tcPr>
          <w:p w14:paraId="136B35B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27.790,00</w:t>
            </w:r>
          </w:p>
        </w:tc>
        <w:tc>
          <w:tcPr>
            <w:tcW w:w="851" w:type="dxa"/>
            <w:shd w:val="clear" w:color="auto" w:fill="auto"/>
            <w:vAlign w:val="center"/>
            <w:hideMark/>
          </w:tcPr>
          <w:p w14:paraId="12F96CC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83,65</w:t>
            </w:r>
          </w:p>
        </w:tc>
        <w:tc>
          <w:tcPr>
            <w:tcW w:w="1417" w:type="dxa"/>
            <w:shd w:val="clear" w:color="auto" w:fill="auto"/>
            <w:vAlign w:val="center"/>
            <w:hideMark/>
          </w:tcPr>
          <w:p w14:paraId="05CDDA7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61.010,00</w:t>
            </w:r>
          </w:p>
        </w:tc>
      </w:tr>
      <w:tr w:rsidR="00FD6C1E" w:rsidRPr="009312E5" w14:paraId="78D6CF6B" w14:textId="77777777" w:rsidTr="00A3434C">
        <w:trPr>
          <w:trHeight w:val="20"/>
        </w:trPr>
        <w:tc>
          <w:tcPr>
            <w:tcW w:w="1134" w:type="dxa"/>
            <w:shd w:val="clear" w:color="auto" w:fill="auto"/>
            <w:vAlign w:val="center"/>
            <w:hideMark/>
          </w:tcPr>
          <w:p w14:paraId="321D3D1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1020</w:t>
            </w:r>
          </w:p>
        </w:tc>
        <w:tc>
          <w:tcPr>
            <w:tcW w:w="3119" w:type="dxa"/>
            <w:shd w:val="clear" w:color="auto" w:fill="auto"/>
            <w:vAlign w:val="center"/>
            <w:hideMark/>
          </w:tcPr>
          <w:p w14:paraId="26BCCA8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PREDSTAVNIČKA TIJELA</w:t>
            </w:r>
          </w:p>
        </w:tc>
        <w:tc>
          <w:tcPr>
            <w:tcW w:w="1417" w:type="dxa"/>
            <w:shd w:val="clear" w:color="auto" w:fill="auto"/>
            <w:vAlign w:val="center"/>
            <w:hideMark/>
          </w:tcPr>
          <w:p w14:paraId="33B1B7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281.958,00</w:t>
            </w:r>
          </w:p>
        </w:tc>
        <w:tc>
          <w:tcPr>
            <w:tcW w:w="1276" w:type="dxa"/>
            <w:shd w:val="clear" w:color="auto" w:fill="auto"/>
            <w:vAlign w:val="center"/>
            <w:hideMark/>
          </w:tcPr>
          <w:p w14:paraId="43D738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293E7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F2BA7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281.958,00</w:t>
            </w:r>
          </w:p>
        </w:tc>
      </w:tr>
      <w:tr w:rsidR="00FD6C1E" w:rsidRPr="009312E5" w14:paraId="35DB954D" w14:textId="77777777" w:rsidTr="00A3434C">
        <w:trPr>
          <w:trHeight w:val="20"/>
        </w:trPr>
        <w:tc>
          <w:tcPr>
            <w:tcW w:w="1134" w:type="dxa"/>
            <w:shd w:val="clear" w:color="auto" w:fill="auto"/>
            <w:vAlign w:val="center"/>
            <w:hideMark/>
          </w:tcPr>
          <w:p w14:paraId="63E03A4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A102001</w:t>
            </w:r>
          </w:p>
        </w:tc>
        <w:tc>
          <w:tcPr>
            <w:tcW w:w="3119" w:type="dxa"/>
            <w:shd w:val="clear" w:color="auto" w:fill="auto"/>
            <w:vAlign w:val="center"/>
            <w:hideMark/>
          </w:tcPr>
          <w:p w14:paraId="2C2879C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SREDSTVA ZA RAD PREDSTAVNIČKIH TIJELA</w:t>
            </w:r>
          </w:p>
        </w:tc>
        <w:tc>
          <w:tcPr>
            <w:tcW w:w="1417" w:type="dxa"/>
            <w:shd w:val="clear" w:color="auto" w:fill="auto"/>
            <w:vAlign w:val="center"/>
            <w:hideMark/>
          </w:tcPr>
          <w:p w14:paraId="27D3B1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210.470,00</w:t>
            </w:r>
          </w:p>
        </w:tc>
        <w:tc>
          <w:tcPr>
            <w:tcW w:w="1276" w:type="dxa"/>
            <w:shd w:val="clear" w:color="auto" w:fill="auto"/>
            <w:vAlign w:val="center"/>
            <w:hideMark/>
          </w:tcPr>
          <w:p w14:paraId="7F4524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AA91E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50618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210.470,00</w:t>
            </w:r>
          </w:p>
        </w:tc>
      </w:tr>
      <w:tr w:rsidR="00FD6C1E" w:rsidRPr="009312E5" w14:paraId="26477AB1" w14:textId="77777777" w:rsidTr="00A3434C">
        <w:trPr>
          <w:trHeight w:val="20"/>
        </w:trPr>
        <w:tc>
          <w:tcPr>
            <w:tcW w:w="1134" w:type="dxa"/>
            <w:shd w:val="clear" w:color="auto" w:fill="auto"/>
            <w:vAlign w:val="center"/>
            <w:hideMark/>
          </w:tcPr>
          <w:p w14:paraId="43FB81F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2B5B62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019AC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210.470,00</w:t>
            </w:r>
          </w:p>
        </w:tc>
        <w:tc>
          <w:tcPr>
            <w:tcW w:w="1276" w:type="dxa"/>
            <w:shd w:val="clear" w:color="auto" w:fill="auto"/>
            <w:vAlign w:val="center"/>
            <w:hideMark/>
          </w:tcPr>
          <w:p w14:paraId="63F56B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93B74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8F0BB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210.470,00</w:t>
            </w:r>
          </w:p>
        </w:tc>
      </w:tr>
      <w:tr w:rsidR="006B1536" w:rsidRPr="009312E5" w14:paraId="020FB6A0" w14:textId="77777777" w:rsidTr="00A3434C">
        <w:trPr>
          <w:trHeight w:val="20"/>
        </w:trPr>
        <w:tc>
          <w:tcPr>
            <w:tcW w:w="1134" w:type="dxa"/>
            <w:shd w:val="clear" w:color="auto" w:fill="auto"/>
            <w:vAlign w:val="center"/>
            <w:hideMark/>
          </w:tcPr>
          <w:p w14:paraId="1F3A97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5CEAEE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51954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210.470,00</w:t>
            </w:r>
          </w:p>
        </w:tc>
        <w:tc>
          <w:tcPr>
            <w:tcW w:w="1276" w:type="dxa"/>
            <w:shd w:val="clear" w:color="auto" w:fill="auto"/>
            <w:vAlign w:val="center"/>
            <w:hideMark/>
          </w:tcPr>
          <w:p w14:paraId="37BEFD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51FE3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36202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210.470,00</w:t>
            </w:r>
          </w:p>
        </w:tc>
      </w:tr>
      <w:tr w:rsidR="006B1536" w:rsidRPr="009312E5" w14:paraId="44213A53" w14:textId="77777777" w:rsidTr="00A3434C">
        <w:trPr>
          <w:trHeight w:val="20"/>
        </w:trPr>
        <w:tc>
          <w:tcPr>
            <w:tcW w:w="1134" w:type="dxa"/>
            <w:shd w:val="clear" w:color="auto" w:fill="auto"/>
            <w:vAlign w:val="center"/>
            <w:hideMark/>
          </w:tcPr>
          <w:p w14:paraId="2FDDC0D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93AB73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C94A18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210.470,00</w:t>
            </w:r>
          </w:p>
        </w:tc>
        <w:tc>
          <w:tcPr>
            <w:tcW w:w="1276" w:type="dxa"/>
            <w:shd w:val="clear" w:color="auto" w:fill="auto"/>
            <w:vAlign w:val="center"/>
            <w:hideMark/>
          </w:tcPr>
          <w:p w14:paraId="3D05E0B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58A54B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6E1164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210.470,00</w:t>
            </w:r>
          </w:p>
        </w:tc>
      </w:tr>
      <w:tr w:rsidR="00FD6C1E" w:rsidRPr="009312E5" w14:paraId="58ACB243" w14:textId="77777777" w:rsidTr="00A3434C">
        <w:trPr>
          <w:trHeight w:val="20"/>
        </w:trPr>
        <w:tc>
          <w:tcPr>
            <w:tcW w:w="1134" w:type="dxa"/>
            <w:shd w:val="clear" w:color="auto" w:fill="auto"/>
            <w:vAlign w:val="center"/>
            <w:hideMark/>
          </w:tcPr>
          <w:p w14:paraId="49C75E6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A102002</w:t>
            </w:r>
          </w:p>
        </w:tc>
        <w:tc>
          <w:tcPr>
            <w:tcW w:w="3119" w:type="dxa"/>
            <w:shd w:val="clear" w:color="auto" w:fill="auto"/>
            <w:vAlign w:val="center"/>
            <w:hideMark/>
          </w:tcPr>
          <w:p w14:paraId="007CECD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SREDSTVA ZA RAD POLITIČKIH STRANAKA</w:t>
            </w:r>
          </w:p>
        </w:tc>
        <w:tc>
          <w:tcPr>
            <w:tcW w:w="1417" w:type="dxa"/>
            <w:shd w:val="clear" w:color="auto" w:fill="auto"/>
            <w:vAlign w:val="center"/>
            <w:hideMark/>
          </w:tcPr>
          <w:p w14:paraId="539589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25.220,00</w:t>
            </w:r>
          </w:p>
        </w:tc>
        <w:tc>
          <w:tcPr>
            <w:tcW w:w="1276" w:type="dxa"/>
            <w:shd w:val="clear" w:color="auto" w:fill="auto"/>
            <w:vAlign w:val="center"/>
            <w:hideMark/>
          </w:tcPr>
          <w:p w14:paraId="2AD47E0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4F492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59ED0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25.220,00</w:t>
            </w:r>
          </w:p>
        </w:tc>
      </w:tr>
      <w:tr w:rsidR="00FD6C1E" w:rsidRPr="009312E5" w14:paraId="1D2C1691" w14:textId="77777777" w:rsidTr="00A3434C">
        <w:trPr>
          <w:trHeight w:val="20"/>
        </w:trPr>
        <w:tc>
          <w:tcPr>
            <w:tcW w:w="1134" w:type="dxa"/>
            <w:shd w:val="clear" w:color="auto" w:fill="auto"/>
            <w:vAlign w:val="center"/>
            <w:hideMark/>
          </w:tcPr>
          <w:p w14:paraId="743FA7C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915602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4169B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25.220,00</w:t>
            </w:r>
          </w:p>
        </w:tc>
        <w:tc>
          <w:tcPr>
            <w:tcW w:w="1276" w:type="dxa"/>
            <w:shd w:val="clear" w:color="auto" w:fill="auto"/>
            <w:vAlign w:val="center"/>
            <w:hideMark/>
          </w:tcPr>
          <w:p w14:paraId="025C17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20B9C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27DBF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25.220,00</w:t>
            </w:r>
          </w:p>
        </w:tc>
      </w:tr>
      <w:tr w:rsidR="006B1536" w:rsidRPr="009312E5" w14:paraId="31BF0B97" w14:textId="77777777" w:rsidTr="00A3434C">
        <w:trPr>
          <w:trHeight w:val="20"/>
        </w:trPr>
        <w:tc>
          <w:tcPr>
            <w:tcW w:w="1134" w:type="dxa"/>
            <w:shd w:val="clear" w:color="auto" w:fill="auto"/>
            <w:vAlign w:val="center"/>
            <w:hideMark/>
          </w:tcPr>
          <w:p w14:paraId="3F6A852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483FAA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63369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25.220,00</w:t>
            </w:r>
          </w:p>
        </w:tc>
        <w:tc>
          <w:tcPr>
            <w:tcW w:w="1276" w:type="dxa"/>
            <w:shd w:val="clear" w:color="auto" w:fill="auto"/>
            <w:vAlign w:val="center"/>
            <w:hideMark/>
          </w:tcPr>
          <w:p w14:paraId="7D7574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DF628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7826D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25.220,00</w:t>
            </w:r>
          </w:p>
        </w:tc>
      </w:tr>
      <w:tr w:rsidR="006B1536" w:rsidRPr="009312E5" w14:paraId="1C91AF80" w14:textId="77777777" w:rsidTr="00A3434C">
        <w:trPr>
          <w:trHeight w:val="20"/>
        </w:trPr>
        <w:tc>
          <w:tcPr>
            <w:tcW w:w="1134" w:type="dxa"/>
            <w:shd w:val="clear" w:color="auto" w:fill="auto"/>
            <w:vAlign w:val="center"/>
            <w:hideMark/>
          </w:tcPr>
          <w:p w14:paraId="092C5D1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05FB64B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1854816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25.220,00</w:t>
            </w:r>
          </w:p>
        </w:tc>
        <w:tc>
          <w:tcPr>
            <w:tcW w:w="1276" w:type="dxa"/>
            <w:shd w:val="clear" w:color="auto" w:fill="auto"/>
            <w:vAlign w:val="center"/>
            <w:hideMark/>
          </w:tcPr>
          <w:p w14:paraId="7CF4FE9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DD8E80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54B809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25.220,00</w:t>
            </w:r>
          </w:p>
        </w:tc>
      </w:tr>
      <w:tr w:rsidR="00FD6C1E" w:rsidRPr="009312E5" w14:paraId="4CF29B75" w14:textId="77777777" w:rsidTr="00A3434C">
        <w:trPr>
          <w:trHeight w:val="20"/>
        </w:trPr>
        <w:tc>
          <w:tcPr>
            <w:tcW w:w="1134" w:type="dxa"/>
            <w:shd w:val="clear" w:color="auto" w:fill="auto"/>
            <w:vAlign w:val="center"/>
            <w:hideMark/>
          </w:tcPr>
          <w:p w14:paraId="1C06784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A102003</w:t>
            </w:r>
          </w:p>
        </w:tc>
        <w:tc>
          <w:tcPr>
            <w:tcW w:w="3119" w:type="dxa"/>
            <w:shd w:val="clear" w:color="auto" w:fill="auto"/>
            <w:vAlign w:val="center"/>
            <w:hideMark/>
          </w:tcPr>
          <w:p w14:paraId="3F40E6C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SAVJET MLADIH</w:t>
            </w:r>
          </w:p>
        </w:tc>
        <w:tc>
          <w:tcPr>
            <w:tcW w:w="1417" w:type="dxa"/>
            <w:shd w:val="clear" w:color="auto" w:fill="auto"/>
            <w:vAlign w:val="center"/>
            <w:hideMark/>
          </w:tcPr>
          <w:p w14:paraId="37E32A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42.318,00</w:t>
            </w:r>
          </w:p>
        </w:tc>
        <w:tc>
          <w:tcPr>
            <w:tcW w:w="1276" w:type="dxa"/>
            <w:shd w:val="clear" w:color="auto" w:fill="auto"/>
            <w:vAlign w:val="center"/>
            <w:hideMark/>
          </w:tcPr>
          <w:p w14:paraId="20DC9D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A8F69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ABD58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42.318,00</w:t>
            </w:r>
          </w:p>
        </w:tc>
      </w:tr>
      <w:tr w:rsidR="00FD6C1E" w:rsidRPr="009312E5" w14:paraId="2B5E3F95" w14:textId="77777777" w:rsidTr="00A3434C">
        <w:trPr>
          <w:trHeight w:val="20"/>
        </w:trPr>
        <w:tc>
          <w:tcPr>
            <w:tcW w:w="1134" w:type="dxa"/>
            <w:shd w:val="clear" w:color="auto" w:fill="auto"/>
            <w:vAlign w:val="center"/>
            <w:hideMark/>
          </w:tcPr>
          <w:p w14:paraId="1242A49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1B1A4A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70571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42.318,00</w:t>
            </w:r>
          </w:p>
        </w:tc>
        <w:tc>
          <w:tcPr>
            <w:tcW w:w="1276" w:type="dxa"/>
            <w:shd w:val="clear" w:color="auto" w:fill="auto"/>
            <w:vAlign w:val="center"/>
            <w:hideMark/>
          </w:tcPr>
          <w:p w14:paraId="66E22F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E527A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D3E55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42.318,00</w:t>
            </w:r>
          </w:p>
        </w:tc>
      </w:tr>
      <w:tr w:rsidR="006B1536" w:rsidRPr="009312E5" w14:paraId="260167AA" w14:textId="77777777" w:rsidTr="00A3434C">
        <w:trPr>
          <w:trHeight w:val="20"/>
        </w:trPr>
        <w:tc>
          <w:tcPr>
            <w:tcW w:w="1134" w:type="dxa"/>
            <w:shd w:val="clear" w:color="auto" w:fill="auto"/>
            <w:vAlign w:val="center"/>
            <w:hideMark/>
          </w:tcPr>
          <w:p w14:paraId="59BA0CB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185F32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ACD63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42.318,00</w:t>
            </w:r>
          </w:p>
        </w:tc>
        <w:tc>
          <w:tcPr>
            <w:tcW w:w="1276" w:type="dxa"/>
            <w:shd w:val="clear" w:color="auto" w:fill="auto"/>
            <w:vAlign w:val="center"/>
            <w:hideMark/>
          </w:tcPr>
          <w:p w14:paraId="547B74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F3FFD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4DEE4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42.318,00</w:t>
            </w:r>
          </w:p>
        </w:tc>
      </w:tr>
      <w:tr w:rsidR="006B1536" w:rsidRPr="009312E5" w14:paraId="7959A7F5" w14:textId="77777777" w:rsidTr="00A3434C">
        <w:trPr>
          <w:trHeight w:val="20"/>
        </w:trPr>
        <w:tc>
          <w:tcPr>
            <w:tcW w:w="1134" w:type="dxa"/>
            <w:shd w:val="clear" w:color="auto" w:fill="auto"/>
            <w:vAlign w:val="center"/>
            <w:hideMark/>
          </w:tcPr>
          <w:p w14:paraId="1EF2992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BE985E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8C356A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15.303,00</w:t>
            </w:r>
          </w:p>
        </w:tc>
        <w:tc>
          <w:tcPr>
            <w:tcW w:w="1276" w:type="dxa"/>
            <w:shd w:val="clear" w:color="auto" w:fill="auto"/>
            <w:vAlign w:val="center"/>
            <w:hideMark/>
          </w:tcPr>
          <w:p w14:paraId="68E0D73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4ACD41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552176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15.303,00</w:t>
            </w:r>
          </w:p>
        </w:tc>
      </w:tr>
      <w:tr w:rsidR="006B1536" w:rsidRPr="009312E5" w14:paraId="24C4F38A" w14:textId="77777777" w:rsidTr="00A3434C">
        <w:trPr>
          <w:trHeight w:val="20"/>
        </w:trPr>
        <w:tc>
          <w:tcPr>
            <w:tcW w:w="1134" w:type="dxa"/>
            <w:shd w:val="clear" w:color="auto" w:fill="auto"/>
            <w:vAlign w:val="center"/>
            <w:hideMark/>
          </w:tcPr>
          <w:p w14:paraId="7F8D496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6A45E7B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16D7DFC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470,00</w:t>
            </w:r>
          </w:p>
        </w:tc>
        <w:tc>
          <w:tcPr>
            <w:tcW w:w="1276" w:type="dxa"/>
            <w:shd w:val="clear" w:color="auto" w:fill="auto"/>
            <w:vAlign w:val="center"/>
            <w:hideMark/>
          </w:tcPr>
          <w:p w14:paraId="72AFBB6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AB4C1B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3789A5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470,00</w:t>
            </w:r>
          </w:p>
        </w:tc>
      </w:tr>
      <w:tr w:rsidR="006B1536" w:rsidRPr="009312E5" w14:paraId="63B79ACD" w14:textId="77777777" w:rsidTr="00A3434C">
        <w:trPr>
          <w:trHeight w:val="20"/>
        </w:trPr>
        <w:tc>
          <w:tcPr>
            <w:tcW w:w="1134" w:type="dxa"/>
            <w:shd w:val="clear" w:color="auto" w:fill="auto"/>
            <w:vAlign w:val="center"/>
            <w:hideMark/>
          </w:tcPr>
          <w:p w14:paraId="32BFAE0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7E83310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09FCE3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26.545,00</w:t>
            </w:r>
          </w:p>
        </w:tc>
        <w:tc>
          <w:tcPr>
            <w:tcW w:w="1276" w:type="dxa"/>
            <w:shd w:val="clear" w:color="auto" w:fill="auto"/>
            <w:vAlign w:val="center"/>
            <w:hideMark/>
          </w:tcPr>
          <w:p w14:paraId="45AFF55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A632C8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9AED89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26.545,00</w:t>
            </w:r>
          </w:p>
        </w:tc>
      </w:tr>
      <w:tr w:rsidR="00FD6C1E" w:rsidRPr="009312E5" w14:paraId="3818AD35" w14:textId="77777777" w:rsidTr="00A3434C">
        <w:trPr>
          <w:trHeight w:val="20"/>
        </w:trPr>
        <w:tc>
          <w:tcPr>
            <w:tcW w:w="1134" w:type="dxa"/>
            <w:shd w:val="clear" w:color="auto" w:fill="auto"/>
            <w:vAlign w:val="center"/>
            <w:hideMark/>
          </w:tcPr>
          <w:p w14:paraId="15BAA00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A102004</w:t>
            </w:r>
          </w:p>
        </w:tc>
        <w:tc>
          <w:tcPr>
            <w:tcW w:w="3119" w:type="dxa"/>
            <w:shd w:val="clear" w:color="auto" w:fill="auto"/>
            <w:vAlign w:val="center"/>
            <w:hideMark/>
          </w:tcPr>
          <w:p w14:paraId="339A52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OBJAVA AKATA</w:t>
            </w:r>
          </w:p>
        </w:tc>
        <w:tc>
          <w:tcPr>
            <w:tcW w:w="1417" w:type="dxa"/>
            <w:shd w:val="clear" w:color="auto" w:fill="auto"/>
            <w:vAlign w:val="center"/>
            <w:hideMark/>
          </w:tcPr>
          <w:p w14:paraId="426A8B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3.950,00</w:t>
            </w:r>
          </w:p>
        </w:tc>
        <w:tc>
          <w:tcPr>
            <w:tcW w:w="1276" w:type="dxa"/>
            <w:shd w:val="clear" w:color="auto" w:fill="auto"/>
            <w:vAlign w:val="center"/>
            <w:hideMark/>
          </w:tcPr>
          <w:p w14:paraId="0C6C3C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F4DCA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65FE6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3.950,00</w:t>
            </w:r>
          </w:p>
        </w:tc>
      </w:tr>
      <w:tr w:rsidR="00FD6C1E" w:rsidRPr="009312E5" w14:paraId="3349D19A" w14:textId="77777777" w:rsidTr="00A3434C">
        <w:trPr>
          <w:trHeight w:val="20"/>
        </w:trPr>
        <w:tc>
          <w:tcPr>
            <w:tcW w:w="1134" w:type="dxa"/>
            <w:shd w:val="clear" w:color="auto" w:fill="auto"/>
            <w:vAlign w:val="center"/>
            <w:hideMark/>
          </w:tcPr>
          <w:p w14:paraId="25B9A58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E0F9BE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7DDF7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3.950,00</w:t>
            </w:r>
          </w:p>
        </w:tc>
        <w:tc>
          <w:tcPr>
            <w:tcW w:w="1276" w:type="dxa"/>
            <w:shd w:val="clear" w:color="auto" w:fill="auto"/>
            <w:vAlign w:val="center"/>
            <w:hideMark/>
          </w:tcPr>
          <w:p w14:paraId="397223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AD8EA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EA176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3.950,00</w:t>
            </w:r>
          </w:p>
        </w:tc>
      </w:tr>
      <w:tr w:rsidR="006B1536" w:rsidRPr="009312E5" w14:paraId="55414AB9" w14:textId="77777777" w:rsidTr="00A3434C">
        <w:trPr>
          <w:trHeight w:val="20"/>
        </w:trPr>
        <w:tc>
          <w:tcPr>
            <w:tcW w:w="1134" w:type="dxa"/>
            <w:shd w:val="clear" w:color="auto" w:fill="auto"/>
            <w:vAlign w:val="center"/>
            <w:hideMark/>
          </w:tcPr>
          <w:p w14:paraId="31FAC0C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BC2AF9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6D631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3.950,00</w:t>
            </w:r>
          </w:p>
        </w:tc>
        <w:tc>
          <w:tcPr>
            <w:tcW w:w="1276" w:type="dxa"/>
            <w:shd w:val="clear" w:color="auto" w:fill="auto"/>
            <w:vAlign w:val="center"/>
            <w:hideMark/>
          </w:tcPr>
          <w:p w14:paraId="123AD35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5C99E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2D520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3.950,00</w:t>
            </w:r>
          </w:p>
        </w:tc>
      </w:tr>
      <w:tr w:rsidR="006B1536" w:rsidRPr="009312E5" w14:paraId="302CF97C" w14:textId="77777777" w:rsidTr="00A3434C">
        <w:trPr>
          <w:trHeight w:val="20"/>
        </w:trPr>
        <w:tc>
          <w:tcPr>
            <w:tcW w:w="1134" w:type="dxa"/>
            <w:shd w:val="clear" w:color="auto" w:fill="auto"/>
            <w:vAlign w:val="center"/>
            <w:hideMark/>
          </w:tcPr>
          <w:p w14:paraId="44DC814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A57A9F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01FBB7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3.950,00</w:t>
            </w:r>
          </w:p>
        </w:tc>
        <w:tc>
          <w:tcPr>
            <w:tcW w:w="1276" w:type="dxa"/>
            <w:shd w:val="clear" w:color="auto" w:fill="auto"/>
            <w:vAlign w:val="center"/>
            <w:hideMark/>
          </w:tcPr>
          <w:p w14:paraId="0C67F5E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B50D2B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6B09AB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3.950,00</w:t>
            </w:r>
          </w:p>
        </w:tc>
      </w:tr>
      <w:tr w:rsidR="00FD6C1E" w:rsidRPr="009312E5" w14:paraId="28661E4D" w14:textId="77777777" w:rsidTr="00A3434C">
        <w:trPr>
          <w:trHeight w:val="20"/>
        </w:trPr>
        <w:tc>
          <w:tcPr>
            <w:tcW w:w="1134" w:type="dxa"/>
            <w:shd w:val="clear" w:color="auto" w:fill="auto"/>
            <w:vAlign w:val="center"/>
            <w:hideMark/>
          </w:tcPr>
          <w:p w14:paraId="486BE60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1022</w:t>
            </w:r>
          </w:p>
        </w:tc>
        <w:tc>
          <w:tcPr>
            <w:tcW w:w="3119" w:type="dxa"/>
            <w:shd w:val="clear" w:color="auto" w:fill="auto"/>
            <w:vAlign w:val="center"/>
            <w:hideMark/>
          </w:tcPr>
          <w:p w14:paraId="6E65A96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OPREMANJE GRADSKE UPRAVE</w:t>
            </w:r>
          </w:p>
        </w:tc>
        <w:tc>
          <w:tcPr>
            <w:tcW w:w="1417" w:type="dxa"/>
            <w:shd w:val="clear" w:color="auto" w:fill="auto"/>
            <w:vAlign w:val="center"/>
            <w:hideMark/>
          </w:tcPr>
          <w:p w14:paraId="4D200FE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132.850,00</w:t>
            </w:r>
          </w:p>
        </w:tc>
        <w:tc>
          <w:tcPr>
            <w:tcW w:w="1276" w:type="dxa"/>
            <w:shd w:val="clear" w:color="auto" w:fill="auto"/>
            <w:vAlign w:val="center"/>
            <w:hideMark/>
          </w:tcPr>
          <w:p w14:paraId="62101D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1.350,00</w:t>
            </w:r>
          </w:p>
        </w:tc>
        <w:tc>
          <w:tcPr>
            <w:tcW w:w="851" w:type="dxa"/>
            <w:shd w:val="clear" w:color="auto" w:fill="auto"/>
            <w:vAlign w:val="center"/>
            <w:hideMark/>
          </w:tcPr>
          <w:p w14:paraId="1F37D5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1,02</w:t>
            </w:r>
          </w:p>
        </w:tc>
        <w:tc>
          <w:tcPr>
            <w:tcW w:w="1417" w:type="dxa"/>
            <w:shd w:val="clear" w:color="auto" w:fill="auto"/>
            <w:vAlign w:val="center"/>
            <w:hideMark/>
          </w:tcPr>
          <w:p w14:paraId="3C050A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134.200,00</w:t>
            </w:r>
          </w:p>
        </w:tc>
      </w:tr>
      <w:tr w:rsidR="00FD6C1E" w:rsidRPr="009312E5" w14:paraId="57FEBA40" w14:textId="77777777" w:rsidTr="00A3434C">
        <w:trPr>
          <w:trHeight w:val="20"/>
        </w:trPr>
        <w:tc>
          <w:tcPr>
            <w:tcW w:w="1134" w:type="dxa"/>
            <w:shd w:val="clear" w:color="auto" w:fill="auto"/>
            <w:vAlign w:val="center"/>
            <w:hideMark/>
          </w:tcPr>
          <w:p w14:paraId="70A5318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A102201</w:t>
            </w:r>
          </w:p>
        </w:tc>
        <w:tc>
          <w:tcPr>
            <w:tcW w:w="3119" w:type="dxa"/>
            <w:shd w:val="clear" w:color="auto" w:fill="auto"/>
            <w:vAlign w:val="center"/>
            <w:hideMark/>
          </w:tcPr>
          <w:p w14:paraId="0C6A2C2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OPREMANJE GRADSKE UPRAVE</w:t>
            </w:r>
          </w:p>
        </w:tc>
        <w:tc>
          <w:tcPr>
            <w:tcW w:w="1417" w:type="dxa"/>
            <w:shd w:val="clear" w:color="auto" w:fill="auto"/>
            <w:vAlign w:val="center"/>
            <w:hideMark/>
          </w:tcPr>
          <w:p w14:paraId="602C0C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132.850,00</w:t>
            </w:r>
          </w:p>
        </w:tc>
        <w:tc>
          <w:tcPr>
            <w:tcW w:w="1276" w:type="dxa"/>
            <w:shd w:val="clear" w:color="auto" w:fill="auto"/>
            <w:vAlign w:val="center"/>
            <w:hideMark/>
          </w:tcPr>
          <w:p w14:paraId="14F26A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1.350,00</w:t>
            </w:r>
          </w:p>
        </w:tc>
        <w:tc>
          <w:tcPr>
            <w:tcW w:w="851" w:type="dxa"/>
            <w:shd w:val="clear" w:color="auto" w:fill="auto"/>
            <w:vAlign w:val="center"/>
            <w:hideMark/>
          </w:tcPr>
          <w:p w14:paraId="32F481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1,02</w:t>
            </w:r>
          </w:p>
        </w:tc>
        <w:tc>
          <w:tcPr>
            <w:tcW w:w="1417" w:type="dxa"/>
            <w:shd w:val="clear" w:color="auto" w:fill="auto"/>
            <w:vAlign w:val="center"/>
            <w:hideMark/>
          </w:tcPr>
          <w:p w14:paraId="6921FD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134.200,00</w:t>
            </w:r>
          </w:p>
        </w:tc>
      </w:tr>
      <w:tr w:rsidR="00FD6C1E" w:rsidRPr="009312E5" w14:paraId="0ED06CE2" w14:textId="77777777" w:rsidTr="00A3434C">
        <w:trPr>
          <w:trHeight w:val="20"/>
        </w:trPr>
        <w:tc>
          <w:tcPr>
            <w:tcW w:w="1134" w:type="dxa"/>
            <w:shd w:val="clear" w:color="auto" w:fill="auto"/>
            <w:vAlign w:val="center"/>
            <w:hideMark/>
          </w:tcPr>
          <w:p w14:paraId="623C163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62C5A0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E876F0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132.850,00</w:t>
            </w:r>
          </w:p>
        </w:tc>
        <w:tc>
          <w:tcPr>
            <w:tcW w:w="1276" w:type="dxa"/>
            <w:shd w:val="clear" w:color="auto" w:fill="auto"/>
            <w:vAlign w:val="center"/>
            <w:hideMark/>
          </w:tcPr>
          <w:p w14:paraId="0CBC26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1.350,00</w:t>
            </w:r>
          </w:p>
        </w:tc>
        <w:tc>
          <w:tcPr>
            <w:tcW w:w="851" w:type="dxa"/>
            <w:shd w:val="clear" w:color="auto" w:fill="auto"/>
            <w:vAlign w:val="center"/>
            <w:hideMark/>
          </w:tcPr>
          <w:p w14:paraId="29279C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1,02</w:t>
            </w:r>
          </w:p>
        </w:tc>
        <w:tc>
          <w:tcPr>
            <w:tcW w:w="1417" w:type="dxa"/>
            <w:shd w:val="clear" w:color="auto" w:fill="auto"/>
            <w:vAlign w:val="center"/>
            <w:hideMark/>
          </w:tcPr>
          <w:p w14:paraId="6FAE5A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134.200,00</w:t>
            </w:r>
          </w:p>
        </w:tc>
      </w:tr>
      <w:tr w:rsidR="006B1536" w:rsidRPr="009312E5" w14:paraId="19170C2C" w14:textId="77777777" w:rsidTr="00A3434C">
        <w:trPr>
          <w:trHeight w:val="20"/>
        </w:trPr>
        <w:tc>
          <w:tcPr>
            <w:tcW w:w="1134" w:type="dxa"/>
            <w:shd w:val="clear" w:color="auto" w:fill="auto"/>
            <w:vAlign w:val="center"/>
            <w:hideMark/>
          </w:tcPr>
          <w:p w14:paraId="6CEDC6A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8EC045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16F2C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14.770,00</w:t>
            </w:r>
          </w:p>
        </w:tc>
        <w:tc>
          <w:tcPr>
            <w:tcW w:w="1276" w:type="dxa"/>
            <w:shd w:val="clear" w:color="auto" w:fill="auto"/>
            <w:vAlign w:val="center"/>
            <w:hideMark/>
          </w:tcPr>
          <w:p w14:paraId="7102CC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1.350,00</w:t>
            </w:r>
          </w:p>
        </w:tc>
        <w:tc>
          <w:tcPr>
            <w:tcW w:w="851" w:type="dxa"/>
            <w:shd w:val="clear" w:color="auto" w:fill="auto"/>
            <w:vAlign w:val="center"/>
            <w:hideMark/>
          </w:tcPr>
          <w:p w14:paraId="1371FE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9,14</w:t>
            </w:r>
          </w:p>
        </w:tc>
        <w:tc>
          <w:tcPr>
            <w:tcW w:w="1417" w:type="dxa"/>
            <w:shd w:val="clear" w:color="auto" w:fill="auto"/>
            <w:vAlign w:val="center"/>
            <w:hideMark/>
          </w:tcPr>
          <w:p w14:paraId="1732F6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16.120,00</w:t>
            </w:r>
          </w:p>
        </w:tc>
      </w:tr>
      <w:tr w:rsidR="006B1536" w:rsidRPr="009312E5" w14:paraId="748F4AE2" w14:textId="77777777" w:rsidTr="00A3434C">
        <w:trPr>
          <w:trHeight w:val="20"/>
        </w:trPr>
        <w:tc>
          <w:tcPr>
            <w:tcW w:w="1134" w:type="dxa"/>
            <w:shd w:val="clear" w:color="auto" w:fill="auto"/>
            <w:vAlign w:val="center"/>
            <w:hideMark/>
          </w:tcPr>
          <w:p w14:paraId="243AC29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D47BCB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41FE2F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14.770,00</w:t>
            </w:r>
          </w:p>
        </w:tc>
        <w:tc>
          <w:tcPr>
            <w:tcW w:w="1276" w:type="dxa"/>
            <w:shd w:val="clear" w:color="auto" w:fill="auto"/>
            <w:vAlign w:val="center"/>
            <w:hideMark/>
          </w:tcPr>
          <w:p w14:paraId="16521A6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1.350,00</w:t>
            </w:r>
          </w:p>
        </w:tc>
        <w:tc>
          <w:tcPr>
            <w:tcW w:w="851" w:type="dxa"/>
            <w:shd w:val="clear" w:color="auto" w:fill="auto"/>
            <w:vAlign w:val="center"/>
            <w:hideMark/>
          </w:tcPr>
          <w:p w14:paraId="66CAEB7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9,14</w:t>
            </w:r>
          </w:p>
        </w:tc>
        <w:tc>
          <w:tcPr>
            <w:tcW w:w="1417" w:type="dxa"/>
            <w:shd w:val="clear" w:color="auto" w:fill="auto"/>
            <w:vAlign w:val="center"/>
            <w:hideMark/>
          </w:tcPr>
          <w:p w14:paraId="11B8AB4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16.120,00</w:t>
            </w:r>
          </w:p>
        </w:tc>
      </w:tr>
      <w:tr w:rsidR="006B1536" w:rsidRPr="009312E5" w14:paraId="57855ECA" w14:textId="77777777" w:rsidTr="00A3434C">
        <w:trPr>
          <w:trHeight w:val="20"/>
        </w:trPr>
        <w:tc>
          <w:tcPr>
            <w:tcW w:w="1134" w:type="dxa"/>
            <w:shd w:val="clear" w:color="auto" w:fill="auto"/>
            <w:vAlign w:val="center"/>
            <w:hideMark/>
          </w:tcPr>
          <w:p w14:paraId="3838B19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4</w:t>
            </w:r>
          </w:p>
        </w:tc>
        <w:tc>
          <w:tcPr>
            <w:tcW w:w="3119" w:type="dxa"/>
            <w:shd w:val="clear" w:color="auto" w:fill="auto"/>
            <w:vAlign w:val="center"/>
            <w:hideMark/>
          </w:tcPr>
          <w:p w14:paraId="7202DB6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2A8ED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118.080,00</w:t>
            </w:r>
          </w:p>
        </w:tc>
        <w:tc>
          <w:tcPr>
            <w:tcW w:w="1276" w:type="dxa"/>
            <w:shd w:val="clear" w:color="auto" w:fill="auto"/>
            <w:vAlign w:val="center"/>
            <w:hideMark/>
          </w:tcPr>
          <w:p w14:paraId="55A8EF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CF5DC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F0896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118.080,00</w:t>
            </w:r>
          </w:p>
        </w:tc>
      </w:tr>
      <w:tr w:rsidR="006B1536" w:rsidRPr="009312E5" w14:paraId="7AE711F3" w14:textId="77777777" w:rsidTr="00A3434C">
        <w:trPr>
          <w:trHeight w:val="20"/>
        </w:trPr>
        <w:tc>
          <w:tcPr>
            <w:tcW w:w="1134" w:type="dxa"/>
            <w:shd w:val="clear" w:color="auto" w:fill="auto"/>
            <w:vAlign w:val="center"/>
            <w:hideMark/>
          </w:tcPr>
          <w:p w14:paraId="32925FF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4789F3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280A69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118.080,00</w:t>
            </w:r>
          </w:p>
        </w:tc>
        <w:tc>
          <w:tcPr>
            <w:tcW w:w="1276" w:type="dxa"/>
            <w:shd w:val="clear" w:color="auto" w:fill="auto"/>
            <w:vAlign w:val="center"/>
            <w:hideMark/>
          </w:tcPr>
          <w:p w14:paraId="6C83F61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D8517F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5F5346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118.080,00</w:t>
            </w:r>
          </w:p>
        </w:tc>
      </w:tr>
      <w:tr w:rsidR="00FD6C1E" w:rsidRPr="009312E5" w14:paraId="71D48678" w14:textId="77777777" w:rsidTr="00A3434C">
        <w:trPr>
          <w:trHeight w:val="20"/>
        </w:trPr>
        <w:tc>
          <w:tcPr>
            <w:tcW w:w="1134" w:type="dxa"/>
            <w:shd w:val="clear" w:color="auto" w:fill="auto"/>
            <w:vAlign w:val="center"/>
            <w:hideMark/>
          </w:tcPr>
          <w:p w14:paraId="0DA897A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1024</w:t>
            </w:r>
          </w:p>
        </w:tc>
        <w:tc>
          <w:tcPr>
            <w:tcW w:w="3119" w:type="dxa"/>
            <w:shd w:val="clear" w:color="auto" w:fill="auto"/>
            <w:vAlign w:val="center"/>
            <w:hideMark/>
          </w:tcPr>
          <w:p w14:paraId="17CDDB2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ZAŠTITA OD POŽARA, ZAŠTITA NA RADU, SUSTAV CIVILNE ZAŠTITE</w:t>
            </w:r>
          </w:p>
        </w:tc>
        <w:tc>
          <w:tcPr>
            <w:tcW w:w="1417" w:type="dxa"/>
            <w:shd w:val="clear" w:color="auto" w:fill="auto"/>
            <w:vAlign w:val="center"/>
            <w:hideMark/>
          </w:tcPr>
          <w:p w14:paraId="4F5DFF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47.783,00</w:t>
            </w:r>
          </w:p>
        </w:tc>
        <w:tc>
          <w:tcPr>
            <w:tcW w:w="1276" w:type="dxa"/>
            <w:shd w:val="clear" w:color="auto" w:fill="auto"/>
            <w:vAlign w:val="center"/>
            <w:hideMark/>
          </w:tcPr>
          <w:p w14:paraId="641053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- 3.000,00</w:t>
            </w:r>
          </w:p>
        </w:tc>
        <w:tc>
          <w:tcPr>
            <w:tcW w:w="851" w:type="dxa"/>
            <w:shd w:val="clear" w:color="auto" w:fill="auto"/>
            <w:vAlign w:val="center"/>
            <w:hideMark/>
          </w:tcPr>
          <w:p w14:paraId="615876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- 6,28</w:t>
            </w:r>
          </w:p>
        </w:tc>
        <w:tc>
          <w:tcPr>
            <w:tcW w:w="1417" w:type="dxa"/>
            <w:shd w:val="clear" w:color="auto" w:fill="auto"/>
            <w:vAlign w:val="center"/>
            <w:hideMark/>
          </w:tcPr>
          <w:p w14:paraId="19B5E3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44.783,00</w:t>
            </w:r>
          </w:p>
        </w:tc>
      </w:tr>
      <w:tr w:rsidR="00FD6C1E" w:rsidRPr="009312E5" w14:paraId="1FE38E7B" w14:textId="77777777" w:rsidTr="00A3434C">
        <w:trPr>
          <w:trHeight w:val="20"/>
        </w:trPr>
        <w:tc>
          <w:tcPr>
            <w:tcW w:w="1134" w:type="dxa"/>
            <w:shd w:val="clear" w:color="auto" w:fill="auto"/>
            <w:vAlign w:val="center"/>
            <w:hideMark/>
          </w:tcPr>
          <w:p w14:paraId="0137A98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A102401</w:t>
            </w:r>
          </w:p>
        </w:tc>
        <w:tc>
          <w:tcPr>
            <w:tcW w:w="3119" w:type="dxa"/>
            <w:shd w:val="clear" w:color="auto" w:fill="auto"/>
            <w:vAlign w:val="center"/>
            <w:hideMark/>
          </w:tcPr>
          <w:p w14:paraId="4F6E495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ZAŠTITA OD POŽARA, ZAŠTITA NA RADU, SUSTAV CIVILNE ZAŠTITE</w:t>
            </w:r>
          </w:p>
        </w:tc>
        <w:tc>
          <w:tcPr>
            <w:tcW w:w="1417" w:type="dxa"/>
            <w:shd w:val="clear" w:color="auto" w:fill="auto"/>
            <w:vAlign w:val="center"/>
            <w:hideMark/>
          </w:tcPr>
          <w:p w14:paraId="5501B2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47.783,00</w:t>
            </w:r>
          </w:p>
        </w:tc>
        <w:tc>
          <w:tcPr>
            <w:tcW w:w="1276" w:type="dxa"/>
            <w:shd w:val="clear" w:color="auto" w:fill="auto"/>
            <w:vAlign w:val="center"/>
            <w:hideMark/>
          </w:tcPr>
          <w:p w14:paraId="3D2421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- 3.000,00</w:t>
            </w:r>
          </w:p>
        </w:tc>
        <w:tc>
          <w:tcPr>
            <w:tcW w:w="851" w:type="dxa"/>
            <w:shd w:val="clear" w:color="auto" w:fill="auto"/>
            <w:vAlign w:val="center"/>
            <w:hideMark/>
          </w:tcPr>
          <w:p w14:paraId="2E17C1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- 6,28</w:t>
            </w:r>
          </w:p>
        </w:tc>
        <w:tc>
          <w:tcPr>
            <w:tcW w:w="1417" w:type="dxa"/>
            <w:shd w:val="clear" w:color="auto" w:fill="auto"/>
            <w:vAlign w:val="center"/>
            <w:hideMark/>
          </w:tcPr>
          <w:p w14:paraId="605B0B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44.783,00</w:t>
            </w:r>
          </w:p>
        </w:tc>
      </w:tr>
      <w:tr w:rsidR="00FD6C1E" w:rsidRPr="009312E5" w14:paraId="0022A313" w14:textId="77777777" w:rsidTr="00A3434C">
        <w:trPr>
          <w:trHeight w:val="20"/>
        </w:trPr>
        <w:tc>
          <w:tcPr>
            <w:tcW w:w="1134" w:type="dxa"/>
            <w:shd w:val="clear" w:color="auto" w:fill="auto"/>
            <w:vAlign w:val="center"/>
            <w:hideMark/>
          </w:tcPr>
          <w:p w14:paraId="77DDD3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3F6C02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C35E8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47.783,00</w:t>
            </w:r>
          </w:p>
        </w:tc>
        <w:tc>
          <w:tcPr>
            <w:tcW w:w="1276" w:type="dxa"/>
            <w:shd w:val="clear" w:color="auto" w:fill="auto"/>
            <w:vAlign w:val="center"/>
            <w:hideMark/>
          </w:tcPr>
          <w:p w14:paraId="3B3435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- 3.000,00</w:t>
            </w:r>
          </w:p>
        </w:tc>
        <w:tc>
          <w:tcPr>
            <w:tcW w:w="851" w:type="dxa"/>
            <w:shd w:val="clear" w:color="auto" w:fill="auto"/>
            <w:vAlign w:val="center"/>
            <w:hideMark/>
          </w:tcPr>
          <w:p w14:paraId="5CE496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- 6,28</w:t>
            </w:r>
          </w:p>
        </w:tc>
        <w:tc>
          <w:tcPr>
            <w:tcW w:w="1417" w:type="dxa"/>
            <w:shd w:val="clear" w:color="auto" w:fill="auto"/>
            <w:vAlign w:val="center"/>
            <w:hideMark/>
          </w:tcPr>
          <w:p w14:paraId="486FB2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44.783,00</w:t>
            </w:r>
          </w:p>
        </w:tc>
      </w:tr>
      <w:tr w:rsidR="006B1536" w:rsidRPr="009312E5" w14:paraId="48D80FE3" w14:textId="77777777" w:rsidTr="00A3434C">
        <w:trPr>
          <w:trHeight w:val="20"/>
        </w:trPr>
        <w:tc>
          <w:tcPr>
            <w:tcW w:w="1134" w:type="dxa"/>
            <w:shd w:val="clear" w:color="auto" w:fill="auto"/>
            <w:vAlign w:val="center"/>
            <w:hideMark/>
          </w:tcPr>
          <w:p w14:paraId="4BD6B21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67A2F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88812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47.783,00</w:t>
            </w:r>
          </w:p>
        </w:tc>
        <w:tc>
          <w:tcPr>
            <w:tcW w:w="1276" w:type="dxa"/>
            <w:shd w:val="clear" w:color="auto" w:fill="auto"/>
            <w:vAlign w:val="center"/>
            <w:hideMark/>
          </w:tcPr>
          <w:p w14:paraId="37415C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- 3.000,00</w:t>
            </w:r>
          </w:p>
        </w:tc>
        <w:tc>
          <w:tcPr>
            <w:tcW w:w="851" w:type="dxa"/>
            <w:shd w:val="clear" w:color="auto" w:fill="auto"/>
            <w:vAlign w:val="center"/>
            <w:hideMark/>
          </w:tcPr>
          <w:p w14:paraId="6192EC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- 6,28</w:t>
            </w:r>
          </w:p>
        </w:tc>
        <w:tc>
          <w:tcPr>
            <w:tcW w:w="1417" w:type="dxa"/>
            <w:shd w:val="clear" w:color="auto" w:fill="auto"/>
            <w:vAlign w:val="center"/>
            <w:hideMark/>
          </w:tcPr>
          <w:p w14:paraId="5C8DD9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44.783,00</w:t>
            </w:r>
          </w:p>
        </w:tc>
      </w:tr>
      <w:tr w:rsidR="006B1536" w:rsidRPr="009312E5" w14:paraId="0D02C606" w14:textId="77777777" w:rsidTr="00A3434C">
        <w:trPr>
          <w:trHeight w:val="20"/>
        </w:trPr>
        <w:tc>
          <w:tcPr>
            <w:tcW w:w="1134" w:type="dxa"/>
            <w:shd w:val="clear" w:color="auto" w:fill="auto"/>
            <w:vAlign w:val="center"/>
            <w:hideMark/>
          </w:tcPr>
          <w:p w14:paraId="23E6482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46B3EC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154827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39.820,00</w:t>
            </w:r>
          </w:p>
        </w:tc>
        <w:tc>
          <w:tcPr>
            <w:tcW w:w="1276" w:type="dxa"/>
            <w:shd w:val="clear" w:color="auto" w:fill="auto"/>
            <w:vAlign w:val="center"/>
            <w:hideMark/>
          </w:tcPr>
          <w:p w14:paraId="121D89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- 3.000,00</w:t>
            </w:r>
          </w:p>
        </w:tc>
        <w:tc>
          <w:tcPr>
            <w:tcW w:w="851" w:type="dxa"/>
            <w:shd w:val="clear" w:color="auto" w:fill="auto"/>
            <w:vAlign w:val="center"/>
            <w:hideMark/>
          </w:tcPr>
          <w:p w14:paraId="122C6E5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- 7,53</w:t>
            </w:r>
          </w:p>
        </w:tc>
        <w:tc>
          <w:tcPr>
            <w:tcW w:w="1417" w:type="dxa"/>
            <w:shd w:val="clear" w:color="auto" w:fill="auto"/>
            <w:vAlign w:val="center"/>
            <w:hideMark/>
          </w:tcPr>
          <w:p w14:paraId="4D929FA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36.820,00</w:t>
            </w:r>
          </w:p>
        </w:tc>
      </w:tr>
      <w:tr w:rsidR="006B1536" w:rsidRPr="009312E5" w14:paraId="64B0FC60" w14:textId="77777777" w:rsidTr="00A3434C">
        <w:trPr>
          <w:trHeight w:val="20"/>
        </w:trPr>
        <w:tc>
          <w:tcPr>
            <w:tcW w:w="1134" w:type="dxa"/>
            <w:shd w:val="clear" w:color="auto" w:fill="auto"/>
            <w:vAlign w:val="center"/>
            <w:hideMark/>
          </w:tcPr>
          <w:p w14:paraId="3E73823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7056332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35F4E5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7.963,00</w:t>
            </w:r>
          </w:p>
        </w:tc>
        <w:tc>
          <w:tcPr>
            <w:tcW w:w="1276" w:type="dxa"/>
            <w:shd w:val="clear" w:color="auto" w:fill="auto"/>
            <w:vAlign w:val="center"/>
            <w:hideMark/>
          </w:tcPr>
          <w:p w14:paraId="0F1F431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D5D3C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CF6D75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7.963,00</w:t>
            </w:r>
          </w:p>
        </w:tc>
      </w:tr>
      <w:tr w:rsidR="00FD6C1E" w:rsidRPr="009312E5" w14:paraId="22AB1DE5" w14:textId="77777777" w:rsidTr="00A3434C">
        <w:trPr>
          <w:trHeight w:val="20"/>
        </w:trPr>
        <w:tc>
          <w:tcPr>
            <w:tcW w:w="1134" w:type="dxa"/>
            <w:shd w:val="clear" w:color="auto" w:fill="auto"/>
            <w:vAlign w:val="center"/>
            <w:hideMark/>
          </w:tcPr>
          <w:p w14:paraId="74CED6C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1025</w:t>
            </w:r>
          </w:p>
        </w:tc>
        <w:tc>
          <w:tcPr>
            <w:tcW w:w="3119" w:type="dxa"/>
            <w:shd w:val="clear" w:color="auto" w:fill="auto"/>
            <w:vAlign w:val="center"/>
            <w:hideMark/>
          </w:tcPr>
          <w:p w14:paraId="3E134DD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RAZVOJ CIVILNOG DRUŠTVA</w:t>
            </w:r>
          </w:p>
        </w:tc>
        <w:tc>
          <w:tcPr>
            <w:tcW w:w="1417" w:type="dxa"/>
            <w:shd w:val="clear" w:color="auto" w:fill="auto"/>
            <w:vAlign w:val="center"/>
            <w:hideMark/>
          </w:tcPr>
          <w:p w14:paraId="059E03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c>
          <w:tcPr>
            <w:tcW w:w="1276" w:type="dxa"/>
            <w:shd w:val="clear" w:color="auto" w:fill="auto"/>
            <w:vAlign w:val="center"/>
            <w:hideMark/>
          </w:tcPr>
          <w:p w14:paraId="19EBC5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4F2CA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145ED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r>
      <w:tr w:rsidR="00FD6C1E" w:rsidRPr="009312E5" w14:paraId="72C8F57C" w14:textId="77777777" w:rsidTr="00A3434C">
        <w:trPr>
          <w:trHeight w:val="20"/>
        </w:trPr>
        <w:tc>
          <w:tcPr>
            <w:tcW w:w="1134" w:type="dxa"/>
            <w:shd w:val="clear" w:color="auto" w:fill="auto"/>
            <w:vAlign w:val="center"/>
            <w:hideMark/>
          </w:tcPr>
          <w:p w14:paraId="19A6A0D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A102501</w:t>
            </w:r>
          </w:p>
        </w:tc>
        <w:tc>
          <w:tcPr>
            <w:tcW w:w="3119" w:type="dxa"/>
            <w:shd w:val="clear" w:color="auto" w:fill="auto"/>
            <w:vAlign w:val="center"/>
            <w:hideMark/>
          </w:tcPr>
          <w:p w14:paraId="287589B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RAZVOJ CIVILNOG DRUŠTVA</w:t>
            </w:r>
          </w:p>
        </w:tc>
        <w:tc>
          <w:tcPr>
            <w:tcW w:w="1417" w:type="dxa"/>
            <w:shd w:val="clear" w:color="auto" w:fill="auto"/>
            <w:vAlign w:val="center"/>
            <w:hideMark/>
          </w:tcPr>
          <w:p w14:paraId="402FEB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c>
          <w:tcPr>
            <w:tcW w:w="1276" w:type="dxa"/>
            <w:shd w:val="clear" w:color="auto" w:fill="auto"/>
            <w:vAlign w:val="center"/>
            <w:hideMark/>
          </w:tcPr>
          <w:p w14:paraId="095CCB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80522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81398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r>
      <w:tr w:rsidR="00FD6C1E" w:rsidRPr="009312E5" w14:paraId="3C0241FD" w14:textId="77777777" w:rsidTr="00A3434C">
        <w:trPr>
          <w:trHeight w:val="20"/>
        </w:trPr>
        <w:tc>
          <w:tcPr>
            <w:tcW w:w="1134" w:type="dxa"/>
            <w:shd w:val="clear" w:color="auto" w:fill="auto"/>
            <w:vAlign w:val="center"/>
            <w:hideMark/>
          </w:tcPr>
          <w:p w14:paraId="227E7DC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9AAF13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DF482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c>
          <w:tcPr>
            <w:tcW w:w="1276" w:type="dxa"/>
            <w:shd w:val="clear" w:color="auto" w:fill="auto"/>
            <w:vAlign w:val="center"/>
            <w:hideMark/>
          </w:tcPr>
          <w:p w14:paraId="084DB8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8AD9F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7C497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r>
      <w:tr w:rsidR="006B1536" w:rsidRPr="009312E5" w14:paraId="63B6F6FA" w14:textId="77777777" w:rsidTr="00A3434C">
        <w:trPr>
          <w:trHeight w:val="20"/>
        </w:trPr>
        <w:tc>
          <w:tcPr>
            <w:tcW w:w="1134" w:type="dxa"/>
            <w:shd w:val="clear" w:color="auto" w:fill="auto"/>
            <w:vAlign w:val="center"/>
            <w:hideMark/>
          </w:tcPr>
          <w:p w14:paraId="3DAA5EC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C03BAC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62182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c>
          <w:tcPr>
            <w:tcW w:w="1276" w:type="dxa"/>
            <w:shd w:val="clear" w:color="auto" w:fill="auto"/>
            <w:vAlign w:val="center"/>
            <w:hideMark/>
          </w:tcPr>
          <w:p w14:paraId="0E96FA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104AB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B41BB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r>
      <w:tr w:rsidR="006B1536" w:rsidRPr="009312E5" w14:paraId="219DBCFC" w14:textId="77777777" w:rsidTr="00A3434C">
        <w:trPr>
          <w:trHeight w:val="20"/>
        </w:trPr>
        <w:tc>
          <w:tcPr>
            <w:tcW w:w="1134" w:type="dxa"/>
            <w:shd w:val="clear" w:color="auto" w:fill="auto"/>
            <w:vAlign w:val="center"/>
            <w:hideMark/>
          </w:tcPr>
          <w:p w14:paraId="7D2DCD2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6124466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47AECE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26.550,00</w:t>
            </w:r>
          </w:p>
        </w:tc>
        <w:tc>
          <w:tcPr>
            <w:tcW w:w="1276" w:type="dxa"/>
            <w:shd w:val="clear" w:color="auto" w:fill="auto"/>
            <w:vAlign w:val="center"/>
            <w:hideMark/>
          </w:tcPr>
          <w:p w14:paraId="18270F4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D82B6B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AA9729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26.550,00</w:t>
            </w:r>
          </w:p>
        </w:tc>
      </w:tr>
      <w:tr w:rsidR="00FD6C1E" w:rsidRPr="009312E5" w14:paraId="4A02DCC3" w14:textId="77777777" w:rsidTr="00A3434C">
        <w:trPr>
          <w:trHeight w:val="20"/>
        </w:trPr>
        <w:tc>
          <w:tcPr>
            <w:tcW w:w="1134" w:type="dxa"/>
            <w:shd w:val="clear" w:color="auto" w:fill="auto"/>
            <w:vAlign w:val="center"/>
            <w:hideMark/>
          </w:tcPr>
          <w:p w14:paraId="3B67D6E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20102</w:t>
            </w:r>
          </w:p>
        </w:tc>
        <w:tc>
          <w:tcPr>
            <w:tcW w:w="3119" w:type="dxa"/>
            <w:shd w:val="clear" w:color="auto" w:fill="auto"/>
            <w:vAlign w:val="center"/>
            <w:hideMark/>
          </w:tcPr>
          <w:p w14:paraId="19AB4C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VIJEĆA I PREDSTAVNICI NACIONALNIH MANJINA</w:t>
            </w:r>
          </w:p>
        </w:tc>
        <w:tc>
          <w:tcPr>
            <w:tcW w:w="1417" w:type="dxa"/>
            <w:shd w:val="clear" w:color="auto" w:fill="auto"/>
            <w:vAlign w:val="center"/>
            <w:hideMark/>
          </w:tcPr>
          <w:p w14:paraId="5BA5B7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41.665,00</w:t>
            </w:r>
          </w:p>
        </w:tc>
        <w:tc>
          <w:tcPr>
            <w:tcW w:w="1276" w:type="dxa"/>
            <w:shd w:val="clear" w:color="auto" w:fill="auto"/>
            <w:vAlign w:val="center"/>
            <w:hideMark/>
          </w:tcPr>
          <w:p w14:paraId="7F81C0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FC0E1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5932BC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41.665,00</w:t>
            </w:r>
          </w:p>
        </w:tc>
      </w:tr>
      <w:tr w:rsidR="00FD6C1E" w:rsidRPr="009312E5" w14:paraId="0E32D978" w14:textId="77777777" w:rsidTr="00A3434C">
        <w:trPr>
          <w:trHeight w:val="20"/>
        </w:trPr>
        <w:tc>
          <w:tcPr>
            <w:tcW w:w="1134" w:type="dxa"/>
            <w:shd w:val="clear" w:color="auto" w:fill="auto"/>
            <w:vAlign w:val="center"/>
            <w:hideMark/>
          </w:tcPr>
          <w:p w14:paraId="6ADC078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1026</w:t>
            </w:r>
          </w:p>
        </w:tc>
        <w:tc>
          <w:tcPr>
            <w:tcW w:w="3119" w:type="dxa"/>
            <w:shd w:val="clear" w:color="auto" w:fill="auto"/>
            <w:vAlign w:val="center"/>
            <w:hideMark/>
          </w:tcPr>
          <w:p w14:paraId="16195BA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REDOVNA DJELATNOST VIJEĆA I PREDSTAVNIKA NACIONALNIH MANJINA GRADA OSIJEKA</w:t>
            </w:r>
          </w:p>
        </w:tc>
        <w:tc>
          <w:tcPr>
            <w:tcW w:w="1417" w:type="dxa"/>
            <w:shd w:val="clear" w:color="auto" w:fill="auto"/>
            <w:vAlign w:val="center"/>
            <w:hideMark/>
          </w:tcPr>
          <w:p w14:paraId="65DCC8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37.610,00</w:t>
            </w:r>
          </w:p>
        </w:tc>
        <w:tc>
          <w:tcPr>
            <w:tcW w:w="1276" w:type="dxa"/>
            <w:shd w:val="clear" w:color="auto" w:fill="auto"/>
            <w:vAlign w:val="center"/>
            <w:hideMark/>
          </w:tcPr>
          <w:p w14:paraId="62081C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C4A82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1755B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37.610,00</w:t>
            </w:r>
          </w:p>
        </w:tc>
      </w:tr>
      <w:tr w:rsidR="00FD6C1E" w:rsidRPr="009312E5" w14:paraId="44C84032" w14:textId="77777777" w:rsidTr="00A3434C">
        <w:trPr>
          <w:trHeight w:val="20"/>
        </w:trPr>
        <w:tc>
          <w:tcPr>
            <w:tcW w:w="1134" w:type="dxa"/>
            <w:shd w:val="clear" w:color="auto" w:fill="auto"/>
            <w:vAlign w:val="center"/>
            <w:hideMark/>
          </w:tcPr>
          <w:p w14:paraId="4FCD789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A102601</w:t>
            </w:r>
          </w:p>
        </w:tc>
        <w:tc>
          <w:tcPr>
            <w:tcW w:w="3119" w:type="dxa"/>
            <w:shd w:val="clear" w:color="auto" w:fill="auto"/>
            <w:vAlign w:val="center"/>
            <w:hideMark/>
          </w:tcPr>
          <w:p w14:paraId="1898B78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ZAJEDNIČKI REŽIJSKI TROŠKOVI</w:t>
            </w:r>
          </w:p>
        </w:tc>
        <w:tc>
          <w:tcPr>
            <w:tcW w:w="1417" w:type="dxa"/>
            <w:shd w:val="clear" w:color="auto" w:fill="auto"/>
            <w:vAlign w:val="center"/>
            <w:hideMark/>
          </w:tcPr>
          <w:p w14:paraId="35C47B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7.070,00</w:t>
            </w:r>
          </w:p>
        </w:tc>
        <w:tc>
          <w:tcPr>
            <w:tcW w:w="1276" w:type="dxa"/>
            <w:shd w:val="clear" w:color="auto" w:fill="auto"/>
            <w:vAlign w:val="center"/>
            <w:hideMark/>
          </w:tcPr>
          <w:p w14:paraId="4DD2DF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DC4F4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7D1C0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7.070,00</w:t>
            </w:r>
          </w:p>
        </w:tc>
      </w:tr>
      <w:tr w:rsidR="00FD6C1E" w:rsidRPr="009312E5" w14:paraId="253AA184" w14:textId="77777777" w:rsidTr="00A3434C">
        <w:trPr>
          <w:trHeight w:val="20"/>
        </w:trPr>
        <w:tc>
          <w:tcPr>
            <w:tcW w:w="1134" w:type="dxa"/>
            <w:shd w:val="clear" w:color="auto" w:fill="auto"/>
            <w:vAlign w:val="center"/>
            <w:hideMark/>
          </w:tcPr>
          <w:p w14:paraId="515390C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DE73C7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B06ED2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7.070,00</w:t>
            </w:r>
          </w:p>
        </w:tc>
        <w:tc>
          <w:tcPr>
            <w:tcW w:w="1276" w:type="dxa"/>
            <w:shd w:val="clear" w:color="auto" w:fill="auto"/>
            <w:vAlign w:val="center"/>
            <w:hideMark/>
          </w:tcPr>
          <w:p w14:paraId="53C4E82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40B0B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6B552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7.070,00</w:t>
            </w:r>
          </w:p>
        </w:tc>
      </w:tr>
      <w:tr w:rsidR="006B1536" w:rsidRPr="009312E5" w14:paraId="0BA4C468" w14:textId="77777777" w:rsidTr="00A3434C">
        <w:trPr>
          <w:trHeight w:val="20"/>
        </w:trPr>
        <w:tc>
          <w:tcPr>
            <w:tcW w:w="1134" w:type="dxa"/>
            <w:shd w:val="clear" w:color="auto" w:fill="auto"/>
            <w:vAlign w:val="center"/>
            <w:hideMark/>
          </w:tcPr>
          <w:p w14:paraId="55531B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063E85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3D4E1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7.070,00</w:t>
            </w:r>
          </w:p>
        </w:tc>
        <w:tc>
          <w:tcPr>
            <w:tcW w:w="1276" w:type="dxa"/>
            <w:shd w:val="clear" w:color="auto" w:fill="auto"/>
            <w:vAlign w:val="center"/>
            <w:hideMark/>
          </w:tcPr>
          <w:p w14:paraId="58D885E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59707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DFF06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7.070,00</w:t>
            </w:r>
          </w:p>
        </w:tc>
      </w:tr>
      <w:tr w:rsidR="006B1536" w:rsidRPr="009312E5" w14:paraId="2E26F460" w14:textId="77777777" w:rsidTr="00A3434C">
        <w:trPr>
          <w:trHeight w:val="20"/>
        </w:trPr>
        <w:tc>
          <w:tcPr>
            <w:tcW w:w="1134" w:type="dxa"/>
            <w:shd w:val="clear" w:color="auto" w:fill="auto"/>
            <w:vAlign w:val="center"/>
            <w:hideMark/>
          </w:tcPr>
          <w:p w14:paraId="4B0F855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D7B90A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86A4BE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7.070,00</w:t>
            </w:r>
          </w:p>
        </w:tc>
        <w:tc>
          <w:tcPr>
            <w:tcW w:w="1276" w:type="dxa"/>
            <w:shd w:val="clear" w:color="auto" w:fill="auto"/>
            <w:vAlign w:val="center"/>
            <w:hideMark/>
          </w:tcPr>
          <w:p w14:paraId="20EE13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879FB6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AAF9D0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7.070,00</w:t>
            </w:r>
          </w:p>
        </w:tc>
      </w:tr>
      <w:tr w:rsidR="00FD6C1E" w:rsidRPr="009312E5" w14:paraId="19F5320D" w14:textId="77777777" w:rsidTr="00A3434C">
        <w:trPr>
          <w:trHeight w:val="20"/>
        </w:trPr>
        <w:tc>
          <w:tcPr>
            <w:tcW w:w="1134" w:type="dxa"/>
            <w:shd w:val="clear" w:color="auto" w:fill="auto"/>
            <w:vAlign w:val="center"/>
            <w:hideMark/>
          </w:tcPr>
          <w:p w14:paraId="2779C58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A102602</w:t>
            </w:r>
          </w:p>
        </w:tc>
        <w:tc>
          <w:tcPr>
            <w:tcW w:w="3119" w:type="dxa"/>
            <w:shd w:val="clear" w:color="auto" w:fill="auto"/>
            <w:vAlign w:val="center"/>
            <w:hideMark/>
          </w:tcPr>
          <w:p w14:paraId="059B2D1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SREDSTVA ZA RAD PREDSTAVNIKA NACIONALNIH MANJINA GRADA OSIJEKA</w:t>
            </w:r>
          </w:p>
        </w:tc>
        <w:tc>
          <w:tcPr>
            <w:tcW w:w="1417" w:type="dxa"/>
            <w:shd w:val="clear" w:color="auto" w:fill="auto"/>
            <w:vAlign w:val="center"/>
            <w:hideMark/>
          </w:tcPr>
          <w:p w14:paraId="2D1DF1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3.990,00</w:t>
            </w:r>
          </w:p>
        </w:tc>
        <w:tc>
          <w:tcPr>
            <w:tcW w:w="1276" w:type="dxa"/>
            <w:shd w:val="clear" w:color="auto" w:fill="auto"/>
            <w:vAlign w:val="center"/>
            <w:hideMark/>
          </w:tcPr>
          <w:p w14:paraId="70BCDD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88D02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49883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3.990,00</w:t>
            </w:r>
          </w:p>
        </w:tc>
      </w:tr>
      <w:tr w:rsidR="00FD6C1E" w:rsidRPr="009312E5" w14:paraId="5C608185" w14:textId="77777777" w:rsidTr="00A3434C">
        <w:trPr>
          <w:trHeight w:val="20"/>
        </w:trPr>
        <w:tc>
          <w:tcPr>
            <w:tcW w:w="1134" w:type="dxa"/>
            <w:shd w:val="clear" w:color="auto" w:fill="auto"/>
            <w:vAlign w:val="center"/>
            <w:hideMark/>
          </w:tcPr>
          <w:p w14:paraId="6E8DE2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43666A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60C99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3.990,00</w:t>
            </w:r>
          </w:p>
        </w:tc>
        <w:tc>
          <w:tcPr>
            <w:tcW w:w="1276" w:type="dxa"/>
            <w:shd w:val="clear" w:color="auto" w:fill="auto"/>
            <w:vAlign w:val="center"/>
            <w:hideMark/>
          </w:tcPr>
          <w:p w14:paraId="6C6555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699E7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9458D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3.990,00</w:t>
            </w:r>
          </w:p>
        </w:tc>
      </w:tr>
      <w:tr w:rsidR="006B1536" w:rsidRPr="009312E5" w14:paraId="76F28E41" w14:textId="77777777" w:rsidTr="00A3434C">
        <w:trPr>
          <w:trHeight w:val="20"/>
        </w:trPr>
        <w:tc>
          <w:tcPr>
            <w:tcW w:w="1134" w:type="dxa"/>
            <w:shd w:val="clear" w:color="auto" w:fill="auto"/>
            <w:vAlign w:val="center"/>
            <w:hideMark/>
          </w:tcPr>
          <w:p w14:paraId="7D55BF8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DA193A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AAB5A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3.990,00</w:t>
            </w:r>
          </w:p>
        </w:tc>
        <w:tc>
          <w:tcPr>
            <w:tcW w:w="1276" w:type="dxa"/>
            <w:shd w:val="clear" w:color="auto" w:fill="auto"/>
            <w:vAlign w:val="center"/>
            <w:hideMark/>
          </w:tcPr>
          <w:p w14:paraId="3ACCBC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B6832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753DA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3.990,00</w:t>
            </w:r>
          </w:p>
        </w:tc>
      </w:tr>
      <w:tr w:rsidR="006B1536" w:rsidRPr="009312E5" w14:paraId="59F7491F" w14:textId="77777777" w:rsidTr="00A3434C">
        <w:trPr>
          <w:trHeight w:val="20"/>
        </w:trPr>
        <w:tc>
          <w:tcPr>
            <w:tcW w:w="1134" w:type="dxa"/>
            <w:shd w:val="clear" w:color="auto" w:fill="auto"/>
            <w:vAlign w:val="center"/>
            <w:hideMark/>
          </w:tcPr>
          <w:p w14:paraId="52485C6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3D0EDBE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7E15FA2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3.990,00</w:t>
            </w:r>
          </w:p>
        </w:tc>
        <w:tc>
          <w:tcPr>
            <w:tcW w:w="1276" w:type="dxa"/>
            <w:shd w:val="clear" w:color="auto" w:fill="auto"/>
            <w:vAlign w:val="center"/>
            <w:hideMark/>
          </w:tcPr>
          <w:p w14:paraId="2C2A01C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293333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421A65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3.990,00</w:t>
            </w:r>
          </w:p>
        </w:tc>
      </w:tr>
      <w:tr w:rsidR="00FD6C1E" w:rsidRPr="009312E5" w14:paraId="2C73B4D4" w14:textId="77777777" w:rsidTr="00A3434C">
        <w:trPr>
          <w:trHeight w:val="20"/>
        </w:trPr>
        <w:tc>
          <w:tcPr>
            <w:tcW w:w="1134" w:type="dxa"/>
            <w:shd w:val="clear" w:color="auto" w:fill="auto"/>
            <w:vAlign w:val="center"/>
            <w:hideMark/>
          </w:tcPr>
          <w:p w14:paraId="7EBD0B3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A102603</w:t>
            </w:r>
          </w:p>
        </w:tc>
        <w:tc>
          <w:tcPr>
            <w:tcW w:w="3119" w:type="dxa"/>
            <w:shd w:val="clear" w:color="auto" w:fill="auto"/>
            <w:vAlign w:val="center"/>
            <w:hideMark/>
          </w:tcPr>
          <w:p w14:paraId="35643ED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SREDSTVA ZA RAD VIJEĆA NACIONALNIH MANJINA GRADA OSIJEKA</w:t>
            </w:r>
          </w:p>
        </w:tc>
        <w:tc>
          <w:tcPr>
            <w:tcW w:w="1417" w:type="dxa"/>
            <w:shd w:val="clear" w:color="auto" w:fill="auto"/>
            <w:vAlign w:val="center"/>
            <w:hideMark/>
          </w:tcPr>
          <w:p w14:paraId="61CB42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c>
          <w:tcPr>
            <w:tcW w:w="1276" w:type="dxa"/>
            <w:shd w:val="clear" w:color="auto" w:fill="auto"/>
            <w:vAlign w:val="center"/>
            <w:hideMark/>
          </w:tcPr>
          <w:p w14:paraId="4DD543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98173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646FD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r>
      <w:tr w:rsidR="00FD6C1E" w:rsidRPr="009312E5" w14:paraId="1CAA7492" w14:textId="77777777" w:rsidTr="00A3434C">
        <w:trPr>
          <w:trHeight w:val="20"/>
        </w:trPr>
        <w:tc>
          <w:tcPr>
            <w:tcW w:w="1134" w:type="dxa"/>
            <w:shd w:val="clear" w:color="auto" w:fill="auto"/>
            <w:vAlign w:val="center"/>
            <w:hideMark/>
          </w:tcPr>
          <w:p w14:paraId="6DECF82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6F84FB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F1753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c>
          <w:tcPr>
            <w:tcW w:w="1276" w:type="dxa"/>
            <w:shd w:val="clear" w:color="auto" w:fill="auto"/>
            <w:vAlign w:val="center"/>
            <w:hideMark/>
          </w:tcPr>
          <w:p w14:paraId="6CEC74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647DC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DED1E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r>
      <w:tr w:rsidR="006B1536" w:rsidRPr="009312E5" w14:paraId="6D737D08" w14:textId="77777777" w:rsidTr="00A3434C">
        <w:trPr>
          <w:trHeight w:val="20"/>
        </w:trPr>
        <w:tc>
          <w:tcPr>
            <w:tcW w:w="1134" w:type="dxa"/>
            <w:shd w:val="clear" w:color="auto" w:fill="auto"/>
            <w:vAlign w:val="center"/>
            <w:hideMark/>
          </w:tcPr>
          <w:p w14:paraId="5246B39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D63BA2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5E993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c>
          <w:tcPr>
            <w:tcW w:w="1276" w:type="dxa"/>
            <w:shd w:val="clear" w:color="auto" w:fill="auto"/>
            <w:vAlign w:val="center"/>
            <w:hideMark/>
          </w:tcPr>
          <w:p w14:paraId="1CD548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D5968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9F9C1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r>
      <w:tr w:rsidR="006B1536" w:rsidRPr="009312E5" w14:paraId="1350D64E" w14:textId="77777777" w:rsidTr="00A3434C">
        <w:trPr>
          <w:trHeight w:val="20"/>
        </w:trPr>
        <w:tc>
          <w:tcPr>
            <w:tcW w:w="1134" w:type="dxa"/>
            <w:shd w:val="clear" w:color="auto" w:fill="auto"/>
            <w:vAlign w:val="center"/>
            <w:hideMark/>
          </w:tcPr>
          <w:p w14:paraId="02909EE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12C0B1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1B118D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25.550,00</w:t>
            </w:r>
          </w:p>
        </w:tc>
        <w:tc>
          <w:tcPr>
            <w:tcW w:w="1276" w:type="dxa"/>
            <w:shd w:val="clear" w:color="auto" w:fill="auto"/>
            <w:vAlign w:val="center"/>
            <w:hideMark/>
          </w:tcPr>
          <w:p w14:paraId="5211D6A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w:t>
            </w:r>
          </w:p>
        </w:tc>
        <w:tc>
          <w:tcPr>
            <w:tcW w:w="851" w:type="dxa"/>
            <w:shd w:val="clear" w:color="auto" w:fill="auto"/>
            <w:vAlign w:val="center"/>
            <w:hideMark/>
          </w:tcPr>
          <w:p w14:paraId="1164650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0,16</w:t>
            </w:r>
          </w:p>
        </w:tc>
        <w:tc>
          <w:tcPr>
            <w:tcW w:w="1417" w:type="dxa"/>
            <w:shd w:val="clear" w:color="auto" w:fill="auto"/>
            <w:vAlign w:val="center"/>
            <w:hideMark/>
          </w:tcPr>
          <w:p w14:paraId="53843E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25.590,00</w:t>
            </w:r>
          </w:p>
        </w:tc>
      </w:tr>
      <w:tr w:rsidR="006B1536" w:rsidRPr="009312E5" w14:paraId="7B099B57" w14:textId="77777777" w:rsidTr="00A3434C">
        <w:trPr>
          <w:trHeight w:val="20"/>
        </w:trPr>
        <w:tc>
          <w:tcPr>
            <w:tcW w:w="1134" w:type="dxa"/>
            <w:shd w:val="clear" w:color="auto" w:fill="auto"/>
            <w:vAlign w:val="center"/>
            <w:hideMark/>
          </w:tcPr>
          <w:p w14:paraId="1F3A1F0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13C59F0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1F725B3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c>
          <w:tcPr>
            <w:tcW w:w="1276" w:type="dxa"/>
            <w:shd w:val="clear" w:color="auto" w:fill="auto"/>
            <w:vAlign w:val="center"/>
            <w:hideMark/>
          </w:tcPr>
          <w:p w14:paraId="0122CD2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- 40,00</w:t>
            </w:r>
          </w:p>
        </w:tc>
        <w:tc>
          <w:tcPr>
            <w:tcW w:w="851" w:type="dxa"/>
            <w:shd w:val="clear" w:color="auto" w:fill="auto"/>
            <w:vAlign w:val="center"/>
            <w:hideMark/>
          </w:tcPr>
          <w:p w14:paraId="2F2578D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- 4,00</w:t>
            </w:r>
          </w:p>
        </w:tc>
        <w:tc>
          <w:tcPr>
            <w:tcW w:w="1417" w:type="dxa"/>
            <w:shd w:val="clear" w:color="auto" w:fill="auto"/>
            <w:vAlign w:val="center"/>
            <w:hideMark/>
          </w:tcPr>
          <w:p w14:paraId="4B9A57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960,00</w:t>
            </w:r>
          </w:p>
        </w:tc>
      </w:tr>
      <w:tr w:rsidR="00FD6C1E" w:rsidRPr="009312E5" w14:paraId="6F9EBC09" w14:textId="77777777" w:rsidTr="00A3434C">
        <w:trPr>
          <w:trHeight w:val="20"/>
        </w:trPr>
        <w:tc>
          <w:tcPr>
            <w:tcW w:w="1134" w:type="dxa"/>
            <w:shd w:val="clear" w:color="auto" w:fill="auto"/>
            <w:vAlign w:val="center"/>
            <w:hideMark/>
          </w:tcPr>
          <w:p w14:paraId="3A99616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1027</w:t>
            </w:r>
          </w:p>
        </w:tc>
        <w:tc>
          <w:tcPr>
            <w:tcW w:w="3119" w:type="dxa"/>
            <w:shd w:val="clear" w:color="auto" w:fill="auto"/>
            <w:vAlign w:val="center"/>
            <w:hideMark/>
          </w:tcPr>
          <w:p w14:paraId="293B602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PROGRAMSKA DJELATNOST VIJEĆA I PREDSTAVNIKA NACIONALNIH MANJINA GRADA OSIJEKA</w:t>
            </w:r>
          </w:p>
        </w:tc>
        <w:tc>
          <w:tcPr>
            <w:tcW w:w="1417" w:type="dxa"/>
            <w:shd w:val="clear" w:color="auto" w:fill="auto"/>
            <w:vAlign w:val="center"/>
            <w:hideMark/>
          </w:tcPr>
          <w:p w14:paraId="65E46B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4.055,00</w:t>
            </w:r>
          </w:p>
        </w:tc>
        <w:tc>
          <w:tcPr>
            <w:tcW w:w="1276" w:type="dxa"/>
            <w:shd w:val="clear" w:color="auto" w:fill="auto"/>
            <w:vAlign w:val="center"/>
            <w:hideMark/>
          </w:tcPr>
          <w:p w14:paraId="06FF8A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47A78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96EED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4.055,00</w:t>
            </w:r>
          </w:p>
        </w:tc>
      </w:tr>
      <w:tr w:rsidR="00FD6C1E" w:rsidRPr="009312E5" w14:paraId="6909C287" w14:textId="77777777" w:rsidTr="00A3434C">
        <w:trPr>
          <w:trHeight w:val="20"/>
        </w:trPr>
        <w:tc>
          <w:tcPr>
            <w:tcW w:w="1134" w:type="dxa"/>
            <w:shd w:val="clear" w:color="auto" w:fill="auto"/>
            <w:vAlign w:val="center"/>
            <w:hideMark/>
          </w:tcPr>
          <w:p w14:paraId="37A085D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A102701</w:t>
            </w:r>
          </w:p>
        </w:tc>
        <w:tc>
          <w:tcPr>
            <w:tcW w:w="3119" w:type="dxa"/>
            <w:shd w:val="clear" w:color="auto" w:fill="auto"/>
            <w:vAlign w:val="center"/>
            <w:hideMark/>
          </w:tcPr>
          <w:p w14:paraId="243BDB4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DAN NACIONALNIH MANJINA GRADA OSIJEKA</w:t>
            </w:r>
          </w:p>
        </w:tc>
        <w:tc>
          <w:tcPr>
            <w:tcW w:w="1417" w:type="dxa"/>
            <w:shd w:val="clear" w:color="auto" w:fill="auto"/>
            <w:vAlign w:val="center"/>
            <w:hideMark/>
          </w:tcPr>
          <w:p w14:paraId="27581F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4.055,00</w:t>
            </w:r>
          </w:p>
        </w:tc>
        <w:tc>
          <w:tcPr>
            <w:tcW w:w="1276" w:type="dxa"/>
            <w:shd w:val="clear" w:color="auto" w:fill="auto"/>
            <w:vAlign w:val="center"/>
            <w:hideMark/>
          </w:tcPr>
          <w:p w14:paraId="7ACC33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6D85F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5E68F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4.055,00</w:t>
            </w:r>
          </w:p>
        </w:tc>
      </w:tr>
      <w:tr w:rsidR="00FD6C1E" w:rsidRPr="009312E5" w14:paraId="53B6EE8D" w14:textId="77777777" w:rsidTr="00A3434C">
        <w:trPr>
          <w:trHeight w:val="20"/>
        </w:trPr>
        <w:tc>
          <w:tcPr>
            <w:tcW w:w="1134" w:type="dxa"/>
            <w:shd w:val="clear" w:color="auto" w:fill="auto"/>
            <w:vAlign w:val="center"/>
            <w:hideMark/>
          </w:tcPr>
          <w:p w14:paraId="36789DB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C476C2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B0D7CA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4.055,00</w:t>
            </w:r>
          </w:p>
        </w:tc>
        <w:tc>
          <w:tcPr>
            <w:tcW w:w="1276" w:type="dxa"/>
            <w:shd w:val="clear" w:color="auto" w:fill="auto"/>
            <w:vAlign w:val="center"/>
            <w:hideMark/>
          </w:tcPr>
          <w:p w14:paraId="7F749E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7E476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29FB3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4.055,00</w:t>
            </w:r>
          </w:p>
        </w:tc>
      </w:tr>
      <w:tr w:rsidR="006B1536" w:rsidRPr="009312E5" w14:paraId="78848A77" w14:textId="77777777" w:rsidTr="00A3434C">
        <w:trPr>
          <w:trHeight w:val="20"/>
        </w:trPr>
        <w:tc>
          <w:tcPr>
            <w:tcW w:w="1134" w:type="dxa"/>
            <w:shd w:val="clear" w:color="auto" w:fill="auto"/>
            <w:vAlign w:val="center"/>
            <w:hideMark/>
          </w:tcPr>
          <w:p w14:paraId="2BEA6D0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3</w:t>
            </w:r>
          </w:p>
        </w:tc>
        <w:tc>
          <w:tcPr>
            <w:tcW w:w="3119" w:type="dxa"/>
            <w:shd w:val="clear" w:color="auto" w:fill="auto"/>
            <w:vAlign w:val="center"/>
            <w:hideMark/>
          </w:tcPr>
          <w:p w14:paraId="5B650B7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E75CC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4.055,00</w:t>
            </w:r>
          </w:p>
        </w:tc>
        <w:tc>
          <w:tcPr>
            <w:tcW w:w="1276" w:type="dxa"/>
            <w:shd w:val="clear" w:color="auto" w:fill="auto"/>
            <w:vAlign w:val="center"/>
            <w:hideMark/>
          </w:tcPr>
          <w:p w14:paraId="182D05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24A9E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3BC43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4.055,00</w:t>
            </w:r>
          </w:p>
        </w:tc>
      </w:tr>
      <w:tr w:rsidR="006B1536" w:rsidRPr="009312E5" w14:paraId="7F60163C" w14:textId="77777777" w:rsidTr="00A3434C">
        <w:trPr>
          <w:trHeight w:val="20"/>
        </w:trPr>
        <w:tc>
          <w:tcPr>
            <w:tcW w:w="1134" w:type="dxa"/>
            <w:shd w:val="clear" w:color="auto" w:fill="auto"/>
            <w:vAlign w:val="center"/>
            <w:hideMark/>
          </w:tcPr>
          <w:p w14:paraId="0FC0E9E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6D8E68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A11A78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3.855,00</w:t>
            </w:r>
          </w:p>
        </w:tc>
        <w:tc>
          <w:tcPr>
            <w:tcW w:w="1276" w:type="dxa"/>
            <w:shd w:val="clear" w:color="auto" w:fill="auto"/>
            <w:vAlign w:val="center"/>
            <w:hideMark/>
          </w:tcPr>
          <w:p w14:paraId="1255E80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4B213C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EAC9F1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3.855,00</w:t>
            </w:r>
          </w:p>
        </w:tc>
      </w:tr>
      <w:tr w:rsidR="006B1536" w:rsidRPr="009312E5" w14:paraId="0A89C32C" w14:textId="77777777" w:rsidTr="00A3434C">
        <w:trPr>
          <w:trHeight w:val="20"/>
        </w:trPr>
        <w:tc>
          <w:tcPr>
            <w:tcW w:w="1134" w:type="dxa"/>
            <w:shd w:val="clear" w:color="auto" w:fill="auto"/>
            <w:vAlign w:val="center"/>
            <w:hideMark/>
          </w:tcPr>
          <w:p w14:paraId="2441F6A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11A146D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73280AA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w:t>
            </w:r>
          </w:p>
        </w:tc>
        <w:tc>
          <w:tcPr>
            <w:tcW w:w="1276" w:type="dxa"/>
            <w:shd w:val="clear" w:color="auto" w:fill="auto"/>
            <w:vAlign w:val="center"/>
            <w:hideMark/>
          </w:tcPr>
          <w:p w14:paraId="622CE93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FFB4F9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728928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w:t>
            </w:r>
          </w:p>
        </w:tc>
      </w:tr>
      <w:tr w:rsidR="00FD6C1E" w:rsidRPr="009312E5" w14:paraId="16D9AA12" w14:textId="77777777" w:rsidTr="00A3434C">
        <w:trPr>
          <w:trHeight w:val="20"/>
        </w:trPr>
        <w:tc>
          <w:tcPr>
            <w:tcW w:w="1134" w:type="dxa"/>
            <w:shd w:val="clear" w:color="auto" w:fill="auto"/>
            <w:vAlign w:val="center"/>
            <w:hideMark/>
          </w:tcPr>
          <w:p w14:paraId="62113411" w14:textId="2B2F616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Razdjel 202</w:t>
            </w:r>
          </w:p>
        </w:tc>
        <w:tc>
          <w:tcPr>
            <w:tcW w:w="3119" w:type="dxa"/>
            <w:shd w:val="clear" w:color="auto" w:fill="auto"/>
            <w:vAlign w:val="center"/>
            <w:hideMark/>
          </w:tcPr>
          <w:p w14:paraId="49075C26" w14:textId="77777777" w:rsidR="006B1536" w:rsidRPr="00306063" w:rsidRDefault="006B1536" w:rsidP="00106B6B">
            <w:pPr>
              <w:spacing w:after="0" w:line="240" w:lineRule="auto"/>
              <w:ind w:right="-113"/>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UPRAVNI ODJEL ZA KOMUNALNO GOSPODARSTVO, PROMET I MJESNU SAMOUPRAVU</w:t>
            </w:r>
          </w:p>
        </w:tc>
        <w:tc>
          <w:tcPr>
            <w:tcW w:w="1417" w:type="dxa"/>
            <w:shd w:val="clear" w:color="auto" w:fill="auto"/>
            <w:vAlign w:val="center"/>
            <w:hideMark/>
          </w:tcPr>
          <w:p w14:paraId="3A66ED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15.280.495,00</w:t>
            </w:r>
          </w:p>
        </w:tc>
        <w:tc>
          <w:tcPr>
            <w:tcW w:w="1276" w:type="dxa"/>
            <w:shd w:val="clear" w:color="auto" w:fill="auto"/>
            <w:vAlign w:val="center"/>
            <w:hideMark/>
          </w:tcPr>
          <w:p w14:paraId="19BEB7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1.649.643,93</w:t>
            </w:r>
          </w:p>
        </w:tc>
        <w:tc>
          <w:tcPr>
            <w:tcW w:w="851" w:type="dxa"/>
            <w:shd w:val="clear" w:color="auto" w:fill="auto"/>
            <w:vAlign w:val="center"/>
            <w:hideMark/>
          </w:tcPr>
          <w:p w14:paraId="44949E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10,80</w:t>
            </w:r>
          </w:p>
        </w:tc>
        <w:tc>
          <w:tcPr>
            <w:tcW w:w="1417" w:type="dxa"/>
            <w:shd w:val="clear" w:color="auto" w:fill="auto"/>
            <w:vAlign w:val="center"/>
            <w:hideMark/>
          </w:tcPr>
          <w:p w14:paraId="149AEF4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16.930.138,93</w:t>
            </w:r>
          </w:p>
        </w:tc>
      </w:tr>
      <w:tr w:rsidR="00FD6C1E" w:rsidRPr="009312E5" w14:paraId="0E9C30A4" w14:textId="77777777" w:rsidTr="00A3434C">
        <w:trPr>
          <w:trHeight w:val="20"/>
        </w:trPr>
        <w:tc>
          <w:tcPr>
            <w:tcW w:w="1134" w:type="dxa"/>
            <w:shd w:val="clear" w:color="auto" w:fill="auto"/>
            <w:vAlign w:val="center"/>
            <w:hideMark/>
          </w:tcPr>
          <w:p w14:paraId="375E280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20201</w:t>
            </w:r>
          </w:p>
        </w:tc>
        <w:tc>
          <w:tcPr>
            <w:tcW w:w="3119" w:type="dxa"/>
            <w:shd w:val="clear" w:color="auto" w:fill="auto"/>
            <w:vAlign w:val="center"/>
            <w:hideMark/>
          </w:tcPr>
          <w:p w14:paraId="3231F32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UPRAVNI ODJEL ZA KOMUNALNO GOSPODARSTVO, PROMET I MJESNU SAMOUPRAVU</w:t>
            </w:r>
          </w:p>
        </w:tc>
        <w:tc>
          <w:tcPr>
            <w:tcW w:w="1417" w:type="dxa"/>
            <w:shd w:val="clear" w:color="auto" w:fill="auto"/>
            <w:vAlign w:val="center"/>
            <w:hideMark/>
          </w:tcPr>
          <w:p w14:paraId="4148EC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11.966.440,00</w:t>
            </w:r>
          </w:p>
        </w:tc>
        <w:tc>
          <w:tcPr>
            <w:tcW w:w="1276" w:type="dxa"/>
            <w:shd w:val="clear" w:color="auto" w:fill="auto"/>
            <w:vAlign w:val="center"/>
            <w:hideMark/>
          </w:tcPr>
          <w:p w14:paraId="259323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1.188.332,27</w:t>
            </w:r>
          </w:p>
        </w:tc>
        <w:tc>
          <w:tcPr>
            <w:tcW w:w="851" w:type="dxa"/>
            <w:shd w:val="clear" w:color="auto" w:fill="auto"/>
            <w:vAlign w:val="center"/>
            <w:hideMark/>
          </w:tcPr>
          <w:p w14:paraId="18CC95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9,93</w:t>
            </w:r>
          </w:p>
        </w:tc>
        <w:tc>
          <w:tcPr>
            <w:tcW w:w="1417" w:type="dxa"/>
            <w:shd w:val="clear" w:color="auto" w:fill="auto"/>
            <w:vAlign w:val="center"/>
            <w:hideMark/>
          </w:tcPr>
          <w:p w14:paraId="7BA1F0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13.154.772,27</w:t>
            </w:r>
          </w:p>
        </w:tc>
      </w:tr>
      <w:tr w:rsidR="00FD6C1E" w:rsidRPr="009312E5" w14:paraId="6C6BBDCC" w14:textId="77777777" w:rsidTr="00A3434C">
        <w:trPr>
          <w:trHeight w:val="20"/>
        </w:trPr>
        <w:tc>
          <w:tcPr>
            <w:tcW w:w="1134" w:type="dxa"/>
            <w:shd w:val="clear" w:color="auto" w:fill="auto"/>
            <w:vAlign w:val="center"/>
            <w:hideMark/>
          </w:tcPr>
          <w:p w14:paraId="1902B1D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1030</w:t>
            </w:r>
          </w:p>
        </w:tc>
        <w:tc>
          <w:tcPr>
            <w:tcW w:w="3119" w:type="dxa"/>
            <w:shd w:val="clear" w:color="auto" w:fill="auto"/>
            <w:vAlign w:val="center"/>
            <w:hideMark/>
          </w:tcPr>
          <w:p w14:paraId="176C2ED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ODRŽAVANJE KOMUNALNE INFRASTRUKTURE</w:t>
            </w:r>
          </w:p>
        </w:tc>
        <w:tc>
          <w:tcPr>
            <w:tcW w:w="1417" w:type="dxa"/>
            <w:shd w:val="clear" w:color="auto" w:fill="auto"/>
            <w:vAlign w:val="center"/>
            <w:hideMark/>
          </w:tcPr>
          <w:p w14:paraId="2C4CA8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6.376.130,00</w:t>
            </w:r>
          </w:p>
        </w:tc>
        <w:tc>
          <w:tcPr>
            <w:tcW w:w="1276" w:type="dxa"/>
            <w:shd w:val="clear" w:color="auto" w:fill="auto"/>
            <w:vAlign w:val="center"/>
            <w:hideMark/>
          </w:tcPr>
          <w:p w14:paraId="13E9D0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648.968,42</w:t>
            </w:r>
          </w:p>
        </w:tc>
        <w:tc>
          <w:tcPr>
            <w:tcW w:w="851" w:type="dxa"/>
            <w:shd w:val="clear" w:color="auto" w:fill="auto"/>
            <w:vAlign w:val="center"/>
            <w:hideMark/>
          </w:tcPr>
          <w:p w14:paraId="0BF77F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10,18</w:t>
            </w:r>
          </w:p>
        </w:tc>
        <w:tc>
          <w:tcPr>
            <w:tcW w:w="1417" w:type="dxa"/>
            <w:shd w:val="clear" w:color="auto" w:fill="auto"/>
            <w:vAlign w:val="center"/>
            <w:hideMark/>
          </w:tcPr>
          <w:p w14:paraId="30DB69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7.025.098,42</w:t>
            </w:r>
          </w:p>
        </w:tc>
      </w:tr>
      <w:tr w:rsidR="00FD6C1E" w:rsidRPr="009312E5" w14:paraId="2E414340" w14:textId="77777777" w:rsidTr="00A3434C">
        <w:trPr>
          <w:trHeight w:val="20"/>
        </w:trPr>
        <w:tc>
          <w:tcPr>
            <w:tcW w:w="1134" w:type="dxa"/>
            <w:shd w:val="clear" w:color="auto" w:fill="auto"/>
            <w:vAlign w:val="center"/>
            <w:hideMark/>
          </w:tcPr>
          <w:p w14:paraId="7C5D3AE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A103001</w:t>
            </w:r>
          </w:p>
        </w:tc>
        <w:tc>
          <w:tcPr>
            <w:tcW w:w="3119" w:type="dxa"/>
            <w:shd w:val="clear" w:color="auto" w:fill="auto"/>
            <w:vAlign w:val="center"/>
            <w:hideMark/>
          </w:tcPr>
          <w:p w14:paraId="1FAADE8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JAVNA RASVJETA</w:t>
            </w:r>
          </w:p>
        </w:tc>
        <w:tc>
          <w:tcPr>
            <w:tcW w:w="1417" w:type="dxa"/>
            <w:shd w:val="clear" w:color="auto" w:fill="auto"/>
            <w:vAlign w:val="center"/>
            <w:hideMark/>
          </w:tcPr>
          <w:p w14:paraId="7927DD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1.524.510,00</w:t>
            </w:r>
          </w:p>
        </w:tc>
        <w:tc>
          <w:tcPr>
            <w:tcW w:w="1276" w:type="dxa"/>
            <w:shd w:val="clear" w:color="auto" w:fill="auto"/>
            <w:vAlign w:val="center"/>
            <w:hideMark/>
          </w:tcPr>
          <w:p w14:paraId="095806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152.000,00</w:t>
            </w:r>
          </w:p>
        </w:tc>
        <w:tc>
          <w:tcPr>
            <w:tcW w:w="851" w:type="dxa"/>
            <w:shd w:val="clear" w:color="auto" w:fill="auto"/>
            <w:vAlign w:val="center"/>
            <w:hideMark/>
          </w:tcPr>
          <w:p w14:paraId="1109C0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9,97</w:t>
            </w:r>
          </w:p>
        </w:tc>
        <w:tc>
          <w:tcPr>
            <w:tcW w:w="1417" w:type="dxa"/>
            <w:shd w:val="clear" w:color="auto" w:fill="auto"/>
            <w:vAlign w:val="center"/>
            <w:hideMark/>
          </w:tcPr>
          <w:p w14:paraId="3E2F0E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1.676.510,00</w:t>
            </w:r>
          </w:p>
        </w:tc>
      </w:tr>
      <w:tr w:rsidR="00FD6C1E" w:rsidRPr="009312E5" w14:paraId="17365789" w14:textId="77777777" w:rsidTr="00A3434C">
        <w:trPr>
          <w:trHeight w:val="20"/>
        </w:trPr>
        <w:tc>
          <w:tcPr>
            <w:tcW w:w="1134" w:type="dxa"/>
            <w:shd w:val="clear" w:color="auto" w:fill="auto"/>
            <w:vAlign w:val="center"/>
            <w:hideMark/>
          </w:tcPr>
          <w:p w14:paraId="18BDBD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22DDD7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496CAB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103.320,00</w:t>
            </w:r>
          </w:p>
        </w:tc>
        <w:tc>
          <w:tcPr>
            <w:tcW w:w="1276" w:type="dxa"/>
            <w:shd w:val="clear" w:color="auto" w:fill="auto"/>
            <w:vAlign w:val="center"/>
            <w:hideMark/>
          </w:tcPr>
          <w:p w14:paraId="57EAD0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65457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CB6AD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103.320,00</w:t>
            </w:r>
          </w:p>
        </w:tc>
      </w:tr>
      <w:tr w:rsidR="006B1536" w:rsidRPr="009312E5" w14:paraId="1C5A5746" w14:textId="77777777" w:rsidTr="00A3434C">
        <w:trPr>
          <w:trHeight w:val="20"/>
        </w:trPr>
        <w:tc>
          <w:tcPr>
            <w:tcW w:w="1134" w:type="dxa"/>
            <w:shd w:val="clear" w:color="auto" w:fill="auto"/>
            <w:vAlign w:val="center"/>
            <w:hideMark/>
          </w:tcPr>
          <w:p w14:paraId="1AC8CFE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4DBAB8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A511E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103.320,00</w:t>
            </w:r>
          </w:p>
        </w:tc>
        <w:tc>
          <w:tcPr>
            <w:tcW w:w="1276" w:type="dxa"/>
            <w:shd w:val="clear" w:color="auto" w:fill="auto"/>
            <w:vAlign w:val="center"/>
            <w:hideMark/>
          </w:tcPr>
          <w:p w14:paraId="351101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8770E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A7E5A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103.320,00</w:t>
            </w:r>
          </w:p>
        </w:tc>
      </w:tr>
      <w:tr w:rsidR="006B1536" w:rsidRPr="009312E5" w14:paraId="606D682A" w14:textId="77777777" w:rsidTr="00A3434C">
        <w:trPr>
          <w:trHeight w:val="20"/>
        </w:trPr>
        <w:tc>
          <w:tcPr>
            <w:tcW w:w="1134" w:type="dxa"/>
            <w:shd w:val="clear" w:color="auto" w:fill="auto"/>
            <w:vAlign w:val="center"/>
            <w:hideMark/>
          </w:tcPr>
          <w:p w14:paraId="50D2C71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12D5D3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45E75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103.320,00</w:t>
            </w:r>
          </w:p>
        </w:tc>
        <w:tc>
          <w:tcPr>
            <w:tcW w:w="1276" w:type="dxa"/>
            <w:shd w:val="clear" w:color="auto" w:fill="auto"/>
            <w:vAlign w:val="center"/>
            <w:hideMark/>
          </w:tcPr>
          <w:p w14:paraId="36BC6A2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541477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46060C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103.320,00</w:t>
            </w:r>
          </w:p>
        </w:tc>
      </w:tr>
      <w:tr w:rsidR="00FD6C1E" w:rsidRPr="009312E5" w14:paraId="56C6EF1B" w14:textId="77777777" w:rsidTr="00A3434C">
        <w:trPr>
          <w:trHeight w:val="20"/>
        </w:trPr>
        <w:tc>
          <w:tcPr>
            <w:tcW w:w="1134" w:type="dxa"/>
            <w:shd w:val="clear" w:color="auto" w:fill="auto"/>
            <w:vAlign w:val="center"/>
            <w:hideMark/>
          </w:tcPr>
          <w:p w14:paraId="6042041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3.1.</w:t>
            </w:r>
          </w:p>
        </w:tc>
        <w:tc>
          <w:tcPr>
            <w:tcW w:w="3119" w:type="dxa"/>
            <w:shd w:val="clear" w:color="auto" w:fill="auto"/>
            <w:vAlign w:val="center"/>
            <w:hideMark/>
          </w:tcPr>
          <w:p w14:paraId="5FA4220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Komunalna naknada</w:t>
            </w:r>
          </w:p>
        </w:tc>
        <w:tc>
          <w:tcPr>
            <w:tcW w:w="1417" w:type="dxa"/>
            <w:shd w:val="clear" w:color="auto" w:fill="auto"/>
            <w:vAlign w:val="center"/>
            <w:hideMark/>
          </w:tcPr>
          <w:p w14:paraId="36BB26F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1.421.190,00</w:t>
            </w:r>
          </w:p>
        </w:tc>
        <w:tc>
          <w:tcPr>
            <w:tcW w:w="1276" w:type="dxa"/>
            <w:shd w:val="clear" w:color="auto" w:fill="auto"/>
            <w:vAlign w:val="center"/>
            <w:hideMark/>
          </w:tcPr>
          <w:p w14:paraId="44D193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152.000,00</w:t>
            </w:r>
          </w:p>
        </w:tc>
        <w:tc>
          <w:tcPr>
            <w:tcW w:w="851" w:type="dxa"/>
            <w:shd w:val="clear" w:color="auto" w:fill="auto"/>
            <w:vAlign w:val="center"/>
            <w:hideMark/>
          </w:tcPr>
          <w:p w14:paraId="370E35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10,70</w:t>
            </w:r>
          </w:p>
        </w:tc>
        <w:tc>
          <w:tcPr>
            <w:tcW w:w="1417" w:type="dxa"/>
            <w:shd w:val="clear" w:color="auto" w:fill="auto"/>
            <w:vAlign w:val="center"/>
            <w:hideMark/>
          </w:tcPr>
          <w:p w14:paraId="37230D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1.573.190,00</w:t>
            </w:r>
          </w:p>
        </w:tc>
      </w:tr>
      <w:tr w:rsidR="006B1536" w:rsidRPr="009312E5" w14:paraId="1A6EECC1" w14:textId="77777777" w:rsidTr="00A3434C">
        <w:trPr>
          <w:trHeight w:val="20"/>
        </w:trPr>
        <w:tc>
          <w:tcPr>
            <w:tcW w:w="1134" w:type="dxa"/>
            <w:shd w:val="clear" w:color="auto" w:fill="auto"/>
            <w:vAlign w:val="center"/>
            <w:hideMark/>
          </w:tcPr>
          <w:p w14:paraId="28CFB6D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3A68D1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77F27D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1.421.190,00</w:t>
            </w:r>
          </w:p>
        </w:tc>
        <w:tc>
          <w:tcPr>
            <w:tcW w:w="1276" w:type="dxa"/>
            <w:shd w:val="clear" w:color="auto" w:fill="auto"/>
            <w:vAlign w:val="center"/>
            <w:hideMark/>
          </w:tcPr>
          <w:p w14:paraId="142801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152.000,00</w:t>
            </w:r>
          </w:p>
        </w:tc>
        <w:tc>
          <w:tcPr>
            <w:tcW w:w="851" w:type="dxa"/>
            <w:shd w:val="clear" w:color="auto" w:fill="auto"/>
            <w:vAlign w:val="center"/>
            <w:hideMark/>
          </w:tcPr>
          <w:p w14:paraId="5DE0A7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10,70</w:t>
            </w:r>
          </w:p>
        </w:tc>
        <w:tc>
          <w:tcPr>
            <w:tcW w:w="1417" w:type="dxa"/>
            <w:shd w:val="clear" w:color="auto" w:fill="auto"/>
            <w:vAlign w:val="center"/>
            <w:hideMark/>
          </w:tcPr>
          <w:p w14:paraId="0E8188E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1.573.190,00</w:t>
            </w:r>
          </w:p>
        </w:tc>
      </w:tr>
      <w:tr w:rsidR="006B1536" w:rsidRPr="009312E5" w14:paraId="6C19CA26" w14:textId="77777777" w:rsidTr="00A3434C">
        <w:trPr>
          <w:trHeight w:val="20"/>
        </w:trPr>
        <w:tc>
          <w:tcPr>
            <w:tcW w:w="1134" w:type="dxa"/>
            <w:shd w:val="clear" w:color="auto" w:fill="auto"/>
            <w:vAlign w:val="center"/>
            <w:hideMark/>
          </w:tcPr>
          <w:p w14:paraId="2C7D56D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F7A69A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634E25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1.421.190,00</w:t>
            </w:r>
          </w:p>
        </w:tc>
        <w:tc>
          <w:tcPr>
            <w:tcW w:w="1276" w:type="dxa"/>
            <w:shd w:val="clear" w:color="auto" w:fill="auto"/>
            <w:vAlign w:val="center"/>
            <w:hideMark/>
          </w:tcPr>
          <w:p w14:paraId="65DB40C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152.000,00</w:t>
            </w:r>
          </w:p>
        </w:tc>
        <w:tc>
          <w:tcPr>
            <w:tcW w:w="851" w:type="dxa"/>
            <w:shd w:val="clear" w:color="auto" w:fill="auto"/>
            <w:vAlign w:val="center"/>
            <w:hideMark/>
          </w:tcPr>
          <w:p w14:paraId="2750D5C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10,70</w:t>
            </w:r>
          </w:p>
        </w:tc>
        <w:tc>
          <w:tcPr>
            <w:tcW w:w="1417" w:type="dxa"/>
            <w:shd w:val="clear" w:color="auto" w:fill="auto"/>
            <w:vAlign w:val="center"/>
            <w:hideMark/>
          </w:tcPr>
          <w:p w14:paraId="63270C9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1.573.190,00</w:t>
            </w:r>
          </w:p>
        </w:tc>
      </w:tr>
      <w:tr w:rsidR="00FD6C1E" w:rsidRPr="009312E5" w14:paraId="10BC516C" w14:textId="77777777" w:rsidTr="00A3434C">
        <w:trPr>
          <w:trHeight w:val="20"/>
        </w:trPr>
        <w:tc>
          <w:tcPr>
            <w:tcW w:w="1134" w:type="dxa"/>
            <w:shd w:val="clear" w:color="auto" w:fill="auto"/>
            <w:vAlign w:val="center"/>
            <w:hideMark/>
          </w:tcPr>
          <w:p w14:paraId="346D0BD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A103002</w:t>
            </w:r>
          </w:p>
        </w:tc>
        <w:tc>
          <w:tcPr>
            <w:tcW w:w="3119" w:type="dxa"/>
            <w:shd w:val="clear" w:color="auto" w:fill="auto"/>
            <w:vAlign w:val="center"/>
            <w:hideMark/>
          </w:tcPr>
          <w:p w14:paraId="566C10A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ODRŽAVANJE JAVNIH POVRŠINA GRADA</w:t>
            </w:r>
          </w:p>
        </w:tc>
        <w:tc>
          <w:tcPr>
            <w:tcW w:w="1417" w:type="dxa"/>
            <w:shd w:val="clear" w:color="auto" w:fill="auto"/>
            <w:vAlign w:val="center"/>
            <w:hideMark/>
          </w:tcPr>
          <w:p w14:paraId="0AC766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3.915.270,00</w:t>
            </w:r>
          </w:p>
        </w:tc>
        <w:tc>
          <w:tcPr>
            <w:tcW w:w="1276" w:type="dxa"/>
            <w:shd w:val="clear" w:color="auto" w:fill="auto"/>
            <w:vAlign w:val="center"/>
            <w:hideMark/>
          </w:tcPr>
          <w:p w14:paraId="1EA4DD5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401.430,00</w:t>
            </w:r>
          </w:p>
        </w:tc>
        <w:tc>
          <w:tcPr>
            <w:tcW w:w="851" w:type="dxa"/>
            <w:shd w:val="clear" w:color="auto" w:fill="auto"/>
            <w:vAlign w:val="center"/>
            <w:hideMark/>
          </w:tcPr>
          <w:p w14:paraId="35CB5F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10,25</w:t>
            </w:r>
          </w:p>
        </w:tc>
        <w:tc>
          <w:tcPr>
            <w:tcW w:w="1417" w:type="dxa"/>
            <w:shd w:val="clear" w:color="auto" w:fill="auto"/>
            <w:vAlign w:val="center"/>
            <w:hideMark/>
          </w:tcPr>
          <w:p w14:paraId="561C24C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4.316.700,00</w:t>
            </w:r>
          </w:p>
        </w:tc>
      </w:tr>
      <w:tr w:rsidR="00FD6C1E" w:rsidRPr="009312E5" w14:paraId="345C3018" w14:textId="77777777" w:rsidTr="00A3434C">
        <w:trPr>
          <w:trHeight w:val="20"/>
        </w:trPr>
        <w:tc>
          <w:tcPr>
            <w:tcW w:w="1134" w:type="dxa"/>
            <w:shd w:val="clear" w:color="auto" w:fill="auto"/>
            <w:vAlign w:val="center"/>
            <w:hideMark/>
          </w:tcPr>
          <w:p w14:paraId="238C4F4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8C98B9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6FC05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59.960,00</w:t>
            </w:r>
          </w:p>
        </w:tc>
        <w:tc>
          <w:tcPr>
            <w:tcW w:w="1276" w:type="dxa"/>
            <w:shd w:val="clear" w:color="auto" w:fill="auto"/>
            <w:vAlign w:val="center"/>
            <w:hideMark/>
          </w:tcPr>
          <w:p w14:paraId="4D6918F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3EE901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219D7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59.960,00</w:t>
            </w:r>
          </w:p>
        </w:tc>
      </w:tr>
      <w:tr w:rsidR="006B1536" w:rsidRPr="009312E5" w14:paraId="7FD7B60E" w14:textId="77777777" w:rsidTr="00A3434C">
        <w:trPr>
          <w:trHeight w:val="20"/>
        </w:trPr>
        <w:tc>
          <w:tcPr>
            <w:tcW w:w="1134" w:type="dxa"/>
            <w:shd w:val="clear" w:color="auto" w:fill="auto"/>
            <w:vAlign w:val="center"/>
            <w:hideMark/>
          </w:tcPr>
          <w:p w14:paraId="4FADD3C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AA32A1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092FD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59.960,00</w:t>
            </w:r>
          </w:p>
        </w:tc>
        <w:tc>
          <w:tcPr>
            <w:tcW w:w="1276" w:type="dxa"/>
            <w:shd w:val="clear" w:color="auto" w:fill="auto"/>
            <w:vAlign w:val="center"/>
            <w:hideMark/>
          </w:tcPr>
          <w:p w14:paraId="6226A4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F9040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C1A81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59.960,00</w:t>
            </w:r>
          </w:p>
        </w:tc>
      </w:tr>
      <w:tr w:rsidR="006B1536" w:rsidRPr="009312E5" w14:paraId="117DD3A6" w14:textId="77777777" w:rsidTr="00A3434C">
        <w:trPr>
          <w:trHeight w:val="20"/>
        </w:trPr>
        <w:tc>
          <w:tcPr>
            <w:tcW w:w="1134" w:type="dxa"/>
            <w:shd w:val="clear" w:color="auto" w:fill="auto"/>
            <w:vAlign w:val="center"/>
            <w:hideMark/>
          </w:tcPr>
          <w:p w14:paraId="117041B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A9571B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238D68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59.960,00</w:t>
            </w:r>
          </w:p>
        </w:tc>
        <w:tc>
          <w:tcPr>
            <w:tcW w:w="1276" w:type="dxa"/>
            <w:shd w:val="clear" w:color="auto" w:fill="auto"/>
            <w:vAlign w:val="center"/>
            <w:hideMark/>
          </w:tcPr>
          <w:p w14:paraId="098A800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15DC8E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5F05F1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59.960,00</w:t>
            </w:r>
          </w:p>
        </w:tc>
      </w:tr>
      <w:tr w:rsidR="00FD6C1E" w:rsidRPr="009312E5" w14:paraId="18F59338" w14:textId="77777777" w:rsidTr="00A3434C">
        <w:trPr>
          <w:trHeight w:val="20"/>
        </w:trPr>
        <w:tc>
          <w:tcPr>
            <w:tcW w:w="1134" w:type="dxa"/>
            <w:shd w:val="clear" w:color="auto" w:fill="auto"/>
            <w:vAlign w:val="center"/>
            <w:hideMark/>
          </w:tcPr>
          <w:p w14:paraId="232D414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3.1.</w:t>
            </w:r>
          </w:p>
        </w:tc>
        <w:tc>
          <w:tcPr>
            <w:tcW w:w="3119" w:type="dxa"/>
            <w:shd w:val="clear" w:color="auto" w:fill="auto"/>
            <w:vAlign w:val="center"/>
            <w:hideMark/>
          </w:tcPr>
          <w:p w14:paraId="1A2EF11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Komunalna naknada</w:t>
            </w:r>
          </w:p>
        </w:tc>
        <w:tc>
          <w:tcPr>
            <w:tcW w:w="1417" w:type="dxa"/>
            <w:shd w:val="clear" w:color="auto" w:fill="auto"/>
            <w:vAlign w:val="center"/>
            <w:hideMark/>
          </w:tcPr>
          <w:p w14:paraId="15E358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3.831.410,00</w:t>
            </w:r>
          </w:p>
        </w:tc>
        <w:tc>
          <w:tcPr>
            <w:tcW w:w="1276" w:type="dxa"/>
            <w:shd w:val="clear" w:color="auto" w:fill="auto"/>
            <w:vAlign w:val="center"/>
            <w:hideMark/>
          </w:tcPr>
          <w:p w14:paraId="4DC2E3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75.130,00</w:t>
            </w:r>
          </w:p>
        </w:tc>
        <w:tc>
          <w:tcPr>
            <w:tcW w:w="851" w:type="dxa"/>
            <w:shd w:val="clear" w:color="auto" w:fill="auto"/>
            <w:vAlign w:val="center"/>
            <w:hideMark/>
          </w:tcPr>
          <w:p w14:paraId="4890F5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1,96</w:t>
            </w:r>
          </w:p>
        </w:tc>
        <w:tc>
          <w:tcPr>
            <w:tcW w:w="1417" w:type="dxa"/>
            <w:shd w:val="clear" w:color="auto" w:fill="auto"/>
            <w:vAlign w:val="center"/>
            <w:hideMark/>
          </w:tcPr>
          <w:p w14:paraId="7C16FD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3.906.540,00</w:t>
            </w:r>
          </w:p>
        </w:tc>
      </w:tr>
      <w:tr w:rsidR="006B1536" w:rsidRPr="009312E5" w14:paraId="31EE0532" w14:textId="77777777" w:rsidTr="00A3434C">
        <w:trPr>
          <w:trHeight w:val="20"/>
        </w:trPr>
        <w:tc>
          <w:tcPr>
            <w:tcW w:w="1134" w:type="dxa"/>
            <w:shd w:val="clear" w:color="auto" w:fill="auto"/>
            <w:vAlign w:val="center"/>
            <w:hideMark/>
          </w:tcPr>
          <w:p w14:paraId="201D7C2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62F949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A6545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3.821.410,00</w:t>
            </w:r>
          </w:p>
        </w:tc>
        <w:tc>
          <w:tcPr>
            <w:tcW w:w="1276" w:type="dxa"/>
            <w:shd w:val="clear" w:color="auto" w:fill="auto"/>
            <w:vAlign w:val="center"/>
            <w:hideMark/>
          </w:tcPr>
          <w:p w14:paraId="6A2F7E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75.130,00</w:t>
            </w:r>
          </w:p>
        </w:tc>
        <w:tc>
          <w:tcPr>
            <w:tcW w:w="851" w:type="dxa"/>
            <w:shd w:val="clear" w:color="auto" w:fill="auto"/>
            <w:vAlign w:val="center"/>
            <w:hideMark/>
          </w:tcPr>
          <w:p w14:paraId="3B110CD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1,97</w:t>
            </w:r>
          </w:p>
        </w:tc>
        <w:tc>
          <w:tcPr>
            <w:tcW w:w="1417" w:type="dxa"/>
            <w:shd w:val="clear" w:color="auto" w:fill="auto"/>
            <w:vAlign w:val="center"/>
            <w:hideMark/>
          </w:tcPr>
          <w:p w14:paraId="18272C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3.896.540,00</w:t>
            </w:r>
          </w:p>
        </w:tc>
      </w:tr>
      <w:tr w:rsidR="006B1536" w:rsidRPr="009312E5" w14:paraId="765E68B0" w14:textId="77777777" w:rsidTr="00A3434C">
        <w:trPr>
          <w:trHeight w:val="20"/>
        </w:trPr>
        <w:tc>
          <w:tcPr>
            <w:tcW w:w="1134" w:type="dxa"/>
            <w:shd w:val="clear" w:color="auto" w:fill="auto"/>
            <w:vAlign w:val="center"/>
            <w:hideMark/>
          </w:tcPr>
          <w:p w14:paraId="134A116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B8A65C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76F301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3.821.410,00</w:t>
            </w:r>
          </w:p>
        </w:tc>
        <w:tc>
          <w:tcPr>
            <w:tcW w:w="1276" w:type="dxa"/>
            <w:shd w:val="clear" w:color="auto" w:fill="auto"/>
            <w:vAlign w:val="center"/>
            <w:hideMark/>
          </w:tcPr>
          <w:p w14:paraId="6F9520B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75.130,00</w:t>
            </w:r>
          </w:p>
        </w:tc>
        <w:tc>
          <w:tcPr>
            <w:tcW w:w="851" w:type="dxa"/>
            <w:shd w:val="clear" w:color="auto" w:fill="auto"/>
            <w:vAlign w:val="center"/>
            <w:hideMark/>
          </w:tcPr>
          <w:p w14:paraId="47162E4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1,97</w:t>
            </w:r>
          </w:p>
        </w:tc>
        <w:tc>
          <w:tcPr>
            <w:tcW w:w="1417" w:type="dxa"/>
            <w:shd w:val="clear" w:color="auto" w:fill="auto"/>
            <w:vAlign w:val="center"/>
            <w:hideMark/>
          </w:tcPr>
          <w:p w14:paraId="38FA536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3.896.540,00</w:t>
            </w:r>
          </w:p>
        </w:tc>
      </w:tr>
      <w:tr w:rsidR="006B1536" w:rsidRPr="009312E5" w14:paraId="12908A3D" w14:textId="77777777" w:rsidTr="00A3434C">
        <w:trPr>
          <w:trHeight w:val="20"/>
        </w:trPr>
        <w:tc>
          <w:tcPr>
            <w:tcW w:w="1134" w:type="dxa"/>
            <w:shd w:val="clear" w:color="auto" w:fill="auto"/>
            <w:vAlign w:val="center"/>
            <w:hideMark/>
          </w:tcPr>
          <w:p w14:paraId="1EE312B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851A3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F0638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6CA9F4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F0A44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7FCA6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6B1536" w:rsidRPr="009312E5" w14:paraId="7820A695" w14:textId="77777777" w:rsidTr="00A3434C">
        <w:trPr>
          <w:trHeight w:val="20"/>
        </w:trPr>
        <w:tc>
          <w:tcPr>
            <w:tcW w:w="1134" w:type="dxa"/>
            <w:shd w:val="clear" w:color="auto" w:fill="auto"/>
            <w:vAlign w:val="center"/>
            <w:hideMark/>
          </w:tcPr>
          <w:p w14:paraId="4E13F84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F28F63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17A72D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c>
          <w:tcPr>
            <w:tcW w:w="1276" w:type="dxa"/>
            <w:shd w:val="clear" w:color="auto" w:fill="auto"/>
            <w:vAlign w:val="center"/>
            <w:hideMark/>
          </w:tcPr>
          <w:p w14:paraId="2193D03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EA76D0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80D7A7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r>
      <w:tr w:rsidR="00FD6C1E" w:rsidRPr="009312E5" w14:paraId="0126D855" w14:textId="77777777" w:rsidTr="00A3434C">
        <w:trPr>
          <w:trHeight w:val="20"/>
        </w:trPr>
        <w:tc>
          <w:tcPr>
            <w:tcW w:w="1134" w:type="dxa"/>
            <w:shd w:val="clear" w:color="auto" w:fill="auto"/>
            <w:vAlign w:val="center"/>
            <w:hideMark/>
          </w:tcPr>
          <w:p w14:paraId="17A3A38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3.1.2</w:t>
            </w:r>
          </w:p>
        </w:tc>
        <w:tc>
          <w:tcPr>
            <w:tcW w:w="3119" w:type="dxa"/>
            <w:shd w:val="clear" w:color="auto" w:fill="auto"/>
            <w:vAlign w:val="center"/>
            <w:hideMark/>
          </w:tcPr>
          <w:p w14:paraId="7BC5668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Komunalna naknada-preneseni višak</w:t>
            </w:r>
          </w:p>
        </w:tc>
        <w:tc>
          <w:tcPr>
            <w:tcW w:w="1417" w:type="dxa"/>
            <w:shd w:val="clear" w:color="auto" w:fill="auto"/>
            <w:vAlign w:val="center"/>
            <w:hideMark/>
          </w:tcPr>
          <w:p w14:paraId="5EFC40B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E4C3C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326.300,00</w:t>
            </w:r>
          </w:p>
        </w:tc>
        <w:tc>
          <w:tcPr>
            <w:tcW w:w="851" w:type="dxa"/>
            <w:shd w:val="clear" w:color="auto" w:fill="auto"/>
            <w:vAlign w:val="center"/>
            <w:hideMark/>
          </w:tcPr>
          <w:p w14:paraId="1DBB8E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F6783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326.300,00</w:t>
            </w:r>
          </w:p>
        </w:tc>
      </w:tr>
      <w:tr w:rsidR="006B1536" w:rsidRPr="009312E5" w14:paraId="2D541F45" w14:textId="77777777" w:rsidTr="00A3434C">
        <w:trPr>
          <w:trHeight w:val="20"/>
        </w:trPr>
        <w:tc>
          <w:tcPr>
            <w:tcW w:w="1134" w:type="dxa"/>
            <w:shd w:val="clear" w:color="auto" w:fill="auto"/>
            <w:vAlign w:val="center"/>
            <w:hideMark/>
          </w:tcPr>
          <w:p w14:paraId="4A45F70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92323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41149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63811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326.300,00</w:t>
            </w:r>
          </w:p>
        </w:tc>
        <w:tc>
          <w:tcPr>
            <w:tcW w:w="851" w:type="dxa"/>
            <w:shd w:val="clear" w:color="auto" w:fill="auto"/>
            <w:vAlign w:val="center"/>
            <w:hideMark/>
          </w:tcPr>
          <w:p w14:paraId="20038B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304E1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326.300,00</w:t>
            </w:r>
          </w:p>
        </w:tc>
      </w:tr>
      <w:tr w:rsidR="006B1536" w:rsidRPr="009312E5" w14:paraId="27B1B574" w14:textId="77777777" w:rsidTr="00A3434C">
        <w:trPr>
          <w:trHeight w:val="20"/>
        </w:trPr>
        <w:tc>
          <w:tcPr>
            <w:tcW w:w="1134" w:type="dxa"/>
            <w:shd w:val="clear" w:color="auto" w:fill="auto"/>
            <w:vAlign w:val="center"/>
            <w:hideMark/>
          </w:tcPr>
          <w:p w14:paraId="0F40623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404FB7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E3037D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5ADACF4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326.300,00</w:t>
            </w:r>
          </w:p>
        </w:tc>
        <w:tc>
          <w:tcPr>
            <w:tcW w:w="851" w:type="dxa"/>
            <w:shd w:val="clear" w:color="auto" w:fill="auto"/>
            <w:vAlign w:val="center"/>
            <w:hideMark/>
          </w:tcPr>
          <w:p w14:paraId="174EBC0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28FF4D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326.300,00</w:t>
            </w:r>
          </w:p>
        </w:tc>
      </w:tr>
      <w:tr w:rsidR="00FD6C1E" w:rsidRPr="009312E5" w14:paraId="35622C0A" w14:textId="77777777" w:rsidTr="00A3434C">
        <w:trPr>
          <w:trHeight w:val="20"/>
        </w:trPr>
        <w:tc>
          <w:tcPr>
            <w:tcW w:w="1134" w:type="dxa"/>
            <w:shd w:val="clear" w:color="auto" w:fill="auto"/>
            <w:vAlign w:val="center"/>
            <w:hideMark/>
          </w:tcPr>
          <w:p w14:paraId="678ADD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3.5.</w:t>
            </w:r>
          </w:p>
        </w:tc>
        <w:tc>
          <w:tcPr>
            <w:tcW w:w="3119" w:type="dxa"/>
            <w:shd w:val="clear" w:color="auto" w:fill="auto"/>
            <w:vAlign w:val="center"/>
            <w:hideMark/>
          </w:tcPr>
          <w:p w14:paraId="5563910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Koncesije/Zakupnina od skloništa</w:t>
            </w:r>
          </w:p>
        </w:tc>
        <w:tc>
          <w:tcPr>
            <w:tcW w:w="1417" w:type="dxa"/>
            <w:shd w:val="clear" w:color="auto" w:fill="auto"/>
            <w:vAlign w:val="center"/>
            <w:hideMark/>
          </w:tcPr>
          <w:p w14:paraId="67C02C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23.900,00</w:t>
            </w:r>
          </w:p>
        </w:tc>
        <w:tc>
          <w:tcPr>
            <w:tcW w:w="1276" w:type="dxa"/>
            <w:shd w:val="clear" w:color="auto" w:fill="auto"/>
            <w:vAlign w:val="center"/>
            <w:hideMark/>
          </w:tcPr>
          <w:p w14:paraId="5281FF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03555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90AFB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23.900,00</w:t>
            </w:r>
          </w:p>
        </w:tc>
      </w:tr>
      <w:tr w:rsidR="006B1536" w:rsidRPr="009312E5" w14:paraId="48DFBF46" w14:textId="77777777" w:rsidTr="00A3434C">
        <w:trPr>
          <w:trHeight w:val="20"/>
        </w:trPr>
        <w:tc>
          <w:tcPr>
            <w:tcW w:w="1134" w:type="dxa"/>
            <w:shd w:val="clear" w:color="auto" w:fill="auto"/>
            <w:vAlign w:val="center"/>
            <w:hideMark/>
          </w:tcPr>
          <w:p w14:paraId="12405C5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A2448B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D070B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23.900,00</w:t>
            </w:r>
          </w:p>
        </w:tc>
        <w:tc>
          <w:tcPr>
            <w:tcW w:w="1276" w:type="dxa"/>
            <w:shd w:val="clear" w:color="auto" w:fill="auto"/>
            <w:vAlign w:val="center"/>
            <w:hideMark/>
          </w:tcPr>
          <w:p w14:paraId="425D41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EAB2B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7ADFD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23.900,00</w:t>
            </w:r>
          </w:p>
        </w:tc>
      </w:tr>
      <w:tr w:rsidR="006B1536" w:rsidRPr="009312E5" w14:paraId="38FEEC1A" w14:textId="77777777" w:rsidTr="00A3434C">
        <w:trPr>
          <w:trHeight w:val="20"/>
        </w:trPr>
        <w:tc>
          <w:tcPr>
            <w:tcW w:w="1134" w:type="dxa"/>
            <w:shd w:val="clear" w:color="auto" w:fill="auto"/>
            <w:vAlign w:val="center"/>
            <w:hideMark/>
          </w:tcPr>
          <w:p w14:paraId="4AB9AC4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01232E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538647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23.900,00</w:t>
            </w:r>
          </w:p>
        </w:tc>
        <w:tc>
          <w:tcPr>
            <w:tcW w:w="1276" w:type="dxa"/>
            <w:shd w:val="clear" w:color="auto" w:fill="auto"/>
            <w:vAlign w:val="center"/>
            <w:hideMark/>
          </w:tcPr>
          <w:p w14:paraId="3F7431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789D20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D4B336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23.900,00</w:t>
            </w:r>
          </w:p>
        </w:tc>
      </w:tr>
      <w:tr w:rsidR="00FD6C1E" w:rsidRPr="009312E5" w14:paraId="5D091A2C" w14:textId="77777777" w:rsidTr="00A3434C">
        <w:trPr>
          <w:trHeight w:val="20"/>
        </w:trPr>
        <w:tc>
          <w:tcPr>
            <w:tcW w:w="1134" w:type="dxa"/>
            <w:shd w:val="clear" w:color="auto" w:fill="auto"/>
            <w:vAlign w:val="center"/>
            <w:hideMark/>
          </w:tcPr>
          <w:p w14:paraId="26B46F7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A103003</w:t>
            </w:r>
          </w:p>
        </w:tc>
        <w:tc>
          <w:tcPr>
            <w:tcW w:w="3119" w:type="dxa"/>
            <w:shd w:val="clear" w:color="auto" w:fill="auto"/>
            <w:vAlign w:val="center"/>
            <w:hideMark/>
          </w:tcPr>
          <w:p w14:paraId="732445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ODRŽAVANJE JAVNIH SKLONIŠTA</w:t>
            </w:r>
          </w:p>
        </w:tc>
        <w:tc>
          <w:tcPr>
            <w:tcW w:w="1417" w:type="dxa"/>
            <w:shd w:val="clear" w:color="auto" w:fill="auto"/>
            <w:vAlign w:val="center"/>
            <w:hideMark/>
          </w:tcPr>
          <w:p w14:paraId="518FE3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9.000,00</w:t>
            </w:r>
          </w:p>
        </w:tc>
        <w:tc>
          <w:tcPr>
            <w:tcW w:w="1276" w:type="dxa"/>
            <w:shd w:val="clear" w:color="auto" w:fill="auto"/>
            <w:vAlign w:val="center"/>
            <w:hideMark/>
          </w:tcPr>
          <w:p w14:paraId="18162C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8.392,18</w:t>
            </w:r>
          </w:p>
        </w:tc>
        <w:tc>
          <w:tcPr>
            <w:tcW w:w="851" w:type="dxa"/>
            <w:shd w:val="clear" w:color="auto" w:fill="auto"/>
            <w:vAlign w:val="center"/>
            <w:hideMark/>
          </w:tcPr>
          <w:p w14:paraId="25A547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93,25</w:t>
            </w:r>
          </w:p>
        </w:tc>
        <w:tc>
          <w:tcPr>
            <w:tcW w:w="1417" w:type="dxa"/>
            <w:shd w:val="clear" w:color="auto" w:fill="auto"/>
            <w:vAlign w:val="center"/>
            <w:hideMark/>
          </w:tcPr>
          <w:p w14:paraId="50C2D2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17.392,18</w:t>
            </w:r>
          </w:p>
        </w:tc>
      </w:tr>
      <w:tr w:rsidR="00FD6C1E" w:rsidRPr="009312E5" w14:paraId="76571F93" w14:textId="77777777" w:rsidTr="00A3434C">
        <w:trPr>
          <w:trHeight w:val="20"/>
        </w:trPr>
        <w:tc>
          <w:tcPr>
            <w:tcW w:w="1134" w:type="dxa"/>
            <w:shd w:val="clear" w:color="auto" w:fill="auto"/>
            <w:vAlign w:val="center"/>
            <w:hideMark/>
          </w:tcPr>
          <w:p w14:paraId="413DEEE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3.5.</w:t>
            </w:r>
          </w:p>
        </w:tc>
        <w:tc>
          <w:tcPr>
            <w:tcW w:w="3119" w:type="dxa"/>
            <w:shd w:val="clear" w:color="auto" w:fill="auto"/>
            <w:vAlign w:val="center"/>
            <w:hideMark/>
          </w:tcPr>
          <w:p w14:paraId="0003543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Koncesije/Zakupnina od skloništa</w:t>
            </w:r>
          </w:p>
        </w:tc>
        <w:tc>
          <w:tcPr>
            <w:tcW w:w="1417" w:type="dxa"/>
            <w:shd w:val="clear" w:color="auto" w:fill="auto"/>
            <w:vAlign w:val="center"/>
            <w:hideMark/>
          </w:tcPr>
          <w:p w14:paraId="1AC16C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9.000,00</w:t>
            </w:r>
          </w:p>
        </w:tc>
        <w:tc>
          <w:tcPr>
            <w:tcW w:w="1276" w:type="dxa"/>
            <w:shd w:val="clear" w:color="auto" w:fill="auto"/>
            <w:vAlign w:val="center"/>
            <w:hideMark/>
          </w:tcPr>
          <w:p w14:paraId="0966E4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B61C3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091D9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9.000,00</w:t>
            </w:r>
          </w:p>
        </w:tc>
      </w:tr>
      <w:tr w:rsidR="006B1536" w:rsidRPr="009312E5" w14:paraId="11FA0AE0" w14:textId="77777777" w:rsidTr="00A3434C">
        <w:trPr>
          <w:trHeight w:val="20"/>
        </w:trPr>
        <w:tc>
          <w:tcPr>
            <w:tcW w:w="1134" w:type="dxa"/>
            <w:shd w:val="clear" w:color="auto" w:fill="auto"/>
            <w:vAlign w:val="center"/>
            <w:hideMark/>
          </w:tcPr>
          <w:p w14:paraId="076330A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34F665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815FD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9.000,00</w:t>
            </w:r>
          </w:p>
        </w:tc>
        <w:tc>
          <w:tcPr>
            <w:tcW w:w="1276" w:type="dxa"/>
            <w:shd w:val="clear" w:color="auto" w:fill="auto"/>
            <w:vAlign w:val="center"/>
            <w:hideMark/>
          </w:tcPr>
          <w:p w14:paraId="1EA57F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E1A25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C0A4B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9.000,00</w:t>
            </w:r>
          </w:p>
        </w:tc>
      </w:tr>
      <w:tr w:rsidR="006B1536" w:rsidRPr="009312E5" w14:paraId="37F2863A" w14:textId="77777777" w:rsidTr="00A3434C">
        <w:trPr>
          <w:trHeight w:val="20"/>
        </w:trPr>
        <w:tc>
          <w:tcPr>
            <w:tcW w:w="1134" w:type="dxa"/>
            <w:shd w:val="clear" w:color="auto" w:fill="auto"/>
            <w:vAlign w:val="center"/>
            <w:hideMark/>
          </w:tcPr>
          <w:p w14:paraId="407FEFE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723DB3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59DCC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9.000,00</w:t>
            </w:r>
          </w:p>
        </w:tc>
        <w:tc>
          <w:tcPr>
            <w:tcW w:w="1276" w:type="dxa"/>
            <w:shd w:val="clear" w:color="auto" w:fill="auto"/>
            <w:vAlign w:val="center"/>
            <w:hideMark/>
          </w:tcPr>
          <w:p w14:paraId="11C6F66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8E7485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BCE648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9.000,00</w:t>
            </w:r>
          </w:p>
        </w:tc>
      </w:tr>
      <w:tr w:rsidR="00FD6C1E" w:rsidRPr="009312E5" w14:paraId="4076609B" w14:textId="77777777" w:rsidTr="00A3434C">
        <w:trPr>
          <w:trHeight w:val="20"/>
        </w:trPr>
        <w:tc>
          <w:tcPr>
            <w:tcW w:w="1134" w:type="dxa"/>
            <w:shd w:val="clear" w:color="auto" w:fill="auto"/>
            <w:vAlign w:val="center"/>
            <w:hideMark/>
          </w:tcPr>
          <w:p w14:paraId="6E141F2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3.5.1.</w:t>
            </w:r>
          </w:p>
        </w:tc>
        <w:tc>
          <w:tcPr>
            <w:tcW w:w="3119" w:type="dxa"/>
            <w:shd w:val="clear" w:color="auto" w:fill="auto"/>
            <w:vAlign w:val="center"/>
            <w:hideMark/>
          </w:tcPr>
          <w:p w14:paraId="14FB40C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Koncesije/Zakupnina od skloništa -preneseni višak</w:t>
            </w:r>
          </w:p>
        </w:tc>
        <w:tc>
          <w:tcPr>
            <w:tcW w:w="1417" w:type="dxa"/>
            <w:shd w:val="clear" w:color="auto" w:fill="auto"/>
            <w:vAlign w:val="center"/>
            <w:hideMark/>
          </w:tcPr>
          <w:p w14:paraId="05F1F6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E8D5A2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8.392,18</w:t>
            </w:r>
          </w:p>
        </w:tc>
        <w:tc>
          <w:tcPr>
            <w:tcW w:w="851" w:type="dxa"/>
            <w:shd w:val="clear" w:color="auto" w:fill="auto"/>
            <w:vAlign w:val="center"/>
            <w:hideMark/>
          </w:tcPr>
          <w:p w14:paraId="7FC7F0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46C79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8.392,18</w:t>
            </w:r>
          </w:p>
        </w:tc>
      </w:tr>
      <w:tr w:rsidR="006B1536" w:rsidRPr="009312E5" w14:paraId="5F6BE678" w14:textId="77777777" w:rsidTr="00A3434C">
        <w:trPr>
          <w:trHeight w:val="20"/>
        </w:trPr>
        <w:tc>
          <w:tcPr>
            <w:tcW w:w="1134" w:type="dxa"/>
            <w:shd w:val="clear" w:color="auto" w:fill="auto"/>
            <w:vAlign w:val="center"/>
            <w:hideMark/>
          </w:tcPr>
          <w:p w14:paraId="1864E7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21CDCD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8500C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205FE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8.392,18</w:t>
            </w:r>
          </w:p>
        </w:tc>
        <w:tc>
          <w:tcPr>
            <w:tcW w:w="851" w:type="dxa"/>
            <w:shd w:val="clear" w:color="auto" w:fill="auto"/>
            <w:vAlign w:val="center"/>
            <w:hideMark/>
          </w:tcPr>
          <w:p w14:paraId="0B101B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408C4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8.392,18</w:t>
            </w:r>
          </w:p>
        </w:tc>
      </w:tr>
      <w:tr w:rsidR="006B1536" w:rsidRPr="009312E5" w14:paraId="7E631D09" w14:textId="77777777" w:rsidTr="00A3434C">
        <w:trPr>
          <w:trHeight w:val="20"/>
        </w:trPr>
        <w:tc>
          <w:tcPr>
            <w:tcW w:w="1134" w:type="dxa"/>
            <w:shd w:val="clear" w:color="auto" w:fill="auto"/>
            <w:vAlign w:val="center"/>
            <w:hideMark/>
          </w:tcPr>
          <w:p w14:paraId="49757A3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ADE43A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BD750C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E4322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8.392,18</w:t>
            </w:r>
          </w:p>
        </w:tc>
        <w:tc>
          <w:tcPr>
            <w:tcW w:w="851" w:type="dxa"/>
            <w:shd w:val="clear" w:color="auto" w:fill="auto"/>
            <w:vAlign w:val="center"/>
            <w:hideMark/>
          </w:tcPr>
          <w:p w14:paraId="408BE57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51EFFA5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8.392,18</w:t>
            </w:r>
          </w:p>
        </w:tc>
      </w:tr>
      <w:tr w:rsidR="00FD6C1E" w:rsidRPr="009312E5" w14:paraId="1590502B" w14:textId="77777777" w:rsidTr="00A3434C">
        <w:trPr>
          <w:trHeight w:val="20"/>
        </w:trPr>
        <w:tc>
          <w:tcPr>
            <w:tcW w:w="1134" w:type="dxa"/>
            <w:shd w:val="clear" w:color="auto" w:fill="auto"/>
            <w:vAlign w:val="center"/>
            <w:hideMark/>
          </w:tcPr>
          <w:p w14:paraId="3B5DEF2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A103005</w:t>
            </w:r>
          </w:p>
        </w:tc>
        <w:tc>
          <w:tcPr>
            <w:tcW w:w="3119" w:type="dxa"/>
            <w:shd w:val="clear" w:color="auto" w:fill="auto"/>
            <w:vAlign w:val="center"/>
            <w:hideMark/>
          </w:tcPr>
          <w:p w14:paraId="1DABD7C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ADMINISTRATIVNE USLUGE IZ PODRUČJA KOMUNALNIH DJELATNOSTI</w:t>
            </w:r>
          </w:p>
        </w:tc>
        <w:tc>
          <w:tcPr>
            <w:tcW w:w="1417" w:type="dxa"/>
            <w:shd w:val="clear" w:color="auto" w:fill="auto"/>
            <w:vAlign w:val="center"/>
            <w:hideMark/>
          </w:tcPr>
          <w:p w14:paraId="64819A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151.650,00</w:t>
            </w:r>
          </w:p>
        </w:tc>
        <w:tc>
          <w:tcPr>
            <w:tcW w:w="1276" w:type="dxa"/>
            <w:shd w:val="clear" w:color="auto" w:fill="auto"/>
            <w:vAlign w:val="center"/>
            <w:hideMark/>
          </w:tcPr>
          <w:p w14:paraId="5B0D22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1E70F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857A6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151.650,00</w:t>
            </w:r>
          </w:p>
        </w:tc>
      </w:tr>
      <w:tr w:rsidR="00FD6C1E" w:rsidRPr="009312E5" w14:paraId="7FCE6F0E" w14:textId="77777777" w:rsidTr="00A3434C">
        <w:trPr>
          <w:trHeight w:val="20"/>
        </w:trPr>
        <w:tc>
          <w:tcPr>
            <w:tcW w:w="1134" w:type="dxa"/>
            <w:shd w:val="clear" w:color="auto" w:fill="auto"/>
            <w:vAlign w:val="center"/>
            <w:hideMark/>
          </w:tcPr>
          <w:p w14:paraId="5C60405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7390FE5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C7ABE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151.650,00</w:t>
            </w:r>
          </w:p>
        </w:tc>
        <w:tc>
          <w:tcPr>
            <w:tcW w:w="1276" w:type="dxa"/>
            <w:shd w:val="clear" w:color="auto" w:fill="auto"/>
            <w:vAlign w:val="center"/>
            <w:hideMark/>
          </w:tcPr>
          <w:p w14:paraId="2BDBCB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A1DC8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39B17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151.650,00</w:t>
            </w:r>
          </w:p>
        </w:tc>
      </w:tr>
      <w:tr w:rsidR="006B1536" w:rsidRPr="009312E5" w14:paraId="6DA2F833" w14:textId="77777777" w:rsidTr="00A3434C">
        <w:trPr>
          <w:trHeight w:val="20"/>
        </w:trPr>
        <w:tc>
          <w:tcPr>
            <w:tcW w:w="1134" w:type="dxa"/>
            <w:shd w:val="clear" w:color="auto" w:fill="auto"/>
            <w:vAlign w:val="center"/>
            <w:hideMark/>
          </w:tcPr>
          <w:p w14:paraId="2D87694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EDF29C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25389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151.650,00</w:t>
            </w:r>
          </w:p>
        </w:tc>
        <w:tc>
          <w:tcPr>
            <w:tcW w:w="1276" w:type="dxa"/>
            <w:shd w:val="clear" w:color="auto" w:fill="auto"/>
            <w:vAlign w:val="center"/>
            <w:hideMark/>
          </w:tcPr>
          <w:p w14:paraId="29C40A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0E026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233F0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151.650,00</w:t>
            </w:r>
          </w:p>
        </w:tc>
      </w:tr>
      <w:tr w:rsidR="006B1536" w:rsidRPr="009312E5" w14:paraId="70D1EFA5" w14:textId="77777777" w:rsidTr="00A3434C">
        <w:trPr>
          <w:trHeight w:val="20"/>
        </w:trPr>
        <w:tc>
          <w:tcPr>
            <w:tcW w:w="1134" w:type="dxa"/>
            <w:shd w:val="clear" w:color="auto" w:fill="auto"/>
            <w:vAlign w:val="center"/>
            <w:hideMark/>
          </w:tcPr>
          <w:p w14:paraId="2018A0B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BDA140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83FF77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151.650,00</w:t>
            </w:r>
          </w:p>
        </w:tc>
        <w:tc>
          <w:tcPr>
            <w:tcW w:w="1276" w:type="dxa"/>
            <w:shd w:val="clear" w:color="auto" w:fill="auto"/>
            <w:vAlign w:val="center"/>
            <w:hideMark/>
          </w:tcPr>
          <w:p w14:paraId="3905414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9A74C9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2311A7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151.650,00</w:t>
            </w:r>
          </w:p>
        </w:tc>
      </w:tr>
      <w:tr w:rsidR="00FD6C1E" w:rsidRPr="009312E5" w14:paraId="3E1CA231" w14:textId="77777777" w:rsidTr="00A3434C">
        <w:trPr>
          <w:trHeight w:val="20"/>
        </w:trPr>
        <w:tc>
          <w:tcPr>
            <w:tcW w:w="1134" w:type="dxa"/>
            <w:shd w:val="clear" w:color="auto" w:fill="auto"/>
            <w:vAlign w:val="center"/>
            <w:hideMark/>
          </w:tcPr>
          <w:p w14:paraId="40E37CA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Aktivnost A103006</w:t>
            </w:r>
          </w:p>
        </w:tc>
        <w:tc>
          <w:tcPr>
            <w:tcW w:w="3119" w:type="dxa"/>
            <w:shd w:val="clear" w:color="auto" w:fill="auto"/>
            <w:vAlign w:val="center"/>
            <w:hideMark/>
          </w:tcPr>
          <w:p w14:paraId="723232A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ODRŽAVANJE SUSTAVA OTVORENE KANALSKE MREŽE</w:t>
            </w:r>
          </w:p>
        </w:tc>
        <w:tc>
          <w:tcPr>
            <w:tcW w:w="1417" w:type="dxa"/>
            <w:shd w:val="clear" w:color="auto" w:fill="auto"/>
            <w:vAlign w:val="center"/>
            <w:hideMark/>
          </w:tcPr>
          <w:p w14:paraId="0ACD8F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272.100,00</w:t>
            </w:r>
          </w:p>
        </w:tc>
        <w:tc>
          <w:tcPr>
            <w:tcW w:w="1276" w:type="dxa"/>
            <w:shd w:val="clear" w:color="auto" w:fill="auto"/>
            <w:vAlign w:val="center"/>
            <w:hideMark/>
          </w:tcPr>
          <w:p w14:paraId="0B1462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52.146,24</w:t>
            </w:r>
          </w:p>
        </w:tc>
        <w:tc>
          <w:tcPr>
            <w:tcW w:w="851" w:type="dxa"/>
            <w:shd w:val="clear" w:color="auto" w:fill="auto"/>
            <w:vAlign w:val="center"/>
            <w:hideMark/>
          </w:tcPr>
          <w:p w14:paraId="281D67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19,16</w:t>
            </w:r>
          </w:p>
        </w:tc>
        <w:tc>
          <w:tcPr>
            <w:tcW w:w="1417" w:type="dxa"/>
            <w:shd w:val="clear" w:color="auto" w:fill="auto"/>
            <w:vAlign w:val="center"/>
            <w:hideMark/>
          </w:tcPr>
          <w:p w14:paraId="0B1EF7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324.246,24</w:t>
            </w:r>
          </w:p>
        </w:tc>
      </w:tr>
      <w:tr w:rsidR="00FD6C1E" w:rsidRPr="009312E5" w14:paraId="1A9C0286" w14:textId="77777777" w:rsidTr="00A3434C">
        <w:trPr>
          <w:trHeight w:val="20"/>
        </w:trPr>
        <w:tc>
          <w:tcPr>
            <w:tcW w:w="1134" w:type="dxa"/>
            <w:shd w:val="clear" w:color="auto" w:fill="auto"/>
            <w:vAlign w:val="center"/>
            <w:hideMark/>
          </w:tcPr>
          <w:p w14:paraId="6B87004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3.1.2</w:t>
            </w:r>
          </w:p>
        </w:tc>
        <w:tc>
          <w:tcPr>
            <w:tcW w:w="3119" w:type="dxa"/>
            <w:shd w:val="clear" w:color="auto" w:fill="auto"/>
            <w:vAlign w:val="center"/>
            <w:hideMark/>
          </w:tcPr>
          <w:p w14:paraId="352177E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Komunalna naknada-preneseni višak</w:t>
            </w:r>
          </w:p>
        </w:tc>
        <w:tc>
          <w:tcPr>
            <w:tcW w:w="1417" w:type="dxa"/>
            <w:shd w:val="clear" w:color="auto" w:fill="auto"/>
            <w:vAlign w:val="center"/>
            <w:hideMark/>
          </w:tcPr>
          <w:p w14:paraId="6001E5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3CAB6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851" w:type="dxa"/>
            <w:shd w:val="clear" w:color="auto" w:fill="auto"/>
            <w:vAlign w:val="center"/>
            <w:hideMark/>
          </w:tcPr>
          <w:p w14:paraId="52D0BF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D4712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r>
      <w:tr w:rsidR="006B1536" w:rsidRPr="009312E5" w14:paraId="3B6A813C" w14:textId="77777777" w:rsidTr="00A3434C">
        <w:trPr>
          <w:trHeight w:val="20"/>
        </w:trPr>
        <w:tc>
          <w:tcPr>
            <w:tcW w:w="1134" w:type="dxa"/>
            <w:shd w:val="clear" w:color="auto" w:fill="auto"/>
            <w:vAlign w:val="center"/>
            <w:hideMark/>
          </w:tcPr>
          <w:p w14:paraId="6E19975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6D0859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8A255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6B38F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851" w:type="dxa"/>
            <w:shd w:val="clear" w:color="auto" w:fill="auto"/>
            <w:vAlign w:val="center"/>
            <w:hideMark/>
          </w:tcPr>
          <w:p w14:paraId="219A28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2171A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r>
      <w:tr w:rsidR="006B1536" w:rsidRPr="009312E5" w14:paraId="576E8696" w14:textId="77777777" w:rsidTr="00A3434C">
        <w:trPr>
          <w:trHeight w:val="20"/>
        </w:trPr>
        <w:tc>
          <w:tcPr>
            <w:tcW w:w="1134" w:type="dxa"/>
            <w:shd w:val="clear" w:color="auto" w:fill="auto"/>
            <w:vAlign w:val="center"/>
            <w:hideMark/>
          </w:tcPr>
          <w:p w14:paraId="7FEC9ED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396288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29D59C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988CFA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c>
          <w:tcPr>
            <w:tcW w:w="851" w:type="dxa"/>
            <w:shd w:val="clear" w:color="auto" w:fill="auto"/>
            <w:vAlign w:val="center"/>
            <w:hideMark/>
          </w:tcPr>
          <w:p w14:paraId="6092F6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00FF265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r>
      <w:tr w:rsidR="00FD6C1E" w:rsidRPr="009312E5" w14:paraId="3B2AD6A2" w14:textId="77777777" w:rsidTr="00A3434C">
        <w:trPr>
          <w:trHeight w:val="20"/>
        </w:trPr>
        <w:tc>
          <w:tcPr>
            <w:tcW w:w="1134" w:type="dxa"/>
            <w:shd w:val="clear" w:color="auto" w:fill="auto"/>
            <w:vAlign w:val="center"/>
            <w:hideMark/>
          </w:tcPr>
          <w:p w14:paraId="462DFE1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3.6.</w:t>
            </w:r>
          </w:p>
        </w:tc>
        <w:tc>
          <w:tcPr>
            <w:tcW w:w="3119" w:type="dxa"/>
            <w:shd w:val="clear" w:color="auto" w:fill="auto"/>
            <w:vAlign w:val="center"/>
            <w:hideMark/>
          </w:tcPr>
          <w:p w14:paraId="6D787B62" w14:textId="43946F05"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od sufinanciranja građana/Vodni doprinos/</w:t>
            </w:r>
            <w:r w:rsidR="00E306D8">
              <w:rPr>
                <w:rFonts w:ascii="Times New Roman" w:eastAsia="Times New Roman" w:hAnsi="Times New Roman" w:cs="Times New Roman"/>
                <w:b/>
                <w:bCs/>
                <w:sz w:val="20"/>
                <w:szCs w:val="20"/>
                <w:lang w:eastAsia="hr-HR"/>
              </w:rPr>
              <w:t xml:space="preserve"> </w:t>
            </w:r>
            <w:r w:rsidRPr="00306063">
              <w:rPr>
                <w:rFonts w:ascii="Times New Roman" w:eastAsia="Times New Roman" w:hAnsi="Times New Roman" w:cs="Times New Roman"/>
                <w:b/>
                <w:bCs/>
                <w:sz w:val="20"/>
                <w:szCs w:val="20"/>
                <w:lang w:eastAsia="hr-HR"/>
              </w:rPr>
              <w:t>Naknada za uređenje voda</w:t>
            </w:r>
          </w:p>
        </w:tc>
        <w:tc>
          <w:tcPr>
            <w:tcW w:w="1417" w:type="dxa"/>
            <w:shd w:val="clear" w:color="auto" w:fill="auto"/>
            <w:vAlign w:val="center"/>
            <w:hideMark/>
          </w:tcPr>
          <w:p w14:paraId="42225B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272.100,00</w:t>
            </w:r>
          </w:p>
        </w:tc>
        <w:tc>
          <w:tcPr>
            <w:tcW w:w="1276" w:type="dxa"/>
            <w:shd w:val="clear" w:color="auto" w:fill="auto"/>
            <w:vAlign w:val="center"/>
            <w:hideMark/>
          </w:tcPr>
          <w:p w14:paraId="3B0C1D0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AC343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012C5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272.100,00</w:t>
            </w:r>
          </w:p>
        </w:tc>
      </w:tr>
      <w:tr w:rsidR="006B1536" w:rsidRPr="009312E5" w14:paraId="78BAC822" w14:textId="77777777" w:rsidTr="00A3434C">
        <w:trPr>
          <w:trHeight w:val="20"/>
        </w:trPr>
        <w:tc>
          <w:tcPr>
            <w:tcW w:w="1134" w:type="dxa"/>
            <w:shd w:val="clear" w:color="auto" w:fill="auto"/>
            <w:vAlign w:val="center"/>
            <w:hideMark/>
          </w:tcPr>
          <w:p w14:paraId="7578C7C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594658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90880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272.100,00</w:t>
            </w:r>
          </w:p>
        </w:tc>
        <w:tc>
          <w:tcPr>
            <w:tcW w:w="1276" w:type="dxa"/>
            <w:shd w:val="clear" w:color="auto" w:fill="auto"/>
            <w:vAlign w:val="center"/>
            <w:hideMark/>
          </w:tcPr>
          <w:p w14:paraId="762EFF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3F9E5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4DE21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272.100,00</w:t>
            </w:r>
          </w:p>
        </w:tc>
      </w:tr>
      <w:tr w:rsidR="006B1536" w:rsidRPr="009312E5" w14:paraId="3075F2FA" w14:textId="77777777" w:rsidTr="00A3434C">
        <w:trPr>
          <w:trHeight w:val="20"/>
        </w:trPr>
        <w:tc>
          <w:tcPr>
            <w:tcW w:w="1134" w:type="dxa"/>
            <w:shd w:val="clear" w:color="auto" w:fill="auto"/>
            <w:vAlign w:val="center"/>
            <w:hideMark/>
          </w:tcPr>
          <w:p w14:paraId="309CC85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9BECBE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7A076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272.100,00</w:t>
            </w:r>
          </w:p>
        </w:tc>
        <w:tc>
          <w:tcPr>
            <w:tcW w:w="1276" w:type="dxa"/>
            <w:shd w:val="clear" w:color="auto" w:fill="auto"/>
            <w:vAlign w:val="center"/>
            <w:hideMark/>
          </w:tcPr>
          <w:p w14:paraId="61FCED5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F2A734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A9565F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272.100,00</w:t>
            </w:r>
          </w:p>
        </w:tc>
      </w:tr>
      <w:tr w:rsidR="00FD6C1E" w:rsidRPr="009312E5" w14:paraId="2BA6D229" w14:textId="77777777" w:rsidTr="00A3434C">
        <w:trPr>
          <w:trHeight w:val="20"/>
        </w:trPr>
        <w:tc>
          <w:tcPr>
            <w:tcW w:w="1134" w:type="dxa"/>
            <w:shd w:val="clear" w:color="auto" w:fill="auto"/>
            <w:vAlign w:val="center"/>
            <w:hideMark/>
          </w:tcPr>
          <w:p w14:paraId="37F71B6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3.6.2</w:t>
            </w:r>
          </w:p>
        </w:tc>
        <w:tc>
          <w:tcPr>
            <w:tcW w:w="3119" w:type="dxa"/>
            <w:shd w:val="clear" w:color="auto" w:fill="auto"/>
            <w:vAlign w:val="center"/>
            <w:hideMark/>
          </w:tcPr>
          <w:p w14:paraId="1DE38CF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Naknada za uređenje voda-preneseni višak</w:t>
            </w:r>
          </w:p>
        </w:tc>
        <w:tc>
          <w:tcPr>
            <w:tcW w:w="1417" w:type="dxa"/>
            <w:shd w:val="clear" w:color="auto" w:fill="auto"/>
            <w:vAlign w:val="center"/>
            <w:hideMark/>
          </w:tcPr>
          <w:p w14:paraId="3DA4E4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9D1C4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2.146,24</w:t>
            </w:r>
          </w:p>
        </w:tc>
        <w:tc>
          <w:tcPr>
            <w:tcW w:w="851" w:type="dxa"/>
            <w:shd w:val="clear" w:color="auto" w:fill="auto"/>
            <w:vAlign w:val="center"/>
            <w:hideMark/>
          </w:tcPr>
          <w:p w14:paraId="7F6660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59C63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2.146,24</w:t>
            </w:r>
          </w:p>
        </w:tc>
      </w:tr>
      <w:tr w:rsidR="006B1536" w:rsidRPr="009312E5" w14:paraId="17A1E54A" w14:textId="77777777" w:rsidTr="00A3434C">
        <w:trPr>
          <w:trHeight w:val="20"/>
        </w:trPr>
        <w:tc>
          <w:tcPr>
            <w:tcW w:w="1134" w:type="dxa"/>
            <w:shd w:val="clear" w:color="auto" w:fill="auto"/>
            <w:vAlign w:val="center"/>
            <w:hideMark/>
          </w:tcPr>
          <w:p w14:paraId="39D92AF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B52F94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9333D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DDA26C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2.146,24</w:t>
            </w:r>
          </w:p>
        </w:tc>
        <w:tc>
          <w:tcPr>
            <w:tcW w:w="851" w:type="dxa"/>
            <w:shd w:val="clear" w:color="auto" w:fill="auto"/>
            <w:vAlign w:val="center"/>
            <w:hideMark/>
          </w:tcPr>
          <w:p w14:paraId="150E56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22099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2.146,24</w:t>
            </w:r>
          </w:p>
        </w:tc>
      </w:tr>
      <w:tr w:rsidR="006B1536" w:rsidRPr="009312E5" w14:paraId="388D5A69" w14:textId="77777777" w:rsidTr="00A3434C">
        <w:trPr>
          <w:trHeight w:val="20"/>
        </w:trPr>
        <w:tc>
          <w:tcPr>
            <w:tcW w:w="1134" w:type="dxa"/>
            <w:shd w:val="clear" w:color="auto" w:fill="auto"/>
            <w:vAlign w:val="center"/>
            <w:hideMark/>
          </w:tcPr>
          <w:p w14:paraId="38E5FE5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A5BC4E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D9E5FB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FCB8C8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2.146,24</w:t>
            </w:r>
          </w:p>
        </w:tc>
        <w:tc>
          <w:tcPr>
            <w:tcW w:w="851" w:type="dxa"/>
            <w:shd w:val="clear" w:color="auto" w:fill="auto"/>
            <w:vAlign w:val="center"/>
            <w:hideMark/>
          </w:tcPr>
          <w:p w14:paraId="5EDA2F9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35FAD6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2.146,24</w:t>
            </w:r>
          </w:p>
        </w:tc>
      </w:tr>
      <w:tr w:rsidR="00FD6C1E" w:rsidRPr="009312E5" w14:paraId="6B2E289F" w14:textId="77777777" w:rsidTr="00A3434C">
        <w:trPr>
          <w:trHeight w:val="20"/>
        </w:trPr>
        <w:tc>
          <w:tcPr>
            <w:tcW w:w="1134" w:type="dxa"/>
            <w:shd w:val="clear" w:color="auto" w:fill="auto"/>
            <w:vAlign w:val="center"/>
            <w:hideMark/>
          </w:tcPr>
          <w:p w14:paraId="21D234F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A103007</w:t>
            </w:r>
          </w:p>
        </w:tc>
        <w:tc>
          <w:tcPr>
            <w:tcW w:w="3119" w:type="dxa"/>
            <w:shd w:val="clear" w:color="auto" w:fill="auto"/>
            <w:vAlign w:val="center"/>
            <w:hideMark/>
          </w:tcPr>
          <w:p w14:paraId="1846411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HORTIKULTURA I UREĐENJE PARKOVA</w:t>
            </w:r>
          </w:p>
        </w:tc>
        <w:tc>
          <w:tcPr>
            <w:tcW w:w="1417" w:type="dxa"/>
            <w:shd w:val="clear" w:color="auto" w:fill="auto"/>
            <w:vAlign w:val="center"/>
            <w:hideMark/>
          </w:tcPr>
          <w:p w14:paraId="5A3B0D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5.400,00</w:t>
            </w:r>
          </w:p>
        </w:tc>
        <w:tc>
          <w:tcPr>
            <w:tcW w:w="1276" w:type="dxa"/>
            <w:shd w:val="clear" w:color="auto" w:fill="auto"/>
            <w:vAlign w:val="center"/>
            <w:hideMark/>
          </w:tcPr>
          <w:p w14:paraId="2681F0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1E1C7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DB747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5.400,00</w:t>
            </w:r>
          </w:p>
        </w:tc>
      </w:tr>
      <w:tr w:rsidR="00FD6C1E" w:rsidRPr="009312E5" w14:paraId="4C63ED90" w14:textId="77777777" w:rsidTr="00A3434C">
        <w:trPr>
          <w:trHeight w:val="20"/>
        </w:trPr>
        <w:tc>
          <w:tcPr>
            <w:tcW w:w="1134" w:type="dxa"/>
            <w:shd w:val="clear" w:color="auto" w:fill="auto"/>
            <w:vAlign w:val="center"/>
            <w:hideMark/>
          </w:tcPr>
          <w:p w14:paraId="64D9469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3.1.</w:t>
            </w:r>
          </w:p>
        </w:tc>
        <w:tc>
          <w:tcPr>
            <w:tcW w:w="3119" w:type="dxa"/>
            <w:shd w:val="clear" w:color="auto" w:fill="auto"/>
            <w:vAlign w:val="center"/>
            <w:hideMark/>
          </w:tcPr>
          <w:p w14:paraId="7E76A96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Komunalna naknada</w:t>
            </w:r>
          </w:p>
        </w:tc>
        <w:tc>
          <w:tcPr>
            <w:tcW w:w="1417" w:type="dxa"/>
            <w:shd w:val="clear" w:color="auto" w:fill="auto"/>
            <w:vAlign w:val="center"/>
            <w:hideMark/>
          </w:tcPr>
          <w:p w14:paraId="294DF9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w:t>
            </w:r>
          </w:p>
        </w:tc>
        <w:tc>
          <w:tcPr>
            <w:tcW w:w="1276" w:type="dxa"/>
            <w:shd w:val="clear" w:color="auto" w:fill="auto"/>
            <w:vAlign w:val="center"/>
            <w:hideMark/>
          </w:tcPr>
          <w:p w14:paraId="2F7189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1B760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2F782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w:t>
            </w:r>
          </w:p>
        </w:tc>
      </w:tr>
      <w:tr w:rsidR="006B1536" w:rsidRPr="009312E5" w14:paraId="709BF942" w14:textId="77777777" w:rsidTr="00A3434C">
        <w:trPr>
          <w:trHeight w:val="20"/>
        </w:trPr>
        <w:tc>
          <w:tcPr>
            <w:tcW w:w="1134" w:type="dxa"/>
            <w:shd w:val="clear" w:color="auto" w:fill="auto"/>
            <w:vAlign w:val="center"/>
            <w:hideMark/>
          </w:tcPr>
          <w:p w14:paraId="309D9DA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9B50E0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1E88C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w:t>
            </w:r>
          </w:p>
        </w:tc>
        <w:tc>
          <w:tcPr>
            <w:tcW w:w="1276" w:type="dxa"/>
            <w:shd w:val="clear" w:color="auto" w:fill="auto"/>
            <w:vAlign w:val="center"/>
            <w:hideMark/>
          </w:tcPr>
          <w:p w14:paraId="716A54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72CB9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9CB20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w:t>
            </w:r>
          </w:p>
        </w:tc>
      </w:tr>
      <w:tr w:rsidR="006B1536" w:rsidRPr="009312E5" w14:paraId="31D1E547" w14:textId="77777777" w:rsidTr="00A3434C">
        <w:trPr>
          <w:trHeight w:val="20"/>
        </w:trPr>
        <w:tc>
          <w:tcPr>
            <w:tcW w:w="1134" w:type="dxa"/>
            <w:shd w:val="clear" w:color="auto" w:fill="auto"/>
            <w:vAlign w:val="center"/>
            <w:hideMark/>
          </w:tcPr>
          <w:p w14:paraId="2AB65B6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0DE479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A6CD09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w:t>
            </w:r>
          </w:p>
        </w:tc>
        <w:tc>
          <w:tcPr>
            <w:tcW w:w="1276" w:type="dxa"/>
            <w:shd w:val="clear" w:color="auto" w:fill="auto"/>
            <w:vAlign w:val="center"/>
            <w:hideMark/>
          </w:tcPr>
          <w:p w14:paraId="1B8AB9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3FA2C8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F8AFB2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w:t>
            </w:r>
          </w:p>
        </w:tc>
      </w:tr>
      <w:tr w:rsidR="00FD6C1E" w:rsidRPr="009312E5" w14:paraId="3E14C130" w14:textId="77777777" w:rsidTr="00A3434C">
        <w:trPr>
          <w:trHeight w:val="20"/>
        </w:trPr>
        <w:tc>
          <w:tcPr>
            <w:tcW w:w="1134" w:type="dxa"/>
            <w:shd w:val="clear" w:color="auto" w:fill="auto"/>
            <w:vAlign w:val="center"/>
            <w:hideMark/>
          </w:tcPr>
          <w:p w14:paraId="5C55B40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4.2.</w:t>
            </w:r>
          </w:p>
        </w:tc>
        <w:tc>
          <w:tcPr>
            <w:tcW w:w="3119" w:type="dxa"/>
            <w:shd w:val="clear" w:color="auto" w:fill="auto"/>
            <w:vAlign w:val="center"/>
            <w:hideMark/>
          </w:tcPr>
          <w:p w14:paraId="5EE8453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županijskog proračuna</w:t>
            </w:r>
          </w:p>
        </w:tc>
        <w:tc>
          <w:tcPr>
            <w:tcW w:w="1417" w:type="dxa"/>
            <w:shd w:val="clear" w:color="auto" w:fill="auto"/>
            <w:vAlign w:val="center"/>
            <w:hideMark/>
          </w:tcPr>
          <w:p w14:paraId="0FB40C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w:t>
            </w:r>
          </w:p>
        </w:tc>
        <w:tc>
          <w:tcPr>
            <w:tcW w:w="1276" w:type="dxa"/>
            <w:shd w:val="clear" w:color="auto" w:fill="auto"/>
            <w:vAlign w:val="center"/>
            <w:hideMark/>
          </w:tcPr>
          <w:p w14:paraId="0944C3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E07A1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5CC6A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w:t>
            </w:r>
          </w:p>
        </w:tc>
      </w:tr>
      <w:tr w:rsidR="006B1536" w:rsidRPr="009312E5" w14:paraId="5AC568F0" w14:textId="77777777" w:rsidTr="00A3434C">
        <w:trPr>
          <w:trHeight w:val="20"/>
        </w:trPr>
        <w:tc>
          <w:tcPr>
            <w:tcW w:w="1134" w:type="dxa"/>
            <w:shd w:val="clear" w:color="auto" w:fill="auto"/>
            <w:vAlign w:val="center"/>
            <w:hideMark/>
          </w:tcPr>
          <w:p w14:paraId="3D44213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9BBC99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432B5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w:t>
            </w:r>
          </w:p>
        </w:tc>
        <w:tc>
          <w:tcPr>
            <w:tcW w:w="1276" w:type="dxa"/>
            <w:shd w:val="clear" w:color="auto" w:fill="auto"/>
            <w:vAlign w:val="center"/>
            <w:hideMark/>
          </w:tcPr>
          <w:p w14:paraId="18790A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6818C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3053B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w:t>
            </w:r>
          </w:p>
        </w:tc>
      </w:tr>
      <w:tr w:rsidR="006B1536" w:rsidRPr="009312E5" w14:paraId="16527180" w14:textId="77777777" w:rsidTr="00A3434C">
        <w:trPr>
          <w:trHeight w:val="20"/>
        </w:trPr>
        <w:tc>
          <w:tcPr>
            <w:tcW w:w="1134" w:type="dxa"/>
            <w:shd w:val="clear" w:color="auto" w:fill="auto"/>
            <w:vAlign w:val="center"/>
            <w:hideMark/>
          </w:tcPr>
          <w:p w14:paraId="62579CB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6234CE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349230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1.400,00</w:t>
            </w:r>
          </w:p>
        </w:tc>
        <w:tc>
          <w:tcPr>
            <w:tcW w:w="1276" w:type="dxa"/>
            <w:shd w:val="clear" w:color="auto" w:fill="auto"/>
            <w:vAlign w:val="center"/>
            <w:hideMark/>
          </w:tcPr>
          <w:p w14:paraId="47D10AA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993477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22A92E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1.400,00</w:t>
            </w:r>
          </w:p>
        </w:tc>
      </w:tr>
      <w:tr w:rsidR="00FD6C1E" w:rsidRPr="009312E5" w14:paraId="5402EFC9" w14:textId="77777777" w:rsidTr="00A3434C">
        <w:trPr>
          <w:trHeight w:val="20"/>
        </w:trPr>
        <w:tc>
          <w:tcPr>
            <w:tcW w:w="1134" w:type="dxa"/>
            <w:shd w:val="clear" w:color="auto" w:fill="auto"/>
            <w:vAlign w:val="center"/>
            <w:hideMark/>
          </w:tcPr>
          <w:p w14:paraId="73D8FD3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K103001</w:t>
            </w:r>
          </w:p>
        </w:tc>
        <w:tc>
          <w:tcPr>
            <w:tcW w:w="3119" w:type="dxa"/>
            <w:shd w:val="clear" w:color="auto" w:fill="auto"/>
            <w:vAlign w:val="center"/>
            <w:hideMark/>
          </w:tcPr>
          <w:p w14:paraId="6676E5E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OZELENJIVANJE JAVNIH POVRŠINA U GRADU OSIJEKU</w:t>
            </w:r>
          </w:p>
        </w:tc>
        <w:tc>
          <w:tcPr>
            <w:tcW w:w="1417" w:type="dxa"/>
            <w:shd w:val="clear" w:color="auto" w:fill="auto"/>
            <w:vAlign w:val="center"/>
            <w:hideMark/>
          </w:tcPr>
          <w:p w14:paraId="7A5F58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488.300,00</w:t>
            </w:r>
          </w:p>
        </w:tc>
        <w:tc>
          <w:tcPr>
            <w:tcW w:w="1276" w:type="dxa"/>
            <w:shd w:val="clear" w:color="auto" w:fill="auto"/>
            <w:vAlign w:val="center"/>
            <w:hideMark/>
          </w:tcPr>
          <w:p w14:paraId="36CEBD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35.000,00</w:t>
            </w:r>
          </w:p>
        </w:tc>
        <w:tc>
          <w:tcPr>
            <w:tcW w:w="851" w:type="dxa"/>
            <w:shd w:val="clear" w:color="auto" w:fill="auto"/>
            <w:vAlign w:val="center"/>
            <w:hideMark/>
          </w:tcPr>
          <w:p w14:paraId="3435D7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7,17</w:t>
            </w:r>
          </w:p>
        </w:tc>
        <w:tc>
          <w:tcPr>
            <w:tcW w:w="1417" w:type="dxa"/>
            <w:shd w:val="clear" w:color="auto" w:fill="auto"/>
            <w:vAlign w:val="center"/>
            <w:hideMark/>
          </w:tcPr>
          <w:p w14:paraId="108832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523.300,00</w:t>
            </w:r>
          </w:p>
        </w:tc>
      </w:tr>
      <w:tr w:rsidR="00FD6C1E" w:rsidRPr="009312E5" w14:paraId="0279A606" w14:textId="77777777" w:rsidTr="00A3434C">
        <w:trPr>
          <w:trHeight w:val="20"/>
        </w:trPr>
        <w:tc>
          <w:tcPr>
            <w:tcW w:w="1134" w:type="dxa"/>
            <w:shd w:val="clear" w:color="auto" w:fill="auto"/>
            <w:vAlign w:val="center"/>
            <w:hideMark/>
          </w:tcPr>
          <w:p w14:paraId="0FB5E5B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03A3B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51BBC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97.700,00</w:t>
            </w:r>
          </w:p>
        </w:tc>
        <w:tc>
          <w:tcPr>
            <w:tcW w:w="1276" w:type="dxa"/>
            <w:shd w:val="clear" w:color="auto" w:fill="auto"/>
            <w:vAlign w:val="center"/>
            <w:hideMark/>
          </w:tcPr>
          <w:p w14:paraId="742A2C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7.000,00</w:t>
            </w:r>
          </w:p>
        </w:tc>
        <w:tc>
          <w:tcPr>
            <w:tcW w:w="851" w:type="dxa"/>
            <w:shd w:val="clear" w:color="auto" w:fill="auto"/>
            <w:vAlign w:val="center"/>
            <w:hideMark/>
          </w:tcPr>
          <w:p w14:paraId="11077F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7,16</w:t>
            </w:r>
          </w:p>
        </w:tc>
        <w:tc>
          <w:tcPr>
            <w:tcW w:w="1417" w:type="dxa"/>
            <w:shd w:val="clear" w:color="auto" w:fill="auto"/>
            <w:vAlign w:val="center"/>
            <w:hideMark/>
          </w:tcPr>
          <w:p w14:paraId="67B76A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104.700,00</w:t>
            </w:r>
          </w:p>
        </w:tc>
      </w:tr>
      <w:tr w:rsidR="006B1536" w:rsidRPr="009312E5" w14:paraId="101AC753" w14:textId="77777777" w:rsidTr="00A3434C">
        <w:trPr>
          <w:trHeight w:val="20"/>
        </w:trPr>
        <w:tc>
          <w:tcPr>
            <w:tcW w:w="1134" w:type="dxa"/>
            <w:shd w:val="clear" w:color="auto" w:fill="auto"/>
            <w:vAlign w:val="center"/>
            <w:hideMark/>
          </w:tcPr>
          <w:p w14:paraId="0FE2D4E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C0F4A0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19826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97.700,00</w:t>
            </w:r>
          </w:p>
        </w:tc>
        <w:tc>
          <w:tcPr>
            <w:tcW w:w="1276" w:type="dxa"/>
            <w:shd w:val="clear" w:color="auto" w:fill="auto"/>
            <w:vAlign w:val="center"/>
            <w:hideMark/>
          </w:tcPr>
          <w:p w14:paraId="04FB27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7.000,00</w:t>
            </w:r>
          </w:p>
        </w:tc>
        <w:tc>
          <w:tcPr>
            <w:tcW w:w="851" w:type="dxa"/>
            <w:shd w:val="clear" w:color="auto" w:fill="auto"/>
            <w:vAlign w:val="center"/>
            <w:hideMark/>
          </w:tcPr>
          <w:p w14:paraId="3226B1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7,16</w:t>
            </w:r>
          </w:p>
        </w:tc>
        <w:tc>
          <w:tcPr>
            <w:tcW w:w="1417" w:type="dxa"/>
            <w:shd w:val="clear" w:color="auto" w:fill="auto"/>
            <w:vAlign w:val="center"/>
            <w:hideMark/>
          </w:tcPr>
          <w:p w14:paraId="1162A3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104.700,00</w:t>
            </w:r>
          </w:p>
        </w:tc>
      </w:tr>
      <w:tr w:rsidR="006B1536" w:rsidRPr="009312E5" w14:paraId="70A50F6A" w14:textId="77777777" w:rsidTr="00A3434C">
        <w:trPr>
          <w:trHeight w:val="20"/>
        </w:trPr>
        <w:tc>
          <w:tcPr>
            <w:tcW w:w="1134" w:type="dxa"/>
            <w:shd w:val="clear" w:color="auto" w:fill="auto"/>
            <w:vAlign w:val="center"/>
            <w:hideMark/>
          </w:tcPr>
          <w:p w14:paraId="6E5D63B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FC63B0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2D3E23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97.700,00</w:t>
            </w:r>
          </w:p>
        </w:tc>
        <w:tc>
          <w:tcPr>
            <w:tcW w:w="1276" w:type="dxa"/>
            <w:shd w:val="clear" w:color="auto" w:fill="auto"/>
            <w:vAlign w:val="center"/>
            <w:hideMark/>
          </w:tcPr>
          <w:p w14:paraId="559B6F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7.000,00</w:t>
            </w:r>
          </w:p>
        </w:tc>
        <w:tc>
          <w:tcPr>
            <w:tcW w:w="851" w:type="dxa"/>
            <w:shd w:val="clear" w:color="auto" w:fill="auto"/>
            <w:vAlign w:val="center"/>
            <w:hideMark/>
          </w:tcPr>
          <w:p w14:paraId="470393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7,16</w:t>
            </w:r>
          </w:p>
        </w:tc>
        <w:tc>
          <w:tcPr>
            <w:tcW w:w="1417" w:type="dxa"/>
            <w:shd w:val="clear" w:color="auto" w:fill="auto"/>
            <w:vAlign w:val="center"/>
            <w:hideMark/>
          </w:tcPr>
          <w:p w14:paraId="6F3573B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104.700,00</w:t>
            </w:r>
          </w:p>
        </w:tc>
      </w:tr>
      <w:tr w:rsidR="00FD6C1E" w:rsidRPr="009312E5" w14:paraId="4AC8800A" w14:textId="77777777" w:rsidTr="00A3434C">
        <w:trPr>
          <w:trHeight w:val="20"/>
        </w:trPr>
        <w:tc>
          <w:tcPr>
            <w:tcW w:w="1134" w:type="dxa"/>
            <w:shd w:val="clear" w:color="auto" w:fill="auto"/>
            <w:vAlign w:val="center"/>
            <w:hideMark/>
          </w:tcPr>
          <w:p w14:paraId="074D50E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4.5.</w:t>
            </w:r>
          </w:p>
        </w:tc>
        <w:tc>
          <w:tcPr>
            <w:tcW w:w="3119" w:type="dxa"/>
            <w:shd w:val="clear" w:color="auto" w:fill="auto"/>
            <w:vAlign w:val="center"/>
            <w:hideMark/>
          </w:tcPr>
          <w:p w14:paraId="3C26012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od izvanproračunskih korisnika</w:t>
            </w:r>
          </w:p>
        </w:tc>
        <w:tc>
          <w:tcPr>
            <w:tcW w:w="1417" w:type="dxa"/>
            <w:shd w:val="clear" w:color="auto" w:fill="auto"/>
            <w:vAlign w:val="center"/>
            <w:hideMark/>
          </w:tcPr>
          <w:p w14:paraId="19069D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390.600,00</w:t>
            </w:r>
          </w:p>
        </w:tc>
        <w:tc>
          <w:tcPr>
            <w:tcW w:w="1276" w:type="dxa"/>
            <w:shd w:val="clear" w:color="auto" w:fill="auto"/>
            <w:vAlign w:val="center"/>
            <w:hideMark/>
          </w:tcPr>
          <w:p w14:paraId="2DDA751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28.000,00</w:t>
            </w:r>
          </w:p>
        </w:tc>
        <w:tc>
          <w:tcPr>
            <w:tcW w:w="851" w:type="dxa"/>
            <w:shd w:val="clear" w:color="auto" w:fill="auto"/>
            <w:vAlign w:val="center"/>
            <w:hideMark/>
          </w:tcPr>
          <w:p w14:paraId="30C9FA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7,17</w:t>
            </w:r>
          </w:p>
        </w:tc>
        <w:tc>
          <w:tcPr>
            <w:tcW w:w="1417" w:type="dxa"/>
            <w:shd w:val="clear" w:color="auto" w:fill="auto"/>
            <w:vAlign w:val="center"/>
            <w:hideMark/>
          </w:tcPr>
          <w:p w14:paraId="4FAA13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418.600,00</w:t>
            </w:r>
          </w:p>
        </w:tc>
      </w:tr>
      <w:tr w:rsidR="006B1536" w:rsidRPr="009312E5" w14:paraId="14912B9E" w14:textId="77777777" w:rsidTr="00A3434C">
        <w:trPr>
          <w:trHeight w:val="20"/>
        </w:trPr>
        <w:tc>
          <w:tcPr>
            <w:tcW w:w="1134" w:type="dxa"/>
            <w:shd w:val="clear" w:color="auto" w:fill="auto"/>
            <w:vAlign w:val="center"/>
            <w:hideMark/>
          </w:tcPr>
          <w:p w14:paraId="08E4E46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01B75B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88105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390.600,00</w:t>
            </w:r>
          </w:p>
        </w:tc>
        <w:tc>
          <w:tcPr>
            <w:tcW w:w="1276" w:type="dxa"/>
            <w:shd w:val="clear" w:color="auto" w:fill="auto"/>
            <w:vAlign w:val="center"/>
            <w:hideMark/>
          </w:tcPr>
          <w:p w14:paraId="18CCC0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28.000,00</w:t>
            </w:r>
          </w:p>
        </w:tc>
        <w:tc>
          <w:tcPr>
            <w:tcW w:w="851" w:type="dxa"/>
            <w:shd w:val="clear" w:color="auto" w:fill="auto"/>
            <w:vAlign w:val="center"/>
            <w:hideMark/>
          </w:tcPr>
          <w:p w14:paraId="02045D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7,17</w:t>
            </w:r>
          </w:p>
        </w:tc>
        <w:tc>
          <w:tcPr>
            <w:tcW w:w="1417" w:type="dxa"/>
            <w:shd w:val="clear" w:color="auto" w:fill="auto"/>
            <w:vAlign w:val="center"/>
            <w:hideMark/>
          </w:tcPr>
          <w:p w14:paraId="7C7E4E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418.600,00</w:t>
            </w:r>
          </w:p>
        </w:tc>
      </w:tr>
      <w:tr w:rsidR="006B1536" w:rsidRPr="009312E5" w14:paraId="22D57C6E" w14:textId="77777777" w:rsidTr="00A3434C">
        <w:trPr>
          <w:trHeight w:val="20"/>
        </w:trPr>
        <w:tc>
          <w:tcPr>
            <w:tcW w:w="1134" w:type="dxa"/>
            <w:shd w:val="clear" w:color="auto" w:fill="auto"/>
            <w:vAlign w:val="center"/>
            <w:hideMark/>
          </w:tcPr>
          <w:p w14:paraId="2043111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7F4284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CBAF69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390.600,00</w:t>
            </w:r>
          </w:p>
        </w:tc>
        <w:tc>
          <w:tcPr>
            <w:tcW w:w="1276" w:type="dxa"/>
            <w:shd w:val="clear" w:color="auto" w:fill="auto"/>
            <w:vAlign w:val="center"/>
            <w:hideMark/>
          </w:tcPr>
          <w:p w14:paraId="2B93499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28.000,00</w:t>
            </w:r>
          </w:p>
        </w:tc>
        <w:tc>
          <w:tcPr>
            <w:tcW w:w="851" w:type="dxa"/>
            <w:shd w:val="clear" w:color="auto" w:fill="auto"/>
            <w:vAlign w:val="center"/>
            <w:hideMark/>
          </w:tcPr>
          <w:p w14:paraId="4C7BD39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7,17</w:t>
            </w:r>
          </w:p>
        </w:tc>
        <w:tc>
          <w:tcPr>
            <w:tcW w:w="1417" w:type="dxa"/>
            <w:shd w:val="clear" w:color="auto" w:fill="auto"/>
            <w:vAlign w:val="center"/>
            <w:hideMark/>
          </w:tcPr>
          <w:p w14:paraId="4571339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418.600,00</w:t>
            </w:r>
          </w:p>
        </w:tc>
      </w:tr>
      <w:tr w:rsidR="00FD6C1E" w:rsidRPr="009312E5" w14:paraId="18DF664B" w14:textId="77777777" w:rsidTr="00A3434C">
        <w:trPr>
          <w:trHeight w:val="20"/>
        </w:trPr>
        <w:tc>
          <w:tcPr>
            <w:tcW w:w="1134" w:type="dxa"/>
            <w:shd w:val="clear" w:color="auto" w:fill="auto"/>
            <w:vAlign w:val="center"/>
            <w:hideMark/>
          </w:tcPr>
          <w:p w14:paraId="731347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T103009</w:t>
            </w:r>
          </w:p>
        </w:tc>
        <w:tc>
          <w:tcPr>
            <w:tcW w:w="3119" w:type="dxa"/>
            <w:shd w:val="clear" w:color="auto" w:fill="auto"/>
            <w:vAlign w:val="center"/>
            <w:hideMark/>
          </w:tcPr>
          <w:p w14:paraId="45AAD48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FESTIVAL CVIJEĆA</w:t>
            </w:r>
          </w:p>
        </w:tc>
        <w:tc>
          <w:tcPr>
            <w:tcW w:w="1417" w:type="dxa"/>
            <w:shd w:val="clear" w:color="auto" w:fill="auto"/>
            <w:vAlign w:val="center"/>
            <w:hideMark/>
          </w:tcPr>
          <w:p w14:paraId="45A880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9.900,00</w:t>
            </w:r>
          </w:p>
        </w:tc>
        <w:tc>
          <w:tcPr>
            <w:tcW w:w="1276" w:type="dxa"/>
            <w:shd w:val="clear" w:color="auto" w:fill="auto"/>
            <w:vAlign w:val="center"/>
            <w:hideMark/>
          </w:tcPr>
          <w:p w14:paraId="6C4E35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F5FC1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78C9F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9.900,00</w:t>
            </w:r>
          </w:p>
        </w:tc>
      </w:tr>
      <w:tr w:rsidR="00FD6C1E" w:rsidRPr="009312E5" w14:paraId="14F551A5" w14:textId="77777777" w:rsidTr="00A3434C">
        <w:trPr>
          <w:trHeight w:val="20"/>
        </w:trPr>
        <w:tc>
          <w:tcPr>
            <w:tcW w:w="1134" w:type="dxa"/>
            <w:shd w:val="clear" w:color="auto" w:fill="auto"/>
            <w:vAlign w:val="center"/>
            <w:hideMark/>
          </w:tcPr>
          <w:p w14:paraId="4D640B0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2073BA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A88F7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9.900,00</w:t>
            </w:r>
          </w:p>
        </w:tc>
        <w:tc>
          <w:tcPr>
            <w:tcW w:w="1276" w:type="dxa"/>
            <w:shd w:val="clear" w:color="auto" w:fill="auto"/>
            <w:vAlign w:val="center"/>
            <w:hideMark/>
          </w:tcPr>
          <w:p w14:paraId="33801E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51DAB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E3F7E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9.900,00</w:t>
            </w:r>
          </w:p>
        </w:tc>
      </w:tr>
      <w:tr w:rsidR="006B1536" w:rsidRPr="009312E5" w14:paraId="531ECF1F" w14:textId="77777777" w:rsidTr="00A3434C">
        <w:trPr>
          <w:trHeight w:val="20"/>
        </w:trPr>
        <w:tc>
          <w:tcPr>
            <w:tcW w:w="1134" w:type="dxa"/>
            <w:shd w:val="clear" w:color="auto" w:fill="auto"/>
            <w:vAlign w:val="center"/>
            <w:hideMark/>
          </w:tcPr>
          <w:p w14:paraId="2249F10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9B1257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BF7F4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9.900,00</w:t>
            </w:r>
          </w:p>
        </w:tc>
        <w:tc>
          <w:tcPr>
            <w:tcW w:w="1276" w:type="dxa"/>
            <w:shd w:val="clear" w:color="auto" w:fill="auto"/>
            <w:vAlign w:val="center"/>
            <w:hideMark/>
          </w:tcPr>
          <w:p w14:paraId="2279B4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21EBE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0846B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9.900,00</w:t>
            </w:r>
          </w:p>
        </w:tc>
      </w:tr>
      <w:tr w:rsidR="006B1536" w:rsidRPr="009312E5" w14:paraId="006B026E" w14:textId="77777777" w:rsidTr="00A3434C">
        <w:trPr>
          <w:trHeight w:val="20"/>
        </w:trPr>
        <w:tc>
          <w:tcPr>
            <w:tcW w:w="1134" w:type="dxa"/>
            <w:shd w:val="clear" w:color="auto" w:fill="auto"/>
            <w:vAlign w:val="center"/>
            <w:hideMark/>
          </w:tcPr>
          <w:p w14:paraId="5FFCBC5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DD32F6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9CE404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9.000,00</w:t>
            </w:r>
          </w:p>
        </w:tc>
        <w:tc>
          <w:tcPr>
            <w:tcW w:w="1276" w:type="dxa"/>
            <w:shd w:val="clear" w:color="auto" w:fill="auto"/>
            <w:vAlign w:val="center"/>
            <w:hideMark/>
          </w:tcPr>
          <w:p w14:paraId="6885F20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5A32D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00A910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9.000,00</w:t>
            </w:r>
          </w:p>
        </w:tc>
      </w:tr>
      <w:tr w:rsidR="006B1536" w:rsidRPr="009312E5" w14:paraId="627CEA92" w14:textId="77777777" w:rsidTr="00A3434C">
        <w:trPr>
          <w:trHeight w:val="20"/>
        </w:trPr>
        <w:tc>
          <w:tcPr>
            <w:tcW w:w="1134" w:type="dxa"/>
            <w:shd w:val="clear" w:color="auto" w:fill="auto"/>
            <w:vAlign w:val="center"/>
            <w:hideMark/>
          </w:tcPr>
          <w:p w14:paraId="2448E89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1C10A0C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44F5048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w:t>
            </w:r>
          </w:p>
        </w:tc>
        <w:tc>
          <w:tcPr>
            <w:tcW w:w="1276" w:type="dxa"/>
            <w:shd w:val="clear" w:color="auto" w:fill="auto"/>
            <w:vAlign w:val="center"/>
            <w:hideMark/>
          </w:tcPr>
          <w:p w14:paraId="06BB14B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216305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848F8C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w:t>
            </w:r>
          </w:p>
        </w:tc>
      </w:tr>
      <w:tr w:rsidR="00FD6C1E" w:rsidRPr="009312E5" w14:paraId="695DF67C" w14:textId="77777777" w:rsidTr="00A3434C">
        <w:trPr>
          <w:trHeight w:val="20"/>
        </w:trPr>
        <w:tc>
          <w:tcPr>
            <w:tcW w:w="1134" w:type="dxa"/>
            <w:shd w:val="clear" w:color="auto" w:fill="auto"/>
            <w:vAlign w:val="center"/>
            <w:hideMark/>
          </w:tcPr>
          <w:p w14:paraId="6D3FBBA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1031</w:t>
            </w:r>
          </w:p>
        </w:tc>
        <w:tc>
          <w:tcPr>
            <w:tcW w:w="3119" w:type="dxa"/>
            <w:shd w:val="clear" w:color="auto" w:fill="auto"/>
            <w:vAlign w:val="center"/>
            <w:hideMark/>
          </w:tcPr>
          <w:p w14:paraId="410FD77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SUBVENCIJE, POMOĆI I DONACIJE S PODRUČJA KOMUNALNE DJELATNOSTI</w:t>
            </w:r>
          </w:p>
        </w:tc>
        <w:tc>
          <w:tcPr>
            <w:tcW w:w="1417" w:type="dxa"/>
            <w:shd w:val="clear" w:color="auto" w:fill="auto"/>
            <w:vAlign w:val="center"/>
            <w:hideMark/>
          </w:tcPr>
          <w:p w14:paraId="17CA58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30.450,00</w:t>
            </w:r>
          </w:p>
        </w:tc>
        <w:tc>
          <w:tcPr>
            <w:tcW w:w="1276" w:type="dxa"/>
            <w:shd w:val="clear" w:color="auto" w:fill="auto"/>
            <w:vAlign w:val="center"/>
            <w:hideMark/>
          </w:tcPr>
          <w:p w14:paraId="48AF70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D7B67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2357F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30.450,00</w:t>
            </w:r>
          </w:p>
        </w:tc>
      </w:tr>
      <w:tr w:rsidR="00FD6C1E" w:rsidRPr="009312E5" w14:paraId="35F9C4D7" w14:textId="77777777" w:rsidTr="00A3434C">
        <w:trPr>
          <w:trHeight w:val="20"/>
        </w:trPr>
        <w:tc>
          <w:tcPr>
            <w:tcW w:w="1134" w:type="dxa"/>
            <w:shd w:val="clear" w:color="auto" w:fill="auto"/>
            <w:vAlign w:val="center"/>
            <w:hideMark/>
          </w:tcPr>
          <w:p w14:paraId="54C5D1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A103101</w:t>
            </w:r>
          </w:p>
        </w:tc>
        <w:tc>
          <w:tcPr>
            <w:tcW w:w="3119" w:type="dxa"/>
            <w:shd w:val="clear" w:color="auto" w:fill="auto"/>
            <w:vAlign w:val="center"/>
            <w:hideMark/>
          </w:tcPr>
          <w:p w14:paraId="4412897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SUBVENCIJE, NAKNADE I DONACIJE</w:t>
            </w:r>
          </w:p>
        </w:tc>
        <w:tc>
          <w:tcPr>
            <w:tcW w:w="1417" w:type="dxa"/>
            <w:shd w:val="clear" w:color="auto" w:fill="auto"/>
            <w:vAlign w:val="center"/>
            <w:hideMark/>
          </w:tcPr>
          <w:p w14:paraId="1630B8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30.450,00</w:t>
            </w:r>
          </w:p>
        </w:tc>
        <w:tc>
          <w:tcPr>
            <w:tcW w:w="1276" w:type="dxa"/>
            <w:shd w:val="clear" w:color="auto" w:fill="auto"/>
            <w:vAlign w:val="center"/>
            <w:hideMark/>
          </w:tcPr>
          <w:p w14:paraId="662D91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D3846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2FED9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30.450,00</w:t>
            </w:r>
          </w:p>
        </w:tc>
      </w:tr>
      <w:tr w:rsidR="00FD6C1E" w:rsidRPr="009312E5" w14:paraId="1229C4F8" w14:textId="77777777" w:rsidTr="00A3434C">
        <w:trPr>
          <w:trHeight w:val="20"/>
        </w:trPr>
        <w:tc>
          <w:tcPr>
            <w:tcW w:w="1134" w:type="dxa"/>
            <w:shd w:val="clear" w:color="auto" w:fill="auto"/>
            <w:vAlign w:val="center"/>
            <w:hideMark/>
          </w:tcPr>
          <w:p w14:paraId="4A012AD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9D4956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B7465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30.450,00</w:t>
            </w:r>
          </w:p>
        </w:tc>
        <w:tc>
          <w:tcPr>
            <w:tcW w:w="1276" w:type="dxa"/>
            <w:shd w:val="clear" w:color="auto" w:fill="auto"/>
            <w:vAlign w:val="center"/>
            <w:hideMark/>
          </w:tcPr>
          <w:p w14:paraId="1B653F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6523B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BC8D1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30.450,00</w:t>
            </w:r>
          </w:p>
        </w:tc>
      </w:tr>
      <w:tr w:rsidR="006B1536" w:rsidRPr="009312E5" w14:paraId="062160E5" w14:textId="77777777" w:rsidTr="00A3434C">
        <w:trPr>
          <w:trHeight w:val="20"/>
        </w:trPr>
        <w:tc>
          <w:tcPr>
            <w:tcW w:w="1134" w:type="dxa"/>
            <w:shd w:val="clear" w:color="auto" w:fill="auto"/>
            <w:vAlign w:val="center"/>
            <w:hideMark/>
          </w:tcPr>
          <w:p w14:paraId="6776122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7A3DEA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4A271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30.450,00</w:t>
            </w:r>
          </w:p>
        </w:tc>
        <w:tc>
          <w:tcPr>
            <w:tcW w:w="1276" w:type="dxa"/>
            <w:shd w:val="clear" w:color="auto" w:fill="auto"/>
            <w:vAlign w:val="center"/>
            <w:hideMark/>
          </w:tcPr>
          <w:p w14:paraId="06EE25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9111F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0FF88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30.450,00</w:t>
            </w:r>
          </w:p>
        </w:tc>
      </w:tr>
      <w:tr w:rsidR="006B1536" w:rsidRPr="009312E5" w14:paraId="6BDF2950" w14:textId="77777777" w:rsidTr="00A3434C">
        <w:trPr>
          <w:trHeight w:val="20"/>
        </w:trPr>
        <w:tc>
          <w:tcPr>
            <w:tcW w:w="1134" w:type="dxa"/>
            <w:shd w:val="clear" w:color="auto" w:fill="auto"/>
            <w:vAlign w:val="center"/>
            <w:hideMark/>
          </w:tcPr>
          <w:p w14:paraId="498ED38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755036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3709D2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w:t>
            </w:r>
          </w:p>
        </w:tc>
        <w:tc>
          <w:tcPr>
            <w:tcW w:w="1276" w:type="dxa"/>
            <w:shd w:val="clear" w:color="auto" w:fill="auto"/>
            <w:vAlign w:val="center"/>
            <w:hideMark/>
          </w:tcPr>
          <w:p w14:paraId="724A8C8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0FD23C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A5361E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w:t>
            </w:r>
          </w:p>
        </w:tc>
      </w:tr>
      <w:tr w:rsidR="006B1536" w:rsidRPr="009312E5" w14:paraId="4B4E6802" w14:textId="77777777" w:rsidTr="00A3434C">
        <w:trPr>
          <w:trHeight w:val="20"/>
        </w:trPr>
        <w:tc>
          <w:tcPr>
            <w:tcW w:w="1134" w:type="dxa"/>
            <w:shd w:val="clear" w:color="auto" w:fill="auto"/>
            <w:vAlign w:val="center"/>
            <w:hideMark/>
          </w:tcPr>
          <w:p w14:paraId="6B40D8F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37</w:t>
            </w:r>
          </w:p>
        </w:tc>
        <w:tc>
          <w:tcPr>
            <w:tcW w:w="3119" w:type="dxa"/>
            <w:shd w:val="clear" w:color="auto" w:fill="auto"/>
            <w:vAlign w:val="center"/>
            <w:hideMark/>
          </w:tcPr>
          <w:p w14:paraId="31D0AC7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2D75FDC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6.650,00</w:t>
            </w:r>
          </w:p>
        </w:tc>
        <w:tc>
          <w:tcPr>
            <w:tcW w:w="1276" w:type="dxa"/>
            <w:shd w:val="clear" w:color="auto" w:fill="auto"/>
            <w:vAlign w:val="center"/>
            <w:hideMark/>
          </w:tcPr>
          <w:p w14:paraId="2295378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180CC8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5341D2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6.650,00</w:t>
            </w:r>
          </w:p>
        </w:tc>
      </w:tr>
      <w:tr w:rsidR="006B1536" w:rsidRPr="009312E5" w14:paraId="21377B30" w14:textId="77777777" w:rsidTr="00A3434C">
        <w:trPr>
          <w:trHeight w:val="20"/>
        </w:trPr>
        <w:tc>
          <w:tcPr>
            <w:tcW w:w="1134" w:type="dxa"/>
            <w:shd w:val="clear" w:color="auto" w:fill="auto"/>
            <w:vAlign w:val="center"/>
            <w:hideMark/>
          </w:tcPr>
          <w:p w14:paraId="19F8F99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7F8B8F5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2806B7A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23.400,00</w:t>
            </w:r>
          </w:p>
        </w:tc>
        <w:tc>
          <w:tcPr>
            <w:tcW w:w="1276" w:type="dxa"/>
            <w:shd w:val="clear" w:color="auto" w:fill="auto"/>
            <w:vAlign w:val="center"/>
            <w:hideMark/>
          </w:tcPr>
          <w:p w14:paraId="24C03A3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D87155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249B8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23.400,00</w:t>
            </w:r>
          </w:p>
        </w:tc>
      </w:tr>
      <w:tr w:rsidR="00FD6C1E" w:rsidRPr="009312E5" w14:paraId="1796876E" w14:textId="77777777" w:rsidTr="00A3434C">
        <w:trPr>
          <w:trHeight w:val="20"/>
        </w:trPr>
        <w:tc>
          <w:tcPr>
            <w:tcW w:w="1134" w:type="dxa"/>
            <w:shd w:val="clear" w:color="auto" w:fill="auto"/>
            <w:vAlign w:val="center"/>
            <w:hideMark/>
          </w:tcPr>
          <w:p w14:paraId="687DA9D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1032</w:t>
            </w:r>
          </w:p>
        </w:tc>
        <w:tc>
          <w:tcPr>
            <w:tcW w:w="3119" w:type="dxa"/>
            <w:shd w:val="clear" w:color="auto" w:fill="auto"/>
            <w:vAlign w:val="center"/>
            <w:hideMark/>
          </w:tcPr>
          <w:p w14:paraId="37EA83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PROMETNICE I PROMET</w:t>
            </w:r>
          </w:p>
        </w:tc>
        <w:tc>
          <w:tcPr>
            <w:tcW w:w="1417" w:type="dxa"/>
            <w:shd w:val="clear" w:color="auto" w:fill="auto"/>
            <w:vAlign w:val="center"/>
            <w:hideMark/>
          </w:tcPr>
          <w:p w14:paraId="3ACEA3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3.641.400,00</w:t>
            </w:r>
          </w:p>
        </w:tc>
        <w:tc>
          <w:tcPr>
            <w:tcW w:w="1276" w:type="dxa"/>
            <w:shd w:val="clear" w:color="auto" w:fill="auto"/>
            <w:vAlign w:val="center"/>
            <w:hideMark/>
          </w:tcPr>
          <w:p w14:paraId="2465BA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439.363,85</w:t>
            </w:r>
          </w:p>
        </w:tc>
        <w:tc>
          <w:tcPr>
            <w:tcW w:w="851" w:type="dxa"/>
            <w:shd w:val="clear" w:color="auto" w:fill="auto"/>
            <w:vAlign w:val="center"/>
            <w:hideMark/>
          </w:tcPr>
          <w:p w14:paraId="6DB3B5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12,07</w:t>
            </w:r>
          </w:p>
        </w:tc>
        <w:tc>
          <w:tcPr>
            <w:tcW w:w="1417" w:type="dxa"/>
            <w:shd w:val="clear" w:color="auto" w:fill="auto"/>
            <w:vAlign w:val="center"/>
            <w:hideMark/>
          </w:tcPr>
          <w:p w14:paraId="225450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4.080.763,85</w:t>
            </w:r>
          </w:p>
        </w:tc>
      </w:tr>
      <w:tr w:rsidR="00FD6C1E" w:rsidRPr="009312E5" w14:paraId="4CAD2983" w14:textId="77777777" w:rsidTr="00A3434C">
        <w:trPr>
          <w:trHeight w:val="20"/>
        </w:trPr>
        <w:tc>
          <w:tcPr>
            <w:tcW w:w="1134" w:type="dxa"/>
            <w:shd w:val="clear" w:color="auto" w:fill="auto"/>
            <w:vAlign w:val="center"/>
            <w:hideMark/>
          </w:tcPr>
          <w:p w14:paraId="04D64F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A103201</w:t>
            </w:r>
          </w:p>
        </w:tc>
        <w:tc>
          <w:tcPr>
            <w:tcW w:w="3119" w:type="dxa"/>
            <w:shd w:val="clear" w:color="auto" w:fill="auto"/>
            <w:vAlign w:val="center"/>
            <w:hideMark/>
          </w:tcPr>
          <w:p w14:paraId="2CC5A7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AKTIVNOSTI PROMETA</w:t>
            </w:r>
          </w:p>
        </w:tc>
        <w:tc>
          <w:tcPr>
            <w:tcW w:w="1417" w:type="dxa"/>
            <w:shd w:val="clear" w:color="auto" w:fill="auto"/>
            <w:vAlign w:val="center"/>
            <w:hideMark/>
          </w:tcPr>
          <w:p w14:paraId="35ADD5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84.300,00</w:t>
            </w:r>
          </w:p>
        </w:tc>
        <w:tc>
          <w:tcPr>
            <w:tcW w:w="1276" w:type="dxa"/>
            <w:shd w:val="clear" w:color="auto" w:fill="auto"/>
            <w:vAlign w:val="center"/>
            <w:hideMark/>
          </w:tcPr>
          <w:p w14:paraId="68E1C9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90E87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D5F50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84.300,00</w:t>
            </w:r>
          </w:p>
        </w:tc>
      </w:tr>
      <w:tr w:rsidR="00FD6C1E" w:rsidRPr="009312E5" w14:paraId="6D192DB1" w14:textId="77777777" w:rsidTr="00A3434C">
        <w:trPr>
          <w:trHeight w:val="20"/>
        </w:trPr>
        <w:tc>
          <w:tcPr>
            <w:tcW w:w="1134" w:type="dxa"/>
            <w:shd w:val="clear" w:color="auto" w:fill="auto"/>
            <w:vAlign w:val="center"/>
            <w:hideMark/>
          </w:tcPr>
          <w:p w14:paraId="2A1E658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B29A4D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7A599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84.300,00</w:t>
            </w:r>
          </w:p>
        </w:tc>
        <w:tc>
          <w:tcPr>
            <w:tcW w:w="1276" w:type="dxa"/>
            <w:shd w:val="clear" w:color="auto" w:fill="auto"/>
            <w:vAlign w:val="center"/>
            <w:hideMark/>
          </w:tcPr>
          <w:p w14:paraId="670A5B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3695F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C8032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84.300,00</w:t>
            </w:r>
          </w:p>
        </w:tc>
      </w:tr>
      <w:tr w:rsidR="006B1536" w:rsidRPr="009312E5" w14:paraId="7BA90314" w14:textId="77777777" w:rsidTr="00A3434C">
        <w:trPr>
          <w:trHeight w:val="20"/>
        </w:trPr>
        <w:tc>
          <w:tcPr>
            <w:tcW w:w="1134" w:type="dxa"/>
            <w:shd w:val="clear" w:color="auto" w:fill="auto"/>
            <w:vAlign w:val="center"/>
            <w:hideMark/>
          </w:tcPr>
          <w:p w14:paraId="79FACE9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5D386D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EE8AA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84.300,00</w:t>
            </w:r>
          </w:p>
        </w:tc>
        <w:tc>
          <w:tcPr>
            <w:tcW w:w="1276" w:type="dxa"/>
            <w:shd w:val="clear" w:color="auto" w:fill="auto"/>
            <w:vAlign w:val="center"/>
            <w:hideMark/>
          </w:tcPr>
          <w:p w14:paraId="7EEDDD0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64646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113B2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84.300,00</w:t>
            </w:r>
          </w:p>
        </w:tc>
      </w:tr>
      <w:tr w:rsidR="006B1536" w:rsidRPr="009312E5" w14:paraId="48537C90" w14:textId="77777777" w:rsidTr="00A3434C">
        <w:trPr>
          <w:trHeight w:val="20"/>
        </w:trPr>
        <w:tc>
          <w:tcPr>
            <w:tcW w:w="1134" w:type="dxa"/>
            <w:shd w:val="clear" w:color="auto" w:fill="auto"/>
            <w:vAlign w:val="center"/>
            <w:hideMark/>
          </w:tcPr>
          <w:p w14:paraId="1DE8165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BAD0B9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8A2D52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84.300,00</w:t>
            </w:r>
          </w:p>
        </w:tc>
        <w:tc>
          <w:tcPr>
            <w:tcW w:w="1276" w:type="dxa"/>
            <w:shd w:val="clear" w:color="auto" w:fill="auto"/>
            <w:vAlign w:val="center"/>
            <w:hideMark/>
          </w:tcPr>
          <w:p w14:paraId="49D9356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CE3902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11D33A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84.300,00</w:t>
            </w:r>
          </w:p>
        </w:tc>
      </w:tr>
      <w:tr w:rsidR="00FD6C1E" w:rsidRPr="009312E5" w14:paraId="29A4FECA" w14:textId="77777777" w:rsidTr="00A3434C">
        <w:trPr>
          <w:trHeight w:val="20"/>
        </w:trPr>
        <w:tc>
          <w:tcPr>
            <w:tcW w:w="1134" w:type="dxa"/>
            <w:shd w:val="clear" w:color="auto" w:fill="auto"/>
            <w:vAlign w:val="center"/>
            <w:hideMark/>
          </w:tcPr>
          <w:p w14:paraId="45DE738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A103202</w:t>
            </w:r>
          </w:p>
        </w:tc>
        <w:tc>
          <w:tcPr>
            <w:tcW w:w="3119" w:type="dxa"/>
            <w:shd w:val="clear" w:color="auto" w:fill="auto"/>
            <w:vAlign w:val="center"/>
            <w:hideMark/>
          </w:tcPr>
          <w:p w14:paraId="020407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ODRŽAVANJE NERAZVRSTANIH CESTA, MOSTOVA, PJEŠAČKIH I BICIKLISTIČKIH POVRŠINA</w:t>
            </w:r>
          </w:p>
        </w:tc>
        <w:tc>
          <w:tcPr>
            <w:tcW w:w="1417" w:type="dxa"/>
            <w:shd w:val="clear" w:color="auto" w:fill="auto"/>
            <w:vAlign w:val="center"/>
            <w:hideMark/>
          </w:tcPr>
          <w:p w14:paraId="6F95DA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3.557.100,00</w:t>
            </w:r>
          </w:p>
        </w:tc>
        <w:tc>
          <w:tcPr>
            <w:tcW w:w="1276" w:type="dxa"/>
            <w:shd w:val="clear" w:color="auto" w:fill="auto"/>
            <w:vAlign w:val="center"/>
            <w:hideMark/>
          </w:tcPr>
          <w:p w14:paraId="62DD84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439.363,85</w:t>
            </w:r>
          </w:p>
        </w:tc>
        <w:tc>
          <w:tcPr>
            <w:tcW w:w="851" w:type="dxa"/>
            <w:shd w:val="clear" w:color="auto" w:fill="auto"/>
            <w:vAlign w:val="center"/>
            <w:hideMark/>
          </w:tcPr>
          <w:p w14:paraId="6731C82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12,35</w:t>
            </w:r>
          </w:p>
        </w:tc>
        <w:tc>
          <w:tcPr>
            <w:tcW w:w="1417" w:type="dxa"/>
            <w:shd w:val="clear" w:color="auto" w:fill="auto"/>
            <w:vAlign w:val="center"/>
            <w:hideMark/>
          </w:tcPr>
          <w:p w14:paraId="7BD807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3.996.463,85</w:t>
            </w:r>
          </w:p>
        </w:tc>
      </w:tr>
      <w:tr w:rsidR="00FD6C1E" w:rsidRPr="009312E5" w14:paraId="194B806E" w14:textId="77777777" w:rsidTr="00A3434C">
        <w:trPr>
          <w:trHeight w:val="20"/>
        </w:trPr>
        <w:tc>
          <w:tcPr>
            <w:tcW w:w="1134" w:type="dxa"/>
            <w:shd w:val="clear" w:color="auto" w:fill="auto"/>
            <w:vAlign w:val="center"/>
            <w:hideMark/>
          </w:tcPr>
          <w:p w14:paraId="39CF48E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3.1.</w:t>
            </w:r>
          </w:p>
        </w:tc>
        <w:tc>
          <w:tcPr>
            <w:tcW w:w="3119" w:type="dxa"/>
            <w:shd w:val="clear" w:color="auto" w:fill="auto"/>
            <w:vAlign w:val="center"/>
            <w:hideMark/>
          </w:tcPr>
          <w:p w14:paraId="602C7E4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Komunalna naknada</w:t>
            </w:r>
          </w:p>
        </w:tc>
        <w:tc>
          <w:tcPr>
            <w:tcW w:w="1417" w:type="dxa"/>
            <w:shd w:val="clear" w:color="auto" w:fill="auto"/>
            <w:vAlign w:val="center"/>
            <w:hideMark/>
          </w:tcPr>
          <w:p w14:paraId="25F4C0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2.625.050,00</w:t>
            </w:r>
          </w:p>
        </w:tc>
        <w:tc>
          <w:tcPr>
            <w:tcW w:w="1276" w:type="dxa"/>
            <w:shd w:val="clear" w:color="auto" w:fill="auto"/>
            <w:vAlign w:val="center"/>
            <w:hideMark/>
          </w:tcPr>
          <w:p w14:paraId="399B511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- 227.130,00</w:t>
            </w:r>
          </w:p>
        </w:tc>
        <w:tc>
          <w:tcPr>
            <w:tcW w:w="851" w:type="dxa"/>
            <w:shd w:val="clear" w:color="auto" w:fill="auto"/>
            <w:vAlign w:val="center"/>
            <w:hideMark/>
          </w:tcPr>
          <w:p w14:paraId="1681DF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- 8,65</w:t>
            </w:r>
          </w:p>
        </w:tc>
        <w:tc>
          <w:tcPr>
            <w:tcW w:w="1417" w:type="dxa"/>
            <w:shd w:val="clear" w:color="auto" w:fill="auto"/>
            <w:vAlign w:val="center"/>
            <w:hideMark/>
          </w:tcPr>
          <w:p w14:paraId="0F71BC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2.397.920,00</w:t>
            </w:r>
          </w:p>
        </w:tc>
      </w:tr>
      <w:tr w:rsidR="006B1536" w:rsidRPr="009312E5" w14:paraId="418A7579" w14:textId="77777777" w:rsidTr="00A3434C">
        <w:trPr>
          <w:trHeight w:val="20"/>
        </w:trPr>
        <w:tc>
          <w:tcPr>
            <w:tcW w:w="1134" w:type="dxa"/>
            <w:shd w:val="clear" w:color="auto" w:fill="auto"/>
            <w:vAlign w:val="center"/>
            <w:hideMark/>
          </w:tcPr>
          <w:p w14:paraId="008ABD2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58735B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F23AD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2.050.400,00</w:t>
            </w:r>
          </w:p>
        </w:tc>
        <w:tc>
          <w:tcPr>
            <w:tcW w:w="1276" w:type="dxa"/>
            <w:shd w:val="clear" w:color="auto" w:fill="auto"/>
            <w:vAlign w:val="center"/>
            <w:hideMark/>
          </w:tcPr>
          <w:p w14:paraId="66CF89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2D559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DE5BC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2.050.400,00</w:t>
            </w:r>
          </w:p>
        </w:tc>
      </w:tr>
      <w:tr w:rsidR="006B1536" w:rsidRPr="009312E5" w14:paraId="4022817B" w14:textId="77777777" w:rsidTr="00A3434C">
        <w:trPr>
          <w:trHeight w:val="20"/>
        </w:trPr>
        <w:tc>
          <w:tcPr>
            <w:tcW w:w="1134" w:type="dxa"/>
            <w:shd w:val="clear" w:color="auto" w:fill="auto"/>
            <w:vAlign w:val="center"/>
            <w:hideMark/>
          </w:tcPr>
          <w:p w14:paraId="77C975F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6BFDB8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956811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2.050.400,00</w:t>
            </w:r>
          </w:p>
        </w:tc>
        <w:tc>
          <w:tcPr>
            <w:tcW w:w="1276" w:type="dxa"/>
            <w:shd w:val="clear" w:color="auto" w:fill="auto"/>
            <w:vAlign w:val="center"/>
            <w:hideMark/>
          </w:tcPr>
          <w:p w14:paraId="56A2690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FA3208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024D59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2.050.400,00</w:t>
            </w:r>
          </w:p>
        </w:tc>
      </w:tr>
      <w:tr w:rsidR="006B1536" w:rsidRPr="009312E5" w14:paraId="33DED998" w14:textId="77777777" w:rsidTr="00A3434C">
        <w:trPr>
          <w:trHeight w:val="20"/>
        </w:trPr>
        <w:tc>
          <w:tcPr>
            <w:tcW w:w="1134" w:type="dxa"/>
            <w:shd w:val="clear" w:color="auto" w:fill="auto"/>
            <w:vAlign w:val="center"/>
            <w:hideMark/>
          </w:tcPr>
          <w:p w14:paraId="06CE290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E09714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B4B61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574.650,00</w:t>
            </w:r>
          </w:p>
        </w:tc>
        <w:tc>
          <w:tcPr>
            <w:tcW w:w="1276" w:type="dxa"/>
            <w:shd w:val="clear" w:color="auto" w:fill="auto"/>
            <w:vAlign w:val="center"/>
            <w:hideMark/>
          </w:tcPr>
          <w:p w14:paraId="55F960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- 227.130,00</w:t>
            </w:r>
          </w:p>
        </w:tc>
        <w:tc>
          <w:tcPr>
            <w:tcW w:w="851" w:type="dxa"/>
            <w:shd w:val="clear" w:color="auto" w:fill="auto"/>
            <w:vAlign w:val="center"/>
            <w:hideMark/>
          </w:tcPr>
          <w:p w14:paraId="5B0165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- 39,52</w:t>
            </w:r>
          </w:p>
        </w:tc>
        <w:tc>
          <w:tcPr>
            <w:tcW w:w="1417" w:type="dxa"/>
            <w:shd w:val="clear" w:color="auto" w:fill="auto"/>
            <w:vAlign w:val="center"/>
            <w:hideMark/>
          </w:tcPr>
          <w:p w14:paraId="5F9D62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347.520,00</w:t>
            </w:r>
          </w:p>
        </w:tc>
      </w:tr>
      <w:tr w:rsidR="006B1536" w:rsidRPr="009312E5" w14:paraId="6AB287A3" w14:textId="77777777" w:rsidTr="00A3434C">
        <w:trPr>
          <w:trHeight w:val="20"/>
        </w:trPr>
        <w:tc>
          <w:tcPr>
            <w:tcW w:w="1134" w:type="dxa"/>
            <w:shd w:val="clear" w:color="auto" w:fill="auto"/>
            <w:vAlign w:val="center"/>
            <w:hideMark/>
          </w:tcPr>
          <w:p w14:paraId="074E5AC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63FD9E3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13AAC17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93.000,00</w:t>
            </w:r>
          </w:p>
        </w:tc>
        <w:tc>
          <w:tcPr>
            <w:tcW w:w="1276" w:type="dxa"/>
            <w:shd w:val="clear" w:color="auto" w:fill="auto"/>
            <w:vAlign w:val="center"/>
            <w:hideMark/>
          </w:tcPr>
          <w:p w14:paraId="18CC381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D907FA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B7D22F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93.000,00</w:t>
            </w:r>
          </w:p>
        </w:tc>
      </w:tr>
      <w:tr w:rsidR="006B1536" w:rsidRPr="009312E5" w14:paraId="200982AE" w14:textId="77777777" w:rsidTr="00A3434C">
        <w:trPr>
          <w:trHeight w:val="20"/>
        </w:trPr>
        <w:tc>
          <w:tcPr>
            <w:tcW w:w="1134" w:type="dxa"/>
            <w:shd w:val="clear" w:color="auto" w:fill="auto"/>
            <w:vAlign w:val="center"/>
            <w:hideMark/>
          </w:tcPr>
          <w:p w14:paraId="5E0A5D5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4EACC13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547DC55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481.650,00</w:t>
            </w:r>
          </w:p>
        </w:tc>
        <w:tc>
          <w:tcPr>
            <w:tcW w:w="1276" w:type="dxa"/>
            <w:shd w:val="clear" w:color="auto" w:fill="auto"/>
            <w:vAlign w:val="center"/>
            <w:hideMark/>
          </w:tcPr>
          <w:p w14:paraId="780914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- 227.130,00</w:t>
            </w:r>
          </w:p>
        </w:tc>
        <w:tc>
          <w:tcPr>
            <w:tcW w:w="851" w:type="dxa"/>
            <w:shd w:val="clear" w:color="auto" w:fill="auto"/>
            <w:vAlign w:val="center"/>
            <w:hideMark/>
          </w:tcPr>
          <w:p w14:paraId="0F63F6D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- 47,16</w:t>
            </w:r>
          </w:p>
        </w:tc>
        <w:tc>
          <w:tcPr>
            <w:tcW w:w="1417" w:type="dxa"/>
            <w:shd w:val="clear" w:color="auto" w:fill="auto"/>
            <w:vAlign w:val="center"/>
            <w:hideMark/>
          </w:tcPr>
          <w:p w14:paraId="0901AAF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254.520,00</w:t>
            </w:r>
          </w:p>
        </w:tc>
      </w:tr>
      <w:tr w:rsidR="00FD6C1E" w:rsidRPr="009312E5" w14:paraId="057BB450" w14:textId="77777777" w:rsidTr="00A3434C">
        <w:trPr>
          <w:trHeight w:val="20"/>
        </w:trPr>
        <w:tc>
          <w:tcPr>
            <w:tcW w:w="1134" w:type="dxa"/>
            <w:shd w:val="clear" w:color="auto" w:fill="auto"/>
            <w:vAlign w:val="center"/>
            <w:hideMark/>
          </w:tcPr>
          <w:p w14:paraId="27E70DB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3.1.2</w:t>
            </w:r>
          </w:p>
        </w:tc>
        <w:tc>
          <w:tcPr>
            <w:tcW w:w="3119" w:type="dxa"/>
            <w:shd w:val="clear" w:color="auto" w:fill="auto"/>
            <w:vAlign w:val="center"/>
            <w:hideMark/>
          </w:tcPr>
          <w:p w14:paraId="66065B1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Komunalna naknada-preneseni višak</w:t>
            </w:r>
          </w:p>
        </w:tc>
        <w:tc>
          <w:tcPr>
            <w:tcW w:w="1417" w:type="dxa"/>
            <w:shd w:val="clear" w:color="auto" w:fill="auto"/>
            <w:vAlign w:val="center"/>
            <w:hideMark/>
          </w:tcPr>
          <w:p w14:paraId="1CE200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528425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394.403,98</w:t>
            </w:r>
          </w:p>
        </w:tc>
        <w:tc>
          <w:tcPr>
            <w:tcW w:w="851" w:type="dxa"/>
            <w:shd w:val="clear" w:color="auto" w:fill="auto"/>
            <w:vAlign w:val="center"/>
            <w:hideMark/>
          </w:tcPr>
          <w:p w14:paraId="148510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FDA51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394.403,98</w:t>
            </w:r>
          </w:p>
        </w:tc>
      </w:tr>
      <w:tr w:rsidR="006B1536" w:rsidRPr="009312E5" w14:paraId="3B9C40F0" w14:textId="77777777" w:rsidTr="00A3434C">
        <w:trPr>
          <w:trHeight w:val="20"/>
        </w:trPr>
        <w:tc>
          <w:tcPr>
            <w:tcW w:w="1134" w:type="dxa"/>
            <w:shd w:val="clear" w:color="auto" w:fill="auto"/>
            <w:vAlign w:val="center"/>
            <w:hideMark/>
          </w:tcPr>
          <w:p w14:paraId="75C1147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B3AE3F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D4725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D7301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394.403,98</w:t>
            </w:r>
          </w:p>
        </w:tc>
        <w:tc>
          <w:tcPr>
            <w:tcW w:w="851" w:type="dxa"/>
            <w:shd w:val="clear" w:color="auto" w:fill="auto"/>
            <w:vAlign w:val="center"/>
            <w:hideMark/>
          </w:tcPr>
          <w:p w14:paraId="201F2B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6E35E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394.403,98</w:t>
            </w:r>
          </w:p>
        </w:tc>
      </w:tr>
      <w:tr w:rsidR="006B1536" w:rsidRPr="009312E5" w14:paraId="4ACFBBEF" w14:textId="77777777" w:rsidTr="00A3434C">
        <w:trPr>
          <w:trHeight w:val="20"/>
        </w:trPr>
        <w:tc>
          <w:tcPr>
            <w:tcW w:w="1134" w:type="dxa"/>
            <w:shd w:val="clear" w:color="auto" w:fill="auto"/>
            <w:vAlign w:val="center"/>
            <w:hideMark/>
          </w:tcPr>
          <w:p w14:paraId="747408B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27EF99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C392C9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870221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394.403,98</w:t>
            </w:r>
          </w:p>
        </w:tc>
        <w:tc>
          <w:tcPr>
            <w:tcW w:w="851" w:type="dxa"/>
            <w:shd w:val="clear" w:color="auto" w:fill="auto"/>
            <w:vAlign w:val="center"/>
            <w:hideMark/>
          </w:tcPr>
          <w:p w14:paraId="40D90E7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20DE9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394.403,98</w:t>
            </w:r>
          </w:p>
        </w:tc>
      </w:tr>
      <w:tr w:rsidR="00FD6C1E" w:rsidRPr="009312E5" w14:paraId="616300DC" w14:textId="77777777" w:rsidTr="00A3434C">
        <w:trPr>
          <w:trHeight w:val="20"/>
        </w:trPr>
        <w:tc>
          <w:tcPr>
            <w:tcW w:w="1134" w:type="dxa"/>
            <w:shd w:val="clear" w:color="auto" w:fill="auto"/>
            <w:vAlign w:val="center"/>
            <w:hideMark/>
          </w:tcPr>
          <w:p w14:paraId="1E69A4D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3.2.</w:t>
            </w:r>
          </w:p>
        </w:tc>
        <w:tc>
          <w:tcPr>
            <w:tcW w:w="3119" w:type="dxa"/>
            <w:shd w:val="clear" w:color="auto" w:fill="auto"/>
            <w:vAlign w:val="center"/>
            <w:hideMark/>
          </w:tcPr>
          <w:p w14:paraId="55E52D2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Komunalni doprinos/Doprinos za šume/Naknada za legalizaciju</w:t>
            </w:r>
          </w:p>
        </w:tc>
        <w:tc>
          <w:tcPr>
            <w:tcW w:w="1417" w:type="dxa"/>
            <w:shd w:val="clear" w:color="auto" w:fill="auto"/>
            <w:vAlign w:val="center"/>
            <w:hideMark/>
          </w:tcPr>
          <w:p w14:paraId="540257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118.350,00</w:t>
            </w:r>
          </w:p>
        </w:tc>
        <w:tc>
          <w:tcPr>
            <w:tcW w:w="1276" w:type="dxa"/>
            <w:shd w:val="clear" w:color="auto" w:fill="auto"/>
            <w:vAlign w:val="center"/>
            <w:hideMark/>
          </w:tcPr>
          <w:p w14:paraId="78D2BA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73B82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10900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118.350,00</w:t>
            </w:r>
          </w:p>
        </w:tc>
      </w:tr>
      <w:tr w:rsidR="006B1536" w:rsidRPr="009312E5" w14:paraId="4FC699AB" w14:textId="77777777" w:rsidTr="00A3434C">
        <w:trPr>
          <w:trHeight w:val="20"/>
        </w:trPr>
        <w:tc>
          <w:tcPr>
            <w:tcW w:w="1134" w:type="dxa"/>
            <w:shd w:val="clear" w:color="auto" w:fill="auto"/>
            <w:vAlign w:val="center"/>
            <w:hideMark/>
          </w:tcPr>
          <w:p w14:paraId="2E24E3E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847983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DA74F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118.350,00</w:t>
            </w:r>
          </w:p>
        </w:tc>
        <w:tc>
          <w:tcPr>
            <w:tcW w:w="1276" w:type="dxa"/>
            <w:shd w:val="clear" w:color="auto" w:fill="auto"/>
            <w:vAlign w:val="center"/>
            <w:hideMark/>
          </w:tcPr>
          <w:p w14:paraId="26A27D7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2B49B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5B299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118.350,00</w:t>
            </w:r>
          </w:p>
        </w:tc>
      </w:tr>
      <w:tr w:rsidR="006B1536" w:rsidRPr="009312E5" w14:paraId="67268D82" w14:textId="77777777" w:rsidTr="00A3434C">
        <w:trPr>
          <w:trHeight w:val="20"/>
        </w:trPr>
        <w:tc>
          <w:tcPr>
            <w:tcW w:w="1134" w:type="dxa"/>
            <w:shd w:val="clear" w:color="auto" w:fill="auto"/>
            <w:vAlign w:val="center"/>
            <w:hideMark/>
          </w:tcPr>
          <w:p w14:paraId="110206C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15CB732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390CD3F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118.350,00</w:t>
            </w:r>
          </w:p>
        </w:tc>
        <w:tc>
          <w:tcPr>
            <w:tcW w:w="1276" w:type="dxa"/>
            <w:shd w:val="clear" w:color="auto" w:fill="auto"/>
            <w:vAlign w:val="center"/>
            <w:hideMark/>
          </w:tcPr>
          <w:p w14:paraId="3C2B904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E4BCC5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CE9F9F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118.350,00</w:t>
            </w:r>
          </w:p>
        </w:tc>
      </w:tr>
      <w:tr w:rsidR="00FD6C1E" w:rsidRPr="009312E5" w14:paraId="75AF3DC6" w14:textId="77777777" w:rsidTr="00A3434C">
        <w:trPr>
          <w:trHeight w:val="20"/>
        </w:trPr>
        <w:tc>
          <w:tcPr>
            <w:tcW w:w="1134" w:type="dxa"/>
            <w:shd w:val="clear" w:color="auto" w:fill="auto"/>
            <w:vAlign w:val="center"/>
            <w:hideMark/>
          </w:tcPr>
          <w:p w14:paraId="4D0F90E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3.2.1</w:t>
            </w:r>
          </w:p>
        </w:tc>
        <w:tc>
          <w:tcPr>
            <w:tcW w:w="3119" w:type="dxa"/>
            <w:shd w:val="clear" w:color="auto" w:fill="auto"/>
            <w:vAlign w:val="center"/>
            <w:hideMark/>
          </w:tcPr>
          <w:p w14:paraId="69372EE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Komunalni doprinos-preneseni višak</w:t>
            </w:r>
          </w:p>
        </w:tc>
        <w:tc>
          <w:tcPr>
            <w:tcW w:w="1417" w:type="dxa"/>
            <w:shd w:val="clear" w:color="auto" w:fill="auto"/>
            <w:vAlign w:val="center"/>
            <w:hideMark/>
          </w:tcPr>
          <w:p w14:paraId="05105D1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FCF31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272.089,87</w:t>
            </w:r>
          </w:p>
        </w:tc>
        <w:tc>
          <w:tcPr>
            <w:tcW w:w="851" w:type="dxa"/>
            <w:shd w:val="clear" w:color="auto" w:fill="auto"/>
            <w:vAlign w:val="center"/>
            <w:hideMark/>
          </w:tcPr>
          <w:p w14:paraId="2AB019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0D2E5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272.089,87</w:t>
            </w:r>
          </w:p>
        </w:tc>
      </w:tr>
      <w:tr w:rsidR="006B1536" w:rsidRPr="009312E5" w14:paraId="05701082" w14:textId="77777777" w:rsidTr="00A3434C">
        <w:trPr>
          <w:trHeight w:val="20"/>
        </w:trPr>
        <w:tc>
          <w:tcPr>
            <w:tcW w:w="1134" w:type="dxa"/>
            <w:shd w:val="clear" w:color="auto" w:fill="auto"/>
            <w:vAlign w:val="center"/>
            <w:hideMark/>
          </w:tcPr>
          <w:p w14:paraId="5EE1BEE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564919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E31E4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B22BC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272.089,87</w:t>
            </w:r>
          </w:p>
        </w:tc>
        <w:tc>
          <w:tcPr>
            <w:tcW w:w="851" w:type="dxa"/>
            <w:shd w:val="clear" w:color="auto" w:fill="auto"/>
            <w:vAlign w:val="center"/>
            <w:hideMark/>
          </w:tcPr>
          <w:p w14:paraId="2EB2C1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AAD4D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272.089,87</w:t>
            </w:r>
          </w:p>
        </w:tc>
      </w:tr>
      <w:tr w:rsidR="006B1536" w:rsidRPr="009312E5" w14:paraId="7811BDC1" w14:textId="77777777" w:rsidTr="00A3434C">
        <w:trPr>
          <w:trHeight w:val="20"/>
        </w:trPr>
        <w:tc>
          <w:tcPr>
            <w:tcW w:w="1134" w:type="dxa"/>
            <w:shd w:val="clear" w:color="auto" w:fill="auto"/>
            <w:vAlign w:val="center"/>
            <w:hideMark/>
          </w:tcPr>
          <w:p w14:paraId="3736095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2F113EB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439F28A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BE851E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272.089,87</w:t>
            </w:r>
          </w:p>
        </w:tc>
        <w:tc>
          <w:tcPr>
            <w:tcW w:w="851" w:type="dxa"/>
            <w:shd w:val="clear" w:color="auto" w:fill="auto"/>
            <w:vAlign w:val="center"/>
            <w:hideMark/>
          </w:tcPr>
          <w:p w14:paraId="2A9B220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C760E5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272.089,87</w:t>
            </w:r>
          </w:p>
        </w:tc>
      </w:tr>
      <w:tr w:rsidR="00FD6C1E" w:rsidRPr="009312E5" w14:paraId="30891A2D" w14:textId="77777777" w:rsidTr="00A3434C">
        <w:trPr>
          <w:trHeight w:val="20"/>
        </w:trPr>
        <w:tc>
          <w:tcPr>
            <w:tcW w:w="1134" w:type="dxa"/>
            <w:shd w:val="clear" w:color="auto" w:fill="auto"/>
            <w:vAlign w:val="center"/>
            <w:hideMark/>
          </w:tcPr>
          <w:p w14:paraId="5BA9894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3.5.</w:t>
            </w:r>
          </w:p>
        </w:tc>
        <w:tc>
          <w:tcPr>
            <w:tcW w:w="3119" w:type="dxa"/>
            <w:shd w:val="clear" w:color="auto" w:fill="auto"/>
            <w:vAlign w:val="center"/>
            <w:hideMark/>
          </w:tcPr>
          <w:p w14:paraId="12034B1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Koncesije/Zakupnina od skloništa</w:t>
            </w:r>
          </w:p>
        </w:tc>
        <w:tc>
          <w:tcPr>
            <w:tcW w:w="1417" w:type="dxa"/>
            <w:shd w:val="clear" w:color="auto" w:fill="auto"/>
            <w:vAlign w:val="center"/>
            <w:hideMark/>
          </w:tcPr>
          <w:p w14:paraId="2363BD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123.500,00</w:t>
            </w:r>
          </w:p>
        </w:tc>
        <w:tc>
          <w:tcPr>
            <w:tcW w:w="1276" w:type="dxa"/>
            <w:shd w:val="clear" w:color="auto" w:fill="auto"/>
            <w:vAlign w:val="center"/>
            <w:hideMark/>
          </w:tcPr>
          <w:p w14:paraId="4475D1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6EBFA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60247C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123.500,00</w:t>
            </w:r>
          </w:p>
        </w:tc>
      </w:tr>
      <w:tr w:rsidR="006B1536" w:rsidRPr="009312E5" w14:paraId="7A2349DD" w14:textId="77777777" w:rsidTr="00A3434C">
        <w:trPr>
          <w:trHeight w:val="20"/>
        </w:trPr>
        <w:tc>
          <w:tcPr>
            <w:tcW w:w="1134" w:type="dxa"/>
            <w:shd w:val="clear" w:color="auto" w:fill="auto"/>
            <w:vAlign w:val="center"/>
            <w:hideMark/>
          </w:tcPr>
          <w:p w14:paraId="16BE0B9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3D042A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799D8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26.600,00</w:t>
            </w:r>
          </w:p>
        </w:tc>
        <w:tc>
          <w:tcPr>
            <w:tcW w:w="1276" w:type="dxa"/>
            <w:shd w:val="clear" w:color="auto" w:fill="auto"/>
            <w:vAlign w:val="center"/>
            <w:hideMark/>
          </w:tcPr>
          <w:p w14:paraId="2412E2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383EB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6FD9A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26.600,00</w:t>
            </w:r>
          </w:p>
        </w:tc>
      </w:tr>
      <w:tr w:rsidR="006B1536" w:rsidRPr="009312E5" w14:paraId="0DB2DD7C" w14:textId="77777777" w:rsidTr="00A3434C">
        <w:trPr>
          <w:trHeight w:val="20"/>
        </w:trPr>
        <w:tc>
          <w:tcPr>
            <w:tcW w:w="1134" w:type="dxa"/>
            <w:shd w:val="clear" w:color="auto" w:fill="auto"/>
            <w:vAlign w:val="center"/>
            <w:hideMark/>
          </w:tcPr>
          <w:p w14:paraId="36D5A8E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DBCBAD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C58DB0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26.600,00</w:t>
            </w:r>
          </w:p>
        </w:tc>
        <w:tc>
          <w:tcPr>
            <w:tcW w:w="1276" w:type="dxa"/>
            <w:shd w:val="clear" w:color="auto" w:fill="auto"/>
            <w:vAlign w:val="center"/>
            <w:hideMark/>
          </w:tcPr>
          <w:p w14:paraId="47D70D8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02EF58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48DC45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26.600,00</w:t>
            </w:r>
          </w:p>
        </w:tc>
      </w:tr>
      <w:tr w:rsidR="006B1536" w:rsidRPr="009312E5" w14:paraId="392B674D" w14:textId="77777777" w:rsidTr="00A3434C">
        <w:trPr>
          <w:trHeight w:val="20"/>
        </w:trPr>
        <w:tc>
          <w:tcPr>
            <w:tcW w:w="1134" w:type="dxa"/>
            <w:shd w:val="clear" w:color="auto" w:fill="auto"/>
            <w:vAlign w:val="center"/>
            <w:hideMark/>
          </w:tcPr>
          <w:p w14:paraId="21E78C4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AFD5C6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4CEC8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96.900,00</w:t>
            </w:r>
          </w:p>
        </w:tc>
        <w:tc>
          <w:tcPr>
            <w:tcW w:w="1276" w:type="dxa"/>
            <w:shd w:val="clear" w:color="auto" w:fill="auto"/>
            <w:vAlign w:val="center"/>
            <w:hideMark/>
          </w:tcPr>
          <w:p w14:paraId="3BF7D5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DB423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2BF8A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96.900,00</w:t>
            </w:r>
          </w:p>
        </w:tc>
      </w:tr>
      <w:tr w:rsidR="006B1536" w:rsidRPr="009312E5" w14:paraId="3532BB7C" w14:textId="77777777" w:rsidTr="00A3434C">
        <w:trPr>
          <w:trHeight w:val="20"/>
        </w:trPr>
        <w:tc>
          <w:tcPr>
            <w:tcW w:w="1134" w:type="dxa"/>
            <w:shd w:val="clear" w:color="auto" w:fill="auto"/>
            <w:vAlign w:val="center"/>
            <w:hideMark/>
          </w:tcPr>
          <w:p w14:paraId="5126CF4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58EA127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26D2F98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96.900,00</w:t>
            </w:r>
          </w:p>
        </w:tc>
        <w:tc>
          <w:tcPr>
            <w:tcW w:w="1276" w:type="dxa"/>
            <w:shd w:val="clear" w:color="auto" w:fill="auto"/>
            <w:vAlign w:val="center"/>
            <w:hideMark/>
          </w:tcPr>
          <w:p w14:paraId="06BBA6E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7FDE2B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1EFBD0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96.900,00</w:t>
            </w:r>
          </w:p>
        </w:tc>
      </w:tr>
      <w:tr w:rsidR="00FD6C1E" w:rsidRPr="009312E5" w14:paraId="58E0C36D" w14:textId="77777777" w:rsidTr="00A3434C">
        <w:trPr>
          <w:trHeight w:val="20"/>
        </w:trPr>
        <w:tc>
          <w:tcPr>
            <w:tcW w:w="1134" w:type="dxa"/>
            <w:shd w:val="clear" w:color="auto" w:fill="auto"/>
            <w:vAlign w:val="center"/>
            <w:hideMark/>
          </w:tcPr>
          <w:p w14:paraId="764F620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4.7.</w:t>
            </w:r>
          </w:p>
        </w:tc>
        <w:tc>
          <w:tcPr>
            <w:tcW w:w="3119" w:type="dxa"/>
            <w:shd w:val="clear" w:color="auto" w:fill="auto"/>
            <w:vAlign w:val="center"/>
            <w:hideMark/>
          </w:tcPr>
          <w:p w14:paraId="5E6FB80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od izvanproračunskih fondova/korisnika</w:t>
            </w:r>
          </w:p>
        </w:tc>
        <w:tc>
          <w:tcPr>
            <w:tcW w:w="1417" w:type="dxa"/>
            <w:shd w:val="clear" w:color="auto" w:fill="auto"/>
            <w:vAlign w:val="center"/>
            <w:hideMark/>
          </w:tcPr>
          <w:p w14:paraId="7EF39B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690.200,00</w:t>
            </w:r>
          </w:p>
        </w:tc>
        <w:tc>
          <w:tcPr>
            <w:tcW w:w="1276" w:type="dxa"/>
            <w:shd w:val="clear" w:color="auto" w:fill="auto"/>
            <w:vAlign w:val="center"/>
            <w:hideMark/>
          </w:tcPr>
          <w:p w14:paraId="629484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69AF9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25744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690.200,00</w:t>
            </w:r>
          </w:p>
        </w:tc>
      </w:tr>
      <w:tr w:rsidR="006B1536" w:rsidRPr="009312E5" w14:paraId="75DC08AD" w14:textId="77777777" w:rsidTr="00A3434C">
        <w:trPr>
          <w:trHeight w:val="20"/>
        </w:trPr>
        <w:tc>
          <w:tcPr>
            <w:tcW w:w="1134" w:type="dxa"/>
            <w:shd w:val="clear" w:color="auto" w:fill="auto"/>
            <w:vAlign w:val="center"/>
            <w:hideMark/>
          </w:tcPr>
          <w:p w14:paraId="41B6177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1AE4B0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6802F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690.200,00</w:t>
            </w:r>
          </w:p>
        </w:tc>
        <w:tc>
          <w:tcPr>
            <w:tcW w:w="1276" w:type="dxa"/>
            <w:shd w:val="clear" w:color="auto" w:fill="auto"/>
            <w:vAlign w:val="center"/>
            <w:hideMark/>
          </w:tcPr>
          <w:p w14:paraId="4EBDF9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925AF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5D9F6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690.200,00</w:t>
            </w:r>
          </w:p>
        </w:tc>
      </w:tr>
      <w:tr w:rsidR="006B1536" w:rsidRPr="009312E5" w14:paraId="5A534E5F" w14:textId="77777777" w:rsidTr="00A3434C">
        <w:trPr>
          <w:trHeight w:val="20"/>
        </w:trPr>
        <w:tc>
          <w:tcPr>
            <w:tcW w:w="1134" w:type="dxa"/>
            <w:shd w:val="clear" w:color="auto" w:fill="auto"/>
            <w:vAlign w:val="center"/>
            <w:hideMark/>
          </w:tcPr>
          <w:p w14:paraId="1545C86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1255B6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130454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690.200,00</w:t>
            </w:r>
          </w:p>
        </w:tc>
        <w:tc>
          <w:tcPr>
            <w:tcW w:w="1276" w:type="dxa"/>
            <w:shd w:val="clear" w:color="auto" w:fill="auto"/>
            <w:vAlign w:val="center"/>
            <w:hideMark/>
          </w:tcPr>
          <w:p w14:paraId="33DF6E5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D99EC5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50D4D1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690.200,00</w:t>
            </w:r>
          </w:p>
        </w:tc>
      </w:tr>
      <w:tr w:rsidR="00FD6C1E" w:rsidRPr="009312E5" w14:paraId="5F52A90A" w14:textId="77777777" w:rsidTr="00A3434C">
        <w:trPr>
          <w:trHeight w:val="20"/>
        </w:trPr>
        <w:tc>
          <w:tcPr>
            <w:tcW w:w="1134" w:type="dxa"/>
            <w:shd w:val="clear" w:color="auto" w:fill="auto"/>
            <w:vAlign w:val="center"/>
            <w:hideMark/>
          </w:tcPr>
          <w:p w14:paraId="48F280F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1033</w:t>
            </w:r>
          </w:p>
        </w:tc>
        <w:tc>
          <w:tcPr>
            <w:tcW w:w="3119" w:type="dxa"/>
            <w:shd w:val="clear" w:color="auto" w:fill="auto"/>
            <w:vAlign w:val="center"/>
            <w:hideMark/>
          </w:tcPr>
          <w:p w14:paraId="1A4B76C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DJELATNOST MJESNIH ODBORA I GRADSKIH ČETVRTI</w:t>
            </w:r>
          </w:p>
        </w:tc>
        <w:tc>
          <w:tcPr>
            <w:tcW w:w="1417" w:type="dxa"/>
            <w:shd w:val="clear" w:color="auto" w:fill="auto"/>
            <w:vAlign w:val="center"/>
            <w:hideMark/>
          </w:tcPr>
          <w:p w14:paraId="5C1876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1.443.260,00</w:t>
            </w:r>
          </w:p>
        </w:tc>
        <w:tc>
          <w:tcPr>
            <w:tcW w:w="1276" w:type="dxa"/>
            <w:shd w:val="clear" w:color="auto" w:fill="auto"/>
            <w:vAlign w:val="center"/>
            <w:hideMark/>
          </w:tcPr>
          <w:p w14:paraId="31812E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100.000,00</w:t>
            </w:r>
          </w:p>
        </w:tc>
        <w:tc>
          <w:tcPr>
            <w:tcW w:w="851" w:type="dxa"/>
            <w:shd w:val="clear" w:color="auto" w:fill="auto"/>
            <w:vAlign w:val="center"/>
            <w:hideMark/>
          </w:tcPr>
          <w:p w14:paraId="43D4E8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6,93</w:t>
            </w:r>
          </w:p>
        </w:tc>
        <w:tc>
          <w:tcPr>
            <w:tcW w:w="1417" w:type="dxa"/>
            <w:shd w:val="clear" w:color="auto" w:fill="auto"/>
            <w:vAlign w:val="center"/>
            <w:hideMark/>
          </w:tcPr>
          <w:p w14:paraId="59E5C8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1.543.260,00</w:t>
            </w:r>
          </w:p>
        </w:tc>
      </w:tr>
      <w:tr w:rsidR="00FD6C1E" w:rsidRPr="009312E5" w14:paraId="260D6BAB" w14:textId="77777777" w:rsidTr="00A3434C">
        <w:trPr>
          <w:trHeight w:val="20"/>
        </w:trPr>
        <w:tc>
          <w:tcPr>
            <w:tcW w:w="1134" w:type="dxa"/>
            <w:shd w:val="clear" w:color="auto" w:fill="auto"/>
            <w:vAlign w:val="center"/>
            <w:hideMark/>
          </w:tcPr>
          <w:p w14:paraId="012BCF2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A103301</w:t>
            </w:r>
          </w:p>
        </w:tc>
        <w:tc>
          <w:tcPr>
            <w:tcW w:w="3119" w:type="dxa"/>
            <w:shd w:val="clear" w:color="auto" w:fill="auto"/>
            <w:vAlign w:val="center"/>
            <w:hideMark/>
          </w:tcPr>
          <w:p w14:paraId="08B7FCC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MATERIJALNI RASHODI MJESNIH ODBORA I GRADSKIH ČETVRTI</w:t>
            </w:r>
          </w:p>
        </w:tc>
        <w:tc>
          <w:tcPr>
            <w:tcW w:w="1417" w:type="dxa"/>
            <w:shd w:val="clear" w:color="auto" w:fill="auto"/>
            <w:vAlign w:val="center"/>
            <w:hideMark/>
          </w:tcPr>
          <w:p w14:paraId="1569AC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408.460,00</w:t>
            </w:r>
          </w:p>
        </w:tc>
        <w:tc>
          <w:tcPr>
            <w:tcW w:w="1276" w:type="dxa"/>
            <w:shd w:val="clear" w:color="auto" w:fill="auto"/>
            <w:vAlign w:val="center"/>
            <w:hideMark/>
          </w:tcPr>
          <w:p w14:paraId="120B64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100.000,00</w:t>
            </w:r>
          </w:p>
        </w:tc>
        <w:tc>
          <w:tcPr>
            <w:tcW w:w="851" w:type="dxa"/>
            <w:shd w:val="clear" w:color="auto" w:fill="auto"/>
            <w:vAlign w:val="center"/>
            <w:hideMark/>
          </w:tcPr>
          <w:p w14:paraId="5A2255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24,48</w:t>
            </w:r>
          </w:p>
        </w:tc>
        <w:tc>
          <w:tcPr>
            <w:tcW w:w="1417" w:type="dxa"/>
            <w:shd w:val="clear" w:color="auto" w:fill="auto"/>
            <w:vAlign w:val="center"/>
            <w:hideMark/>
          </w:tcPr>
          <w:p w14:paraId="7246ED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508.460,00</w:t>
            </w:r>
          </w:p>
        </w:tc>
      </w:tr>
      <w:tr w:rsidR="00FD6C1E" w:rsidRPr="009312E5" w14:paraId="13BB1B69" w14:textId="77777777" w:rsidTr="00A3434C">
        <w:trPr>
          <w:trHeight w:val="20"/>
        </w:trPr>
        <w:tc>
          <w:tcPr>
            <w:tcW w:w="1134" w:type="dxa"/>
            <w:shd w:val="clear" w:color="auto" w:fill="auto"/>
            <w:vAlign w:val="center"/>
            <w:hideMark/>
          </w:tcPr>
          <w:p w14:paraId="6BE8594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Izvor  1.1.</w:t>
            </w:r>
          </w:p>
        </w:tc>
        <w:tc>
          <w:tcPr>
            <w:tcW w:w="3119" w:type="dxa"/>
            <w:shd w:val="clear" w:color="auto" w:fill="auto"/>
            <w:vAlign w:val="center"/>
            <w:hideMark/>
          </w:tcPr>
          <w:p w14:paraId="4BB5268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F93ABB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408.460,00</w:t>
            </w:r>
          </w:p>
        </w:tc>
        <w:tc>
          <w:tcPr>
            <w:tcW w:w="1276" w:type="dxa"/>
            <w:shd w:val="clear" w:color="auto" w:fill="auto"/>
            <w:vAlign w:val="center"/>
            <w:hideMark/>
          </w:tcPr>
          <w:p w14:paraId="5F3028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100.000,00</w:t>
            </w:r>
          </w:p>
        </w:tc>
        <w:tc>
          <w:tcPr>
            <w:tcW w:w="851" w:type="dxa"/>
            <w:shd w:val="clear" w:color="auto" w:fill="auto"/>
            <w:vAlign w:val="center"/>
            <w:hideMark/>
          </w:tcPr>
          <w:p w14:paraId="55A01A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24,48</w:t>
            </w:r>
          </w:p>
        </w:tc>
        <w:tc>
          <w:tcPr>
            <w:tcW w:w="1417" w:type="dxa"/>
            <w:shd w:val="clear" w:color="auto" w:fill="auto"/>
            <w:vAlign w:val="center"/>
            <w:hideMark/>
          </w:tcPr>
          <w:p w14:paraId="7A3664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508.460,00</w:t>
            </w:r>
          </w:p>
        </w:tc>
      </w:tr>
      <w:tr w:rsidR="006B1536" w:rsidRPr="009312E5" w14:paraId="41BE23D0" w14:textId="77777777" w:rsidTr="00A3434C">
        <w:trPr>
          <w:trHeight w:val="20"/>
        </w:trPr>
        <w:tc>
          <w:tcPr>
            <w:tcW w:w="1134" w:type="dxa"/>
            <w:shd w:val="clear" w:color="auto" w:fill="auto"/>
            <w:vAlign w:val="center"/>
            <w:hideMark/>
          </w:tcPr>
          <w:p w14:paraId="0C173D9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2A1ED3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91750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401.960,00</w:t>
            </w:r>
          </w:p>
        </w:tc>
        <w:tc>
          <w:tcPr>
            <w:tcW w:w="1276" w:type="dxa"/>
            <w:shd w:val="clear" w:color="auto" w:fill="auto"/>
            <w:vAlign w:val="center"/>
            <w:hideMark/>
          </w:tcPr>
          <w:p w14:paraId="1E6E49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90.000,00</w:t>
            </w:r>
          </w:p>
        </w:tc>
        <w:tc>
          <w:tcPr>
            <w:tcW w:w="851" w:type="dxa"/>
            <w:shd w:val="clear" w:color="auto" w:fill="auto"/>
            <w:vAlign w:val="center"/>
            <w:hideMark/>
          </w:tcPr>
          <w:p w14:paraId="081780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22,39</w:t>
            </w:r>
          </w:p>
        </w:tc>
        <w:tc>
          <w:tcPr>
            <w:tcW w:w="1417" w:type="dxa"/>
            <w:shd w:val="clear" w:color="auto" w:fill="auto"/>
            <w:vAlign w:val="center"/>
            <w:hideMark/>
          </w:tcPr>
          <w:p w14:paraId="089E73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491.960,00</w:t>
            </w:r>
          </w:p>
        </w:tc>
      </w:tr>
      <w:tr w:rsidR="006B1536" w:rsidRPr="009312E5" w14:paraId="1F872DE7" w14:textId="77777777" w:rsidTr="00A3434C">
        <w:trPr>
          <w:trHeight w:val="20"/>
        </w:trPr>
        <w:tc>
          <w:tcPr>
            <w:tcW w:w="1134" w:type="dxa"/>
            <w:shd w:val="clear" w:color="auto" w:fill="auto"/>
            <w:vAlign w:val="center"/>
            <w:hideMark/>
          </w:tcPr>
          <w:p w14:paraId="3670C3E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F18002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6CAE1C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401.960,00</w:t>
            </w:r>
          </w:p>
        </w:tc>
        <w:tc>
          <w:tcPr>
            <w:tcW w:w="1276" w:type="dxa"/>
            <w:shd w:val="clear" w:color="auto" w:fill="auto"/>
            <w:vAlign w:val="center"/>
            <w:hideMark/>
          </w:tcPr>
          <w:p w14:paraId="6045B5E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90.000,00</w:t>
            </w:r>
          </w:p>
        </w:tc>
        <w:tc>
          <w:tcPr>
            <w:tcW w:w="851" w:type="dxa"/>
            <w:shd w:val="clear" w:color="auto" w:fill="auto"/>
            <w:vAlign w:val="center"/>
            <w:hideMark/>
          </w:tcPr>
          <w:p w14:paraId="6D5FB0A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22,39</w:t>
            </w:r>
          </w:p>
        </w:tc>
        <w:tc>
          <w:tcPr>
            <w:tcW w:w="1417" w:type="dxa"/>
            <w:shd w:val="clear" w:color="auto" w:fill="auto"/>
            <w:vAlign w:val="center"/>
            <w:hideMark/>
          </w:tcPr>
          <w:p w14:paraId="0B0A270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491.960,00</w:t>
            </w:r>
          </w:p>
        </w:tc>
      </w:tr>
      <w:tr w:rsidR="006B1536" w:rsidRPr="009312E5" w14:paraId="229015E8" w14:textId="77777777" w:rsidTr="00A3434C">
        <w:trPr>
          <w:trHeight w:val="20"/>
        </w:trPr>
        <w:tc>
          <w:tcPr>
            <w:tcW w:w="1134" w:type="dxa"/>
            <w:shd w:val="clear" w:color="auto" w:fill="auto"/>
            <w:vAlign w:val="center"/>
            <w:hideMark/>
          </w:tcPr>
          <w:p w14:paraId="1FF8B6E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38DC0C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028FA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6.500,00</w:t>
            </w:r>
          </w:p>
        </w:tc>
        <w:tc>
          <w:tcPr>
            <w:tcW w:w="1276" w:type="dxa"/>
            <w:shd w:val="clear" w:color="auto" w:fill="auto"/>
            <w:vAlign w:val="center"/>
            <w:hideMark/>
          </w:tcPr>
          <w:p w14:paraId="0F2EC9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851" w:type="dxa"/>
            <w:shd w:val="clear" w:color="auto" w:fill="auto"/>
            <w:vAlign w:val="center"/>
            <w:hideMark/>
          </w:tcPr>
          <w:p w14:paraId="10F28C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153,85</w:t>
            </w:r>
          </w:p>
        </w:tc>
        <w:tc>
          <w:tcPr>
            <w:tcW w:w="1417" w:type="dxa"/>
            <w:shd w:val="clear" w:color="auto" w:fill="auto"/>
            <w:vAlign w:val="center"/>
            <w:hideMark/>
          </w:tcPr>
          <w:p w14:paraId="440F85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16.500,00</w:t>
            </w:r>
          </w:p>
        </w:tc>
      </w:tr>
      <w:tr w:rsidR="006B1536" w:rsidRPr="009312E5" w14:paraId="6D9E03BE" w14:textId="77777777" w:rsidTr="00A3434C">
        <w:trPr>
          <w:trHeight w:val="20"/>
        </w:trPr>
        <w:tc>
          <w:tcPr>
            <w:tcW w:w="1134" w:type="dxa"/>
            <w:shd w:val="clear" w:color="auto" w:fill="auto"/>
            <w:vAlign w:val="center"/>
            <w:hideMark/>
          </w:tcPr>
          <w:p w14:paraId="0CA520D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5EA0E2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6F2EE36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6.500,00</w:t>
            </w:r>
          </w:p>
        </w:tc>
        <w:tc>
          <w:tcPr>
            <w:tcW w:w="1276" w:type="dxa"/>
            <w:shd w:val="clear" w:color="auto" w:fill="auto"/>
            <w:vAlign w:val="center"/>
            <w:hideMark/>
          </w:tcPr>
          <w:p w14:paraId="74D61D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c>
          <w:tcPr>
            <w:tcW w:w="851" w:type="dxa"/>
            <w:shd w:val="clear" w:color="auto" w:fill="auto"/>
            <w:vAlign w:val="center"/>
            <w:hideMark/>
          </w:tcPr>
          <w:p w14:paraId="552E6EE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153,85</w:t>
            </w:r>
          </w:p>
        </w:tc>
        <w:tc>
          <w:tcPr>
            <w:tcW w:w="1417" w:type="dxa"/>
            <w:shd w:val="clear" w:color="auto" w:fill="auto"/>
            <w:vAlign w:val="center"/>
            <w:hideMark/>
          </w:tcPr>
          <w:p w14:paraId="7162929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16.500,00</w:t>
            </w:r>
          </w:p>
        </w:tc>
      </w:tr>
      <w:tr w:rsidR="00FD6C1E" w:rsidRPr="009312E5" w14:paraId="401240A3" w14:textId="77777777" w:rsidTr="00A3434C">
        <w:trPr>
          <w:trHeight w:val="20"/>
        </w:trPr>
        <w:tc>
          <w:tcPr>
            <w:tcW w:w="1134" w:type="dxa"/>
            <w:shd w:val="clear" w:color="auto" w:fill="auto"/>
            <w:vAlign w:val="center"/>
            <w:hideMark/>
          </w:tcPr>
          <w:p w14:paraId="620271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A103302</w:t>
            </w:r>
          </w:p>
        </w:tc>
        <w:tc>
          <w:tcPr>
            <w:tcW w:w="3119" w:type="dxa"/>
            <w:shd w:val="clear" w:color="auto" w:fill="auto"/>
            <w:vAlign w:val="center"/>
            <w:hideMark/>
          </w:tcPr>
          <w:p w14:paraId="12B808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FINANCIJSKI RASHODI MJESNIH ODBORA I GRADSKIH ČETVRTI</w:t>
            </w:r>
          </w:p>
        </w:tc>
        <w:tc>
          <w:tcPr>
            <w:tcW w:w="1417" w:type="dxa"/>
            <w:shd w:val="clear" w:color="auto" w:fill="auto"/>
            <w:vAlign w:val="center"/>
            <w:hideMark/>
          </w:tcPr>
          <w:p w14:paraId="392F69C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w:t>
            </w:r>
          </w:p>
        </w:tc>
        <w:tc>
          <w:tcPr>
            <w:tcW w:w="1276" w:type="dxa"/>
            <w:shd w:val="clear" w:color="auto" w:fill="auto"/>
            <w:vAlign w:val="center"/>
            <w:hideMark/>
          </w:tcPr>
          <w:p w14:paraId="6AF972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EA1BA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D8630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w:t>
            </w:r>
          </w:p>
        </w:tc>
      </w:tr>
      <w:tr w:rsidR="00FD6C1E" w:rsidRPr="009312E5" w14:paraId="47EEDAEE" w14:textId="77777777" w:rsidTr="00A3434C">
        <w:trPr>
          <w:trHeight w:val="20"/>
        </w:trPr>
        <w:tc>
          <w:tcPr>
            <w:tcW w:w="1134" w:type="dxa"/>
            <w:shd w:val="clear" w:color="auto" w:fill="auto"/>
            <w:vAlign w:val="center"/>
            <w:hideMark/>
          </w:tcPr>
          <w:p w14:paraId="1746882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7E313D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D7C21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w:t>
            </w:r>
          </w:p>
        </w:tc>
        <w:tc>
          <w:tcPr>
            <w:tcW w:w="1276" w:type="dxa"/>
            <w:shd w:val="clear" w:color="auto" w:fill="auto"/>
            <w:vAlign w:val="center"/>
            <w:hideMark/>
          </w:tcPr>
          <w:p w14:paraId="0E1381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D6BD1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C5730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w:t>
            </w:r>
          </w:p>
        </w:tc>
      </w:tr>
      <w:tr w:rsidR="006B1536" w:rsidRPr="009312E5" w14:paraId="2DF463EA" w14:textId="77777777" w:rsidTr="00A3434C">
        <w:trPr>
          <w:trHeight w:val="20"/>
        </w:trPr>
        <w:tc>
          <w:tcPr>
            <w:tcW w:w="1134" w:type="dxa"/>
            <w:shd w:val="clear" w:color="auto" w:fill="auto"/>
            <w:vAlign w:val="center"/>
            <w:hideMark/>
          </w:tcPr>
          <w:p w14:paraId="3151B56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6A8FB3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BB991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w:t>
            </w:r>
          </w:p>
        </w:tc>
        <w:tc>
          <w:tcPr>
            <w:tcW w:w="1276" w:type="dxa"/>
            <w:shd w:val="clear" w:color="auto" w:fill="auto"/>
            <w:vAlign w:val="center"/>
            <w:hideMark/>
          </w:tcPr>
          <w:p w14:paraId="591530A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CF906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86D23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w:t>
            </w:r>
          </w:p>
        </w:tc>
      </w:tr>
      <w:tr w:rsidR="006B1536" w:rsidRPr="009312E5" w14:paraId="1C1194F5" w14:textId="77777777" w:rsidTr="00A3434C">
        <w:trPr>
          <w:trHeight w:val="20"/>
        </w:trPr>
        <w:tc>
          <w:tcPr>
            <w:tcW w:w="1134" w:type="dxa"/>
            <w:shd w:val="clear" w:color="auto" w:fill="auto"/>
            <w:vAlign w:val="center"/>
            <w:hideMark/>
          </w:tcPr>
          <w:p w14:paraId="13A9C9A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73A99D4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4D037A9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w:t>
            </w:r>
          </w:p>
        </w:tc>
        <w:tc>
          <w:tcPr>
            <w:tcW w:w="1276" w:type="dxa"/>
            <w:shd w:val="clear" w:color="auto" w:fill="auto"/>
            <w:vAlign w:val="center"/>
            <w:hideMark/>
          </w:tcPr>
          <w:p w14:paraId="1981FB7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A9A03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181CFE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w:t>
            </w:r>
          </w:p>
        </w:tc>
      </w:tr>
      <w:tr w:rsidR="00FD6C1E" w:rsidRPr="009312E5" w14:paraId="3B437CB3" w14:textId="77777777" w:rsidTr="00A3434C">
        <w:trPr>
          <w:trHeight w:val="20"/>
        </w:trPr>
        <w:tc>
          <w:tcPr>
            <w:tcW w:w="1134" w:type="dxa"/>
            <w:shd w:val="clear" w:color="auto" w:fill="auto"/>
            <w:vAlign w:val="center"/>
            <w:hideMark/>
          </w:tcPr>
          <w:p w14:paraId="698C2BC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A103303</w:t>
            </w:r>
          </w:p>
        </w:tc>
        <w:tc>
          <w:tcPr>
            <w:tcW w:w="3119" w:type="dxa"/>
            <w:shd w:val="clear" w:color="auto" w:fill="auto"/>
            <w:vAlign w:val="center"/>
            <w:hideMark/>
          </w:tcPr>
          <w:p w14:paraId="41787B0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OSTALE AKTIVNOSTI MJESNIH ODBORA I GRADSKIH ČETVRTI</w:t>
            </w:r>
          </w:p>
        </w:tc>
        <w:tc>
          <w:tcPr>
            <w:tcW w:w="1417" w:type="dxa"/>
            <w:shd w:val="clear" w:color="auto" w:fill="auto"/>
            <w:vAlign w:val="center"/>
            <w:hideMark/>
          </w:tcPr>
          <w:p w14:paraId="4613F6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25.700,00</w:t>
            </w:r>
          </w:p>
        </w:tc>
        <w:tc>
          <w:tcPr>
            <w:tcW w:w="1276" w:type="dxa"/>
            <w:shd w:val="clear" w:color="auto" w:fill="auto"/>
            <w:vAlign w:val="center"/>
            <w:hideMark/>
          </w:tcPr>
          <w:p w14:paraId="06DFF4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8BB74D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A7DE8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25.700,00</w:t>
            </w:r>
          </w:p>
        </w:tc>
      </w:tr>
      <w:tr w:rsidR="00FD6C1E" w:rsidRPr="009312E5" w14:paraId="03C20546" w14:textId="77777777" w:rsidTr="00A3434C">
        <w:trPr>
          <w:trHeight w:val="20"/>
        </w:trPr>
        <w:tc>
          <w:tcPr>
            <w:tcW w:w="1134" w:type="dxa"/>
            <w:shd w:val="clear" w:color="auto" w:fill="auto"/>
            <w:vAlign w:val="center"/>
            <w:hideMark/>
          </w:tcPr>
          <w:p w14:paraId="2713A14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71E770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6CA4D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16.400,00</w:t>
            </w:r>
          </w:p>
        </w:tc>
        <w:tc>
          <w:tcPr>
            <w:tcW w:w="1276" w:type="dxa"/>
            <w:shd w:val="clear" w:color="auto" w:fill="auto"/>
            <w:vAlign w:val="center"/>
            <w:hideMark/>
          </w:tcPr>
          <w:p w14:paraId="3A1098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9A68C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570CE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16.400,00</w:t>
            </w:r>
          </w:p>
        </w:tc>
      </w:tr>
      <w:tr w:rsidR="006B1536" w:rsidRPr="009312E5" w14:paraId="3E4BDB1E" w14:textId="77777777" w:rsidTr="00A3434C">
        <w:trPr>
          <w:trHeight w:val="20"/>
        </w:trPr>
        <w:tc>
          <w:tcPr>
            <w:tcW w:w="1134" w:type="dxa"/>
            <w:shd w:val="clear" w:color="auto" w:fill="auto"/>
            <w:vAlign w:val="center"/>
            <w:hideMark/>
          </w:tcPr>
          <w:p w14:paraId="455112F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252557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BA5A3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16.400,00</w:t>
            </w:r>
          </w:p>
        </w:tc>
        <w:tc>
          <w:tcPr>
            <w:tcW w:w="1276" w:type="dxa"/>
            <w:shd w:val="clear" w:color="auto" w:fill="auto"/>
            <w:vAlign w:val="center"/>
            <w:hideMark/>
          </w:tcPr>
          <w:p w14:paraId="5C6EF3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77B05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584AF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16.400,00</w:t>
            </w:r>
          </w:p>
        </w:tc>
      </w:tr>
      <w:tr w:rsidR="006B1536" w:rsidRPr="009312E5" w14:paraId="1213E1E9" w14:textId="77777777" w:rsidTr="00A3434C">
        <w:trPr>
          <w:trHeight w:val="20"/>
        </w:trPr>
        <w:tc>
          <w:tcPr>
            <w:tcW w:w="1134" w:type="dxa"/>
            <w:shd w:val="clear" w:color="auto" w:fill="auto"/>
            <w:vAlign w:val="center"/>
            <w:hideMark/>
          </w:tcPr>
          <w:p w14:paraId="7F21EFE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3FD613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A881F6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9.700,00</w:t>
            </w:r>
          </w:p>
        </w:tc>
        <w:tc>
          <w:tcPr>
            <w:tcW w:w="1276" w:type="dxa"/>
            <w:shd w:val="clear" w:color="auto" w:fill="auto"/>
            <w:vAlign w:val="center"/>
            <w:hideMark/>
          </w:tcPr>
          <w:p w14:paraId="132A70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E21A81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C3B17F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9.700,00</w:t>
            </w:r>
          </w:p>
        </w:tc>
      </w:tr>
      <w:tr w:rsidR="006B1536" w:rsidRPr="009312E5" w14:paraId="155B7599" w14:textId="77777777" w:rsidTr="00A3434C">
        <w:trPr>
          <w:trHeight w:val="20"/>
        </w:trPr>
        <w:tc>
          <w:tcPr>
            <w:tcW w:w="1134" w:type="dxa"/>
            <w:shd w:val="clear" w:color="auto" w:fill="auto"/>
            <w:vAlign w:val="center"/>
            <w:hideMark/>
          </w:tcPr>
          <w:p w14:paraId="1FCE667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4C3C926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4AC970B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6.700,00</w:t>
            </w:r>
          </w:p>
        </w:tc>
        <w:tc>
          <w:tcPr>
            <w:tcW w:w="1276" w:type="dxa"/>
            <w:shd w:val="clear" w:color="auto" w:fill="auto"/>
            <w:vAlign w:val="center"/>
            <w:hideMark/>
          </w:tcPr>
          <w:p w14:paraId="2CF589D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2B534B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CB48B9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6.700,00</w:t>
            </w:r>
          </w:p>
        </w:tc>
      </w:tr>
      <w:tr w:rsidR="00FD6C1E" w:rsidRPr="009312E5" w14:paraId="77D76650" w14:textId="77777777" w:rsidTr="00A3434C">
        <w:trPr>
          <w:trHeight w:val="20"/>
        </w:trPr>
        <w:tc>
          <w:tcPr>
            <w:tcW w:w="1134" w:type="dxa"/>
            <w:shd w:val="clear" w:color="auto" w:fill="auto"/>
            <w:vAlign w:val="center"/>
            <w:hideMark/>
          </w:tcPr>
          <w:p w14:paraId="70BB375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3.7.</w:t>
            </w:r>
          </w:p>
        </w:tc>
        <w:tc>
          <w:tcPr>
            <w:tcW w:w="3119" w:type="dxa"/>
            <w:shd w:val="clear" w:color="auto" w:fill="auto"/>
            <w:vAlign w:val="center"/>
            <w:hideMark/>
          </w:tcPr>
          <w:p w14:paraId="5946C66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mjesne samouprave</w:t>
            </w:r>
          </w:p>
        </w:tc>
        <w:tc>
          <w:tcPr>
            <w:tcW w:w="1417" w:type="dxa"/>
            <w:shd w:val="clear" w:color="auto" w:fill="auto"/>
            <w:vAlign w:val="center"/>
            <w:hideMark/>
          </w:tcPr>
          <w:p w14:paraId="0B35D6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9.300,00</w:t>
            </w:r>
          </w:p>
        </w:tc>
        <w:tc>
          <w:tcPr>
            <w:tcW w:w="1276" w:type="dxa"/>
            <w:shd w:val="clear" w:color="auto" w:fill="auto"/>
            <w:vAlign w:val="center"/>
            <w:hideMark/>
          </w:tcPr>
          <w:p w14:paraId="2B7C57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C2AE6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4DA5A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9.300,00</w:t>
            </w:r>
          </w:p>
        </w:tc>
      </w:tr>
      <w:tr w:rsidR="006B1536" w:rsidRPr="009312E5" w14:paraId="6FD8E232" w14:textId="77777777" w:rsidTr="00A3434C">
        <w:trPr>
          <w:trHeight w:val="20"/>
        </w:trPr>
        <w:tc>
          <w:tcPr>
            <w:tcW w:w="1134" w:type="dxa"/>
            <w:shd w:val="clear" w:color="auto" w:fill="auto"/>
            <w:vAlign w:val="center"/>
            <w:hideMark/>
          </w:tcPr>
          <w:p w14:paraId="1D7CF5B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DEA26B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ADB58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9.300,00</w:t>
            </w:r>
          </w:p>
        </w:tc>
        <w:tc>
          <w:tcPr>
            <w:tcW w:w="1276" w:type="dxa"/>
            <w:shd w:val="clear" w:color="auto" w:fill="auto"/>
            <w:vAlign w:val="center"/>
            <w:hideMark/>
          </w:tcPr>
          <w:p w14:paraId="4BE3C3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BCCE3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E35C52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9.300,00</w:t>
            </w:r>
          </w:p>
        </w:tc>
      </w:tr>
      <w:tr w:rsidR="006B1536" w:rsidRPr="009312E5" w14:paraId="5C6F6C59" w14:textId="77777777" w:rsidTr="00A3434C">
        <w:trPr>
          <w:trHeight w:val="20"/>
        </w:trPr>
        <w:tc>
          <w:tcPr>
            <w:tcW w:w="1134" w:type="dxa"/>
            <w:shd w:val="clear" w:color="auto" w:fill="auto"/>
            <w:vAlign w:val="center"/>
            <w:hideMark/>
          </w:tcPr>
          <w:p w14:paraId="6E6A9C8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B0518A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D8F9E8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9.300,00</w:t>
            </w:r>
          </w:p>
        </w:tc>
        <w:tc>
          <w:tcPr>
            <w:tcW w:w="1276" w:type="dxa"/>
            <w:shd w:val="clear" w:color="auto" w:fill="auto"/>
            <w:vAlign w:val="center"/>
            <w:hideMark/>
          </w:tcPr>
          <w:p w14:paraId="69C07A8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82A5C3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C1FD65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9.300,00</w:t>
            </w:r>
          </w:p>
        </w:tc>
      </w:tr>
      <w:tr w:rsidR="00FD6C1E" w:rsidRPr="009312E5" w14:paraId="0FA6CD86" w14:textId="77777777" w:rsidTr="00A3434C">
        <w:trPr>
          <w:trHeight w:val="20"/>
        </w:trPr>
        <w:tc>
          <w:tcPr>
            <w:tcW w:w="1134" w:type="dxa"/>
            <w:shd w:val="clear" w:color="auto" w:fill="auto"/>
            <w:vAlign w:val="center"/>
            <w:hideMark/>
          </w:tcPr>
          <w:p w14:paraId="399C85D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A103304</w:t>
            </w:r>
          </w:p>
        </w:tc>
        <w:tc>
          <w:tcPr>
            <w:tcW w:w="3119" w:type="dxa"/>
            <w:shd w:val="clear" w:color="auto" w:fill="auto"/>
            <w:vAlign w:val="center"/>
            <w:hideMark/>
          </w:tcPr>
          <w:p w14:paraId="44C8994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PRIORITETI MJESNIH ODBORA I GRADSKIH ČETVRTI</w:t>
            </w:r>
          </w:p>
        </w:tc>
        <w:tc>
          <w:tcPr>
            <w:tcW w:w="1417" w:type="dxa"/>
            <w:shd w:val="clear" w:color="auto" w:fill="auto"/>
            <w:vAlign w:val="center"/>
            <w:hideMark/>
          </w:tcPr>
          <w:p w14:paraId="5EADD7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1.008.700,00</w:t>
            </w:r>
          </w:p>
        </w:tc>
        <w:tc>
          <w:tcPr>
            <w:tcW w:w="1276" w:type="dxa"/>
            <w:shd w:val="clear" w:color="auto" w:fill="auto"/>
            <w:vAlign w:val="center"/>
            <w:hideMark/>
          </w:tcPr>
          <w:p w14:paraId="4E412E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58EE2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5880E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1.008.700,00</w:t>
            </w:r>
          </w:p>
        </w:tc>
      </w:tr>
      <w:tr w:rsidR="00FD6C1E" w:rsidRPr="009312E5" w14:paraId="59360722" w14:textId="77777777" w:rsidTr="00A3434C">
        <w:trPr>
          <w:trHeight w:val="20"/>
        </w:trPr>
        <w:tc>
          <w:tcPr>
            <w:tcW w:w="1134" w:type="dxa"/>
            <w:shd w:val="clear" w:color="auto" w:fill="auto"/>
            <w:vAlign w:val="center"/>
            <w:hideMark/>
          </w:tcPr>
          <w:p w14:paraId="0D2751A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3.1.</w:t>
            </w:r>
          </w:p>
        </w:tc>
        <w:tc>
          <w:tcPr>
            <w:tcW w:w="3119" w:type="dxa"/>
            <w:shd w:val="clear" w:color="auto" w:fill="auto"/>
            <w:vAlign w:val="center"/>
            <w:hideMark/>
          </w:tcPr>
          <w:p w14:paraId="3873D0C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Komunalna naknada</w:t>
            </w:r>
          </w:p>
        </w:tc>
        <w:tc>
          <w:tcPr>
            <w:tcW w:w="1417" w:type="dxa"/>
            <w:shd w:val="clear" w:color="auto" w:fill="auto"/>
            <w:vAlign w:val="center"/>
            <w:hideMark/>
          </w:tcPr>
          <w:p w14:paraId="4E1C3D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1.008.700,00</w:t>
            </w:r>
          </w:p>
        </w:tc>
        <w:tc>
          <w:tcPr>
            <w:tcW w:w="1276" w:type="dxa"/>
            <w:shd w:val="clear" w:color="auto" w:fill="auto"/>
            <w:vAlign w:val="center"/>
            <w:hideMark/>
          </w:tcPr>
          <w:p w14:paraId="2C65AD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3D0AD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79E26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1.008.700,00</w:t>
            </w:r>
          </w:p>
        </w:tc>
      </w:tr>
      <w:tr w:rsidR="006B1536" w:rsidRPr="009312E5" w14:paraId="649FC8EA" w14:textId="77777777" w:rsidTr="00A3434C">
        <w:trPr>
          <w:trHeight w:val="20"/>
        </w:trPr>
        <w:tc>
          <w:tcPr>
            <w:tcW w:w="1134" w:type="dxa"/>
            <w:shd w:val="clear" w:color="auto" w:fill="auto"/>
            <w:vAlign w:val="center"/>
            <w:hideMark/>
          </w:tcPr>
          <w:p w14:paraId="08BC78C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171FA1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C949D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1.008.700,00</w:t>
            </w:r>
          </w:p>
        </w:tc>
        <w:tc>
          <w:tcPr>
            <w:tcW w:w="1276" w:type="dxa"/>
            <w:shd w:val="clear" w:color="auto" w:fill="auto"/>
            <w:vAlign w:val="center"/>
            <w:hideMark/>
          </w:tcPr>
          <w:p w14:paraId="7C7679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82397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8886B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1.008.700,00</w:t>
            </w:r>
          </w:p>
        </w:tc>
      </w:tr>
      <w:tr w:rsidR="006B1536" w:rsidRPr="009312E5" w14:paraId="7DF379E2" w14:textId="77777777" w:rsidTr="00A3434C">
        <w:trPr>
          <w:trHeight w:val="20"/>
        </w:trPr>
        <w:tc>
          <w:tcPr>
            <w:tcW w:w="1134" w:type="dxa"/>
            <w:shd w:val="clear" w:color="auto" w:fill="auto"/>
            <w:vAlign w:val="center"/>
            <w:hideMark/>
          </w:tcPr>
          <w:p w14:paraId="60EBB6F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DD6E22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7AF6D8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1.008.700,00</w:t>
            </w:r>
          </w:p>
        </w:tc>
        <w:tc>
          <w:tcPr>
            <w:tcW w:w="1276" w:type="dxa"/>
            <w:shd w:val="clear" w:color="auto" w:fill="auto"/>
            <w:vAlign w:val="center"/>
            <w:hideMark/>
          </w:tcPr>
          <w:p w14:paraId="300AA39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33200B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0523CC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1.008.700,00</w:t>
            </w:r>
          </w:p>
        </w:tc>
      </w:tr>
      <w:tr w:rsidR="00FD6C1E" w:rsidRPr="009312E5" w14:paraId="30F2A282" w14:textId="77777777" w:rsidTr="00A3434C">
        <w:trPr>
          <w:trHeight w:val="20"/>
        </w:trPr>
        <w:tc>
          <w:tcPr>
            <w:tcW w:w="1134" w:type="dxa"/>
            <w:shd w:val="clear" w:color="auto" w:fill="auto"/>
            <w:vAlign w:val="center"/>
            <w:hideMark/>
          </w:tcPr>
          <w:p w14:paraId="0097C52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1034</w:t>
            </w:r>
          </w:p>
        </w:tc>
        <w:tc>
          <w:tcPr>
            <w:tcW w:w="3119" w:type="dxa"/>
            <w:shd w:val="clear" w:color="auto" w:fill="auto"/>
            <w:vAlign w:val="center"/>
            <w:hideMark/>
          </w:tcPr>
          <w:p w14:paraId="5972E19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VATROGASNA ZAŠTITA</w:t>
            </w:r>
          </w:p>
        </w:tc>
        <w:tc>
          <w:tcPr>
            <w:tcW w:w="1417" w:type="dxa"/>
            <w:shd w:val="clear" w:color="auto" w:fill="auto"/>
            <w:vAlign w:val="center"/>
            <w:hideMark/>
          </w:tcPr>
          <w:p w14:paraId="27459D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475.200,00</w:t>
            </w:r>
          </w:p>
        </w:tc>
        <w:tc>
          <w:tcPr>
            <w:tcW w:w="1276" w:type="dxa"/>
            <w:shd w:val="clear" w:color="auto" w:fill="auto"/>
            <w:vAlign w:val="center"/>
            <w:hideMark/>
          </w:tcPr>
          <w:p w14:paraId="34B8F5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69D9F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7F36E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475.200,00</w:t>
            </w:r>
          </w:p>
        </w:tc>
      </w:tr>
      <w:tr w:rsidR="00FD6C1E" w:rsidRPr="009312E5" w14:paraId="0BCD9630" w14:textId="77777777" w:rsidTr="00A3434C">
        <w:trPr>
          <w:trHeight w:val="20"/>
        </w:trPr>
        <w:tc>
          <w:tcPr>
            <w:tcW w:w="1134" w:type="dxa"/>
            <w:shd w:val="clear" w:color="auto" w:fill="auto"/>
            <w:vAlign w:val="center"/>
            <w:hideMark/>
          </w:tcPr>
          <w:p w14:paraId="6751221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A103401</w:t>
            </w:r>
          </w:p>
        </w:tc>
        <w:tc>
          <w:tcPr>
            <w:tcW w:w="3119" w:type="dxa"/>
            <w:shd w:val="clear" w:color="auto" w:fill="auto"/>
            <w:vAlign w:val="center"/>
            <w:hideMark/>
          </w:tcPr>
          <w:p w14:paraId="2E9627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VATROGASNA ZAJEDNICA</w:t>
            </w:r>
          </w:p>
        </w:tc>
        <w:tc>
          <w:tcPr>
            <w:tcW w:w="1417" w:type="dxa"/>
            <w:shd w:val="clear" w:color="auto" w:fill="auto"/>
            <w:vAlign w:val="center"/>
            <w:hideMark/>
          </w:tcPr>
          <w:p w14:paraId="516B7F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475.200,00</w:t>
            </w:r>
          </w:p>
        </w:tc>
        <w:tc>
          <w:tcPr>
            <w:tcW w:w="1276" w:type="dxa"/>
            <w:shd w:val="clear" w:color="auto" w:fill="auto"/>
            <w:vAlign w:val="center"/>
            <w:hideMark/>
          </w:tcPr>
          <w:p w14:paraId="23F93B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B7A07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387CCE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475.200,00</w:t>
            </w:r>
          </w:p>
        </w:tc>
      </w:tr>
      <w:tr w:rsidR="00FD6C1E" w:rsidRPr="009312E5" w14:paraId="2C81E61B" w14:textId="77777777" w:rsidTr="00A3434C">
        <w:trPr>
          <w:trHeight w:val="20"/>
        </w:trPr>
        <w:tc>
          <w:tcPr>
            <w:tcW w:w="1134" w:type="dxa"/>
            <w:shd w:val="clear" w:color="auto" w:fill="auto"/>
            <w:vAlign w:val="center"/>
            <w:hideMark/>
          </w:tcPr>
          <w:p w14:paraId="69076D1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CF16B1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4A639B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475.200,00</w:t>
            </w:r>
          </w:p>
        </w:tc>
        <w:tc>
          <w:tcPr>
            <w:tcW w:w="1276" w:type="dxa"/>
            <w:shd w:val="clear" w:color="auto" w:fill="auto"/>
            <w:vAlign w:val="center"/>
            <w:hideMark/>
          </w:tcPr>
          <w:p w14:paraId="680195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FDA9F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135EA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475.200,00</w:t>
            </w:r>
          </w:p>
        </w:tc>
      </w:tr>
      <w:tr w:rsidR="006B1536" w:rsidRPr="009312E5" w14:paraId="50F33104" w14:textId="77777777" w:rsidTr="00A3434C">
        <w:trPr>
          <w:trHeight w:val="20"/>
        </w:trPr>
        <w:tc>
          <w:tcPr>
            <w:tcW w:w="1134" w:type="dxa"/>
            <w:shd w:val="clear" w:color="auto" w:fill="auto"/>
            <w:vAlign w:val="center"/>
            <w:hideMark/>
          </w:tcPr>
          <w:p w14:paraId="0E655E2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1D97E1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FC731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475.200,00</w:t>
            </w:r>
          </w:p>
        </w:tc>
        <w:tc>
          <w:tcPr>
            <w:tcW w:w="1276" w:type="dxa"/>
            <w:shd w:val="clear" w:color="auto" w:fill="auto"/>
            <w:vAlign w:val="center"/>
            <w:hideMark/>
          </w:tcPr>
          <w:p w14:paraId="47C643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C1E10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867CB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475.200,00</w:t>
            </w:r>
          </w:p>
        </w:tc>
      </w:tr>
      <w:tr w:rsidR="006B1536" w:rsidRPr="009312E5" w14:paraId="31C16EBB" w14:textId="77777777" w:rsidTr="00A3434C">
        <w:trPr>
          <w:trHeight w:val="20"/>
        </w:trPr>
        <w:tc>
          <w:tcPr>
            <w:tcW w:w="1134" w:type="dxa"/>
            <w:shd w:val="clear" w:color="auto" w:fill="auto"/>
            <w:vAlign w:val="center"/>
            <w:hideMark/>
          </w:tcPr>
          <w:p w14:paraId="1CAC574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A9DC73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1F0633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6.900,00</w:t>
            </w:r>
          </w:p>
        </w:tc>
        <w:tc>
          <w:tcPr>
            <w:tcW w:w="1276" w:type="dxa"/>
            <w:shd w:val="clear" w:color="auto" w:fill="auto"/>
            <w:vAlign w:val="center"/>
            <w:hideMark/>
          </w:tcPr>
          <w:p w14:paraId="6E1A435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0953F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8A6CA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6.900,00</w:t>
            </w:r>
          </w:p>
        </w:tc>
      </w:tr>
      <w:tr w:rsidR="006B1536" w:rsidRPr="009312E5" w14:paraId="793B1BDF" w14:textId="77777777" w:rsidTr="00A3434C">
        <w:trPr>
          <w:trHeight w:val="20"/>
        </w:trPr>
        <w:tc>
          <w:tcPr>
            <w:tcW w:w="1134" w:type="dxa"/>
            <w:shd w:val="clear" w:color="auto" w:fill="auto"/>
            <w:vAlign w:val="center"/>
            <w:hideMark/>
          </w:tcPr>
          <w:p w14:paraId="64C1D74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7B6C5C0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0712D92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468.300,00</w:t>
            </w:r>
          </w:p>
        </w:tc>
        <w:tc>
          <w:tcPr>
            <w:tcW w:w="1276" w:type="dxa"/>
            <w:shd w:val="clear" w:color="auto" w:fill="auto"/>
            <w:vAlign w:val="center"/>
            <w:hideMark/>
          </w:tcPr>
          <w:p w14:paraId="79215C9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FEA329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6A3E95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468.300,00</w:t>
            </w:r>
          </w:p>
        </w:tc>
      </w:tr>
      <w:tr w:rsidR="00FD6C1E" w:rsidRPr="009312E5" w14:paraId="193DC154" w14:textId="77777777" w:rsidTr="00A3434C">
        <w:trPr>
          <w:trHeight w:val="20"/>
        </w:trPr>
        <w:tc>
          <w:tcPr>
            <w:tcW w:w="1134" w:type="dxa"/>
            <w:shd w:val="clear" w:color="auto" w:fill="auto"/>
            <w:vAlign w:val="center"/>
            <w:hideMark/>
          </w:tcPr>
          <w:p w14:paraId="6BA92A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20202</w:t>
            </w:r>
          </w:p>
        </w:tc>
        <w:tc>
          <w:tcPr>
            <w:tcW w:w="3119" w:type="dxa"/>
            <w:shd w:val="clear" w:color="auto" w:fill="auto"/>
            <w:vAlign w:val="center"/>
            <w:hideMark/>
          </w:tcPr>
          <w:p w14:paraId="53CF7C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JAVNA VATROGASNA POSTROJBA GRADA OSIJEKA</w:t>
            </w:r>
          </w:p>
        </w:tc>
        <w:tc>
          <w:tcPr>
            <w:tcW w:w="1417" w:type="dxa"/>
            <w:shd w:val="clear" w:color="auto" w:fill="auto"/>
            <w:vAlign w:val="center"/>
            <w:hideMark/>
          </w:tcPr>
          <w:p w14:paraId="59F6DF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3.314.055,00</w:t>
            </w:r>
          </w:p>
        </w:tc>
        <w:tc>
          <w:tcPr>
            <w:tcW w:w="1276" w:type="dxa"/>
            <w:shd w:val="clear" w:color="auto" w:fill="auto"/>
            <w:vAlign w:val="center"/>
            <w:hideMark/>
          </w:tcPr>
          <w:p w14:paraId="6EFAD5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461.311,66</w:t>
            </w:r>
          </w:p>
        </w:tc>
        <w:tc>
          <w:tcPr>
            <w:tcW w:w="851" w:type="dxa"/>
            <w:shd w:val="clear" w:color="auto" w:fill="auto"/>
            <w:vAlign w:val="center"/>
            <w:hideMark/>
          </w:tcPr>
          <w:p w14:paraId="27EB05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13,92</w:t>
            </w:r>
          </w:p>
        </w:tc>
        <w:tc>
          <w:tcPr>
            <w:tcW w:w="1417" w:type="dxa"/>
            <w:shd w:val="clear" w:color="auto" w:fill="auto"/>
            <w:vAlign w:val="center"/>
            <w:hideMark/>
          </w:tcPr>
          <w:p w14:paraId="7E3383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3.775.366,66</w:t>
            </w:r>
          </w:p>
        </w:tc>
      </w:tr>
      <w:tr w:rsidR="00FD6C1E" w:rsidRPr="009312E5" w14:paraId="4C0D0D6A" w14:textId="77777777" w:rsidTr="00A3434C">
        <w:trPr>
          <w:trHeight w:val="20"/>
        </w:trPr>
        <w:tc>
          <w:tcPr>
            <w:tcW w:w="1134" w:type="dxa"/>
            <w:shd w:val="clear" w:color="auto" w:fill="auto"/>
            <w:vAlign w:val="center"/>
            <w:hideMark/>
          </w:tcPr>
          <w:p w14:paraId="712E802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1035</w:t>
            </w:r>
          </w:p>
        </w:tc>
        <w:tc>
          <w:tcPr>
            <w:tcW w:w="3119" w:type="dxa"/>
            <w:shd w:val="clear" w:color="auto" w:fill="auto"/>
            <w:vAlign w:val="center"/>
            <w:hideMark/>
          </w:tcPr>
          <w:p w14:paraId="1FF7C4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REDOVNU DJELATNOST JVP GRADA OSIJEKA</w:t>
            </w:r>
          </w:p>
        </w:tc>
        <w:tc>
          <w:tcPr>
            <w:tcW w:w="1417" w:type="dxa"/>
            <w:shd w:val="clear" w:color="auto" w:fill="auto"/>
            <w:vAlign w:val="center"/>
            <w:hideMark/>
          </w:tcPr>
          <w:p w14:paraId="7F39EB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3.314.055,00</w:t>
            </w:r>
          </w:p>
        </w:tc>
        <w:tc>
          <w:tcPr>
            <w:tcW w:w="1276" w:type="dxa"/>
            <w:shd w:val="clear" w:color="auto" w:fill="auto"/>
            <w:vAlign w:val="center"/>
            <w:hideMark/>
          </w:tcPr>
          <w:p w14:paraId="6C14B2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236.443,00</w:t>
            </w:r>
          </w:p>
        </w:tc>
        <w:tc>
          <w:tcPr>
            <w:tcW w:w="851" w:type="dxa"/>
            <w:shd w:val="clear" w:color="auto" w:fill="auto"/>
            <w:vAlign w:val="center"/>
            <w:hideMark/>
          </w:tcPr>
          <w:p w14:paraId="710E15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7,13</w:t>
            </w:r>
          </w:p>
        </w:tc>
        <w:tc>
          <w:tcPr>
            <w:tcW w:w="1417" w:type="dxa"/>
            <w:shd w:val="clear" w:color="auto" w:fill="auto"/>
            <w:vAlign w:val="center"/>
            <w:hideMark/>
          </w:tcPr>
          <w:p w14:paraId="446E06F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3.550.498,00</w:t>
            </w:r>
          </w:p>
        </w:tc>
      </w:tr>
      <w:tr w:rsidR="00FD6C1E" w:rsidRPr="009312E5" w14:paraId="763F3CF9" w14:textId="77777777" w:rsidTr="00A3434C">
        <w:trPr>
          <w:trHeight w:val="20"/>
        </w:trPr>
        <w:tc>
          <w:tcPr>
            <w:tcW w:w="1134" w:type="dxa"/>
            <w:shd w:val="clear" w:color="auto" w:fill="auto"/>
            <w:vAlign w:val="center"/>
            <w:hideMark/>
          </w:tcPr>
          <w:p w14:paraId="2BC8686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A103501</w:t>
            </w:r>
          </w:p>
        </w:tc>
        <w:tc>
          <w:tcPr>
            <w:tcW w:w="3119" w:type="dxa"/>
            <w:shd w:val="clear" w:color="auto" w:fill="auto"/>
            <w:vAlign w:val="center"/>
            <w:hideMark/>
          </w:tcPr>
          <w:p w14:paraId="42595F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PLAĆE JVP GRADA OSIJEKA</w:t>
            </w:r>
          </w:p>
        </w:tc>
        <w:tc>
          <w:tcPr>
            <w:tcW w:w="1417" w:type="dxa"/>
            <w:shd w:val="clear" w:color="auto" w:fill="auto"/>
            <w:vAlign w:val="center"/>
            <w:hideMark/>
          </w:tcPr>
          <w:p w14:paraId="79ACD5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2.616.765,00</w:t>
            </w:r>
          </w:p>
        </w:tc>
        <w:tc>
          <w:tcPr>
            <w:tcW w:w="1276" w:type="dxa"/>
            <w:shd w:val="clear" w:color="auto" w:fill="auto"/>
            <w:vAlign w:val="center"/>
            <w:hideMark/>
          </w:tcPr>
          <w:p w14:paraId="768DDB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155.000,00</w:t>
            </w:r>
          </w:p>
        </w:tc>
        <w:tc>
          <w:tcPr>
            <w:tcW w:w="851" w:type="dxa"/>
            <w:shd w:val="clear" w:color="auto" w:fill="auto"/>
            <w:vAlign w:val="center"/>
            <w:hideMark/>
          </w:tcPr>
          <w:p w14:paraId="3B2160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5,92</w:t>
            </w:r>
          </w:p>
        </w:tc>
        <w:tc>
          <w:tcPr>
            <w:tcW w:w="1417" w:type="dxa"/>
            <w:shd w:val="clear" w:color="auto" w:fill="auto"/>
            <w:vAlign w:val="center"/>
            <w:hideMark/>
          </w:tcPr>
          <w:p w14:paraId="0A839D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2.771.765,00</w:t>
            </w:r>
          </w:p>
        </w:tc>
      </w:tr>
      <w:tr w:rsidR="00FD6C1E" w:rsidRPr="009312E5" w14:paraId="27C6CC4F" w14:textId="77777777" w:rsidTr="00A3434C">
        <w:trPr>
          <w:trHeight w:val="20"/>
        </w:trPr>
        <w:tc>
          <w:tcPr>
            <w:tcW w:w="1134" w:type="dxa"/>
            <w:shd w:val="clear" w:color="auto" w:fill="auto"/>
            <w:vAlign w:val="center"/>
            <w:hideMark/>
          </w:tcPr>
          <w:p w14:paraId="7313231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036860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6C045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1.162.981,00</w:t>
            </w:r>
          </w:p>
        </w:tc>
        <w:tc>
          <w:tcPr>
            <w:tcW w:w="1276" w:type="dxa"/>
            <w:shd w:val="clear" w:color="auto" w:fill="auto"/>
            <w:vAlign w:val="center"/>
            <w:hideMark/>
          </w:tcPr>
          <w:p w14:paraId="19280E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155.000,00</w:t>
            </w:r>
          </w:p>
        </w:tc>
        <w:tc>
          <w:tcPr>
            <w:tcW w:w="851" w:type="dxa"/>
            <w:shd w:val="clear" w:color="auto" w:fill="auto"/>
            <w:vAlign w:val="center"/>
            <w:hideMark/>
          </w:tcPr>
          <w:p w14:paraId="30B1C7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13,33</w:t>
            </w:r>
          </w:p>
        </w:tc>
        <w:tc>
          <w:tcPr>
            <w:tcW w:w="1417" w:type="dxa"/>
            <w:shd w:val="clear" w:color="auto" w:fill="auto"/>
            <w:vAlign w:val="center"/>
            <w:hideMark/>
          </w:tcPr>
          <w:p w14:paraId="2F3F3A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1.317.981,00</w:t>
            </w:r>
          </w:p>
        </w:tc>
      </w:tr>
      <w:tr w:rsidR="006B1536" w:rsidRPr="009312E5" w14:paraId="2AF43204" w14:textId="77777777" w:rsidTr="00A3434C">
        <w:trPr>
          <w:trHeight w:val="20"/>
        </w:trPr>
        <w:tc>
          <w:tcPr>
            <w:tcW w:w="1134" w:type="dxa"/>
            <w:shd w:val="clear" w:color="auto" w:fill="auto"/>
            <w:vAlign w:val="center"/>
            <w:hideMark/>
          </w:tcPr>
          <w:p w14:paraId="1098C8B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059026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1BDEE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1.162.981,00</w:t>
            </w:r>
          </w:p>
        </w:tc>
        <w:tc>
          <w:tcPr>
            <w:tcW w:w="1276" w:type="dxa"/>
            <w:shd w:val="clear" w:color="auto" w:fill="auto"/>
            <w:vAlign w:val="center"/>
            <w:hideMark/>
          </w:tcPr>
          <w:p w14:paraId="6E7F0F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155.000,00</w:t>
            </w:r>
          </w:p>
        </w:tc>
        <w:tc>
          <w:tcPr>
            <w:tcW w:w="851" w:type="dxa"/>
            <w:shd w:val="clear" w:color="auto" w:fill="auto"/>
            <w:vAlign w:val="center"/>
            <w:hideMark/>
          </w:tcPr>
          <w:p w14:paraId="1B93E9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13,33</w:t>
            </w:r>
          </w:p>
        </w:tc>
        <w:tc>
          <w:tcPr>
            <w:tcW w:w="1417" w:type="dxa"/>
            <w:shd w:val="clear" w:color="auto" w:fill="auto"/>
            <w:vAlign w:val="center"/>
            <w:hideMark/>
          </w:tcPr>
          <w:p w14:paraId="14736B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1.317.981,00</w:t>
            </w:r>
          </w:p>
        </w:tc>
      </w:tr>
      <w:tr w:rsidR="006B1536" w:rsidRPr="009312E5" w14:paraId="515B9402" w14:textId="77777777" w:rsidTr="00A3434C">
        <w:trPr>
          <w:trHeight w:val="20"/>
        </w:trPr>
        <w:tc>
          <w:tcPr>
            <w:tcW w:w="1134" w:type="dxa"/>
            <w:shd w:val="clear" w:color="auto" w:fill="auto"/>
            <w:vAlign w:val="center"/>
            <w:hideMark/>
          </w:tcPr>
          <w:p w14:paraId="752F7DF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3A008DF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4253857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1.162.981,00</w:t>
            </w:r>
          </w:p>
        </w:tc>
        <w:tc>
          <w:tcPr>
            <w:tcW w:w="1276" w:type="dxa"/>
            <w:shd w:val="clear" w:color="auto" w:fill="auto"/>
            <w:vAlign w:val="center"/>
            <w:hideMark/>
          </w:tcPr>
          <w:p w14:paraId="1933F15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155.000,00</w:t>
            </w:r>
          </w:p>
        </w:tc>
        <w:tc>
          <w:tcPr>
            <w:tcW w:w="851" w:type="dxa"/>
            <w:shd w:val="clear" w:color="auto" w:fill="auto"/>
            <w:vAlign w:val="center"/>
            <w:hideMark/>
          </w:tcPr>
          <w:p w14:paraId="78BD3DA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13,33</w:t>
            </w:r>
          </w:p>
        </w:tc>
        <w:tc>
          <w:tcPr>
            <w:tcW w:w="1417" w:type="dxa"/>
            <w:shd w:val="clear" w:color="auto" w:fill="auto"/>
            <w:vAlign w:val="center"/>
            <w:hideMark/>
          </w:tcPr>
          <w:p w14:paraId="0EF4688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1.317.981,00</w:t>
            </w:r>
          </w:p>
        </w:tc>
      </w:tr>
      <w:tr w:rsidR="00FD6C1E" w:rsidRPr="009312E5" w14:paraId="4D34EA02" w14:textId="77777777" w:rsidTr="00A3434C">
        <w:trPr>
          <w:trHeight w:val="20"/>
        </w:trPr>
        <w:tc>
          <w:tcPr>
            <w:tcW w:w="1134" w:type="dxa"/>
            <w:shd w:val="clear" w:color="auto" w:fill="auto"/>
            <w:vAlign w:val="center"/>
            <w:hideMark/>
          </w:tcPr>
          <w:p w14:paraId="4149DFB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1.3.</w:t>
            </w:r>
          </w:p>
        </w:tc>
        <w:tc>
          <w:tcPr>
            <w:tcW w:w="3119" w:type="dxa"/>
            <w:shd w:val="clear" w:color="auto" w:fill="auto"/>
            <w:vAlign w:val="center"/>
            <w:hideMark/>
          </w:tcPr>
          <w:p w14:paraId="4A17C11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Decentralizirana funkcija-vatrogastvo</w:t>
            </w:r>
          </w:p>
        </w:tc>
        <w:tc>
          <w:tcPr>
            <w:tcW w:w="1417" w:type="dxa"/>
            <w:shd w:val="clear" w:color="auto" w:fill="auto"/>
            <w:vAlign w:val="center"/>
            <w:hideMark/>
          </w:tcPr>
          <w:p w14:paraId="0C57CB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1.453.784,00</w:t>
            </w:r>
          </w:p>
        </w:tc>
        <w:tc>
          <w:tcPr>
            <w:tcW w:w="1276" w:type="dxa"/>
            <w:shd w:val="clear" w:color="auto" w:fill="auto"/>
            <w:vAlign w:val="center"/>
            <w:hideMark/>
          </w:tcPr>
          <w:p w14:paraId="1F29AB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C9329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4AEB3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1.453.784,00</w:t>
            </w:r>
          </w:p>
        </w:tc>
      </w:tr>
      <w:tr w:rsidR="006B1536" w:rsidRPr="009312E5" w14:paraId="0E4D874B" w14:textId="77777777" w:rsidTr="00A3434C">
        <w:trPr>
          <w:trHeight w:val="20"/>
        </w:trPr>
        <w:tc>
          <w:tcPr>
            <w:tcW w:w="1134" w:type="dxa"/>
            <w:shd w:val="clear" w:color="auto" w:fill="auto"/>
            <w:vAlign w:val="center"/>
            <w:hideMark/>
          </w:tcPr>
          <w:p w14:paraId="0202387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A3C78E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CF824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1.453.784,00</w:t>
            </w:r>
          </w:p>
        </w:tc>
        <w:tc>
          <w:tcPr>
            <w:tcW w:w="1276" w:type="dxa"/>
            <w:shd w:val="clear" w:color="auto" w:fill="auto"/>
            <w:vAlign w:val="center"/>
            <w:hideMark/>
          </w:tcPr>
          <w:p w14:paraId="069ED0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5AE96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5D743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1.453.784,00</w:t>
            </w:r>
          </w:p>
        </w:tc>
      </w:tr>
      <w:tr w:rsidR="006B1536" w:rsidRPr="009312E5" w14:paraId="7F23157F" w14:textId="77777777" w:rsidTr="00A3434C">
        <w:trPr>
          <w:trHeight w:val="20"/>
        </w:trPr>
        <w:tc>
          <w:tcPr>
            <w:tcW w:w="1134" w:type="dxa"/>
            <w:shd w:val="clear" w:color="auto" w:fill="auto"/>
            <w:vAlign w:val="center"/>
            <w:hideMark/>
          </w:tcPr>
          <w:p w14:paraId="4F4C0A7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333B006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798B429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1.453.784,00</w:t>
            </w:r>
          </w:p>
        </w:tc>
        <w:tc>
          <w:tcPr>
            <w:tcW w:w="1276" w:type="dxa"/>
            <w:shd w:val="clear" w:color="auto" w:fill="auto"/>
            <w:vAlign w:val="center"/>
            <w:hideMark/>
          </w:tcPr>
          <w:p w14:paraId="6E86662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509FB8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B0237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1.453.784,00</w:t>
            </w:r>
          </w:p>
        </w:tc>
      </w:tr>
      <w:tr w:rsidR="00FD6C1E" w:rsidRPr="009312E5" w14:paraId="30947734" w14:textId="77777777" w:rsidTr="00A3434C">
        <w:trPr>
          <w:trHeight w:val="20"/>
        </w:trPr>
        <w:tc>
          <w:tcPr>
            <w:tcW w:w="1134" w:type="dxa"/>
            <w:shd w:val="clear" w:color="auto" w:fill="auto"/>
            <w:vAlign w:val="center"/>
            <w:hideMark/>
          </w:tcPr>
          <w:p w14:paraId="7FFCB68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Aktivnost A103502</w:t>
            </w:r>
          </w:p>
        </w:tc>
        <w:tc>
          <w:tcPr>
            <w:tcW w:w="3119" w:type="dxa"/>
            <w:shd w:val="clear" w:color="auto" w:fill="auto"/>
            <w:vAlign w:val="center"/>
            <w:hideMark/>
          </w:tcPr>
          <w:p w14:paraId="1CF3299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OSTALI RASHODI ZA ZAPOSLENE JVP GRADA OSIJEKA</w:t>
            </w:r>
          </w:p>
        </w:tc>
        <w:tc>
          <w:tcPr>
            <w:tcW w:w="1417" w:type="dxa"/>
            <w:shd w:val="clear" w:color="auto" w:fill="auto"/>
            <w:vAlign w:val="center"/>
            <w:hideMark/>
          </w:tcPr>
          <w:p w14:paraId="378F69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229.484,00</w:t>
            </w:r>
          </w:p>
        </w:tc>
        <w:tc>
          <w:tcPr>
            <w:tcW w:w="1276" w:type="dxa"/>
            <w:shd w:val="clear" w:color="auto" w:fill="auto"/>
            <w:vAlign w:val="center"/>
            <w:hideMark/>
          </w:tcPr>
          <w:p w14:paraId="13DDEF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- 23.557,00</w:t>
            </w:r>
          </w:p>
        </w:tc>
        <w:tc>
          <w:tcPr>
            <w:tcW w:w="851" w:type="dxa"/>
            <w:shd w:val="clear" w:color="auto" w:fill="auto"/>
            <w:vAlign w:val="center"/>
            <w:hideMark/>
          </w:tcPr>
          <w:p w14:paraId="44435A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- 10,27</w:t>
            </w:r>
          </w:p>
        </w:tc>
        <w:tc>
          <w:tcPr>
            <w:tcW w:w="1417" w:type="dxa"/>
            <w:shd w:val="clear" w:color="auto" w:fill="auto"/>
            <w:vAlign w:val="center"/>
            <w:hideMark/>
          </w:tcPr>
          <w:p w14:paraId="66FDC5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205.927,00</w:t>
            </w:r>
          </w:p>
        </w:tc>
      </w:tr>
      <w:tr w:rsidR="00FD6C1E" w:rsidRPr="009312E5" w14:paraId="00CBF13B" w14:textId="77777777" w:rsidTr="00A3434C">
        <w:trPr>
          <w:trHeight w:val="20"/>
        </w:trPr>
        <w:tc>
          <w:tcPr>
            <w:tcW w:w="1134" w:type="dxa"/>
            <w:shd w:val="clear" w:color="auto" w:fill="auto"/>
            <w:vAlign w:val="center"/>
            <w:hideMark/>
          </w:tcPr>
          <w:p w14:paraId="4AADD01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91415A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28ED2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175.900,00</w:t>
            </w:r>
          </w:p>
        </w:tc>
        <w:tc>
          <w:tcPr>
            <w:tcW w:w="1276" w:type="dxa"/>
            <w:shd w:val="clear" w:color="auto" w:fill="auto"/>
            <w:vAlign w:val="center"/>
            <w:hideMark/>
          </w:tcPr>
          <w:p w14:paraId="1C3037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- 35.000,00</w:t>
            </w:r>
          </w:p>
        </w:tc>
        <w:tc>
          <w:tcPr>
            <w:tcW w:w="851" w:type="dxa"/>
            <w:shd w:val="clear" w:color="auto" w:fill="auto"/>
            <w:vAlign w:val="center"/>
            <w:hideMark/>
          </w:tcPr>
          <w:p w14:paraId="00DC5F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- 19,90</w:t>
            </w:r>
          </w:p>
        </w:tc>
        <w:tc>
          <w:tcPr>
            <w:tcW w:w="1417" w:type="dxa"/>
            <w:shd w:val="clear" w:color="auto" w:fill="auto"/>
            <w:vAlign w:val="center"/>
            <w:hideMark/>
          </w:tcPr>
          <w:p w14:paraId="213EC9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140.900,00</w:t>
            </w:r>
          </w:p>
        </w:tc>
      </w:tr>
      <w:tr w:rsidR="006B1536" w:rsidRPr="009312E5" w14:paraId="0292F82C" w14:textId="77777777" w:rsidTr="00A3434C">
        <w:trPr>
          <w:trHeight w:val="20"/>
        </w:trPr>
        <w:tc>
          <w:tcPr>
            <w:tcW w:w="1134" w:type="dxa"/>
            <w:shd w:val="clear" w:color="auto" w:fill="auto"/>
            <w:vAlign w:val="center"/>
            <w:hideMark/>
          </w:tcPr>
          <w:p w14:paraId="2AF21B5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50EE16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6EB35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175.900,00</w:t>
            </w:r>
          </w:p>
        </w:tc>
        <w:tc>
          <w:tcPr>
            <w:tcW w:w="1276" w:type="dxa"/>
            <w:shd w:val="clear" w:color="auto" w:fill="auto"/>
            <w:vAlign w:val="center"/>
            <w:hideMark/>
          </w:tcPr>
          <w:p w14:paraId="486A38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- 35.000,00</w:t>
            </w:r>
          </w:p>
        </w:tc>
        <w:tc>
          <w:tcPr>
            <w:tcW w:w="851" w:type="dxa"/>
            <w:shd w:val="clear" w:color="auto" w:fill="auto"/>
            <w:vAlign w:val="center"/>
            <w:hideMark/>
          </w:tcPr>
          <w:p w14:paraId="2E0758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- 19,90</w:t>
            </w:r>
          </w:p>
        </w:tc>
        <w:tc>
          <w:tcPr>
            <w:tcW w:w="1417" w:type="dxa"/>
            <w:shd w:val="clear" w:color="auto" w:fill="auto"/>
            <w:vAlign w:val="center"/>
            <w:hideMark/>
          </w:tcPr>
          <w:p w14:paraId="6AD82F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140.900,00</w:t>
            </w:r>
          </w:p>
        </w:tc>
      </w:tr>
      <w:tr w:rsidR="006B1536" w:rsidRPr="009312E5" w14:paraId="6F17E785" w14:textId="77777777" w:rsidTr="00A3434C">
        <w:trPr>
          <w:trHeight w:val="20"/>
        </w:trPr>
        <w:tc>
          <w:tcPr>
            <w:tcW w:w="1134" w:type="dxa"/>
            <w:shd w:val="clear" w:color="auto" w:fill="auto"/>
            <w:vAlign w:val="center"/>
            <w:hideMark/>
          </w:tcPr>
          <w:p w14:paraId="5B4764A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5CED757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1CC077C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175.900,00</w:t>
            </w:r>
          </w:p>
        </w:tc>
        <w:tc>
          <w:tcPr>
            <w:tcW w:w="1276" w:type="dxa"/>
            <w:shd w:val="clear" w:color="auto" w:fill="auto"/>
            <w:vAlign w:val="center"/>
            <w:hideMark/>
          </w:tcPr>
          <w:p w14:paraId="1EBFD87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- 35.000,00</w:t>
            </w:r>
          </w:p>
        </w:tc>
        <w:tc>
          <w:tcPr>
            <w:tcW w:w="851" w:type="dxa"/>
            <w:shd w:val="clear" w:color="auto" w:fill="auto"/>
            <w:vAlign w:val="center"/>
            <w:hideMark/>
          </w:tcPr>
          <w:p w14:paraId="40DF6E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- 19,90</w:t>
            </w:r>
          </w:p>
        </w:tc>
        <w:tc>
          <w:tcPr>
            <w:tcW w:w="1417" w:type="dxa"/>
            <w:shd w:val="clear" w:color="auto" w:fill="auto"/>
            <w:vAlign w:val="center"/>
            <w:hideMark/>
          </w:tcPr>
          <w:p w14:paraId="569A0E0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140.900,00</w:t>
            </w:r>
          </w:p>
        </w:tc>
      </w:tr>
      <w:tr w:rsidR="00FD6C1E" w:rsidRPr="009312E5" w14:paraId="6588A9BB" w14:textId="77777777" w:rsidTr="00A3434C">
        <w:trPr>
          <w:trHeight w:val="20"/>
        </w:trPr>
        <w:tc>
          <w:tcPr>
            <w:tcW w:w="1134" w:type="dxa"/>
            <w:shd w:val="clear" w:color="auto" w:fill="auto"/>
            <w:vAlign w:val="center"/>
            <w:hideMark/>
          </w:tcPr>
          <w:p w14:paraId="0319CB2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1.3.</w:t>
            </w:r>
          </w:p>
        </w:tc>
        <w:tc>
          <w:tcPr>
            <w:tcW w:w="3119" w:type="dxa"/>
            <w:shd w:val="clear" w:color="auto" w:fill="auto"/>
            <w:vAlign w:val="center"/>
            <w:hideMark/>
          </w:tcPr>
          <w:p w14:paraId="0F92ADE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Decentralizirana funkcija-vatrogastvo</w:t>
            </w:r>
          </w:p>
        </w:tc>
        <w:tc>
          <w:tcPr>
            <w:tcW w:w="1417" w:type="dxa"/>
            <w:shd w:val="clear" w:color="auto" w:fill="auto"/>
            <w:vAlign w:val="center"/>
            <w:hideMark/>
          </w:tcPr>
          <w:p w14:paraId="0925FC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53.584,00</w:t>
            </w:r>
          </w:p>
        </w:tc>
        <w:tc>
          <w:tcPr>
            <w:tcW w:w="1276" w:type="dxa"/>
            <w:shd w:val="clear" w:color="auto" w:fill="auto"/>
            <w:vAlign w:val="center"/>
            <w:hideMark/>
          </w:tcPr>
          <w:p w14:paraId="1147BD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11.443,00</w:t>
            </w:r>
          </w:p>
        </w:tc>
        <w:tc>
          <w:tcPr>
            <w:tcW w:w="851" w:type="dxa"/>
            <w:shd w:val="clear" w:color="auto" w:fill="auto"/>
            <w:vAlign w:val="center"/>
            <w:hideMark/>
          </w:tcPr>
          <w:p w14:paraId="0830A8F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21,36</w:t>
            </w:r>
          </w:p>
        </w:tc>
        <w:tc>
          <w:tcPr>
            <w:tcW w:w="1417" w:type="dxa"/>
            <w:shd w:val="clear" w:color="auto" w:fill="auto"/>
            <w:vAlign w:val="center"/>
            <w:hideMark/>
          </w:tcPr>
          <w:p w14:paraId="4DCDA6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65.027,00</w:t>
            </w:r>
          </w:p>
        </w:tc>
      </w:tr>
      <w:tr w:rsidR="006B1536" w:rsidRPr="009312E5" w14:paraId="1B8F0CF9" w14:textId="77777777" w:rsidTr="00A3434C">
        <w:trPr>
          <w:trHeight w:val="20"/>
        </w:trPr>
        <w:tc>
          <w:tcPr>
            <w:tcW w:w="1134" w:type="dxa"/>
            <w:shd w:val="clear" w:color="auto" w:fill="auto"/>
            <w:vAlign w:val="center"/>
            <w:hideMark/>
          </w:tcPr>
          <w:p w14:paraId="46E4658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317591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1C17C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53.584,00</w:t>
            </w:r>
          </w:p>
        </w:tc>
        <w:tc>
          <w:tcPr>
            <w:tcW w:w="1276" w:type="dxa"/>
            <w:shd w:val="clear" w:color="auto" w:fill="auto"/>
            <w:vAlign w:val="center"/>
            <w:hideMark/>
          </w:tcPr>
          <w:p w14:paraId="26D42C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11.443,00</w:t>
            </w:r>
          </w:p>
        </w:tc>
        <w:tc>
          <w:tcPr>
            <w:tcW w:w="851" w:type="dxa"/>
            <w:shd w:val="clear" w:color="auto" w:fill="auto"/>
            <w:vAlign w:val="center"/>
            <w:hideMark/>
          </w:tcPr>
          <w:p w14:paraId="34ABC2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21,36</w:t>
            </w:r>
          </w:p>
        </w:tc>
        <w:tc>
          <w:tcPr>
            <w:tcW w:w="1417" w:type="dxa"/>
            <w:shd w:val="clear" w:color="auto" w:fill="auto"/>
            <w:vAlign w:val="center"/>
            <w:hideMark/>
          </w:tcPr>
          <w:p w14:paraId="3C581E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65.027,00</w:t>
            </w:r>
          </w:p>
        </w:tc>
      </w:tr>
      <w:tr w:rsidR="006B1536" w:rsidRPr="009312E5" w14:paraId="650657F2" w14:textId="77777777" w:rsidTr="00A3434C">
        <w:trPr>
          <w:trHeight w:val="20"/>
        </w:trPr>
        <w:tc>
          <w:tcPr>
            <w:tcW w:w="1134" w:type="dxa"/>
            <w:shd w:val="clear" w:color="auto" w:fill="auto"/>
            <w:vAlign w:val="center"/>
            <w:hideMark/>
          </w:tcPr>
          <w:p w14:paraId="59F16B3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1DAC31F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7205C80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3.584,00</w:t>
            </w:r>
          </w:p>
        </w:tc>
        <w:tc>
          <w:tcPr>
            <w:tcW w:w="1276" w:type="dxa"/>
            <w:shd w:val="clear" w:color="auto" w:fill="auto"/>
            <w:vAlign w:val="center"/>
            <w:hideMark/>
          </w:tcPr>
          <w:p w14:paraId="62D721E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23BD29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C0BA00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3.584,00</w:t>
            </w:r>
          </w:p>
        </w:tc>
      </w:tr>
      <w:tr w:rsidR="006B1536" w:rsidRPr="009312E5" w14:paraId="16042CC4" w14:textId="77777777" w:rsidTr="00A3434C">
        <w:trPr>
          <w:trHeight w:val="20"/>
        </w:trPr>
        <w:tc>
          <w:tcPr>
            <w:tcW w:w="1134" w:type="dxa"/>
            <w:shd w:val="clear" w:color="auto" w:fill="auto"/>
            <w:vAlign w:val="center"/>
            <w:hideMark/>
          </w:tcPr>
          <w:p w14:paraId="3F68DC6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4DCD83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75FFD5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c>
          <w:tcPr>
            <w:tcW w:w="1276" w:type="dxa"/>
            <w:shd w:val="clear" w:color="auto" w:fill="auto"/>
            <w:vAlign w:val="center"/>
            <w:hideMark/>
          </w:tcPr>
          <w:p w14:paraId="5887BFE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11.443,00</w:t>
            </w:r>
          </w:p>
        </w:tc>
        <w:tc>
          <w:tcPr>
            <w:tcW w:w="851" w:type="dxa"/>
            <w:shd w:val="clear" w:color="auto" w:fill="auto"/>
            <w:vAlign w:val="center"/>
            <w:hideMark/>
          </w:tcPr>
          <w:p w14:paraId="6AD93EE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22,89</w:t>
            </w:r>
          </w:p>
        </w:tc>
        <w:tc>
          <w:tcPr>
            <w:tcW w:w="1417" w:type="dxa"/>
            <w:shd w:val="clear" w:color="auto" w:fill="auto"/>
            <w:vAlign w:val="center"/>
            <w:hideMark/>
          </w:tcPr>
          <w:p w14:paraId="2B4F232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61.443,00</w:t>
            </w:r>
          </w:p>
        </w:tc>
      </w:tr>
      <w:tr w:rsidR="00FD6C1E" w:rsidRPr="009312E5" w14:paraId="08BFBC70" w14:textId="77777777" w:rsidTr="00A3434C">
        <w:trPr>
          <w:trHeight w:val="20"/>
        </w:trPr>
        <w:tc>
          <w:tcPr>
            <w:tcW w:w="1134" w:type="dxa"/>
            <w:shd w:val="clear" w:color="auto" w:fill="auto"/>
            <w:vAlign w:val="center"/>
            <w:hideMark/>
          </w:tcPr>
          <w:p w14:paraId="39362B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A103503</w:t>
            </w:r>
          </w:p>
        </w:tc>
        <w:tc>
          <w:tcPr>
            <w:tcW w:w="3119" w:type="dxa"/>
            <w:shd w:val="clear" w:color="auto" w:fill="auto"/>
            <w:vAlign w:val="center"/>
            <w:hideMark/>
          </w:tcPr>
          <w:p w14:paraId="6E2AE95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MATERIJALNI RASHODI JVP GRADA OSIJEKA</w:t>
            </w:r>
          </w:p>
        </w:tc>
        <w:tc>
          <w:tcPr>
            <w:tcW w:w="1417" w:type="dxa"/>
            <w:shd w:val="clear" w:color="auto" w:fill="auto"/>
            <w:vAlign w:val="center"/>
            <w:hideMark/>
          </w:tcPr>
          <w:p w14:paraId="7F46F5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466.698,00</w:t>
            </w:r>
          </w:p>
        </w:tc>
        <w:tc>
          <w:tcPr>
            <w:tcW w:w="1276" w:type="dxa"/>
            <w:shd w:val="clear" w:color="auto" w:fill="auto"/>
            <w:vAlign w:val="center"/>
            <w:hideMark/>
          </w:tcPr>
          <w:p w14:paraId="604972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105.000,00</w:t>
            </w:r>
          </w:p>
        </w:tc>
        <w:tc>
          <w:tcPr>
            <w:tcW w:w="851" w:type="dxa"/>
            <w:shd w:val="clear" w:color="auto" w:fill="auto"/>
            <w:vAlign w:val="center"/>
            <w:hideMark/>
          </w:tcPr>
          <w:p w14:paraId="7CC083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22,50</w:t>
            </w:r>
          </w:p>
        </w:tc>
        <w:tc>
          <w:tcPr>
            <w:tcW w:w="1417" w:type="dxa"/>
            <w:shd w:val="clear" w:color="auto" w:fill="auto"/>
            <w:vAlign w:val="center"/>
            <w:hideMark/>
          </w:tcPr>
          <w:p w14:paraId="00744D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571.698,00</w:t>
            </w:r>
          </w:p>
        </w:tc>
      </w:tr>
      <w:tr w:rsidR="00FD6C1E" w:rsidRPr="009312E5" w14:paraId="332EA13C" w14:textId="77777777" w:rsidTr="00A3434C">
        <w:trPr>
          <w:trHeight w:val="20"/>
        </w:trPr>
        <w:tc>
          <w:tcPr>
            <w:tcW w:w="1134" w:type="dxa"/>
            <w:shd w:val="clear" w:color="auto" w:fill="auto"/>
            <w:vAlign w:val="center"/>
            <w:hideMark/>
          </w:tcPr>
          <w:p w14:paraId="3EACD92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814531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EC3D9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133.000,00</w:t>
            </w:r>
          </w:p>
        </w:tc>
        <w:tc>
          <w:tcPr>
            <w:tcW w:w="1276" w:type="dxa"/>
            <w:shd w:val="clear" w:color="auto" w:fill="auto"/>
            <w:vAlign w:val="center"/>
            <w:hideMark/>
          </w:tcPr>
          <w:p w14:paraId="0A71009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35.000,00</w:t>
            </w:r>
          </w:p>
        </w:tc>
        <w:tc>
          <w:tcPr>
            <w:tcW w:w="851" w:type="dxa"/>
            <w:shd w:val="clear" w:color="auto" w:fill="auto"/>
            <w:vAlign w:val="center"/>
            <w:hideMark/>
          </w:tcPr>
          <w:p w14:paraId="2C30E3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26,32</w:t>
            </w:r>
          </w:p>
        </w:tc>
        <w:tc>
          <w:tcPr>
            <w:tcW w:w="1417" w:type="dxa"/>
            <w:shd w:val="clear" w:color="auto" w:fill="auto"/>
            <w:vAlign w:val="center"/>
            <w:hideMark/>
          </w:tcPr>
          <w:p w14:paraId="6AA0BA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168.000,00</w:t>
            </w:r>
          </w:p>
        </w:tc>
      </w:tr>
      <w:tr w:rsidR="006B1536" w:rsidRPr="009312E5" w14:paraId="7D639817" w14:textId="77777777" w:rsidTr="00A3434C">
        <w:trPr>
          <w:trHeight w:val="20"/>
        </w:trPr>
        <w:tc>
          <w:tcPr>
            <w:tcW w:w="1134" w:type="dxa"/>
            <w:shd w:val="clear" w:color="auto" w:fill="auto"/>
            <w:vAlign w:val="center"/>
            <w:hideMark/>
          </w:tcPr>
          <w:p w14:paraId="1EEC3D8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8026AB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FC4F1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133.000,00</w:t>
            </w:r>
          </w:p>
        </w:tc>
        <w:tc>
          <w:tcPr>
            <w:tcW w:w="1276" w:type="dxa"/>
            <w:shd w:val="clear" w:color="auto" w:fill="auto"/>
            <w:vAlign w:val="center"/>
            <w:hideMark/>
          </w:tcPr>
          <w:p w14:paraId="0172BC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35.000,00</w:t>
            </w:r>
          </w:p>
        </w:tc>
        <w:tc>
          <w:tcPr>
            <w:tcW w:w="851" w:type="dxa"/>
            <w:shd w:val="clear" w:color="auto" w:fill="auto"/>
            <w:vAlign w:val="center"/>
            <w:hideMark/>
          </w:tcPr>
          <w:p w14:paraId="29AFDF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26,32</w:t>
            </w:r>
          </w:p>
        </w:tc>
        <w:tc>
          <w:tcPr>
            <w:tcW w:w="1417" w:type="dxa"/>
            <w:shd w:val="clear" w:color="auto" w:fill="auto"/>
            <w:vAlign w:val="center"/>
            <w:hideMark/>
          </w:tcPr>
          <w:p w14:paraId="5B0F84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168.000,00</w:t>
            </w:r>
          </w:p>
        </w:tc>
      </w:tr>
      <w:tr w:rsidR="006B1536" w:rsidRPr="009312E5" w14:paraId="046058D9" w14:textId="77777777" w:rsidTr="00A3434C">
        <w:trPr>
          <w:trHeight w:val="20"/>
        </w:trPr>
        <w:tc>
          <w:tcPr>
            <w:tcW w:w="1134" w:type="dxa"/>
            <w:shd w:val="clear" w:color="auto" w:fill="auto"/>
            <w:vAlign w:val="center"/>
            <w:hideMark/>
          </w:tcPr>
          <w:p w14:paraId="70CE9BA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135FB5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EF8B9F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133.000,00</w:t>
            </w:r>
          </w:p>
        </w:tc>
        <w:tc>
          <w:tcPr>
            <w:tcW w:w="1276" w:type="dxa"/>
            <w:shd w:val="clear" w:color="auto" w:fill="auto"/>
            <w:vAlign w:val="center"/>
            <w:hideMark/>
          </w:tcPr>
          <w:p w14:paraId="3703CFE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35.000,00</w:t>
            </w:r>
          </w:p>
        </w:tc>
        <w:tc>
          <w:tcPr>
            <w:tcW w:w="851" w:type="dxa"/>
            <w:shd w:val="clear" w:color="auto" w:fill="auto"/>
            <w:vAlign w:val="center"/>
            <w:hideMark/>
          </w:tcPr>
          <w:p w14:paraId="284C15E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26,32</w:t>
            </w:r>
          </w:p>
        </w:tc>
        <w:tc>
          <w:tcPr>
            <w:tcW w:w="1417" w:type="dxa"/>
            <w:shd w:val="clear" w:color="auto" w:fill="auto"/>
            <w:vAlign w:val="center"/>
            <w:hideMark/>
          </w:tcPr>
          <w:p w14:paraId="09F12D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168.000,00</w:t>
            </w:r>
          </w:p>
        </w:tc>
      </w:tr>
      <w:tr w:rsidR="00FD6C1E" w:rsidRPr="009312E5" w14:paraId="36B2EC9C" w14:textId="77777777" w:rsidTr="00A3434C">
        <w:trPr>
          <w:trHeight w:val="20"/>
        </w:trPr>
        <w:tc>
          <w:tcPr>
            <w:tcW w:w="1134" w:type="dxa"/>
            <w:shd w:val="clear" w:color="auto" w:fill="auto"/>
            <w:vAlign w:val="center"/>
            <w:hideMark/>
          </w:tcPr>
          <w:p w14:paraId="7F3D235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1.3.</w:t>
            </w:r>
          </w:p>
        </w:tc>
        <w:tc>
          <w:tcPr>
            <w:tcW w:w="3119" w:type="dxa"/>
            <w:shd w:val="clear" w:color="auto" w:fill="auto"/>
            <w:vAlign w:val="center"/>
            <w:hideMark/>
          </w:tcPr>
          <w:p w14:paraId="6781CEB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Decentralizirana funkcija-vatrogastvo</w:t>
            </w:r>
          </w:p>
        </w:tc>
        <w:tc>
          <w:tcPr>
            <w:tcW w:w="1417" w:type="dxa"/>
            <w:shd w:val="clear" w:color="auto" w:fill="auto"/>
            <w:vAlign w:val="center"/>
            <w:hideMark/>
          </w:tcPr>
          <w:p w14:paraId="79E53E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111.300,00</w:t>
            </w:r>
          </w:p>
        </w:tc>
        <w:tc>
          <w:tcPr>
            <w:tcW w:w="1276" w:type="dxa"/>
            <w:shd w:val="clear" w:color="auto" w:fill="auto"/>
            <w:vAlign w:val="center"/>
            <w:hideMark/>
          </w:tcPr>
          <w:p w14:paraId="6AAA91E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851" w:type="dxa"/>
            <w:shd w:val="clear" w:color="auto" w:fill="auto"/>
            <w:vAlign w:val="center"/>
            <w:hideMark/>
          </w:tcPr>
          <w:p w14:paraId="2CAD67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17,97</w:t>
            </w:r>
          </w:p>
        </w:tc>
        <w:tc>
          <w:tcPr>
            <w:tcW w:w="1417" w:type="dxa"/>
            <w:shd w:val="clear" w:color="auto" w:fill="auto"/>
            <w:vAlign w:val="center"/>
            <w:hideMark/>
          </w:tcPr>
          <w:p w14:paraId="135ECB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131.300,00</w:t>
            </w:r>
          </w:p>
        </w:tc>
      </w:tr>
      <w:tr w:rsidR="006B1536" w:rsidRPr="009312E5" w14:paraId="71CBD5F9" w14:textId="77777777" w:rsidTr="00A3434C">
        <w:trPr>
          <w:trHeight w:val="20"/>
        </w:trPr>
        <w:tc>
          <w:tcPr>
            <w:tcW w:w="1134" w:type="dxa"/>
            <w:shd w:val="clear" w:color="auto" w:fill="auto"/>
            <w:vAlign w:val="center"/>
            <w:hideMark/>
          </w:tcPr>
          <w:p w14:paraId="092BEC1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50D433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8D951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111.300,00</w:t>
            </w:r>
          </w:p>
        </w:tc>
        <w:tc>
          <w:tcPr>
            <w:tcW w:w="1276" w:type="dxa"/>
            <w:shd w:val="clear" w:color="auto" w:fill="auto"/>
            <w:vAlign w:val="center"/>
            <w:hideMark/>
          </w:tcPr>
          <w:p w14:paraId="6428D8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851" w:type="dxa"/>
            <w:shd w:val="clear" w:color="auto" w:fill="auto"/>
            <w:vAlign w:val="center"/>
            <w:hideMark/>
          </w:tcPr>
          <w:p w14:paraId="0DF814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17,97</w:t>
            </w:r>
          </w:p>
        </w:tc>
        <w:tc>
          <w:tcPr>
            <w:tcW w:w="1417" w:type="dxa"/>
            <w:shd w:val="clear" w:color="auto" w:fill="auto"/>
            <w:vAlign w:val="center"/>
            <w:hideMark/>
          </w:tcPr>
          <w:p w14:paraId="0127E01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131.300,00</w:t>
            </w:r>
          </w:p>
        </w:tc>
      </w:tr>
      <w:tr w:rsidR="006B1536" w:rsidRPr="009312E5" w14:paraId="01BDCA99" w14:textId="77777777" w:rsidTr="00A3434C">
        <w:trPr>
          <w:trHeight w:val="20"/>
        </w:trPr>
        <w:tc>
          <w:tcPr>
            <w:tcW w:w="1134" w:type="dxa"/>
            <w:shd w:val="clear" w:color="auto" w:fill="auto"/>
            <w:vAlign w:val="center"/>
            <w:hideMark/>
          </w:tcPr>
          <w:p w14:paraId="33DC9D9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196205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76380D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111.300,00</w:t>
            </w:r>
          </w:p>
        </w:tc>
        <w:tc>
          <w:tcPr>
            <w:tcW w:w="1276" w:type="dxa"/>
            <w:shd w:val="clear" w:color="auto" w:fill="auto"/>
            <w:vAlign w:val="center"/>
            <w:hideMark/>
          </w:tcPr>
          <w:p w14:paraId="6F51E29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w:t>
            </w:r>
          </w:p>
        </w:tc>
        <w:tc>
          <w:tcPr>
            <w:tcW w:w="851" w:type="dxa"/>
            <w:shd w:val="clear" w:color="auto" w:fill="auto"/>
            <w:vAlign w:val="center"/>
            <w:hideMark/>
          </w:tcPr>
          <w:p w14:paraId="336F713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17,97</w:t>
            </w:r>
          </w:p>
        </w:tc>
        <w:tc>
          <w:tcPr>
            <w:tcW w:w="1417" w:type="dxa"/>
            <w:shd w:val="clear" w:color="auto" w:fill="auto"/>
            <w:vAlign w:val="center"/>
            <w:hideMark/>
          </w:tcPr>
          <w:p w14:paraId="5556E5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131.300,00</w:t>
            </w:r>
          </w:p>
        </w:tc>
      </w:tr>
      <w:tr w:rsidR="00FD6C1E" w:rsidRPr="009312E5" w14:paraId="6494FD01" w14:textId="77777777" w:rsidTr="00A3434C">
        <w:trPr>
          <w:trHeight w:val="20"/>
        </w:trPr>
        <w:tc>
          <w:tcPr>
            <w:tcW w:w="1134" w:type="dxa"/>
            <w:shd w:val="clear" w:color="auto" w:fill="auto"/>
            <w:vAlign w:val="center"/>
            <w:hideMark/>
          </w:tcPr>
          <w:p w14:paraId="69120B9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7453D9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4FC745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179.522,00</w:t>
            </w:r>
          </w:p>
        </w:tc>
        <w:tc>
          <w:tcPr>
            <w:tcW w:w="1276" w:type="dxa"/>
            <w:shd w:val="clear" w:color="auto" w:fill="auto"/>
            <w:vAlign w:val="center"/>
            <w:hideMark/>
          </w:tcPr>
          <w:p w14:paraId="2AB632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851" w:type="dxa"/>
            <w:shd w:val="clear" w:color="auto" w:fill="auto"/>
            <w:vAlign w:val="center"/>
            <w:hideMark/>
          </w:tcPr>
          <w:p w14:paraId="2ABA7B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27,85</w:t>
            </w:r>
          </w:p>
        </w:tc>
        <w:tc>
          <w:tcPr>
            <w:tcW w:w="1417" w:type="dxa"/>
            <w:shd w:val="clear" w:color="auto" w:fill="auto"/>
            <w:vAlign w:val="center"/>
            <w:hideMark/>
          </w:tcPr>
          <w:p w14:paraId="4F149B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229.522,00</w:t>
            </w:r>
          </w:p>
        </w:tc>
      </w:tr>
      <w:tr w:rsidR="006B1536" w:rsidRPr="009312E5" w14:paraId="1CB332C7" w14:textId="77777777" w:rsidTr="00A3434C">
        <w:trPr>
          <w:trHeight w:val="20"/>
        </w:trPr>
        <w:tc>
          <w:tcPr>
            <w:tcW w:w="1134" w:type="dxa"/>
            <w:shd w:val="clear" w:color="auto" w:fill="auto"/>
            <w:vAlign w:val="center"/>
            <w:hideMark/>
          </w:tcPr>
          <w:p w14:paraId="42BAFA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A37A30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376A8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89.022,00</w:t>
            </w:r>
          </w:p>
        </w:tc>
        <w:tc>
          <w:tcPr>
            <w:tcW w:w="1276" w:type="dxa"/>
            <w:shd w:val="clear" w:color="auto" w:fill="auto"/>
            <w:vAlign w:val="center"/>
            <w:hideMark/>
          </w:tcPr>
          <w:p w14:paraId="5A3A59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B8729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B45B8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89.022,00</w:t>
            </w:r>
          </w:p>
        </w:tc>
      </w:tr>
      <w:tr w:rsidR="006B1536" w:rsidRPr="009312E5" w14:paraId="36368D6B" w14:textId="77777777" w:rsidTr="00A3434C">
        <w:trPr>
          <w:trHeight w:val="20"/>
        </w:trPr>
        <w:tc>
          <w:tcPr>
            <w:tcW w:w="1134" w:type="dxa"/>
            <w:shd w:val="clear" w:color="auto" w:fill="auto"/>
            <w:vAlign w:val="center"/>
            <w:hideMark/>
          </w:tcPr>
          <w:p w14:paraId="21AFC48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F13266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CB5934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89.022,00</w:t>
            </w:r>
          </w:p>
        </w:tc>
        <w:tc>
          <w:tcPr>
            <w:tcW w:w="1276" w:type="dxa"/>
            <w:shd w:val="clear" w:color="auto" w:fill="auto"/>
            <w:vAlign w:val="center"/>
            <w:hideMark/>
          </w:tcPr>
          <w:p w14:paraId="6CDF5A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FA9DA7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22F936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89.022,00</w:t>
            </w:r>
          </w:p>
        </w:tc>
      </w:tr>
      <w:tr w:rsidR="006B1536" w:rsidRPr="009312E5" w14:paraId="64E4BB5B" w14:textId="77777777" w:rsidTr="00A3434C">
        <w:trPr>
          <w:trHeight w:val="20"/>
        </w:trPr>
        <w:tc>
          <w:tcPr>
            <w:tcW w:w="1134" w:type="dxa"/>
            <w:shd w:val="clear" w:color="auto" w:fill="auto"/>
            <w:vAlign w:val="center"/>
            <w:hideMark/>
          </w:tcPr>
          <w:p w14:paraId="65DC01C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43D538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FBA8E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90.500,00</w:t>
            </w:r>
          </w:p>
        </w:tc>
        <w:tc>
          <w:tcPr>
            <w:tcW w:w="1276" w:type="dxa"/>
            <w:shd w:val="clear" w:color="auto" w:fill="auto"/>
            <w:vAlign w:val="center"/>
            <w:hideMark/>
          </w:tcPr>
          <w:p w14:paraId="32FD90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851" w:type="dxa"/>
            <w:shd w:val="clear" w:color="auto" w:fill="auto"/>
            <w:vAlign w:val="center"/>
            <w:hideMark/>
          </w:tcPr>
          <w:p w14:paraId="448A12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55,25</w:t>
            </w:r>
          </w:p>
        </w:tc>
        <w:tc>
          <w:tcPr>
            <w:tcW w:w="1417" w:type="dxa"/>
            <w:shd w:val="clear" w:color="auto" w:fill="auto"/>
            <w:vAlign w:val="center"/>
            <w:hideMark/>
          </w:tcPr>
          <w:p w14:paraId="7FFE969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140.500,00</w:t>
            </w:r>
          </w:p>
        </w:tc>
      </w:tr>
      <w:tr w:rsidR="006B1536" w:rsidRPr="009312E5" w14:paraId="30C4A69A" w14:textId="77777777" w:rsidTr="00A3434C">
        <w:trPr>
          <w:trHeight w:val="20"/>
        </w:trPr>
        <w:tc>
          <w:tcPr>
            <w:tcW w:w="1134" w:type="dxa"/>
            <w:shd w:val="clear" w:color="auto" w:fill="auto"/>
            <w:vAlign w:val="center"/>
            <w:hideMark/>
          </w:tcPr>
          <w:p w14:paraId="35F4866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0D5BA7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25E7FC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90.000,00</w:t>
            </w:r>
          </w:p>
        </w:tc>
        <w:tc>
          <w:tcPr>
            <w:tcW w:w="1276" w:type="dxa"/>
            <w:shd w:val="clear" w:color="auto" w:fill="auto"/>
            <w:vAlign w:val="center"/>
            <w:hideMark/>
          </w:tcPr>
          <w:p w14:paraId="1E57EEE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c>
          <w:tcPr>
            <w:tcW w:w="851" w:type="dxa"/>
            <w:shd w:val="clear" w:color="auto" w:fill="auto"/>
            <w:vAlign w:val="center"/>
            <w:hideMark/>
          </w:tcPr>
          <w:p w14:paraId="2E73CB9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55,56</w:t>
            </w:r>
          </w:p>
        </w:tc>
        <w:tc>
          <w:tcPr>
            <w:tcW w:w="1417" w:type="dxa"/>
            <w:shd w:val="clear" w:color="auto" w:fill="auto"/>
            <w:vAlign w:val="center"/>
            <w:hideMark/>
          </w:tcPr>
          <w:p w14:paraId="2B5681F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140.000,00</w:t>
            </w:r>
          </w:p>
        </w:tc>
      </w:tr>
      <w:tr w:rsidR="006B1536" w:rsidRPr="009312E5" w14:paraId="027F4872" w14:textId="77777777" w:rsidTr="00A3434C">
        <w:trPr>
          <w:trHeight w:val="20"/>
        </w:trPr>
        <w:tc>
          <w:tcPr>
            <w:tcW w:w="1134" w:type="dxa"/>
            <w:shd w:val="clear" w:color="auto" w:fill="auto"/>
            <w:vAlign w:val="center"/>
            <w:hideMark/>
          </w:tcPr>
          <w:p w14:paraId="0338372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1EA997A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6B2B72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c>
          <w:tcPr>
            <w:tcW w:w="1276" w:type="dxa"/>
            <w:shd w:val="clear" w:color="auto" w:fill="auto"/>
            <w:vAlign w:val="center"/>
            <w:hideMark/>
          </w:tcPr>
          <w:p w14:paraId="7CD1410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2B9B7F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9D243C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r>
      <w:tr w:rsidR="00FD6C1E" w:rsidRPr="009312E5" w14:paraId="6448488C" w14:textId="77777777" w:rsidTr="00A3434C">
        <w:trPr>
          <w:trHeight w:val="20"/>
        </w:trPr>
        <w:tc>
          <w:tcPr>
            <w:tcW w:w="1134" w:type="dxa"/>
            <w:shd w:val="clear" w:color="auto" w:fill="auto"/>
            <w:vAlign w:val="center"/>
            <w:hideMark/>
          </w:tcPr>
          <w:p w14:paraId="680B006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w:t>
            </w:r>
          </w:p>
        </w:tc>
        <w:tc>
          <w:tcPr>
            <w:tcW w:w="3119" w:type="dxa"/>
            <w:shd w:val="clear" w:color="auto" w:fill="auto"/>
            <w:vAlign w:val="center"/>
            <w:hideMark/>
          </w:tcPr>
          <w:p w14:paraId="091B31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ugovorima/Naknada za neizgrađena parkirališta</w:t>
            </w:r>
          </w:p>
        </w:tc>
        <w:tc>
          <w:tcPr>
            <w:tcW w:w="1417" w:type="dxa"/>
            <w:shd w:val="clear" w:color="auto" w:fill="auto"/>
            <w:vAlign w:val="center"/>
            <w:hideMark/>
          </w:tcPr>
          <w:p w14:paraId="734FBA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5.986,00</w:t>
            </w:r>
          </w:p>
        </w:tc>
        <w:tc>
          <w:tcPr>
            <w:tcW w:w="1276" w:type="dxa"/>
            <w:shd w:val="clear" w:color="auto" w:fill="auto"/>
            <w:vAlign w:val="center"/>
            <w:hideMark/>
          </w:tcPr>
          <w:p w14:paraId="54A9625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12DD6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6966F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5.986,00</w:t>
            </w:r>
          </w:p>
        </w:tc>
      </w:tr>
      <w:tr w:rsidR="006B1536" w:rsidRPr="009312E5" w14:paraId="4199BBA9" w14:textId="77777777" w:rsidTr="00A3434C">
        <w:trPr>
          <w:trHeight w:val="20"/>
        </w:trPr>
        <w:tc>
          <w:tcPr>
            <w:tcW w:w="1134" w:type="dxa"/>
            <w:shd w:val="clear" w:color="auto" w:fill="auto"/>
            <w:vAlign w:val="center"/>
            <w:hideMark/>
          </w:tcPr>
          <w:p w14:paraId="4414075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F6A5E5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EB1D8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5.986,00</w:t>
            </w:r>
          </w:p>
        </w:tc>
        <w:tc>
          <w:tcPr>
            <w:tcW w:w="1276" w:type="dxa"/>
            <w:shd w:val="clear" w:color="auto" w:fill="auto"/>
            <w:vAlign w:val="center"/>
            <w:hideMark/>
          </w:tcPr>
          <w:p w14:paraId="47DA7F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46918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ED377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5.986,00</w:t>
            </w:r>
          </w:p>
        </w:tc>
      </w:tr>
      <w:tr w:rsidR="006B1536" w:rsidRPr="009312E5" w14:paraId="0CD38866" w14:textId="77777777" w:rsidTr="00A3434C">
        <w:trPr>
          <w:trHeight w:val="20"/>
        </w:trPr>
        <w:tc>
          <w:tcPr>
            <w:tcW w:w="1134" w:type="dxa"/>
            <w:shd w:val="clear" w:color="auto" w:fill="auto"/>
            <w:vAlign w:val="center"/>
            <w:hideMark/>
          </w:tcPr>
          <w:p w14:paraId="41C1103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699102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90DD5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5.986,00</w:t>
            </w:r>
          </w:p>
        </w:tc>
        <w:tc>
          <w:tcPr>
            <w:tcW w:w="1276" w:type="dxa"/>
            <w:shd w:val="clear" w:color="auto" w:fill="auto"/>
            <w:vAlign w:val="center"/>
            <w:hideMark/>
          </w:tcPr>
          <w:p w14:paraId="02C3885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251E4A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ABD578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5.986,00</w:t>
            </w:r>
          </w:p>
        </w:tc>
      </w:tr>
      <w:tr w:rsidR="00FD6C1E" w:rsidRPr="009312E5" w14:paraId="584F5E78" w14:textId="77777777" w:rsidTr="00A3434C">
        <w:trPr>
          <w:trHeight w:val="20"/>
        </w:trPr>
        <w:tc>
          <w:tcPr>
            <w:tcW w:w="1134" w:type="dxa"/>
            <w:shd w:val="clear" w:color="auto" w:fill="auto"/>
            <w:vAlign w:val="center"/>
            <w:hideMark/>
          </w:tcPr>
          <w:p w14:paraId="2A2466E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518D82F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3CE520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23.890,00</w:t>
            </w:r>
          </w:p>
        </w:tc>
        <w:tc>
          <w:tcPr>
            <w:tcW w:w="1276" w:type="dxa"/>
            <w:shd w:val="clear" w:color="auto" w:fill="auto"/>
            <w:vAlign w:val="center"/>
            <w:hideMark/>
          </w:tcPr>
          <w:p w14:paraId="3D0F78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59805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41943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23.890,00</w:t>
            </w:r>
          </w:p>
        </w:tc>
      </w:tr>
      <w:tr w:rsidR="006B1536" w:rsidRPr="009312E5" w14:paraId="43477996" w14:textId="77777777" w:rsidTr="00A3434C">
        <w:trPr>
          <w:trHeight w:val="20"/>
        </w:trPr>
        <w:tc>
          <w:tcPr>
            <w:tcW w:w="1134" w:type="dxa"/>
            <w:shd w:val="clear" w:color="auto" w:fill="auto"/>
            <w:vAlign w:val="center"/>
            <w:hideMark/>
          </w:tcPr>
          <w:p w14:paraId="77E8021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AA5777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8E5BA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23.890,00</w:t>
            </w:r>
          </w:p>
        </w:tc>
        <w:tc>
          <w:tcPr>
            <w:tcW w:w="1276" w:type="dxa"/>
            <w:shd w:val="clear" w:color="auto" w:fill="auto"/>
            <w:vAlign w:val="center"/>
            <w:hideMark/>
          </w:tcPr>
          <w:p w14:paraId="002B9E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473870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F10D1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23.890,00</w:t>
            </w:r>
          </w:p>
        </w:tc>
      </w:tr>
      <w:tr w:rsidR="006B1536" w:rsidRPr="009312E5" w14:paraId="30BF5D5A" w14:textId="77777777" w:rsidTr="00A3434C">
        <w:trPr>
          <w:trHeight w:val="20"/>
        </w:trPr>
        <w:tc>
          <w:tcPr>
            <w:tcW w:w="1134" w:type="dxa"/>
            <w:shd w:val="clear" w:color="auto" w:fill="auto"/>
            <w:vAlign w:val="center"/>
            <w:hideMark/>
          </w:tcPr>
          <w:p w14:paraId="281056D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5DF7C4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9AF55E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23.890,00</w:t>
            </w:r>
          </w:p>
        </w:tc>
        <w:tc>
          <w:tcPr>
            <w:tcW w:w="1276" w:type="dxa"/>
            <w:shd w:val="clear" w:color="auto" w:fill="auto"/>
            <w:vAlign w:val="center"/>
            <w:hideMark/>
          </w:tcPr>
          <w:p w14:paraId="168076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958CE8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EF74FD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23.890,00</w:t>
            </w:r>
          </w:p>
        </w:tc>
      </w:tr>
      <w:tr w:rsidR="00FD6C1E" w:rsidRPr="009312E5" w14:paraId="55E8F0D9" w14:textId="77777777" w:rsidTr="00A3434C">
        <w:trPr>
          <w:trHeight w:val="20"/>
        </w:trPr>
        <w:tc>
          <w:tcPr>
            <w:tcW w:w="1134" w:type="dxa"/>
            <w:shd w:val="clear" w:color="auto" w:fill="auto"/>
            <w:vAlign w:val="center"/>
            <w:hideMark/>
          </w:tcPr>
          <w:p w14:paraId="386D028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4.2.2</w:t>
            </w:r>
          </w:p>
        </w:tc>
        <w:tc>
          <w:tcPr>
            <w:tcW w:w="3119" w:type="dxa"/>
            <w:shd w:val="clear" w:color="auto" w:fill="auto"/>
            <w:vAlign w:val="center"/>
            <w:hideMark/>
          </w:tcPr>
          <w:p w14:paraId="49072E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županijskog proračuna-proračunski korisnici</w:t>
            </w:r>
          </w:p>
        </w:tc>
        <w:tc>
          <w:tcPr>
            <w:tcW w:w="1417" w:type="dxa"/>
            <w:shd w:val="clear" w:color="auto" w:fill="auto"/>
            <w:vAlign w:val="center"/>
            <w:hideMark/>
          </w:tcPr>
          <w:p w14:paraId="338F60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13.000,00</w:t>
            </w:r>
          </w:p>
        </w:tc>
        <w:tc>
          <w:tcPr>
            <w:tcW w:w="1276" w:type="dxa"/>
            <w:shd w:val="clear" w:color="auto" w:fill="auto"/>
            <w:vAlign w:val="center"/>
            <w:hideMark/>
          </w:tcPr>
          <w:p w14:paraId="1E7FA2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19598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3119E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13.000,00</w:t>
            </w:r>
          </w:p>
        </w:tc>
      </w:tr>
      <w:tr w:rsidR="006B1536" w:rsidRPr="009312E5" w14:paraId="629A99EF" w14:textId="77777777" w:rsidTr="00A3434C">
        <w:trPr>
          <w:trHeight w:val="20"/>
        </w:trPr>
        <w:tc>
          <w:tcPr>
            <w:tcW w:w="1134" w:type="dxa"/>
            <w:shd w:val="clear" w:color="auto" w:fill="auto"/>
            <w:vAlign w:val="center"/>
            <w:hideMark/>
          </w:tcPr>
          <w:p w14:paraId="646CA16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678E4D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6EF6E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c>
          <w:tcPr>
            <w:tcW w:w="1276" w:type="dxa"/>
            <w:shd w:val="clear" w:color="auto" w:fill="auto"/>
            <w:vAlign w:val="center"/>
            <w:hideMark/>
          </w:tcPr>
          <w:p w14:paraId="3A7DB4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3727D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A49F7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r>
      <w:tr w:rsidR="006B1536" w:rsidRPr="009312E5" w14:paraId="46223864" w14:textId="77777777" w:rsidTr="00A3434C">
        <w:trPr>
          <w:trHeight w:val="20"/>
        </w:trPr>
        <w:tc>
          <w:tcPr>
            <w:tcW w:w="1134" w:type="dxa"/>
            <w:shd w:val="clear" w:color="auto" w:fill="auto"/>
            <w:vAlign w:val="center"/>
            <w:hideMark/>
          </w:tcPr>
          <w:p w14:paraId="601043B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B02677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647617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w:t>
            </w:r>
          </w:p>
        </w:tc>
        <w:tc>
          <w:tcPr>
            <w:tcW w:w="1276" w:type="dxa"/>
            <w:shd w:val="clear" w:color="auto" w:fill="auto"/>
            <w:vAlign w:val="center"/>
            <w:hideMark/>
          </w:tcPr>
          <w:p w14:paraId="0B7234F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765FC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E8C443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w:t>
            </w:r>
          </w:p>
        </w:tc>
      </w:tr>
      <w:tr w:rsidR="006B1536" w:rsidRPr="009312E5" w14:paraId="6F557935" w14:textId="77777777" w:rsidTr="00A3434C">
        <w:trPr>
          <w:trHeight w:val="20"/>
        </w:trPr>
        <w:tc>
          <w:tcPr>
            <w:tcW w:w="1134" w:type="dxa"/>
            <w:shd w:val="clear" w:color="auto" w:fill="auto"/>
            <w:vAlign w:val="center"/>
            <w:hideMark/>
          </w:tcPr>
          <w:p w14:paraId="29DA2D9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212FA5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D1A3C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129038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1E091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F482F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6B1536" w:rsidRPr="009312E5" w14:paraId="1CD134D5" w14:textId="77777777" w:rsidTr="00A3434C">
        <w:trPr>
          <w:trHeight w:val="20"/>
        </w:trPr>
        <w:tc>
          <w:tcPr>
            <w:tcW w:w="1134" w:type="dxa"/>
            <w:shd w:val="clear" w:color="auto" w:fill="auto"/>
            <w:vAlign w:val="center"/>
            <w:hideMark/>
          </w:tcPr>
          <w:p w14:paraId="3D17D48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641E71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94B03D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c>
          <w:tcPr>
            <w:tcW w:w="1276" w:type="dxa"/>
            <w:shd w:val="clear" w:color="auto" w:fill="auto"/>
            <w:vAlign w:val="center"/>
            <w:hideMark/>
          </w:tcPr>
          <w:p w14:paraId="0DE0436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F87760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AC7C4A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r>
      <w:tr w:rsidR="00FD6C1E" w:rsidRPr="009312E5" w14:paraId="43F545AC" w14:textId="77777777" w:rsidTr="00A3434C">
        <w:trPr>
          <w:trHeight w:val="20"/>
        </w:trPr>
        <w:tc>
          <w:tcPr>
            <w:tcW w:w="1134" w:type="dxa"/>
            <w:shd w:val="clear" w:color="auto" w:fill="auto"/>
            <w:vAlign w:val="center"/>
            <w:hideMark/>
          </w:tcPr>
          <w:p w14:paraId="20E49F4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A103504</w:t>
            </w:r>
          </w:p>
        </w:tc>
        <w:tc>
          <w:tcPr>
            <w:tcW w:w="3119" w:type="dxa"/>
            <w:shd w:val="clear" w:color="auto" w:fill="auto"/>
            <w:vAlign w:val="center"/>
            <w:hideMark/>
          </w:tcPr>
          <w:p w14:paraId="7DBE4C3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FINANCIJSKI RASHODI JVP GRADA OSIJEKA</w:t>
            </w:r>
          </w:p>
        </w:tc>
        <w:tc>
          <w:tcPr>
            <w:tcW w:w="1417" w:type="dxa"/>
            <w:shd w:val="clear" w:color="auto" w:fill="auto"/>
            <w:vAlign w:val="center"/>
            <w:hideMark/>
          </w:tcPr>
          <w:p w14:paraId="087EBE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1.108,00</w:t>
            </w:r>
          </w:p>
        </w:tc>
        <w:tc>
          <w:tcPr>
            <w:tcW w:w="1276" w:type="dxa"/>
            <w:shd w:val="clear" w:color="auto" w:fill="auto"/>
            <w:vAlign w:val="center"/>
            <w:hideMark/>
          </w:tcPr>
          <w:p w14:paraId="015A9EB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C8819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C40FB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1.108,00</w:t>
            </w:r>
          </w:p>
        </w:tc>
      </w:tr>
      <w:tr w:rsidR="00FD6C1E" w:rsidRPr="009312E5" w14:paraId="144F200F" w14:textId="77777777" w:rsidTr="00A3434C">
        <w:trPr>
          <w:trHeight w:val="20"/>
        </w:trPr>
        <w:tc>
          <w:tcPr>
            <w:tcW w:w="1134" w:type="dxa"/>
            <w:shd w:val="clear" w:color="auto" w:fill="auto"/>
            <w:vAlign w:val="center"/>
            <w:hideMark/>
          </w:tcPr>
          <w:p w14:paraId="337EBC5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1.3.</w:t>
            </w:r>
          </w:p>
        </w:tc>
        <w:tc>
          <w:tcPr>
            <w:tcW w:w="3119" w:type="dxa"/>
            <w:shd w:val="clear" w:color="auto" w:fill="auto"/>
            <w:vAlign w:val="center"/>
            <w:hideMark/>
          </w:tcPr>
          <w:p w14:paraId="200C1B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Decentralizirana funkcija-vatrogastvo</w:t>
            </w:r>
          </w:p>
        </w:tc>
        <w:tc>
          <w:tcPr>
            <w:tcW w:w="1417" w:type="dxa"/>
            <w:shd w:val="clear" w:color="auto" w:fill="auto"/>
            <w:vAlign w:val="center"/>
            <w:hideMark/>
          </w:tcPr>
          <w:p w14:paraId="0B93DB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630,00</w:t>
            </w:r>
          </w:p>
        </w:tc>
        <w:tc>
          <w:tcPr>
            <w:tcW w:w="1276" w:type="dxa"/>
            <w:shd w:val="clear" w:color="auto" w:fill="auto"/>
            <w:vAlign w:val="center"/>
            <w:hideMark/>
          </w:tcPr>
          <w:p w14:paraId="426A98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E5723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0017E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630,00</w:t>
            </w:r>
          </w:p>
        </w:tc>
      </w:tr>
      <w:tr w:rsidR="006B1536" w:rsidRPr="009312E5" w14:paraId="445E1048" w14:textId="77777777" w:rsidTr="00A3434C">
        <w:trPr>
          <w:trHeight w:val="20"/>
        </w:trPr>
        <w:tc>
          <w:tcPr>
            <w:tcW w:w="1134" w:type="dxa"/>
            <w:shd w:val="clear" w:color="auto" w:fill="auto"/>
            <w:vAlign w:val="center"/>
            <w:hideMark/>
          </w:tcPr>
          <w:p w14:paraId="3A8DA1E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68945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B4B9C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630,00</w:t>
            </w:r>
          </w:p>
        </w:tc>
        <w:tc>
          <w:tcPr>
            <w:tcW w:w="1276" w:type="dxa"/>
            <w:shd w:val="clear" w:color="auto" w:fill="auto"/>
            <w:vAlign w:val="center"/>
            <w:hideMark/>
          </w:tcPr>
          <w:p w14:paraId="5EAFEA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DCEDE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44D4B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630,00</w:t>
            </w:r>
          </w:p>
        </w:tc>
      </w:tr>
      <w:tr w:rsidR="006B1536" w:rsidRPr="009312E5" w14:paraId="6E30513E" w14:textId="77777777" w:rsidTr="00A3434C">
        <w:trPr>
          <w:trHeight w:val="20"/>
        </w:trPr>
        <w:tc>
          <w:tcPr>
            <w:tcW w:w="1134" w:type="dxa"/>
            <w:shd w:val="clear" w:color="auto" w:fill="auto"/>
            <w:vAlign w:val="center"/>
            <w:hideMark/>
          </w:tcPr>
          <w:p w14:paraId="67A3767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0504AB0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1F22897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630,00</w:t>
            </w:r>
          </w:p>
        </w:tc>
        <w:tc>
          <w:tcPr>
            <w:tcW w:w="1276" w:type="dxa"/>
            <w:shd w:val="clear" w:color="auto" w:fill="auto"/>
            <w:vAlign w:val="center"/>
            <w:hideMark/>
          </w:tcPr>
          <w:p w14:paraId="0B010E4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28D5E0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45E3BF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630,00</w:t>
            </w:r>
          </w:p>
        </w:tc>
      </w:tr>
      <w:tr w:rsidR="00FD6C1E" w:rsidRPr="009312E5" w14:paraId="01DFC5C5" w14:textId="77777777" w:rsidTr="00A3434C">
        <w:trPr>
          <w:trHeight w:val="20"/>
        </w:trPr>
        <w:tc>
          <w:tcPr>
            <w:tcW w:w="1134" w:type="dxa"/>
            <w:shd w:val="clear" w:color="auto" w:fill="auto"/>
            <w:vAlign w:val="center"/>
            <w:hideMark/>
          </w:tcPr>
          <w:p w14:paraId="4EA9ACC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5E567F3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375A9B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478,00</w:t>
            </w:r>
          </w:p>
        </w:tc>
        <w:tc>
          <w:tcPr>
            <w:tcW w:w="1276" w:type="dxa"/>
            <w:shd w:val="clear" w:color="auto" w:fill="auto"/>
            <w:vAlign w:val="center"/>
            <w:hideMark/>
          </w:tcPr>
          <w:p w14:paraId="2A15CE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1A09F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A2253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478,00</w:t>
            </w:r>
          </w:p>
        </w:tc>
      </w:tr>
      <w:tr w:rsidR="006B1536" w:rsidRPr="009312E5" w14:paraId="1328A7E8" w14:textId="77777777" w:rsidTr="00A3434C">
        <w:trPr>
          <w:trHeight w:val="20"/>
        </w:trPr>
        <w:tc>
          <w:tcPr>
            <w:tcW w:w="1134" w:type="dxa"/>
            <w:shd w:val="clear" w:color="auto" w:fill="auto"/>
            <w:vAlign w:val="center"/>
            <w:hideMark/>
          </w:tcPr>
          <w:p w14:paraId="00B2C70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58ADED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B93D9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478,00</w:t>
            </w:r>
          </w:p>
        </w:tc>
        <w:tc>
          <w:tcPr>
            <w:tcW w:w="1276" w:type="dxa"/>
            <w:shd w:val="clear" w:color="auto" w:fill="auto"/>
            <w:vAlign w:val="center"/>
            <w:hideMark/>
          </w:tcPr>
          <w:p w14:paraId="121A7C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D2847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D4D8D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478,00</w:t>
            </w:r>
          </w:p>
        </w:tc>
      </w:tr>
      <w:tr w:rsidR="006B1536" w:rsidRPr="009312E5" w14:paraId="58C1223B" w14:textId="77777777" w:rsidTr="00A3434C">
        <w:trPr>
          <w:trHeight w:val="20"/>
        </w:trPr>
        <w:tc>
          <w:tcPr>
            <w:tcW w:w="1134" w:type="dxa"/>
            <w:shd w:val="clear" w:color="auto" w:fill="auto"/>
            <w:vAlign w:val="center"/>
            <w:hideMark/>
          </w:tcPr>
          <w:p w14:paraId="19BE18A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34</w:t>
            </w:r>
          </w:p>
        </w:tc>
        <w:tc>
          <w:tcPr>
            <w:tcW w:w="3119" w:type="dxa"/>
            <w:shd w:val="clear" w:color="auto" w:fill="auto"/>
            <w:vAlign w:val="center"/>
            <w:hideMark/>
          </w:tcPr>
          <w:p w14:paraId="2CC42F9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7D6339F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478,00</w:t>
            </w:r>
          </w:p>
        </w:tc>
        <w:tc>
          <w:tcPr>
            <w:tcW w:w="1276" w:type="dxa"/>
            <w:shd w:val="clear" w:color="auto" w:fill="auto"/>
            <w:vAlign w:val="center"/>
            <w:hideMark/>
          </w:tcPr>
          <w:p w14:paraId="62B32E0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EF92A5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7DA321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478,00</w:t>
            </w:r>
          </w:p>
        </w:tc>
      </w:tr>
      <w:tr w:rsidR="00FD6C1E" w:rsidRPr="009312E5" w14:paraId="55CA34F4" w14:textId="77777777" w:rsidTr="00A3434C">
        <w:trPr>
          <w:trHeight w:val="20"/>
        </w:trPr>
        <w:tc>
          <w:tcPr>
            <w:tcW w:w="1134" w:type="dxa"/>
            <w:shd w:val="clear" w:color="auto" w:fill="auto"/>
            <w:vAlign w:val="center"/>
            <w:hideMark/>
          </w:tcPr>
          <w:p w14:paraId="044B04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1038</w:t>
            </w:r>
          </w:p>
        </w:tc>
        <w:tc>
          <w:tcPr>
            <w:tcW w:w="3119" w:type="dxa"/>
            <w:shd w:val="clear" w:color="auto" w:fill="auto"/>
            <w:vAlign w:val="center"/>
            <w:hideMark/>
          </w:tcPr>
          <w:p w14:paraId="4D07F918" w14:textId="024A1350"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OPREMANJE I VOZILA-JVP GRADA OSIJEKA</w:t>
            </w:r>
          </w:p>
        </w:tc>
        <w:tc>
          <w:tcPr>
            <w:tcW w:w="1417" w:type="dxa"/>
            <w:shd w:val="clear" w:color="auto" w:fill="auto"/>
            <w:vAlign w:val="center"/>
            <w:hideMark/>
          </w:tcPr>
          <w:p w14:paraId="45EBEC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6CE82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224.868,66</w:t>
            </w:r>
          </w:p>
        </w:tc>
        <w:tc>
          <w:tcPr>
            <w:tcW w:w="851" w:type="dxa"/>
            <w:shd w:val="clear" w:color="auto" w:fill="auto"/>
            <w:vAlign w:val="center"/>
            <w:hideMark/>
          </w:tcPr>
          <w:p w14:paraId="3B7A2A7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8BC95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224.868,66</w:t>
            </w:r>
          </w:p>
        </w:tc>
      </w:tr>
      <w:tr w:rsidR="00FD6C1E" w:rsidRPr="009312E5" w14:paraId="7A83985E" w14:textId="77777777" w:rsidTr="00A3434C">
        <w:trPr>
          <w:trHeight w:val="20"/>
        </w:trPr>
        <w:tc>
          <w:tcPr>
            <w:tcW w:w="1134" w:type="dxa"/>
            <w:shd w:val="clear" w:color="auto" w:fill="auto"/>
            <w:vAlign w:val="center"/>
            <w:hideMark/>
          </w:tcPr>
          <w:p w14:paraId="495E49A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A103802</w:t>
            </w:r>
          </w:p>
        </w:tc>
        <w:tc>
          <w:tcPr>
            <w:tcW w:w="3119" w:type="dxa"/>
            <w:shd w:val="clear" w:color="auto" w:fill="auto"/>
            <w:vAlign w:val="center"/>
            <w:hideMark/>
          </w:tcPr>
          <w:p w14:paraId="413D9EA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VOZILA</w:t>
            </w:r>
          </w:p>
        </w:tc>
        <w:tc>
          <w:tcPr>
            <w:tcW w:w="1417" w:type="dxa"/>
            <w:shd w:val="clear" w:color="auto" w:fill="auto"/>
            <w:vAlign w:val="center"/>
            <w:hideMark/>
          </w:tcPr>
          <w:p w14:paraId="73FB81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2A1CF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224.868,66</w:t>
            </w:r>
          </w:p>
        </w:tc>
        <w:tc>
          <w:tcPr>
            <w:tcW w:w="851" w:type="dxa"/>
            <w:shd w:val="clear" w:color="auto" w:fill="auto"/>
            <w:vAlign w:val="center"/>
            <w:hideMark/>
          </w:tcPr>
          <w:p w14:paraId="649006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45636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224.868,66</w:t>
            </w:r>
          </w:p>
        </w:tc>
      </w:tr>
      <w:tr w:rsidR="00FD6C1E" w:rsidRPr="009312E5" w14:paraId="7DE5A1B8" w14:textId="77777777" w:rsidTr="00A3434C">
        <w:trPr>
          <w:trHeight w:val="20"/>
        </w:trPr>
        <w:tc>
          <w:tcPr>
            <w:tcW w:w="1134" w:type="dxa"/>
            <w:shd w:val="clear" w:color="auto" w:fill="auto"/>
            <w:vAlign w:val="center"/>
            <w:hideMark/>
          </w:tcPr>
          <w:p w14:paraId="2579576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3B1B74B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275990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201FB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224.868,66</w:t>
            </w:r>
          </w:p>
        </w:tc>
        <w:tc>
          <w:tcPr>
            <w:tcW w:w="851" w:type="dxa"/>
            <w:shd w:val="clear" w:color="auto" w:fill="auto"/>
            <w:vAlign w:val="center"/>
            <w:hideMark/>
          </w:tcPr>
          <w:p w14:paraId="112947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7B536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224.868,66</w:t>
            </w:r>
          </w:p>
        </w:tc>
      </w:tr>
      <w:tr w:rsidR="006B1536" w:rsidRPr="009312E5" w14:paraId="5B0540CD" w14:textId="77777777" w:rsidTr="00A3434C">
        <w:trPr>
          <w:trHeight w:val="20"/>
        </w:trPr>
        <w:tc>
          <w:tcPr>
            <w:tcW w:w="1134" w:type="dxa"/>
            <w:shd w:val="clear" w:color="auto" w:fill="auto"/>
            <w:vAlign w:val="center"/>
            <w:hideMark/>
          </w:tcPr>
          <w:p w14:paraId="6D7A1CA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0A9586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BB05F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85AD7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224.868,66</w:t>
            </w:r>
          </w:p>
        </w:tc>
        <w:tc>
          <w:tcPr>
            <w:tcW w:w="851" w:type="dxa"/>
            <w:shd w:val="clear" w:color="auto" w:fill="auto"/>
            <w:vAlign w:val="center"/>
            <w:hideMark/>
          </w:tcPr>
          <w:p w14:paraId="101058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E115C0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224.868,66</w:t>
            </w:r>
          </w:p>
        </w:tc>
      </w:tr>
      <w:tr w:rsidR="006B1536" w:rsidRPr="009312E5" w14:paraId="69BC39E9" w14:textId="77777777" w:rsidTr="00A3434C">
        <w:trPr>
          <w:trHeight w:val="20"/>
        </w:trPr>
        <w:tc>
          <w:tcPr>
            <w:tcW w:w="1134" w:type="dxa"/>
            <w:shd w:val="clear" w:color="auto" w:fill="auto"/>
            <w:vAlign w:val="center"/>
            <w:hideMark/>
          </w:tcPr>
          <w:p w14:paraId="7393EFC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D61C5E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AF24C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C78D6B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224.868,66</w:t>
            </w:r>
          </w:p>
        </w:tc>
        <w:tc>
          <w:tcPr>
            <w:tcW w:w="851" w:type="dxa"/>
            <w:shd w:val="clear" w:color="auto" w:fill="auto"/>
            <w:vAlign w:val="center"/>
            <w:hideMark/>
          </w:tcPr>
          <w:p w14:paraId="02D23C1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56572F3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224.868,66</w:t>
            </w:r>
          </w:p>
        </w:tc>
      </w:tr>
      <w:tr w:rsidR="00FD6C1E" w:rsidRPr="009312E5" w14:paraId="4E2F8093" w14:textId="77777777" w:rsidTr="00A3434C">
        <w:trPr>
          <w:trHeight w:val="20"/>
        </w:trPr>
        <w:tc>
          <w:tcPr>
            <w:tcW w:w="1134" w:type="dxa"/>
            <w:shd w:val="clear" w:color="auto" w:fill="auto"/>
            <w:vAlign w:val="center"/>
            <w:hideMark/>
          </w:tcPr>
          <w:p w14:paraId="75068F0F" w14:textId="3186E14E" w:rsidR="006B1536" w:rsidRPr="00306063" w:rsidRDefault="00A3434C" w:rsidP="00FD6C1E">
            <w:pPr>
              <w:spacing w:after="0" w:line="240" w:lineRule="auto"/>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R</w:t>
            </w:r>
            <w:r w:rsidR="006B1536" w:rsidRPr="00306063">
              <w:rPr>
                <w:rFonts w:ascii="Times New Roman" w:eastAsia="Times New Roman" w:hAnsi="Times New Roman" w:cs="Times New Roman"/>
                <w:b/>
                <w:bCs/>
                <w:sz w:val="20"/>
                <w:szCs w:val="20"/>
                <w:lang w:eastAsia="hr-HR"/>
              </w:rPr>
              <w:t>azdjel 203</w:t>
            </w:r>
          </w:p>
        </w:tc>
        <w:tc>
          <w:tcPr>
            <w:tcW w:w="3119" w:type="dxa"/>
            <w:shd w:val="clear" w:color="auto" w:fill="auto"/>
            <w:vAlign w:val="center"/>
            <w:hideMark/>
          </w:tcPr>
          <w:p w14:paraId="17AB36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UPRAVNI ODJEL ZA GOSPODARSTVO</w:t>
            </w:r>
          </w:p>
        </w:tc>
        <w:tc>
          <w:tcPr>
            <w:tcW w:w="1417" w:type="dxa"/>
            <w:shd w:val="clear" w:color="auto" w:fill="auto"/>
            <w:vAlign w:val="center"/>
            <w:hideMark/>
          </w:tcPr>
          <w:p w14:paraId="1E559B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12.477.982,38</w:t>
            </w:r>
          </w:p>
        </w:tc>
        <w:tc>
          <w:tcPr>
            <w:tcW w:w="1276" w:type="dxa"/>
            <w:shd w:val="clear" w:color="auto" w:fill="auto"/>
            <w:vAlign w:val="center"/>
            <w:hideMark/>
          </w:tcPr>
          <w:p w14:paraId="554A75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2.118.409,52</w:t>
            </w:r>
          </w:p>
        </w:tc>
        <w:tc>
          <w:tcPr>
            <w:tcW w:w="851" w:type="dxa"/>
            <w:shd w:val="clear" w:color="auto" w:fill="auto"/>
            <w:vAlign w:val="center"/>
            <w:hideMark/>
          </w:tcPr>
          <w:p w14:paraId="247D7E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16,98</w:t>
            </w:r>
          </w:p>
        </w:tc>
        <w:tc>
          <w:tcPr>
            <w:tcW w:w="1417" w:type="dxa"/>
            <w:shd w:val="clear" w:color="auto" w:fill="auto"/>
            <w:vAlign w:val="center"/>
            <w:hideMark/>
          </w:tcPr>
          <w:p w14:paraId="7D7D62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14.596.391,90</w:t>
            </w:r>
          </w:p>
        </w:tc>
      </w:tr>
      <w:tr w:rsidR="00FD6C1E" w:rsidRPr="009312E5" w14:paraId="3DD016E0" w14:textId="77777777" w:rsidTr="00A3434C">
        <w:trPr>
          <w:trHeight w:val="20"/>
        </w:trPr>
        <w:tc>
          <w:tcPr>
            <w:tcW w:w="1134" w:type="dxa"/>
            <w:shd w:val="clear" w:color="auto" w:fill="auto"/>
            <w:vAlign w:val="center"/>
            <w:hideMark/>
          </w:tcPr>
          <w:p w14:paraId="0F64785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20301</w:t>
            </w:r>
          </w:p>
        </w:tc>
        <w:tc>
          <w:tcPr>
            <w:tcW w:w="3119" w:type="dxa"/>
            <w:shd w:val="clear" w:color="auto" w:fill="auto"/>
            <w:vAlign w:val="center"/>
            <w:hideMark/>
          </w:tcPr>
          <w:p w14:paraId="1C68B15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UPRAVNI ODJEL ZA GOSPODARSTVO</w:t>
            </w:r>
          </w:p>
        </w:tc>
        <w:tc>
          <w:tcPr>
            <w:tcW w:w="1417" w:type="dxa"/>
            <w:shd w:val="clear" w:color="auto" w:fill="auto"/>
            <w:vAlign w:val="center"/>
            <w:hideMark/>
          </w:tcPr>
          <w:p w14:paraId="776912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12.477.982,38</w:t>
            </w:r>
          </w:p>
        </w:tc>
        <w:tc>
          <w:tcPr>
            <w:tcW w:w="1276" w:type="dxa"/>
            <w:shd w:val="clear" w:color="auto" w:fill="auto"/>
            <w:vAlign w:val="center"/>
            <w:hideMark/>
          </w:tcPr>
          <w:p w14:paraId="150610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2.118.409,52</w:t>
            </w:r>
          </w:p>
        </w:tc>
        <w:tc>
          <w:tcPr>
            <w:tcW w:w="851" w:type="dxa"/>
            <w:shd w:val="clear" w:color="auto" w:fill="auto"/>
            <w:vAlign w:val="center"/>
            <w:hideMark/>
          </w:tcPr>
          <w:p w14:paraId="24AAC1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16,98</w:t>
            </w:r>
          </w:p>
        </w:tc>
        <w:tc>
          <w:tcPr>
            <w:tcW w:w="1417" w:type="dxa"/>
            <w:shd w:val="clear" w:color="auto" w:fill="auto"/>
            <w:vAlign w:val="center"/>
            <w:hideMark/>
          </w:tcPr>
          <w:p w14:paraId="45E002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14.596.391,90</w:t>
            </w:r>
          </w:p>
        </w:tc>
      </w:tr>
      <w:tr w:rsidR="00FD6C1E" w:rsidRPr="009312E5" w14:paraId="5ED5BE2F" w14:textId="77777777" w:rsidTr="00A3434C">
        <w:trPr>
          <w:trHeight w:val="20"/>
        </w:trPr>
        <w:tc>
          <w:tcPr>
            <w:tcW w:w="1134" w:type="dxa"/>
            <w:shd w:val="clear" w:color="auto" w:fill="auto"/>
            <w:vAlign w:val="center"/>
            <w:hideMark/>
          </w:tcPr>
          <w:p w14:paraId="730A55C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1040</w:t>
            </w:r>
          </w:p>
        </w:tc>
        <w:tc>
          <w:tcPr>
            <w:tcW w:w="3119" w:type="dxa"/>
            <w:shd w:val="clear" w:color="auto" w:fill="auto"/>
            <w:vAlign w:val="center"/>
            <w:hideMark/>
          </w:tcPr>
          <w:p w14:paraId="6E8AB62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POTICANJE RAZVOJA PODUZETNIŠTVA I GOSPODARSTVA</w:t>
            </w:r>
          </w:p>
        </w:tc>
        <w:tc>
          <w:tcPr>
            <w:tcW w:w="1417" w:type="dxa"/>
            <w:shd w:val="clear" w:color="auto" w:fill="auto"/>
            <w:vAlign w:val="center"/>
            <w:hideMark/>
          </w:tcPr>
          <w:p w14:paraId="5A7AA2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10.851.906,00</w:t>
            </w:r>
          </w:p>
        </w:tc>
        <w:tc>
          <w:tcPr>
            <w:tcW w:w="1276" w:type="dxa"/>
            <w:shd w:val="clear" w:color="auto" w:fill="auto"/>
            <w:vAlign w:val="center"/>
            <w:hideMark/>
          </w:tcPr>
          <w:p w14:paraId="2DB6FD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833.850,00</w:t>
            </w:r>
          </w:p>
        </w:tc>
        <w:tc>
          <w:tcPr>
            <w:tcW w:w="851" w:type="dxa"/>
            <w:shd w:val="clear" w:color="auto" w:fill="auto"/>
            <w:vAlign w:val="center"/>
            <w:hideMark/>
          </w:tcPr>
          <w:p w14:paraId="6018BA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7,68</w:t>
            </w:r>
          </w:p>
        </w:tc>
        <w:tc>
          <w:tcPr>
            <w:tcW w:w="1417" w:type="dxa"/>
            <w:shd w:val="clear" w:color="auto" w:fill="auto"/>
            <w:vAlign w:val="center"/>
            <w:hideMark/>
          </w:tcPr>
          <w:p w14:paraId="2FC2CA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11.685.756,00</w:t>
            </w:r>
          </w:p>
        </w:tc>
      </w:tr>
      <w:tr w:rsidR="00FD6C1E" w:rsidRPr="009312E5" w14:paraId="0D5571F4" w14:textId="77777777" w:rsidTr="00A3434C">
        <w:trPr>
          <w:trHeight w:val="20"/>
        </w:trPr>
        <w:tc>
          <w:tcPr>
            <w:tcW w:w="1134" w:type="dxa"/>
            <w:shd w:val="clear" w:color="auto" w:fill="auto"/>
            <w:vAlign w:val="center"/>
            <w:hideMark/>
          </w:tcPr>
          <w:p w14:paraId="48EDEF1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A104001</w:t>
            </w:r>
          </w:p>
        </w:tc>
        <w:tc>
          <w:tcPr>
            <w:tcW w:w="3119" w:type="dxa"/>
            <w:shd w:val="clear" w:color="auto" w:fill="auto"/>
            <w:vAlign w:val="center"/>
            <w:hideMark/>
          </w:tcPr>
          <w:p w14:paraId="6AFADD6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PROMICANJE PODUZETNIČKE KULTURE</w:t>
            </w:r>
          </w:p>
        </w:tc>
        <w:tc>
          <w:tcPr>
            <w:tcW w:w="1417" w:type="dxa"/>
            <w:shd w:val="clear" w:color="auto" w:fill="auto"/>
            <w:vAlign w:val="center"/>
            <w:hideMark/>
          </w:tcPr>
          <w:p w14:paraId="350DEA7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37.100,00</w:t>
            </w:r>
          </w:p>
        </w:tc>
        <w:tc>
          <w:tcPr>
            <w:tcW w:w="1276" w:type="dxa"/>
            <w:shd w:val="clear" w:color="auto" w:fill="auto"/>
            <w:vAlign w:val="center"/>
            <w:hideMark/>
          </w:tcPr>
          <w:p w14:paraId="71E92D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6.200,00</w:t>
            </w:r>
          </w:p>
        </w:tc>
        <w:tc>
          <w:tcPr>
            <w:tcW w:w="851" w:type="dxa"/>
            <w:shd w:val="clear" w:color="auto" w:fill="auto"/>
            <w:vAlign w:val="center"/>
            <w:hideMark/>
          </w:tcPr>
          <w:p w14:paraId="19873A4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16,71</w:t>
            </w:r>
          </w:p>
        </w:tc>
        <w:tc>
          <w:tcPr>
            <w:tcW w:w="1417" w:type="dxa"/>
            <w:shd w:val="clear" w:color="auto" w:fill="auto"/>
            <w:vAlign w:val="center"/>
            <w:hideMark/>
          </w:tcPr>
          <w:p w14:paraId="73D354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43.300,00</w:t>
            </w:r>
          </w:p>
        </w:tc>
      </w:tr>
      <w:tr w:rsidR="00FD6C1E" w:rsidRPr="009312E5" w14:paraId="6B5D59BC" w14:textId="77777777" w:rsidTr="00A3434C">
        <w:trPr>
          <w:trHeight w:val="20"/>
        </w:trPr>
        <w:tc>
          <w:tcPr>
            <w:tcW w:w="1134" w:type="dxa"/>
            <w:shd w:val="clear" w:color="auto" w:fill="auto"/>
            <w:vAlign w:val="center"/>
            <w:hideMark/>
          </w:tcPr>
          <w:p w14:paraId="220153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7F938E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F0947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37.100,00</w:t>
            </w:r>
          </w:p>
        </w:tc>
        <w:tc>
          <w:tcPr>
            <w:tcW w:w="1276" w:type="dxa"/>
            <w:shd w:val="clear" w:color="auto" w:fill="auto"/>
            <w:vAlign w:val="center"/>
            <w:hideMark/>
          </w:tcPr>
          <w:p w14:paraId="420888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6.200,00</w:t>
            </w:r>
          </w:p>
        </w:tc>
        <w:tc>
          <w:tcPr>
            <w:tcW w:w="851" w:type="dxa"/>
            <w:shd w:val="clear" w:color="auto" w:fill="auto"/>
            <w:vAlign w:val="center"/>
            <w:hideMark/>
          </w:tcPr>
          <w:p w14:paraId="5C68E3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16,71</w:t>
            </w:r>
          </w:p>
        </w:tc>
        <w:tc>
          <w:tcPr>
            <w:tcW w:w="1417" w:type="dxa"/>
            <w:shd w:val="clear" w:color="auto" w:fill="auto"/>
            <w:vAlign w:val="center"/>
            <w:hideMark/>
          </w:tcPr>
          <w:p w14:paraId="3EEB7E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43.300,00</w:t>
            </w:r>
          </w:p>
        </w:tc>
      </w:tr>
      <w:tr w:rsidR="00A3434C" w:rsidRPr="009312E5" w14:paraId="0CC610C2" w14:textId="77777777" w:rsidTr="00A3434C">
        <w:trPr>
          <w:trHeight w:val="20"/>
        </w:trPr>
        <w:tc>
          <w:tcPr>
            <w:tcW w:w="1134" w:type="dxa"/>
            <w:shd w:val="clear" w:color="auto" w:fill="auto"/>
            <w:vAlign w:val="center"/>
            <w:hideMark/>
          </w:tcPr>
          <w:p w14:paraId="774868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FCE690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C9F81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37.100,00</w:t>
            </w:r>
          </w:p>
        </w:tc>
        <w:tc>
          <w:tcPr>
            <w:tcW w:w="1276" w:type="dxa"/>
            <w:shd w:val="clear" w:color="auto" w:fill="auto"/>
            <w:vAlign w:val="center"/>
            <w:hideMark/>
          </w:tcPr>
          <w:p w14:paraId="2E386E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6.200,00</w:t>
            </w:r>
          </w:p>
        </w:tc>
        <w:tc>
          <w:tcPr>
            <w:tcW w:w="851" w:type="dxa"/>
            <w:shd w:val="clear" w:color="auto" w:fill="auto"/>
            <w:vAlign w:val="center"/>
            <w:hideMark/>
          </w:tcPr>
          <w:p w14:paraId="45E9C0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16,71</w:t>
            </w:r>
          </w:p>
        </w:tc>
        <w:tc>
          <w:tcPr>
            <w:tcW w:w="1417" w:type="dxa"/>
            <w:shd w:val="clear" w:color="auto" w:fill="auto"/>
            <w:vAlign w:val="center"/>
            <w:hideMark/>
          </w:tcPr>
          <w:p w14:paraId="33778F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43.300,00</w:t>
            </w:r>
          </w:p>
        </w:tc>
      </w:tr>
      <w:tr w:rsidR="00A3434C" w:rsidRPr="009312E5" w14:paraId="6EA490A1" w14:textId="77777777" w:rsidTr="00A3434C">
        <w:trPr>
          <w:trHeight w:val="20"/>
        </w:trPr>
        <w:tc>
          <w:tcPr>
            <w:tcW w:w="1134" w:type="dxa"/>
            <w:shd w:val="clear" w:color="auto" w:fill="auto"/>
            <w:vAlign w:val="center"/>
            <w:hideMark/>
          </w:tcPr>
          <w:p w14:paraId="257D92E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D78A89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8E977E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36.400,00</w:t>
            </w:r>
          </w:p>
        </w:tc>
        <w:tc>
          <w:tcPr>
            <w:tcW w:w="1276" w:type="dxa"/>
            <w:shd w:val="clear" w:color="auto" w:fill="auto"/>
            <w:vAlign w:val="center"/>
            <w:hideMark/>
          </w:tcPr>
          <w:p w14:paraId="2FAAF10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6.200,00</w:t>
            </w:r>
          </w:p>
        </w:tc>
        <w:tc>
          <w:tcPr>
            <w:tcW w:w="851" w:type="dxa"/>
            <w:shd w:val="clear" w:color="auto" w:fill="auto"/>
            <w:vAlign w:val="center"/>
            <w:hideMark/>
          </w:tcPr>
          <w:p w14:paraId="4BEE68D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17,03</w:t>
            </w:r>
          </w:p>
        </w:tc>
        <w:tc>
          <w:tcPr>
            <w:tcW w:w="1417" w:type="dxa"/>
            <w:shd w:val="clear" w:color="auto" w:fill="auto"/>
            <w:vAlign w:val="center"/>
            <w:hideMark/>
          </w:tcPr>
          <w:p w14:paraId="1439209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42.600,00</w:t>
            </w:r>
          </w:p>
        </w:tc>
      </w:tr>
      <w:tr w:rsidR="00A3434C" w:rsidRPr="009312E5" w14:paraId="6F0480F8" w14:textId="77777777" w:rsidTr="00A3434C">
        <w:trPr>
          <w:trHeight w:val="20"/>
        </w:trPr>
        <w:tc>
          <w:tcPr>
            <w:tcW w:w="1134" w:type="dxa"/>
            <w:shd w:val="clear" w:color="auto" w:fill="auto"/>
            <w:vAlign w:val="center"/>
            <w:hideMark/>
          </w:tcPr>
          <w:p w14:paraId="3A4D64C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w:t>
            </w:r>
          </w:p>
        </w:tc>
        <w:tc>
          <w:tcPr>
            <w:tcW w:w="3119" w:type="dxa"/>
            <w:shd w:val="clear" w:color="auto" w:fill="auto"/>
            <w:vAlign w:val="center"/>
            <w:hideMark/>
          </w:tcPr>
          <w:p w14:paraId="461FFC8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Subvencije</w:t>
            </w:r>
          </w:p>
        </w:tc>
        <w:tc>
          <w:tcPr>
            <w:tcW w:w="1417" w:type="dxa"/>
            <w:shd w:val="clear" w:color="auto" w:fill="auto"/>
            <w:vAlign w:val="center"/>
            <w:hideMark/>
          </w:tcPr>
          <w:p w14:paraId="5427F03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w:t>
            </w:r>
          </w:p>
        </w:tc>
        <w:tc>
          <w:tcPr>
            <w:tcW w:w="1276" w:type="dxa"/>
            <w:shd w:val="clear" w:color="auto" w:fill="auto"/>
            <w:vAlign w:val="center"/>
            <w:hideMark/>
          </w:tcPr>
          <w:p w14:paraId="1B37E6D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A9EC28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799B6B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w:t>
            </w:r>
          </w:p>
        </w:tc>
      </w:tr>
      <w:tr w:rsidR="00FD6C1E" w:rsidRPr="009312E5" w14:paraId="7A321FE8" w14:textId="77777777" w:rsidTr="00A3434C">
        <w:trPr>
          <w:trHeight w:val="20"/>
        </w:trPr>
        <w:tc>
          <w:tcPr>
            <w:tcW w:w="1134" w:type="dxa"/>
            <w:shd w:val="clear" w:color="auto" w:fill="auto"/>
            <w:vAlign w:val="center"/>
            <w:hideMark/>
          </w:tcPr>
          <w:p w14:paraId="1AD4A42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A104002</w:t>
            </w:r>
          </w:p>
        </w:tc>
        <w:tc>
          <w:tcPr>
            <w:tcW w:w="3119" w:type="dxa"/>
            <w:shd w:val="clear" w:color="auto" w:fill="auto"/>
            <w:vAlign w:val="center"/>
            <w:hideMark/>
          </w:tcPr>
          <w:p w14:paraId="6AAA41F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JAČANJE KONKURENTNOSTI PODUZETNIKA</w:t>
            </w:r>
          </w:p>
        </w:tc>
        <w:tc>
          <w:tcPr>
            <w:tcW w:w="1417" w:type="dxa"/>
            <w:shd w:val="clear" w:color="auto" w:fill="auto"/>
            <w:vAlign w:val="center"/>
            <w:hideMark/>
          </w:tcPr>
          <w:p w14:paraId="20B153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817.300,00</w:t>
            </w:r>
          </w:p>
        </w:tc>
        <w:tc>
          <w:tcPr>
            <w:tcW w:w="1276" w:type="dxa"/>
            <w:shd w:val="clear" w:color="auto" w:fill="auto"/>
            <w:vAlign w:val="center"/>
            <w:hideMark/>
          </w:tcPr>
          <w:p w14:paraId="4DD8A8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BBF3EB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2D4D6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817.300,00</w:t>
            </w:r>
          </w:p>
        </w:tc>
      </w:tr>
      <w:tr w:rsidR="00FD6C1E" w:rsidRPr="009312E5" w14:paraId="497479CC" w14:textId="77777777" w:rsidTr="00A3434C">
        <w:trPr>
          <w:trHeight w:val="20"/>
        </w:trPr>
        <w:tc>
          <w:tcPr>
            <w:tcW w:w="1134" w:type="dxa"/>
            <w:shd w:val="clear" w:color="auto" w:fill="auto"/>
            <w:vAlign w:val="center"/>
            <w:hideMark/>
          </w:tcPr>
          <w:p w14:paraId="6FFEF61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3340FC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F4EE2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217.300,00</w:t>
            </w:r>
          </w:p>
        </w:tc>
        <w:tc>
          <w:tcPr>
            <w:tcW w:w="1276" w:type="dxa"/>
            <w:shd w:val="clear" w:color="auto" w:fill="auto"/>
            <w:vAlign w:val="center"/>
            <w:hideMark/>
          </w:tcPr>
          <w:p w14:paraId="3055DB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8DBDB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57D78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217.300,00</w:t>
            </w:r>
          </w:p>
        </w:tc>
      </w:tr>
      <w:tr w:rsidR="00A3434C" w:rsidRPr="009312E5" w14:paraId="32FF24C7" w14:textId="77777777" w:rsidTr="00A3434C">
        <w:trPr>
          <w:trHeight w:val="20"/>
        </w:trPr>
        <w:tc>
          <w:tcPr>
            <w:tcW w:w="1134" w:type="dxa"/>
            <w:shd w:val="clear" w:color="auto" w:fill="auto"/>
            <w:vAlign w:val="center"/>
            <w:hideMark/>
          </w:tcPr>
          <w:p w14:paraId="14715B7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BCF456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9A5E0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217.300,00</w:t>
            </w:r>
          </w:p>
        </w:tc>
        <w:tc>
          <w:tcPr>
            <w:tcW w:w="1276" w:type="dxa"/>
            <w:shd w:val="clear" w:color="auto" w:fill="auto"/>
            <w:vAlign w:val="center"/>
            <w:hideMark/>
          </w:tcPr>
          <w:p w14:paraId="2BA819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AE8D0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08615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217.300,00</w:t>
            </w:r>
          </w:p>
        </w:tc>
      </w:tr>
      <w:tr w:rsidR="00A3434C" w:rsidRPr="009312E5" w14:paraId="03673D27" w14:textId="77777777" w:rsidTr="00A3434C">
        <w:trPr>
          <w:trHeight w:val="20"/>
        </w:trPr>
        <w:tc>
          <w:tcPr>
            <w:tcW w:w="1134" w:type="dxa"/>
            <w:shd w:val="clear" w:color="auto" w:fill="auto"/>
            <w:vAlign w:val="center"/>
            <w:hideMark/>
          </w:tcPr>
          <w:p w14:paraId="0132AED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w:t>
            </w:r>
          </w:p>
        </w:tc>
        <w:tc>
          <w:tcPr>
            <w:tcW w:w="3119" w:type="dxa"/>
            <w:shd w:val="clear" w:color="auto" w:fill="auto"/>
            <w:vAlign w:val="center"/>
            <w:hideMark/>
          </w:tcPr>
          <w:p w14:paraId="1069B36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Subvencije</w:t>
            </w:r>
          </w:p>
        </w:tc>
        <w:tc>
          <w:tcPr>
            <w:tcW w:w="1417" w:type="dxa"/>
            <w:shd w:val="clear" w:color="auto" w:fill="auto"/>
            <w:vAlign w:val="center"/>
            <w:hideMark/>
          </w:tcPr>
          <w:p w14:paraId="421430F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37.300,00</w:t>
            </w:r>
          </w:p>
        </w:tc>
        <w:tc>
          <w:tcPr>
            <w:tcW w:w="1276" w:type="dxa"/>
            <w:shd w:val="clear" w:color="auto" w:fill="auto"/>
            <w:vAlign w:val="center"/>
            <w:hideMark/>
          </w:tcPr>
          <w:p w14:paraId="1BA7B72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C29D57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BF00E7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37.300,00</w:t>
            </w:r>
          </w:p>
        </w:tc>
      </w:tr>
      <w:tr w:rsidR="00A3434C" w:rsidRPr="009312E5" w14:paraId="31309360" w14:textId="77777777" w:rsidTr="00A3434C">
        <w:trPr>
          <w:trHeight w:val="20"/>
        </w:trPr>
        <w:tc>
          <w:tcPr>
            <w:tcW w:w="1134" w:type="dxa"/>
            <w:shd w:val="clear" w:color="auto" w:fill="auto"/>
            <w:vAlign w:val="center"/>
            <w:hideMark/>
          </w:tcPr>
          <w:p w14:paraId="2AA1BFC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1A483C5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603FD52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180.000,00</w:t>
            </w:r>
          </w:p>
        </w:tc>
        <w:tc>
          <w:tcPr>
            <w:tcW w:w="1276" w:type="dxa"/>
            <w:shd w:val="clear" w:color="auto" w:fill="auto"/>
            <w:vAlign w:val="center"/>
            <w:hideMark/>
          </w:tcPr>
          <w:p w14:paraId="0BE0590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8C4866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6644ED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180.000,00</w:t>
            </w:r>
          </w:p>
        </w:tc>
      </w:tr>
      <w:tr w:rsidR="00FD6C1E" w:rsidRPr="009312E5" w14:paraId="085A0B6B" w14:textId="77777777" w:rsidTr="00A3434C">
        <w:trPr>
          <w:trHeight w:val="20"/>
        </w:trPr>
        <w:tc>
          <w:tcPr>
            <w:tcW w:w="1134" w:type="dxa"/>
            <w:shd w:val="clear" w:color="auto" w:fill="auto"/>
            <w:vAlign w:val="center"/>
            <w:hideMark/>
          </w:tcPr>
          <w:p w14:paraId="2F928F7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6.2.</w:t>
            </w:r>
          </w:p>
        </w:tc>
        <w:tc>
          <w:tcPr>
            <w:tcW w:w="3119" w:type="dxa"/>
            <w:shd w:val="clear" w:color="auto" w:fill="auto"/>
            <w:vAlign w:val="center"/>
            <w:hideMark/>
          </w:tcPr>
          <w:p w14:paraId="2497581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Prodaja građevinskog zemljišta-zone/unaprjeđenje gospodarstva</w:t>
            </w:r>
          </w:p>
        </w:tc>
        <w:tc>
          <w:tcPr>
            <w:tcW w:w="1417" w:type="dxa"/>
            <w:shd w:val="clear" w:color="auto" w:fill="auto"/>
            <w:vAlign w:val="center"/>
            <w:hideMark/>
          </w:tcPr>
          <w:p w14:paraId="5D1A84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600.000,00</w:t>
            </w:r>
          </w:p>
        </w:tc>
        <w:tc>
          <w:tcPr>
            <w:tcW w:w="1276" w:type="dxa"/>
            <w:shd w:val="clear" w:color="auto" w:fill="auto"/>
            <w:vAlign w:val="center"/>
            <w:hideMark/>
          </w:tcPr>
          <w:p w14:paraId="5D49CF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3A772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9DF58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600.000,00</w:t>
            </w:r>
          </w:p>
        </w:tc>
      </w:tr>
      <w:tr w:rsidR="00A3434C" w:rsidRPr="009312E5" w14:paraId="7C2222C2" w14:textId="77777777" w:rsidTr="00A3434C">
        <w:trPr>
          <w:trHeight w:val="20"/>
        </w:trPr>
        <w:tc>
          <w:tcPr>
            <w:tcW w:w="1134" w:type="dxa"/>
            <w:shd w:val="clear" w:color="auto" w:fill="auto"/>
            <w:vAlign w:val="center"/>
            <w:hideMark/>
          </w:tcPr>
          <w:p w14:paraId="0174B34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50DA4F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77EAE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600.000,00</w:t>
            </w:r>
          </w:p>
        </w:tc>
        <w:tc>
          <w:tcPr>
            <w:tcW w:w="1276" w:type="dxa"/>
            <w:shd w:val="clear" w:color="auto" w:fill="auto"/>
            <w:vAlign w:val="center"/>
            <w:hideMark/>
          </w:tcPr>
          <w:p w14:paraId="41FBA2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D84C1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8FEA5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600.000,00</w:t>
            </w:r>
          </w:p>
        </w:tc>
      </w:tr>
      <w:tr w:rsidR="00A3434C" w:rsidRPr="009312E5" w14:paraId="118AFE7A" w14:textId="77777777" w:rsidTr="00A3434C">
        <w:trPr>
          <w:trHeight w:val="20"/>
        </w:trPr>
        <w:tc>
          <w:tcPr>
            <w:tcW w:w="1134" w:type="dxa"/>
            <w:shd w:val="clear" w:color="auto" w:fill="auto"/>
            <w:vAlign w:val="center"/>
            <w:hideMark/>
          </w:tcPr>
          <w:p w14:paraId="449C551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3C78A99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7C100BE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600.000,00</w:t>
            </w:r>
          </w:p>
        </w:tc>
        <w:tc>
          <w:tcPr>
            <w:tcW w:w="1276" w:type="dxa"/>
            <w:shd w:val="clear" w:color="auto" w:fill="auto"/>
            <w:vAlign w:val="center"/>
            <w:hideMark/>
          </w:tcPr>
          <w:p w14:paraId="0EA69B2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89A099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86EE66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600.000,00</w:t>
            </w:r>
          </w:p>
        </w:tc>
      </w:tr>
      <w:tr w:rsidR="00FD6C1E" w:rsidRPr="009312E5" w14:paraId="43ED98D9" w14:textId="77777777" w:rsidTr="00A3434C">
        <w:trPr>
          <w:trHeight w:val="20"/>
        </w:trPr>
        <w:tc>
          <w:tcPr>
            <w:tcW w:w="1134" w:type="dxa"/>
            <w:shd w:val="clear" w:color="auto" w:fill="auto"/>
            <w:vAlign w:val="center"/>
            <w:hideMark/>
          </w:tcPr>
          <w:p w14:paraId="1C51531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A104003</w:t>
            </w:r>
          </w:p>
        </w:tc>
        <w:tc>
          <w:tcPr>
            <w:tcW w:w="3119" w:type="dxa"/>
            <w:shd w:val="clear" w:color="auto" w:fill="auto"/>
            <w:vAlign w:val="center"/>
            <w:hideMark/>
          </w:tcPr>
          <w:p w14:paraId="51B642D4" w14:textId="77777777" w:rsidR="00F76DC9"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POTPORE I SUFINANCIRANJA PROJEKATA I PROGRAMA </w:t>
            </w:r>
          </w:p>
          <w:p w14:paraId="76EE02E7" w14:textId="32E9E300"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 PODUZETNIŠTVU I GOSPODARSTVU</w:t>
            </w:r>
          </w:p>
        </w:tc>
        <w:tc>
          <w:tcPr>
            <w:tcW w:w="1417" w:type="dxa"/>
            <w:shd w:val="clear" w:color="auto" w:fill="auto"/>
            <w:vAlign w:val="center"/>
            <w:hideMark/>
          </w:tcPr>
          <w:p w14:paraId="23F25E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816.500,00</w:t>
            </w:r>
          </w:p>
        </w:tc>
        <w:tc>
          <w:tcPr>
            <w:tcW w:w="1276" w:type="dxa"/>
            <w:shd w:val="clear" w:color="auto" w:fill="auto"/>
            <w:vAlign w:val="center"/>
            <w:hideMark/>
          </w:tcPr>
          <w:p w14:paraId="242B43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150.000,00</w:t>
            </w:r>
          </w:p>
        </w:tc>
        <w:tc>
          <w:tcPr>
            <w:tcW w:w="851" w:type="dxa"/>
            <w:shd w:val="clear" w:color="auto" w:fill="auto"/>
            <w:vAlign w:val="center"/>
            <w:hideMark/>
          </w:tcPr>
          <w:p w14:paraId="2AC670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18,37</w:t>
            </w:r>
          </w:p>
        </w:tc>
        <w:tc>
          <w:tcPr>
            <w:tcW w:w="1417" w:type="dxa"/>
            <w:shd w:val="clear" w:color="auto" w:fill="auto"/>
            <w:vAlign w:val="center"/>
            <w:hideMark/>
          </w:tcPr>
          <w:p w14:paraId="19D60E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966.500,00</w:t>
            </w:r>
          </w:p>
        </w:tc>
      </w:tr>
      <w:tr w:rsidR="00FD6C1E" w:rsidRPr="009312E5" w14:paraId="711F7211" w14:textId="77777777" w:rsidTr="00A3434C">
        <w:trPr>
          <w:trHeight w:val="20"/>
        </w:trPr>
        <w:tc>
          <w:tcPr>
            <w:tcW w:w="1134" w:type="dxa"/>
            <w:shd w:val="clear" w:color="auto" w:fill="auto"/>
            <w:vAlign w:val="center"/>
            <w:hideMark/>
          </w:tcPr>
          <w:p w14:paraId="0D0D90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C68A10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4F617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816.500,00</w:t>
            </w:r>
          </w:p>
        </w:tc>
        <w:tc>
          <w:tcPr>
            <w:tcW w:w="1276" w:type="dxa"/>
            <w:shd w:val="clear" w:color="auto" w:fill="auto"/>
            <w:vAlign w:val="center"/>
            <w:hideMark/>
          </w:tcPr>
          <w:p w14:paraId="5FE13B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150.000,00</w:t>
            </w:r>
          </w:p>
        </w:tc>
        <w:tc>
          <w:tcPr>
            <w:tcW w:w="851" w:type="dxa"/>
            <w:shd w:val="clear" w:color="auto" w:fill="auto"/>
            <w:vAlign w:val="center"/>
            <w:hideMark/>
          </w:tcPr>
          <w:p w14:paraId="5EC4DA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18,37</w:t>
            </w:r>
          </w:p>
        </w:tc>
        <w:tc>
          <w:tcPr>
            <w:tcW w:w="1417" w:type="dxa"/>
            <w:shd w:val="clear" w:color="auto" w:fill="auto"/>
            <w:vAlign w:val="center"/>
            <w:hideMark/>
          </w:tcPr>
          <w:p w14:paraId="40F0CE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966.500,00</w:t>
            </w:r>
          </w:p>
        </w:tc>
      </w:tr>
      <w:tr w:rsidR="00A3434C" w:rsidRPr="009312E5" w14:paraId="67517989" w14:textId="77777777" w:rsidTr="00A3434C">
        <w:trPr>
          <w:trHeight w:val="20"/>
        </w:trPr>
        <w:tc>
          <w:tcPr>
            <w:tcW w:w="1134" w:type="dxa"/>
            <w:shd w:val="clear" w:color="auto" w:fill="auto"/>
            <w:vAlign w:val="center"/>
            <w:hideMark/>
          </w:tcPr>
          <w:p w14:paraId="5E67DFF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2083F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17BEE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816.500,00</w:t>
            </w:r>
          </w:p>
        </w:tc>
        <w:tc>
          <w:tcPr>
            <w:tcW w:w="1276" w:type="dxa"/>
            <w:shd w:val="clear" w:color="auto" w:fill="auto"/>
            <w:vAlign w:val="center"/>
            <w:hideMark/>
          </w:tcPr>
          <w:p w14:paraId="2A8226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150.000,00</w:t>
            </w:r>
          </w:p>
        </w:tc>
        <w:tc>
          <w:tcPr>
            <w:tcW w:w="851" w:type="dxa"/>
            <w:shd w:val="clear" w:color="auto" w:fill="auto"/>
            <w:vAlign w:val="center"/>
            <w:hideMark/>
          </w:tcPr>
          <w:p w14:paraId="5E19EF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18,37</w:t>
            </w:r>
          </w:p>
        </w:tc>
        <w:tc>
          <w:tcPr>
            <w:tcW w:w="1417" w:type="dxa"/>
            <w:shd w:val="clear" w:color="auto" w:fill="auto"/>
            <w:vAlign w:val="center"/>
            <w:hideMark/>
          </w:tcPr>
          <w:p w14:paraId="240823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966.500,00</w:t>
            </w:r>
          </w:p>
        </w:tc>
      </w:tr>
      <w:tr w:rsidR="00A3434C" w:rsidRPr="009312E5" w14:paraId="22D01568" w14:textId="77777777" w:rsidTr="00A3434C">
        <w:trPr>
          <w:trHeight w:val="20"/>
        </w:trPr>
        <w:tc>
          <w:tcPr>
            <w:tcW w:w="1134" w:type="dxa"/>
            <w:shd w:val="clear" w:color="auto" w:fill="auto"/>
            <w:vAlign w:val="center"/>
            <w:hideMark/>
          </w:tcPr>
          <w:p w14:paraId="3BB05A5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78729E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75E67E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8.000,00</w:t>
            </w:r>
          </w:p>
        </w:tc>
        <w:tc>
          <w:tcPr>
            <w:tcW w:w="1276" w:type="dxa"/>
            <w:shd w:val="clear" w:color="auto" w:fill="auto"/>
            <w:vAlign w:val="center"/>
            <w:hideMark/>
          </w:tcPr>
          <w:p w14:paraId="1BC476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B10B86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B7E2EA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8.000,00</w:t>
            </w:r>
          </w:p>
        </w:tc>
      </w:tr>
      <w:tr w:rsidR="00A3434C" w:rsidRPr="009312E5" w14:paraId="73FDC98F" w14:textId="77777777" w:rsidTr="00A3434C">
        <w:trPr>
          <w:trHeight w:val="20"/>
        </w:trPr>
        <w:tc>
          <w:tcPr>
            <w:tcW w:w="1134" w:type="dxa"/>
            <w:shd w:val="clear" w:color="auto" w:fill="auto"/>
            <w:vAlign w:val="center"/>
            <w:hideMark/>
          </w:tcPr>
          <w:p w14:paraId="23D209B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w:t>
            </w:r>
          </w:p>
        </w:tc>
        <w:tc>
          <w:tcPr>
            <w:tcW w:w="3119" w:type="dxa"/>
            <w:shd w:val="clear" w:color="auto" w:fill="auto"/>
            <w:vAlign w:val="center"/>
            <w:hideMark/>
          </w:tcPr>
          <w:p w14:paraId="4BCC015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Subvencije</w:t>
            </w:r>
          </w:p>
        </w:tc>
        <w:tc>
          <w:tcPr>
            <w:tcW w:w="1417" w:type="dxa"/>
            <w:shd w:val="clear" w:color="auto" w:fill="auto"/>
            <w:vAlign w:val="center"/>
            <w:hideMark/>
          </w:tcPr>
          <w:p w14:paraId="6C5BEEC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686.000,00</w:t>
            </w:r>
          </w:p>
        </w:tc>
        <w:tc>
          <w:tcPr>
            <w:tcW w:w="1276" w:type="dxa"/>
            <w:shd w:val="clear" w:color="auto" w:fill="auto"/>
            <w:vAlign w:val="center"/>
            <w:hideMark/>
          </w:tcPr>
          <w:p w14:paraId="1DE3F40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150.000,00</w:t>
            </w:r>
          </w:p>
        </w:tc>
        <w:tc>
          <w:tcPr>
            <w:tcW w:w="851" w:type="dxa"/>
            <w:shd w:val="clear" w:color="auto" w:fill="auto"/>
            <w:vAlign w:val="center"/>
            <w:hideMark/>
          </w:tcPr>
          <w:p w14:paraId="4D16738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21,87</w:t>
            </w:r>
          </w:p>
        </w:tc>
        <w:tc>
          <w:tcPr>
            <w:tcW w:w="1417" w:type="dxa"/>
            <w:shd w:val="clear" w:color="auto" w:fill="auto"/>
            <w:vAlign w:val="center"/>
            <w:hideMark/>
          </w:tcPr>
          <w:p w14:paraId="715C10C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836.000,00</w:t>
            </w:r>
          </w:p>
        </w:tc>
      </w:tr>
      <w:tr w:rsidR="00A3434C" w:rsidRPr="009312E5" w14:paraId="54EBC111" w14:textId="77777777" w:rsidTr="00A3434C">
        <w:trPr>
          <w:trHeight w:val="20"/>
        </w:trPr>
        <w:tc>
          <w:tcPr>
            <w:tcW w:w="1134" w:type="dxa"/>
            <w:shd w:val="clear" w:color="auto" w:fill="auto"/>
            <w:vAlign w:val="center"/>
            <w:hideMark/>
          </w:tcPr>
          <w:p w14:paraId="6A2A769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7A14AAF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05EFA85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108.000,00</w:t>
            </w:r>
          </w:p>
        </w:tc>
        <w:tc>
          <w:tcPr>
            <w:tcW w:w="1276" w:type="dxa"/>
            <w:shd w:val="clear" w:color="auto" w:fill="auto"/>
            <w:vAlign w:val="center"/>
            <w:hideMark/>
          </w:tcPr>
          <w:p w14:paraId="5619C69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5E405B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7BC112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108.000,00</w:t>
            </w:r>
          </w:p>
        </w:tc>
      </w:tr>
      <w:tr w:rsidR="00A3434C" w:rsidRPr="009312E5" w14:paraId="4B510283" w14:textId="77777777" w:rsidTr="00A3434C">
        <w:trPr>
          <w:trHeight w:val="20"/>
        </w:trPr>
        <w:tc>
          <w:tcPr>
            <w:tcW w:w="1134" w:type="dxa"/>
            <w:shd w:val="clear" w:color="auto" w:fill="auto"/>
            <w:vAlign w:val="center"/>
            <w:hideMark/>
          </w:tcPr>
          <w:p w14:paraId="735A7B3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71360F9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42005A8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14.500,00</w:t>
            </w:r>
          </w:p>
        </w:tc>
        <w:tc>
          <w:tcPr>
            <w:tcW w:w="1276" w:type="dxa"/>
            <w:shd w:val="clear" w:color="auto" w:fill="auto"/>
            <w:vAlign w:val="center"/>
            <w:hideMark/>
          </w:tcPr>
          <w:p w14:paraId="229E156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5A8163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C6A0BB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14.500,00</w:t>
            </w:r>
          </w:p>
        </w:tc>
      </w:tr>
      <w:tr w:rsidR="00FD6C1E" w:rsidRPr="009312E5" w14:paraId="7EC870B4" w14:textId="77777777" w:rsidTr="00A3434C">
        <w:trPr>
          <w:trHeight w:val="20"/>
        </w:trPr>
        <w:tc>
          <w:tcPr>
            <w:tcW w:w="1134" w:type="dxa"/>
            <w:shd w:val="clear" w:color="auto" w:fill="auto"/>
            <w:vAlign w:val="center"/>
            <w:hideMark/>
          </w:tcPr>
          <w:p w14:paraId="7DDA45E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A104004</w:t>
            </w:r>
          </w:p>
        </w:tc>
        <w:tc>
          <w:tcPr>
            <w:tcW w:w="3119" w:type="dxa"/>
            <w:shd w:val="clear" w:color="auto" w:fill="auto"/>
            <w:vAlign w:val="center"/>
            <w:hideMark/>
          </w:tcPr>
          <w:p w14:paraId="39B8F22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SUBVENCIJE I KAPITALNE POMOĆI TRGOVAČKIM DRUŠTVIMA U JAVNOM SEKTORU</w:t>
            </w:r>
          </w:p>
        </w:tc>
        <w:tc>
          <w:tcPr>
            <w:tcW w:w="1417" w:type="dxa"/>
            <w:shd w:val="clear" w:color="auto" w:fill="auto"/>
            <w:vAlign w:val="center"/>
            <w:hideMark/>
          </w:tcPr>
          <w:p w14:paraId="072FB6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9.061.007,00</w:t>
            </w:r>
          </w:p>
        </w:tc>
        <w:tc>
          <w:tcPr>
            <w:tcW w:w="1276" w:type="dxa"/>
            <w:shd w:val="clear" w:color="auto" w:fill="auto"/>
            <w:vAlign w:val="center"/>
            <w:hideMark/>
          </w:tcPr>
          <w:p w14:paraId="4C72E3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565.893,00</w:t>
            </w:r>
          </w:p>
        </w:tc>
        <w:tc>
          <w:tcPr>
            <w:tcW w:w="851" w:type="dxa"/>
            <w:shd w:val="clear" w:color="auto" w:fill="auto"/>
            <w:vAlign w:val="center"/>
            <w:hideMark/>
          </w:tcPr>
          <w:p w14:paraId="6E7F18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6,25</w:t>
            </w:r>
          </w:p>
        </w:tc>
        <w:tc>
          <w:tcPr>
            <w:tcW w:w="1417" w:type="dxa"/>
            <w:shd w:val="clear" w:color="auto" w:fill="auto"/>
            <w:vAlign w:val="center"/>
            <w:hideMark/>
          </w:tcPr>
          <w:p w14:paraId="1CDA53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9.626.900,00</w:t>
            </w:r>
          </w:p>
        </w:tc>
      </w:tr>
      <w:tr w:rsidR="00FD6C1E" w:rsidRPr="009312E5" w14:paraId="3D4DD937" w14:textId="77777777" w:rsidTr="00A3434C">
        <w:trPr>
          <w:trHeight w:val="20"/>
        </w:trPr>
        <w:tc>
          <w:tcPr>
            <w:tcW w:w="1134" w:type="dxa"/>
            <w:shd w:val="clear" w:color="auto" w:fill="auto"/>
            <w:vAlign w:val="center"/>
            <w:hideMark/>
          </w:tcPr>
          <w:p w14:paraId="6A98A25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7C982A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4A68D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9.061.007,00</w:t>
            </w:r>
          </w:p>
        </w:tc>
        <w:tc>
          <w:tcPr>
            <w:tcW w:w="1276" w:type="dxa"/>
            <w:shd w:val="clear" w:color="auto" w:fill="auto"/>
            <w:vAlign w:val="center"/>
            <w:hideMark/>
          </w:tcPr>
          <w:p w14:paraId="3491BBD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565.893,00</w:t>
            </w:r>
          </w:p>
        </w:tc>
        <w:tc>
          <w:tcPr>
            <w:tcW w:w="851" w:type="dxa"/>
            <w:shd w:val="clear" w:color="auto" w:fill="auto"/>
            <w:vAlign w:val="center"/>
            <w:hideMark/>
          </w:tcPr>
          <w:p w14:paraId="55DFB1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6,25</w:t>
            </w:r>
          </w:p>
        </w:tc>
        <w:tc>
          <w:tcPr>
            <w:tcW w:w="1417" w:type="dxa"/>
            <w:shd w:val="clear" w:color="auto" w:fill="auto"/>
            <w:vAlign w:val="center"/>
            <w:hideMark/>
          </w:tcPr>
          <w:p w14:paraId="019E9F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9.626.900,00</w:t>
            </w:r>
          </w:p>
        </w:tc>
      </w:tr>
      <w:tr w:rsidR="00A3434C" w:rsidRPr="009312E5" w14:paraId="7A889DAF" w14:textId="77777777" w:rsidTr="00A3434C">
        <w:trPr>
          <w:trHeight w:val="20"/>
        </w:trPr>
        <w:tc>
          <w:tcPr>
            <w:tcW w:w="1134" w:type="dxa"/>
            <w:shd w:val="clear" w:color="auto" w:fill="auto"/>
            <w:vAlign w:val="center"/>
            <w:hideMark/>
          </w:tcPr>
          <w:p w14:paraId="6E92F8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7575D2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D9C44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9.061.007,00</w:t>
            </w:r>
          </w:p>
        </w:tc>
        <w:tc>
          <w:tcPr>
            <w:tcW w:w="1276" w:type="dxa"/>
            <w:shd w:val="clear" w:color="auto" w:fill="auto"/>
            <w:vAlign w:val="center"/>
            <w:hideMark/>
          </w:tcPr>
          <w:p w14:paraId="3F0864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565.893,00</w:t>
            </w:r>
          </w:p>
        </w:tc>
        <w:tc>
          <w:tcPr>
            <w:tcW w:w="851" w:type="dxa"/>
            <w:shd w:val="clear" w:color="auto" w:fill="auto"/>
            <w:vAlign w:val="center"/>
            <w:hideMark/>
          </w:tcPr>
          <w:p w14:paraId="401028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6,25</w:t>
            </w:r>
          </w:p>
        </w:tc>
        <w:tc>
          <w:tcPr>
            <w:tcW w:w="1417" w:type="dxa"/>
            <w:shd w:val="clear" w:color="auto" w:fill="auto"/>
            <w:vAlign w:val="center"/>
            <w:hideMark/>
          </w:tcPr>
          <w:p w14:paraId="46DF2B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9.626.900,00</w:t>
            </w:r>
          </w:p>
        </w:tc>
      </w:tr>
      <w:tr w:rsidR="00A3434C" w:rsidRPr="009312E5" w14:paraId="007C8ED2" w14:textId="77777777" w:rsidTr="00A3434C">
        <w:trPr>
          <w:trHeight w:val="20"/>
        </w:trPr>
        <w:tc>
          <w:tcPr>
            <w:tcW w:w="1134" w:type="dxa"/>
            <w:shd w:val="clear" w:color="auto" w:fill="auto"/>
            <w:vAlign w:val="center"/>
            <w:hideMark/>
          </w:tcPr>
          <w:p w14:paraId="66164D3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35</w:t>
            </w:r>
          </w:p>
        </w:tc>
        <w:tc>
          <w:tcPr>
            <w:tcW w:w="3119" w:type="dxa"/>
            <w:shd w:val="clear" w:color="auto" w:fill="auto"/>
            <w:vAlign w:val="center"/>
            <w:hideMark/>
          </w:tcPr>
          <w:p w14:paraId="009C2C2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Subvencije</w:t>
            </w:r>
          </w:p>
        </w:tc>
        <w:tc>
          <w:tcPr>
            <w:tcW w:w="1417" w:type="dxa"/>
            <w:shd w:val="clear" w:color="auto" w:fill="auto"/>
            <w:vAlign w:val="center"/>
            <w:hideMark/>
          </w:tcPr>
          <w:p w14:paraId="025624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5.561.007,00</w:t>
            </w:r>
          </w:p>
        </w:tc>
        <w:tc>
          <w:tcPr>
            <w:tcW w:w="1276" w:type="dxa"/>
            <w:shd w:val="clear" w:color="auto" w:fill="auto"/>
            <w:vAlign w:val="center"/>
            <w:hideMark/>
          </w:tcPr>
          <w:p w14:paraId="3DC9617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565.893,00</w:t>
            </w:r>
          </w:p>
        </w:tc>
        <w:tc>
          <w:tcPr>
            <w:tcW w:w="851" w:type="dxa"/>
            <w:shd w:val="clear" w:color="auto" w:fill="auto"/>
            <w:vAlign w:val="center"/>
            <w:hideMark/>
          </w:tcPr>
          <w:p w14:paraId="71AC805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10,18</w:t>
            </w:r>
          </w:p>
        </w:tc>
        <w:tc>
          <w:tcPr>
            <w:tcW w:w="1417" w:type="dxa"/>
            <w:shd w:val="clear" w:color="auto" w:fill="auto"/>
            <w:vAlign w:val="center"/>
            <w:hideMark/>
          </w:tcPr>
          <w:p w14:paraId="01C5132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6.126.900,00</w:t>
            </w:r>
          </w:p>
        </w:tc>
      </w:tr>
      <w:tr w:rsidR="00A3434C" w:rsidRPr="009312E5" w14:paraId="40C9735C" w14:textId="77777777" w:rsidTr="00A3434C">
        <w:trPr>
          <w:trHeight w:val="20"/>
        </w:trPr>
        <w:tc>
          <w:tcPr>
            <w:tcW w:w="1134" w:type="dxa"/>
            <w:shd w:val="clear" w:color="auto" w:fill="auto"/>
            <w:vAlign w:val="center"/>
            <w:hideMark/>
          </w:tcPr>
          <w:p w14:paraId="457FC4F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51B4FF4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27B36BE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3.500.000,00</w:t>
            </w:r>
          </w:p>
        </w:tc>
        <w:tc>
          <w:tcPr>
            <w:tcW w:w="1276" w:type="dxa"/>
            <w:shd w:val="clear" w:color="auto" w:fill="auto"/>
            <w:vAlign w:val="center"/>
            <w:hideMark/>
          </w:tcPr>
          <w:p w14:paraId="293EDCC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BA874B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8917F3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3.500.000,00</w:t>
            </w:r>
          </w:p>
        </w:tc>
      </w:tr>
      <w:tr w:rsidR="00FD6C1E" w:rsidRPr="009312E5" w14:paraId="18ADAD56" w14:textId="77777777" w:rsidTr="00A3434C">
        <w:trPr>
          <w:trHeight w:val="20"/>
        </w:trPr>
        <w:tc>
          <w:tcPr>
            <w:tcW w:w="1134" w:type="dxa"/>
            <w:shd w:val="clear" w:color="auto" w:fill="auto"/>
            <w:vAlign w:val="center"/>
            <w:hideMark/>
          </w:tcPr>
          <w:p w14:paraId="0B5B743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A104005</w:t>
            </w:r>
          </w:p>
        </w:tc>
        <w:tc>
          <w:tcPr>
            <w:tcW w:w="3119" w:type="dxa"/>
            <w:shd w:val="clear" w:color="auto" w:fill="auto"/>
            <w:vAlign w:val="center"/>
            <w:hideMark/>
          </w:tcPr>
          <w:p w14:paraId="4E86ACD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UNAPRIJEĐENJE TURIZMA U GRADU OSIJEKU</w:t>
            </w:r>
          </w:p>
        </w:tc>
        <w:tc>
          <w:tcPr>
            <w:tcW w:w="1417" w:type="dxa"/>
            <w:shd w:val="clear" w:color="auto" w:fill="auto"/>
            <w:vAlign w:val="center"/>
            <w:hideMark/>
          </w:tcPr>
          <w:p w14:paraId="1FA075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119.999,00</w:t>
            </w:r>
          </w:p>
        </w:tc>
        <w:tc>
          <w:tcPr>
            <w:tcW w:w="1276" w:type="dxa"/>
            <w:shd w:val="clear" w:color="auto" w:fill="auto"/>
            <w:vAlign w:val="center"/>
            <w:hideMark/>
          </w:tcPr>
          <w:p w14:paraId="69D951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111.757,00</w:t>
            </w:r>
          </w:p>
        </w:tc>
        <w:tc>
          <w:tcPr>
            <w:tcW w:w="851" w:type="dxa"/>
            <w:shd w:val="clear" w:color="auto" w:fill="auto"/>
            <w:vAlign w:val="center"/>
            <w:hideMark/>
          </w:tcPr>
          <w:p w14:paraId="5126E8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93,13</w:t>
            </w:r>
          </w:p>
        </w:tc>
        <w:tc>
          <w:tcPr>
            <w:tcW w:w="1417" w:type="dxa"/>
            <w:shd w:val="clear" w:color="auto" w:fill="auto"/>
            <w:vAlign w:val="center"/>
            <w:hideMark/>
          </w:tcPr>
          <w:p w14:paraId="5CB14B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231.756,00</w:t>
            </w:r>
          </w:p>
        </w:tc>
      </w:tr>
      <w:tr w:rsidR="00FD6C1E" w:rsidRPr="009312E5" w14:paraId="7663E2B1" w14:textId="77777777" w:rsidTr="00A3434C">
        <w:trPr>
          <w:trHeight w:val="20"/>
        </w:trPr>
        <w:tc>
          <w:tcPr>
            <w:tcW w:w="1134" w:type="dxa"/>
            <w:shd w:val="clear" w:color="auto" w:fill="auto"/>
            <w:vAlign w:val="center"/>
            <w:hideMark/>
          </w:tcPr>
          <w:p w14:paraId="59DF68A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ABF83A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02B3A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89.999,00</w:t>
            </w:r>
          </w:p>
        </w:tc>
        <w:tc>
          <w:tcPr>
            <w:tcW w:w="1276" w:type="dxa"/>
            <w:shd w:val="clear" w:color="auto" w:fill="auto"/>
            <w:vAlign w:val="center"/>
            <w:hideMark/>
          </w:tcPr>
          <w:p w14:paraId="2574B7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111.757,00</w:t>
            </w:r>
          </w:p>
        </w:tc>
        <w:tc>
          <w:tcPr>
            <w:tcW w:w="851" w:type="dxa"/>
            <w:shd w:val="clear" w:color="auto" w:fill="auto"/>
            <w:vAlign w:val="center"/>
            <w:hideMark/>
          </w:tcPr>
          <w:p w14:paraId="09A277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124,18</w:t>
            </w:r>
          </w:p>
        </w:tc>
        <w:tc>
          <w:tcPr>
            <w:tcW w:w="1417" w:type="dxa"/>
            <w:shd w:val="clear" w:color="auto" w:fill="auto"/>
            <w:vAlign w:val="center"/>
            <w:hideMark/>
          </w:tcPr>
          <w:p w14:paraId="38C4F1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201.756,00</w:t>
            </w:r>
          </w:p>
        </w:tc>
      </w:tr>
      <w:tr w:rsidR="00A3434C" w:rsidRPr="009312E5" w14:paraId="2E98227D" w14:textId="77777777" w:rsidTr="00A3434C">
        <w:trPr>
          <w:trHeight w:val="20"/>
        </w:trPr>
        <w:tc>
          <w:tcPr>
            <w:tcW w:w="1134" w:type="dxa"/>
            <w:shd w:val="clear" w:color="auto" w:fill="auto"/>
            <w:vAlign w:val="center"/>
            <w:hideMark/>
          </w:tcPr>
          <w:p w14:paraId="70FCA0B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6AEE64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EC5CC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89.999,00</w:t>
            </w:r>
          </w:p>
        </w:tc>
        <w:tc>
          <w:tcPr>
            <w:tcW w:w="1276" w:type="dxa"/>
            <w:shd w:val="clear" w:color="auto" w:fill="auto"/>
            <w:vAlign w:val="center"/>
            <w:hideMark/>
          </w:tcPr>
          <w:p w14:paraId="2548CA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111.757,00</w:t>
            </w:r>
          </w:p>
        </w:tc>
        <w:tc>
          <w:tcPr>
            <w:tcW w:w="851" w:type="dxa"/>
            <w:shd w:val="clear" w:color="auto" w:fill="auto"/>
            <w:vAlign w:val="center"/>
            <w:hideMark/>
          </w:tcPr>
          <w:p w14:paraId="7488CF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124,18</w:t>
            </w:r>
          </w:p>
        </w:tc>
        <w:tc>
          <w:tcPr>
            <w:tcW w:w="1417" w:type="dxa"/>
            <w:shd w:val="clear" w:color="auto" w:fill="auto"/>
            <w:vAlign w:val="center"/>
            <w:hideMark/>
          </w:tcPr>
          <w:p w14:paraId="3F8A10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201.756,00</w:t>
            </w:r>
          </w:p>
        </w:tc>
      </w:tr>
      <w:tr w:rsidR="00A3434C" w:rsidRPr="009312E5" w14:paraId="5942A90C" w14:textId="77777777" w:rsidTr="00A3434C">
        <w:trPr>
          <w:trHeight w:val="20"/>
        </w:trPr>
        <w:tc>
          <w:tcPr>
            <w:tcW w:w="1134" w:type="dxa"/>
            <w:shd w:val="clear" w:color="auto" w:fill="auto"/>
            <w:vAlign w:val="center"/>
            <w:hideMark/>
          </w:tcPr>
          <w:p w14:paraId="1D6FF0F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w:t>
            </w:r>
          </w:p>
        </w:tc>
        <w:tc>
          <w:tcPr>
            <w:tcW w:w="3119" w:type="dxa"/>
            <w:shd w:val="clear" w:color="auto" w:fill="auto"/>
            <w:vAlign w:val="center"/>
            <w:hideMark/>
          </w:tcPr>
          <w:p w14:paraId="6A7C58F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Subvencije</w:t>
            </w:r>
          </w:p>
        </w:tc>
        <w:tc>
          <w:tcPr>
            <w:tcW w:w="1417" w:type="dxa"/>
            <w:shd w:val="clear" w:color="auto" w:fill="auto"/>
            <w:vAlign w:val="center"/>
            <w:hideMark/>
          </w:tcPr>
          <w:p w14:paraId="3F6D299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10.618,00</w:t>
            </w:r>
          </w:p>
        </w:tc>
        <w:tc>
          <w:tcPr>
            <w:tcW w:w="1276" w:type="dxa"/>
            <w:shd w:val="clear" w:color="auto" w:fill="auto"/>
            <w:vAlign w:val="center"/>
            <w:hideMark/>
          </w:tcPr>
          <w:p w14:paraId="59E21C8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26CBB6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05F76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10.618,00</w:t>
            </w:r>
          </w:p>
        </w:tc>
      </w:tr>
      <w:tr w:rsidR="00A3434C" w:rsidRPr="009312E5" w14:paraId="4587EC47" w14:textId="77777777" w:rsidTr="00A3434C">
        <w:trPr>
          <w:trHeight w:val="20"/>
        </w:trPr>
        <w:tc>
          <w:tcPr>
            <w:tcW w:w="1134" w:type="dxa"/>
            <w:shd w:val="clear" w:color="auto" w:fill="auto"/>
            <w:vAlign w:val="center"/>
            <w:hideMark/>
          </w:tcPr>
          <w:p w14:paraId="6D5C16E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00E6E10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3453860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79.381,00</w:t>
            </w:r>
          </w:p>
        </w:tc>
        <w:tc>
          <w:tcPr>
            <w:tcW w:w="1276" w:type="dxa"/>
            <w:shd w:val="clear" w:color="auto" w:fill="auto"/>
            <w:vAlign w:val="center"/>
            <w:hideMark/>
          </w:tcPr>
          <w:p w14:paraId="0348EAF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111.757,00</w:t>
            </w:r>
          </w:p>
        </w:tc>
        <w:tc>
          <w:tcPr>
            <w:tcW w:w="851" w:type="dxa"/>
            <w:shd w:val="clear" w:color="auto" w:fill="auto"/>
            <w:vAlign w:val="center"/>
            <w:hideMark/>
          </w:tcPr>
          <w:p w14:paraId="1F6B152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140,79</w:t>
            </w:r>
          </w:p>
        </w:tc>
        <w:tc>
          <w:tcPr>
            <w:tcW w:w="1417" w:type="dxa"/>
            <w:shd w:val="clear" w:color="auto" w:fill="auto"/>
            <w:vAlign w:val="center"/>
            <w:hideMark/>
          </w:tcPr>
          <w:p w14:paraId="6A18692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191.138,00</w:t>
            </w:r>
          </w:p>
        </w:tc>
      </w:tr>
      <w:tr w:rsidR="00FD6C1E" w:rsidRPr="009312E5" w14:paraId="0A7ECCEC" w14:textId="77777777" w:rsidTr="00A3434C">
        <w:trPr>
          <w:trHeight w:val="20"/>
        </w:trPr>
        <w:tc>
          <w:tcPr>
            <w:tcW w:w="1134" w:type="dxa"/>
            <w:shd w:val="clear" w:color="auto" w:fill="auto"/>
            <w:vAlign w:val="center"/>
            <w:hideMark/>
          </w:tcPr>
          <w:p w14:paraId="0A804AC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3.8.</w:t>
            </w:r>
          </w:p>
        </w:tc>
        <w:tc>
          <w:tcPr>
            <w:tcW w:w="3119" w:type="dxa"/>
            <w:shd w:val="clear" w:color="auto" w:fill="auto"/>
            <w:vAlign w:val="center"/>
            <w:hideMark/>
          </w:tcPr>
          <w:p w14:paraId="76C20F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od boravišne pristojbe</w:t>
            </w:r>
          </w:p>
        </w:tc>
        <w:tc>
          <w:tcPr>
            <w:tcW w:w="1417" w:type="dxa"/>
            <w:shd w:val="clear" w:color="auto" w:fill="auto"/>
            <w:vAlign w:val="center"/>
            <w:hideMark/>
          </w:tcPr>
          <w:p w14:paraId="0DE920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c>
          <w:tcPr>
            <w:tcW w:w="1276" w:type="dxa"/>
            <w:shd w:val="clear" w:color="auto" w:fill="auto"/>
            <w:vAlign w:val="center"/>
            <w:hideMark/>
          </w:tcPr>
          <w:p w14:paraId="437EAA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D59F1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E86F5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r>
      <w:tr w:rsidR="00A3434C" w:rsidRPr="009312E5" w14:paraId="489DFEE7" w14:textId="77777777" w:rsidTr="00A3434C">
        <w:trPr>
          <w:trHeight w:val="20"/>
        </w:trPr>
        <w:tc>
          <w:tcPr>
            <w:tcW w:w="1134" w:type="dxa"/>
            <w:shd w:val="clear" w:color="auto" w:fill="auto"/>
            <w:vAlign w:val="center"/>
            <w:hideMark/>
          </w:tcPr>
          <w:p w14:paraId="3D8823B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ACE32B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37C62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c>
          <w:tcPr>
            <w:tcW w:w="1276" w:type="dxa"/>
            <w:shd w:val="clear" w:color="auto" w:fill="auto"/>
            <w:vAlign w:val="center"/>
            <w:hideMark/>
          </w:tcPr>
          <w:p w14:paraId="15CE83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EA719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B9A46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r>
      <w:tr w:rsidR="00A3434C" w:rsidRPr="009312E5" w14:paraId="6B37BC3C" w14:textId="77777777" w:rsidTr="00A3434C">
        <w:trPr>
          <w:trHeight w:val="20"/>
        </w:trPr>
        <w:tc>
          <w:tcPr>
            <w:tcW w:w="1134" w:type="dxa"/>
            <w:shd w:val="clear" w:color="auto" w:fill="auto"/>
            <w:vAlign w:val="center"/>
            <w:hideMark/>
          </w:tcPr>
          <w:p w14:paraId="7048C39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3284C31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2A3C07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c>
          <w:tcPr>
            <w:tcW w:w="1276" w:type="dxa"/>
            <w:shd w:val="clear" w:color="auto" w:fill="auto"/>
            <w:vAlign w:val="center"/>
            <w:hideMark/>
          </w:tcPr>
          <w:p w14:paraId="5BFEF03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E51E6D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7127C5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r>
      <w:tr w:rsidR="00FD6C1E" w:rsidRPr="009312E5" w14:paraId="1C3F0CD9" w14:textId="77777777" w:rsidTr="00A3434C">
        <w:trPr>
          <w:trHeight w:val="20"/>
        </w:trPr>
        <w:tc>
          <w:tcPr>
            <w:tcW w:w="1134" w:type="dxa"/>
            <w:shd w:val="clear" w:color="auto" w:fill="auto"/>
            <w:vAlign w:val="center"/>
            <w:hideMark/>
          </w:tcPr>
          <w:p w14:paraId="543D4C5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1041</w:t>
            </w:r>
          </w:p>
        </w:tc>
        <w:tc>
          <w:tcPr>
            <w:tcW w:w="3119" w:type="dxa"/>
            <w:shd w:val="clear" w:color="auto" w:fill="auto"/>
            <w:vAlign w:val="center"/>
            <w:hideMark/>
          </w:tcPr>
          <w:p w14:paraId="4EA5CFD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POSLOVI U DJELATNOSTI POLJOPRIVREDE</w:t>
            </w:r>
          </w:p>
        </w:tc>
        <w:tc>
          <w:tcPr>
            <w:tcW w:w="1417" w:type="dxa"/>
            <w:shd w:val="clear" w:color="auto" w:fill="auto"/>
            <w:vAlign w:val="center"/>
            <w:hideMark/>
          </w:tcPr>
          <w:p w14:paraId="4A2239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592.021,38</w:t>
            </w:r>
          </w:p>
        </w:tc>
        <w:tc>
          <w:tcPr>
            <w:tcW w:w="1276" w:type="dxa"/>
            <w:shd w:val="clear" w:color="auto" w:fill="auto"/>
            <w:vAlign w:val="center"/>
            <w:hideMark/>
          </w:tcPr>
          <w:p w14:paraId="1DFA37A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250.939,52</w:t>
            </w:r>
          </w:p>
        </w:tc>
        <w:tc>
          <w:tcPr>
            <w:tcW w:w="851" w:type="dxa"/>
            <w:shd w:val="clear" w:color="auto" w:fill="auto"/>
            <w:vAlign w:val="center"/>
            <w:hideMark/>
          </w:tcPr>
          <w:p w14:paraId="23366D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42,39</w:t>
            </w:r>
          </w:p>
        </w:tc>
        <w:tc>
          <w:tcPr>
            <w:tcW w:w="1417" w:type="dxa"/>
            <w:shd w:val="clear" w:color="auto" w:fill="auto"/>
            <w:vAlign w:val="center"/>
            <w:hideMark/>
          </w:tcPr>
          <w:p w14:paraId="7A153F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842.960,90</w:t>
            </w:r>
          </w:p>
        </w:tc>
      </w:tr>
      <w:tr w:rsidR="00FD6C1E" w:rsidRPr="009312E5" w14:paraId="5262EE2F" w14:textId="77777777" w:rsidTr="00A3434C">
        <w:trPr>
          <w:trHeight w:val="20"/>
        </w:trPr>
        <w:tc>
          <w:tcPr>
            <w:tcW w:w="1134" w:type="dxa"/>
            <w:shd w:val="clear" w:color="auto" w:fill="auto"/>
            <w:vAlign w:val="center"/>
            <w:hideMark/>
          </w:tcPr>
          <w:p w14:paraId="39DCB07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A104101</w:t>
            </w:r>
          </w:p>
        </w:tc>
        <w:tc>
          <w:tcPr>
            <w:tcW w:w="3119" w:type="dxa"/>
            <w:shd w:val="clear" w:color="auto" w:fill="auto"/>
            <w:vAlign w:val="center"/>
            <w:hideMark/>
          </w:tcPr>
          <w:p w14:paraId="626B3BB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POSLOVI U DJELATNOSTI POLJOPRIVREDE</w:t>
            </w:r>
          </w:p>
        </w:tc>
        <w:tc>
          <w:tcPr>
            <w:tcW w:w="1417" w:type="dxa"/>
            <w:shd w:val="clear" w:color="auto" w:fill="auto"/>
            <w:vAlign w:val="center"/>
            <w:hideMark/>
          </w:tcPr>
          <w:p w14:paraId="46DFD8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592.021,38</w:t>
            </w:r>
          </w:p>
        </w:tc>
        <w:tc>
          <w:tcPr>
            <w:tcW w:w="1276" w:type="dxa"/>
            <w:shd w:val="clear" w:color="auto" w:fill="auto"/>
            <w:vAlign w:val="center"/>
            <w:hideMark/>
          </w:tcPr>
          <w:p w14:paraId="148CA5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250.939,52</w:t>
            </w:r>
          </w:p>
        </w:tc>
        <w:tc>
          <w:tcPr>
            <w:tcW w:w="851" w:type="dxa"/>
            <w:shd w:val="clear" w:color="auto" w:fill="auto"/>
            <w:vAlign w:val="center"/>
            <w:hideMark/>
          </w:tcPr>
          <w:p w14:paraId="72B17EE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42,39</w:t>
            </w:r>
          </w:p>
        </w:tc>
        <w:tc>
          <w:tcPr>
            <w:tcW w:w="1417" w:type="dxa"/>
            <w:shd w:val="clear" w:color="auto" w:fill="auto"/>
            <w:vAlign w:val="center"/>
            <w:hideMark/>
          </w:tcPr>
          <w:p w14:paraId="1E5F8A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842.960,90</w:t>
            </w:r>
          </w:p>
        </w:tc>
      </w:tr>
      <w:tr w:rsidR="00FD6C1E" w:rsidRPr="009312E5" w14:paraId="4DB87C39" w14:textId="77777777" w:rsidTr="00A3434C">
        <w:trPr>
          <w:trHeight w:val="20"/>
        </w:trPr>
        <w:tc>
          <w:tcPr>
            <w:tcW w:w="1134" w:type="dxa"/>
            <w:shd w:val="clear" w:color="auto" w:fill="auto"/>
            <w:vAlign w:val="center"/>
            <w:hideMark/>
          </w:tcPr>
          <w:p w14:paraId="385873B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45C09E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9F39A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205.121,38</w:t>
            </w:r>
          </w:p>
        </w:tc>
        <w:tc>
          <w:tcPr>
            <w:tcW w:w="1276" w:type="dxa"/>
            <w:shd w:val="clear" w:color="auto" w:fill="auto"/>
            <w:vAlign w:val="center"/>
            <w:hideMark/>
          </w:tcPr>
          <w:p w14:paraId="217785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14124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B3079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205.121,38</w:t>
            </w:r>
          </w:p>
        </w:tc>
      </w:tr>
      <w:tr w:rsidR="00A3434C" w:rsidRPr="009312E5" w14:paraId="7A8C989A" w14:textId="77777777" w:rsidTr="00A3434C">
        <w:trPr>
          <w:trHeight w:val="20"/>
        </w:trPr>
        <w:tc>
          <w:tcPr>
            <w:tcW w:w="1134" w:type="dxa"/>
            <w:shd w:val="clear" w:color="auto" w:fill="auto"/>
            <w:vAlign w:val="center"/>
            <w:hideMark/>
          </w:tcPr>
          <w:p w14:paraId="3982799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D804CE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E1253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204.521,38</w:t>
            </w:r>
          </w:p>
        </w:tc>
        <w:tc>
          <w:tcPr>
            <w:tcW w:w="1276" w:type="dxa"/>
            <w:shd w:val="clear" w:color="auto" w:fill="auto"/>
            <w:vAlign w:val="center"/>
            <w:hideMark/>
          </w:tcPr>
          <w:p w14:paraId="401CB6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8A050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94296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204.521,38</w:t>
            </w:r>
          </w:p>
        </w:tc>
      </w:tr>
      <w:tr w:rsidR="00A3434C" w:rsidRPr="009312E5" w14:paraId="71620BDE" w14:textId="77777777" w:rsidTr="00A3434C">
        <w:trPr>
          <w:trHeight w:val="20"/>
        </w:trPr>
        <w:tc>
          <w:tcPr>
            <w:tcW w:w="1134" w:type="dxa"/>
            <w:shd w:val="clear" w:color="auto" w:fill="auto"/>
            <w:vAlign w:val="center"/>
            <w:hideMark/>
          </w:tcPr>
          <w:p w14:paraId="7EC7589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09E4A1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38CEE8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201.321,38</w:t>
            </w:r>
          </w:p>
        </w:tc>
        <w:tc>
          <w:tcPr>
            <w:tcW w:w="1276" w:type="dxa"/>
            <w:shd w:val="clear" w:color="auto" w:fill="auto"/>
            <w:vAlign w:val="center"/>
            <w:hideMark/>
          </w:tcPr>
          <w:p w14:paraId="20A6B3C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64B251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BD9E63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201.321,38</w:t>
            </w:r>
          </w:p>
        </w:tc>
      </w:tr>
      <w:tr w:rsidR="00A3434C" w:rsidRPr="009312E5" w14:paraId="70FFB0F6" w14:textId="77777777" w:rsidTr="00A3434C">
        <w:trPr>
          <w:trHeight w:val="20"/>
        </w:trPr>
        <w:tc>
          <w:tcPr>
            <w:tcW w:w="1134" w:type="dxa"/>
            <w:shd w:val="clear" w:color="auto" w:fill="auto"/>
            <w:vAlign w:val="center"/>
            <w:hideMark/>
          </w:tcPr>
          <w:p w14:paraId="596E4AE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773C07C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550386A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w:t>
            </w:r>
          </w:p>
        </w:tc>
        <w:tc>
          <w:tcPr>
            <w:tcW w:w="1276" w:type="dxa"/>
            <w:shd w:val="clear" w:color="auto" w:fill="auto"/>
            <w:vAlign w:val="center"/>
            <w:hideMark/>
          </w:tcPr>
          <w:p w14:paraId="0350BB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B41CE9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69E466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w:t>
            </w:r>
          </w:p>
        </w:tc>
      </w:tr>
      <w:tr w:rsidR="00A3434C" w:rsidRPr="009312E5" w14:paraId="2B1F5C18" w14:textId="77777777" w:rsidTr="00A3434C">
        <w:trPr>
          <w:trHeight w:val="20"/>
        </w:trPr>
        <w:tc>
          <w:tcPr>
            <w:tcW w:w="1134" w:type="dxa"/>
            <w:shd w:val="clear" w:color="auto" w:fill="auto"/>
            <w:vAlign w:val="center"/>
            <w:hideMark/>
          </w:tcPr>
          <w:p w14:paraId="1C34BB8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2E0A6B0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60B8CE9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2.600,00</w:t>
            </w:r>
          </w:p>
        </w:tc>
        <w:tc>
          <w:tcPr>
            <w:tcW w:w="1276" w:type="dxa"/>
            <w:shd w:val="clear" w:color="auto" w:fill="auto"/>
            <w:vAlign w:val="center"/>
            <w:hideMark/>
          </w:tcPr>
          <w:p w14:paraId="2CDAA25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A93C1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16E2F7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2.600,00</w:t>
            </w:r>
          </w:p>
        </w:tc>
      </w:tr>
      <w:tr w:rsidR="00A3434C" w:rsidRPr="009312E5" w14:paraId="10838197" w14:textId="77777777" w:rsidTr="00A3434C">
        <w:trPr>
          <w:trHeight w:val="20"/>
        </w:trPr>
        <w:tc>
          <w:tcPr>
            <w:tcW w:w="1134" w:type="dxa"/>
            <w:shd w:val="clear" w:color="auto" w:fill="auto"/>
            <w:vAlign w:val="center"/>
            <w:hideMark/>
          </w:tcPr>
          <w:p w14:paraId="6D1CCE5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526018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E1685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w:t>
            </w:r>
          </w:p>
        </w:tc>
        <w:tc>
          <w:tcPr>
            <w:tcW w:w="1276" w:type="dxa"/>
            <w:shd w:val="clear" w:color="auto" w:fill="auto"/>
            <w:vAlign w:val="center"/>
            <w:hideMark/>
          </w:tcPr>
          <w:p w14:paraId="611C60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8A8A6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90930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w:t>
            </w:r>
          </w:p>
        </w:tc>
      </w:tr>
      <w:tr w:rsidR="00A3434C" w:rsidRPr="009312E5" w14:paraId="20A27ABE" w14:textId="77777777" w:rsidTr="00A3434C">
        <w:trPr>
          <w:trHeight w:val="20"/>
        </w:trPr>
        <w:tc>
          <w:tcPr>
            <w:tcW w:w="1134" w:type="dxa"/>
            <w:shd w:val="clear" w:color="auto" w:fill="auto"/>
            <w:vAlign w:val="center"/>
            <w:hideMark/>
          </w:tcPr>
          <w:p w14:paraId="200F2E9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17A005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06BBBA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w:t>
            </w:r>
          </w:p>
        </w:tc>
        <w:tc>
          <w:tcPr>
            <w:tcW w:w="1276" w:type="dxa"/>
            <w:shd w:val="clear" w:color="auto" w:fill="auto"/>
            <w:vAlign w:val="center"/>
            <w:hideMark/>
          </w:tcPr>
          <w:p w14:paraId="000B02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175B2E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B5D2D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w:t>
            </w:r>
          </w:p>
        </w:tc>
      </w:tr>
      <w:tr w:rsidR="00FD6C1E" w:rsidRPr="009312E5" w14:paraId="4FEEC21A" w14:textId="77777777" w:rsidTr="00A3434C">
        <w:trPr>
          <w:trHeight w:val="20"/>
        </w:trPr>
        <w:tc>
          <w:tcPr>
            <w:tcW w:w="1134" w:type="dxa"/>
            <w:shd w:val="clear" w:color="auto" w:fill="auto"/>
            <w:vAlign w:val="center"/>
            <w:hideMark/>
          </w:tcPr>
          <w:p w14:paraId="144B8DB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3.4.</w:t>
            </w:r>
          </w:p>
        </w:tc>
        <w:tc>
          <w:tcPr>
            <w:tcW w:w="3119" w:type="dxa"/>
            <w:shd w:val="clear" w:color="auto" w:fill="auto"/>
            <w:vAlign w:val="center"/>
            <w:hideMark/>
          </w:tcPr>
          <w:p w14:paraId="31884BE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od poljoprivrednog zemljišta</w:t>
            </w:r>
          </w:p>
        </w:tc>
        <w:tc>
          <w:tcPr>
            <w:tcW w:w="1417" w:type="dxa"/>
            <w:shd w:val="clear" w:color="auto" w:fill="auto"/>
            <w:vAlign w:val="center"/>
            <w:hideMark/>
          </w:tcPr>
          <w:p w14:paraId="54D557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186.900,00</w:t>
            </w:r>
          </w:p>
        </w:tc>
        <w:tc>
          <w:tcPr>
            <w:tcW w:w="1276" w:type="dxa"/>
            <w:shd w:val="clear" w:color="auto" w:fill="auto"/>
            <w:vAlign w:val="center"/>
            <w:hideMark/>
          </w:tcPr>
          <w:p w14:paraId="177E4D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366DD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C3D1F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186.900,00</w:t>
            </w:r>
          </w:p>
        </w:tc>
      </w:tr>
      <w:tr w:rsidR="00A3434C" w:rsidRPr="009312E5" w14:paraId="4849D7A9" w14:textId="77777777" w:rsidTr="00A3434C">
        <w:trPr>
          <w:trHeight w:val="20"/>
        </w:trPr>
        <w:tc>
          <w:tcPr>
            <w:tcW w:w="1134" w:type="dxa"/>
            <w:shd w:val="clear" w:color="auto" w:fill="auto"/>
            <w:vAlign w:val="center"/>
            <w:hideMark/>
          </w:tcPr>
          <w:p w14:paraId="15992D4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06B8B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8E23D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186.900,00</w:t>
            </w:r>
          </w:p>
        </w:tc>
        <w:tc>
          <w:tcPr>
            <w:tcW w:w="1276" w:type="dxa"/>
            <w:shd w:val="clear" w:color="auto" w:fill="auto"/>
            <w:vAlign w:val="center"/>
            <w:hideMark/>
          </w:tcPr>
          <w:p w14:paraId="0A6541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991D7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AFBC8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186.900,00</w:t>
            </w:r>
          </w:p>
        </w:tc>
      </w:tr>
      <w:tr w:rsidR="00A3434C" w:rsidRPr="009312E5" w14:paraId="5C8F17A0" w14:textId="77777777" w:rsidTr="00A3434C">
        <w:trPr>
          <w:trHeight w:val="20"/>
        </w:trPr>
        <w:tc>
          <w:tcPr>
            <w:tcW w:w="1134" w:type="dxa"/>
            <w:shd w:val="clear" w:color="auto" w:fill="auto"/>
            <w:vAlign w:val="center"/>
            <w:hideMark/>
          </w:tcPr>
          <w:p w14:paraId="53E353B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30EC3A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875D94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67.800,00</w:t>
            </w:r>
          </w:p>
        </w:tc>
        <w:tc>
          <w:tcPr>
            <w:tcW w:w="1276" w:type="dxa"/>
            <w:shd w:val="clear" w:color="auto" w:fill="auto"/>
            <w:vAlign w:val="center"/>
            <w:hideMark/>
          </w:tcPr>
          <w:p w14:paraId="5C1C73C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A9323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9BAC11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67.800,00</w:t>
            </w:r>
          </w:p>
        </w:tc>
      </w:tr>
      <w:tr w:rsidR="00A3434C" w:rsidRPr="009312E5" w14:paraId="0DD552F5" w14:textId="77777777" w:rsidTr="00A3434C">
        <w:trPr>
          <w:trHeight w:val="20"/>
        </w:trPr>
        <w:tc>
          <w:tcPr>
            <w:tcW w:w="1134" w:type="dxa"/>
            <w:shd w:val="clear" w:color="auto" w:fill="auto"/>
            <w:vAlign w:val="center"/>
            <w:hideMark/>
          </w:tcPr>
          <w:p w14:paraId="788A47C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w:t>
            </w:r>
          </w:p>
        </w:tc>
        <w:tc>
          <w:tcPr>
            <w:tcW w:w="3119" w:type="dxa"/>
            <w:shd w:val="clear" w:color="auto" w:fill="auto"/>
            <w:vAlign w:val="center"/>
            <w:hideMark/>
          </w:tcPr>
          <w:p w14:paraId="6BF0009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Subvencije</w:t>
            </w:r>
          </w:p>
        </w:tc>
        <w:tc>
          <w:tcPr>
            <w:tcW w:w="1417" w:type="dxa"/>
            <w:shd w:val="clear" w:color="auto" w:fill="auto"/>
            <w:vAlign w:val="center"/>
            <w:hideMark/>
          </w:tcPr>
          <w:p w14:paraId="7153B1B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69.100,00</w:t>
            </w:r>
          </w:p>
        </w:tc>
        <w:tc>
          <w:tcPr>
            <w:tcW w:w="1276" w:type="dxa"/>
            <w:shd w:val="clear" w:color="auto" w:fill="auto"/>
            <w:vAlign w:val="center"/>
            <w:hideMark/>
          </w:tcPr>
          <w:p w14:paraId="32D4B1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4A9C85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076EFA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69.100,00</w:t>
            </w:r>
          </w:p>
        </w:tc>
      </w:tr>
      <w:tr w:rsidR="00A3434C" w:rsidRPr="009312E5" w14:paraId="251B312D" w14:textId="77777777" w:rsidTr="00A3434C">
        <w:trPr>
          <w:trHeight w:val="20"/>
        </w:trPr>
        <w:tc>
          <w:tcPr>
            <w:tcW w:w="1134" w:type="dxa"/>
            <w:shd w:val="clear" w:color="auto" w:fill="auto"/>
            <w:vAlign w:val="center"/>
            <w:hideMark/>
          </w:tcPr>
          <w:p w14:paraId="4BDC40B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5BAAAF4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3E12FCA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c>
          <w:tcPr>
            <w:tcW w:w="1276" w:type="dxa"/>
            <w:shd w:val="clear" w:color="auto" w:fill="auto"/>
            <w:vAlign w:val="center"/>
            <w:hideMark/>
          </w:tcPr>
          <w:p w14:paraId="79726B0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581C54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E7978C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r>
      <w:tr w:rsidR="00FD6C1E" w:rsidRPr="009312E5" w14:paraId="23B55CA7" w14:textId="77777777" w:rsidTr="00A3434C">
        <w:trPr>
          <w:trHeight w:val="20"/>
        </w:trPr>
        <w:tc>
          <w:tcPr>
            <w:tcW w:w="1134" w:type="dxa"/>
            <w:shd w:val="clear" w:color="auto" w:fill="auto"/>
            <w:vAlign w:val="center"/>
            <w:hideMark/>
          </w:tcPr>
          <w:p w14:paraId="1F3A5EB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3.4.1</w:t>
            </w:r>
          </w:p>
        </w:tc>
        <w:tc>
          <w:tcPr>
            <w:tcW w:w="3119" w:type="dxa"/>
            <w:shd w:val="clear" w:color="auto" w:fill="auto"/>
            <w:vAlign w:val="center"/>
            <w:hideMark/>
          </w:tcPr>
          <w:p w14:paraId="1D517F3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Poljoprivredno zemljište-preneseni višak</w:t>
            </w:r>
          </w:p>
        </w:tc>
        <w:tc>
          <w:tcPr>
            <w:tcW w:w="1417" w:type="dxa"/>
            <w:shd w:val="clear" w:color="auto" w:fill="auto"/>
            <w:vAlign w:val="center"/>
            <w:hideMark/>
          </w:tcPr>
          <w:p w14:paraId="5A8ADC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c>
          <w:tcPr>
            <w:tcW w:w="1276" w:type="dxa"/>
            <w:shd w:val="clear" w:color="auto" w:fill="auto"/>
            <w:vAlign w:val="center"/>
            <w:hideMark/>
          </w:tcPr>
          <w:p w14:paraId="1C4BC4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250.939,52</w:t>
            </w:r>
          </w:p>
        </w:tc>
        <w:tc>
          <w:tcPr>
            <w:tcW w:w="851" w:type="dxa"/>
            <w:shd w:val="clear" w:color="auto" w:fill="auto"/>
            <w:vAlign w:val="center"/>
            <w:hideMark/>
          </w:tcPr>
          <w:p w14:paraId="21AEE12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125,47</w:t>
            </w:r>
          </w:p>
        </w:tc>
        <w:tc>
          <w:tcPr>
            <w:tcW w:w="1417" w:type="dxa"/>
            <w:shd w:val="clear" w:color="auto" w:fill="auto"/>
            <w:vAlign w:val="center"/>
            <w:hideMark/>
          </w:tcPr>
          <w:p w14:paraId="4D0068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450.939,52</w:t>
            </w:r>
          </w:p>
        </w:tc>
      </w:tr>
      <w:tr w:rsidR="00A3434C" w:rsidRPr="009312E5" w14:paraId="4DBB03A4" w14:textId="77777777" w:rsidTr="00A3434C">
        <w:trPr>
          <w:trHeight w:val="20"/>
        </w:trPr>
        <w:tc>
          <w:tcPr>
            <w:tcW w:w="1134" w:type="dxa"/>
            <w:shd w:val="clear" w:color="auto" w:fill="auto"/>
            <w:vAlign w:val="center"/>
            <w:hideMark/>
          </w:tcPr>
          <w:p w14:paraId="7FB032F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59FB50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AEF8C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c>
          <w:tcPr>
            <w:tcW w:w="1276" w:type="dxa"/>
            <w:shd w:val="clear" w:color="auto" w:fill="auto"/>
            <w:vAlign w:val="center"/>
            <w:hideMark/>
          </w:tcPr>
          <w:p w14:paraId="52E654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250.939,52</w:t>
            </w:r>
          </w:p>
        </w:tc>
        <w:tc>
          <w:tcPr>
            <w:tcW w:w="851" w:type="dxa"/>
            <w:shd w:val="clear" w:color="auto" w:fill="auto"/>
            <w:vAlign w:val="center"/>
            <w:hideMark/>
          </w:tcPr>
          <w:p w14:paraId="69529B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125,47</w:t>
            </w:r>
          </w:p>
        </w:tc>
        <w:tc>
          <w:tcPr>
            <w:tcW w:w="1417" w:type="dxa"/>
            <w:shd w:val="clear" w:color="auto" w:fill="auto"/>
            <w:vAlign w:val="center"/>
            <w:hideMark/>
          </w:tcPr>
          <w:p w14:paraId="213372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450.939,52</w:t>
            </w:r>
          </w:p>
        </w:tc>
      </w:tr>
      <w:tr w:rsidR="00A3434C" w:rsidRPr="009312E5" w14:paraId="068299F4" w14:textId="77777777" w:rsidTr="00A3434C">
        <w:trPr>
          <w:trHeight w:val="20"/>
        </w:trPr>
        <w:tc>
          <w:tcPr>
            <w:tcW w:w="1134" w:type="dxa"/>
            <w:shd w:val="clear" w:color="auto" w:fill="auto"/>
            <w:vAlign w:val="center"/>
            <w:hideMark/>
          </w:tcPr>
          <w:p w14:paraId="1A877E3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B01394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8FF2EF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50B968D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250.939,52</w:t>
            </w:r>
          </w:p>
        </w:tc>
        <w:tc>
          <w:tcPr>
            <w:tcW w:w="851" w:type="dxa"/>
            <w:shd w:val="clear" w:color="auto" w:fill="auto"/>
            <w:vAlign w:val="center"/>
            <w:hideMark/>
          </w:tcPr>
          <w:p w14:paraId="73F8A36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24A26ED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250.939,52</w:t>
            </w:r>
          </w:p>
        </w:tc>
      </w:tr>
      <w:tr w:rsidR="00A3434C" w:rsidRPr="009312E5" w14:paraId="1F3FE725" w14:textId="77777777" w:rsidTr="00A3434C">
        <w:trPr>
          <w:trHeight w:val="20"/>
        </w:trPr>
        <w:tc>
          <w:tcPr>
            <w:tcW w:w="1134" w:type="dxa"/>
            <w:shd w:val="clear" w:color="auto" w:fill="auto"/>
            <w:vAlign w:val="center"/>
            <w:hideMark/>
          </w:tcPr>
          <w:p w14:paraId="5B58DE6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7B5A3C6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4FCB89A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200.000,00</w:t>
            </w:r>
          </w:p>
        </w:tc>
        <w:tc>
          <w:tcPr>
            <w:tcW w:w="1276" w:type="dxa"/>
            <w:shd w:val="clear" w:color="auto" w:fill="auto"/>
            <w:vAlign w:val="center"/>
            <w:hideMark/>
          </w:tcPr>
          <w:p w14:paraId="4E6D279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C945D6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2CF8C2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200.000,00</w:t>
            </w:r>
          </w:p>
        </w:tc>
      </w:tr>
      <w:tr w:rsidR="00FD6C1E" w:rsidRPr="009312E5" w14:paraId="3CF2D48F" w14:textId="77777777" w:rsidTr="00A3434C">
        <w:trPr>
          <w:trHeight w:val="20"/>
        </w:trPr>
        <w:tc>
          <w:tcPr>
            <w:tcW w:w="1134" w:type="dxa"/>
            <w:shd w:val="clear" w:color="auto" w:fill="auto"/>
            <w:vAlign w:val="center"/>
            <w:hideMark/>
          </w:tcPr>
          <w:p w14:paraId="7193346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1043</w:t>
            </w:r>
          </w:p>
        </w:tc>
        <w:tc>
          <w:tcPr>
            <w:tcW w:w="3119" w:type="dxa"/>
            <w:shd w:val="clear" w:color="auto" w:fill="auto"/>
            <w:vAlign w:val="center"/>
            <w:hideMark/>
          </w:tcPr>
          <w:p w14:paraId="374E5BF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POSLOVNI UDJELI</w:t>
            </w:r>
          </w:p>
        </w:tc>
        <w:tc>
          <w:tcPr>
            <w:tcW w:w="1417" w:type="dxa"/>
            <w:shd w:val="clear" w:color="auto" w:fill="auto"/>
            <w:vAlign w:val="center"/>
            <w:hideMark/>
          </w:tcPr>
          <w:p w14:paraId="5429DE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53F41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903.120,00</w:t>
            </w:r>
          </w:p>
        </w:tc>
        <w:tc>
          <w:tcPr>
            <w:tcW w:w="851" w:type="dxa"/>
            <w:shd w:val="clear" w:color="auto" w:fill="auto"/>
            <w:vAlign w:val="center"/>
            <w:hideMark/>
          </w:tcPr>
          <w:p w14:paraId="46B9AF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CA18E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903.120,00</w:t>
            </w:r>
          </w:p>
        </w:tc>
      </w:tr>
      <w:tr w:rsidR="00FD6C1E" w:rsidRPr="009312E5" w14:paraId="0140A9D4" w14:textId="77777777" w:rsidTr="00A3434C">
        <w:trPr>
          <w:trHeight w:val="20"/>
        </w:trPr>
        <w:tc>
          <w:tcPr>
            <w:tcW w:w="1134" w:type="dxa"/>
            <w:shd w:val="clear" w:color="auto" w:fill="auto"/>
            <w:vAlign w:val="center"/>
            <w:hideMark/>
          </w:tcPr>
          <w:p w14:paraId="4AD139B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A104301</w:t>
            </w:r>
          </w:p>
        </w:tc>
        <w:tc>
          <w:tcPr>
            <w:tcW w:w="3119" w:type="dxa"/>
            <w:shd w:val="clear" w:color="auto" w:fill="auto"/>
            <w:vAlign w:val="center"/>
            <w:hideMark/>
          </w:tcPr>
          <w:p w14:paraId="57A095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POSLOVNI UDJELI U TRGOVAČKIM DRUŠTVIMA U JAVNOM SEKTORU</w:t>
            </w:r>
          </w:p>
        </w:tc>
        <w:tc>
          <w:tcPr>
            <w:tcW w:w="1417" w:type="dxa"/>
            <w:shd w:val="clear" w:color="auto" w:fill="auto"/>
            <w:vAlign w:val="center"/>
            <w:hideMark/>
          </w:tcPr>
          <w:p w14:paraId="468980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42005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903.120,00</w:t>
            </w:r>
          </w:p>
        </w:tc>
        <w:tc>
          <w:tcPr>
            <w:tcW w:w="851" w:type="dxa"/>
            <w:shd w:val="clear" w:color="auto" w:fill="auto"/>
            <w:vAlign w:val="center"/>
            <w:hideMark/>
          </w:tcPr>
          <w:p w14:paraId="7B86B4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9CE7A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903.120,00</w:t>
            </w:r>
          </w:p>
        </w:tc>
      </w:tr>
      <w:tr w:rsidR="00FD6C1E" w:rsidRPr="009312E5" w14:paraId="17F8B9EB" w14:textId="77777777" w:rsidTr="00A3434C">
        <w:trPr>
          <w:trHeight w:val="20"/>
        </w:trPr>
        <w:tc>
          <w:tcPr>
            <w:tcW w:w="1134" w:type="dxa"/>
            <w:shd w:val="clear" w:color="auto" w:fill="auto"/>
            <w:vAlign w:val="center"/>
            <w:hideMark/>
          </w:tcPr>
          <w:p w14:paraId="28BFD07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1ACD2F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E258D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1ABB7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903.120,00</w:t>
            </w:r>
          </w:p>
        </w:tc>
        <w:tc>
          <w:tcPr>
            <w:tcW w:w="851" w:type="dxa"/>
            <w:shd w:val="clear" w:color="auto" w:fill="auto"/>
            <w:vAlign w:val="center"/>
            <w:hideMark/>
          </w:tcPr>
          <w:p w14:paraId="73BD60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32C5D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903.120,00</w:t>
            </w:r>
          </w:p>
        </w:tc>
      </w:tr>
      <w:tr w:rsidR="00A3434C" w:rsidRPr="009312E5" w14:paraId="34F1EE5C" w14:textId="77777777" w:rsidTr="00A3434C">
        <w:trPr>
          <w:trHeight w:val="20"/>
        </w:trPr>
        <w:tc>
          <w:tcPr>
            <w:tcW w:w="1134" w:type="dxa"/>
            <w:shd w:val="clear" w:color="auto" w:fill="auto"/>
            <w:vAlign w:val="center"/>
            <w:hideMark/>
          </w:tcPr>
          <w:p w14:paraId="3C013B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w:t>
            </w:r>
          </w:p>
        </w:tc>
        <w:tc>
          <w:tcPr>
            <w:tcW w:w="3119" w:type="dxa"/>
            <w:shd w:val="clear" w:color="auto" w:fill="auto"/>
            <w:vAlign w:val="center"/>
            <w:hideMark/>
          </w:tcPr>
          <w:p w14:paraId="1665890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Izdatci za financijsku imovinu i otplate zajmova</w:t>
            </w:r>
          </w:p>
        </w:tc>
        <w:tc>
          <w:tcPr>
            <w:tcW w:w="1417" w:type="dxa"/>
            <w:shd w:val="clear" w:color="auto" w:fill="auto"/>
            <w:vAlign w:val="center"/>
            <w:hideMark/>
          </w:tcPr>
          <w:p w14:paraId="5045E0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3B8DE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903.120,00</w:t>
            </w:r>
          </w:p>
        </w:tc>
        <w:tc>
          <w:tcPr>
            <w:tcW w:w="851" w:type="dxa"/>
            <w:shd w:val="clear" w:color="auto" w:fill="auto"/>
            <w:vAlign w:val="center"/>
            <w:hideMark/>
          </w:tcPr>
          <w:p w14:paraId="064B19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A13CE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903.120,00</w:t>
            </w:r>
          </w:p>
        </w:tc>
      </w:tr>
      <w:tr w:rsidR="00A3434C" w:rsidRPr="009312E5" w14:paraId="357CBB46" w14:textId="77777777" w:rsidTr="00A3434C">
        <w:trPr>
          <w:trHeight w:val="20"/>
        </w:trPr>
        <w:tc>
          <w:tcPr>
            <w:tcW w:w="1134" w:type="dxa"/>
            <w:shd w:val="clear" w:color="auto" w:fill="auto"/>
            <w:vAlign w:val="center"/>
            <w:hideMark/>
          </w:tcPr>
          <w:p w14:paraId="40520F5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53</w:t>
            </w:r>
          </w:p>
        </w:tc>
        <w:tc>
          <w:tcPr>
            <w:tcW w:w="3119" w:type="dxa"/>
            <w:shd w:val="clear" w:color="auto" w:fill="auto"/>
            <w:vAlign w:val="center"/>
            <w:hideMark/>
          </w:tcPr>
          <w:p w14:paraId="2724821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Izdatci za dionice i udjele u glavnici</w:t>
            </w:r>
          </w:p>
        </w:tc>
        <w:tc>
          <w:tcPr>
            <w:tcW w:w="1417" w:type="dxa"/>
            <w:shd w:val="clear" w:color="auto" w:fill="auto"/>
            <w:vAlign w:val="center"/>
            <w:hideMark/>
          </w:tcPr>
          <w:p w14:paraId="3E9F3FE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E63B7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903.120,00</w:t>
            </w:r>
          </w:p>
        </w:tc>
        <w:tc>
          <w:tcPr>
            <w:tcW w:w="851" w:type="dxa"/>
            <w:shd w:val="clear" w:color="auto" w:fill="auto"/>
            <w:vAlign w:val="center"/>
            <w:hideMark/>
          </w:tcPr>
          <w:p w14:paraId="5275D6B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0DBA0C7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903.120,00</w:t>
            </w:r>
          </w:p>
        </w:tc>
      </w:tr>
      <w:tr w:rsidR="00FD6C1E" w:rsidRPr="009312E5" w14:paraId="7DB290FA" w14:textId="77777777" w:rsidTr="00A3434C">
        <w:trPr>
          <w:trHeight w:val="20"/>
        </w:trPr>
        <w:tc>
          <w:tcPr>
            <w:tcW w:w="1134" w:type="dxa"/>
            <w:shd w:val="clear" w:color="auto" w:fill="auto"/>
            <w:vAlign w:val="center"/>
            <w:hideMark/>
          </w:tcPr>
          <w:p w14:paraId="0D292C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1044</w:t>
            </w:r>
          </w:p>
        </w:tc>
        <w:tc>
          <w:tcPr>
            <w:tcW w:w="3119" w:type="dxa"/>
            <w:shd w:val="clear" w:color="auto" w:fill="auto"/>
            <w:vAlign w:val="center"/>
            <w:hideMark/>
          </w:tcPr>
          <w:p w14:paraId="7FAE027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INFORMATIZACIJA GRADSKE UPRAVE</w:t>
            </w:r>
          </w:p>
        </w:tc>
        <w:tc>
          <w:tcPr>
            <w:tcW w:w="1417" w:type="dxa"/>
            <w:shd w:val="clear" w:color="auto" w:fill="auto"/>
            <w:vAlign w:val="center"/>
            <w:hideMark/>
          </w:tcPr>
          <w:p w14:paraId="51A0DB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1.034.055,00</w:t>
            </w:r>
          </w:p>
        </w:tc>
        <w:tc>
          <w:tcPr>
            <w:tcW w:w="1276" w:type="dxa"/>
            <w:shd w:val="clear" w:color="auto" w:fill="auto"/>
            <w:vAlign w:val="center"/>
            <w:hideMark/>
          </w:tcPr>
          <w:p w14:paraId="22FE9E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130.500,00</w:t>
            </w:r>
          </w:p>
        </w:tc>
        <w:tc>
          <w:tcPr>
            <w:tcW w:w="851" w:type="dxa"/>
            <w:shd w:val="clear" w:color="auto" w:fill="auto"/>
            <w:vAlign w:val="center"/>
            <w:hideMark/>
          </w:tcPr>
          <w:p w14:paraId="1D12F5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12,62</w:t>
            </w:r>
          </w:p>
        </w:tc>
        <w:tc>
          <w:tcPr>
            <w:tcW w:w="1417" w:type="dxa"/>
            <w:shd w:val="clear" w:color="auto" w:fill="auto"/>
            <w:vAlign w:val="center"/>
            <w:hideMark/>
          </w:tcPr>
          <w:p w14:paraId="7B54C2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1.164.555,00</w:t>
            </w:r>
          </w:p>
        </w:tc>
      </w:tr>
      <w:tr w:rsidR="00FD6C1E" w:rsidRPr="009312E5" w14:paraId="17C9F379" w14:textId="77777777" w:rsidTr="00A3434C">
        <w:trPr>
          <w:trHeight w:val="20"/>
        </w:trPr>
        <w:tc>
          <w:tcPr>
            <w:tcW w:w="1134" w:type="dxa"/>
            <w:shd w:val="clear" w:color="auto" w:fill="auto"/>
            <w:vAlign w:val="center"/>
            <w:hideMark/>
          </w:tcPr>
          <w:p w14:paraId="4670C36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A104401</w:t>
            </w:r>
          </w:p>
        </w:tc>
        <w:tc>
          <w:tcPr>
            <w:tcW w:w="3119" w:type="dxa"/>
            <w:shd w:val="clear" w:color="auto" w:fill="auto"/>
            <w:vAlign w:val="center"/>
            <w:hideMark/>
          </w:tcPr>
          <w:p w14:paraId="6F06092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ODRŽAVANJE INFORMATIČKIH SUSTAVA</w:t>
            </w:r>
          </w:p>
        </w:tc>
        <w:tc>
          <w:tcPr>
            <w:tcW w:w="1417" w:type="dxa"/>
            <w:shd w:val="clear" w:color="auto" w:fill="auto"/>
            <w:vAlign w:val="center"/>
            <w:hideMark/>
          </w:tcPr>
          <w:p w14:paraId="559943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420.055,00</w:t>
            </w:r>
          </w:p>
        </w:tc>
        <w:tc>
          <w:tcPr>
            <w:tcW w:w="1276" w:type="dxa"/>
            <w:shd w:val="clear" w:color="auto" w:fill="auto"/>
            <w:vAlign w:val="center"/>
            <w:hideMark/>
          </w:tcPr>
          <w:p w14:paraId="73C72F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41.600,00</w:t>
            </w:r>
          </w:p>
        </w:tc>
        <w:tc>
          <w:tcPr>
            <w:tcW w:w="851" w:type="dxa"/>
            <w:shd w:val="clear" w:color="auto" w:fill="auto"/>
            <w:vAlign w:val="center"/>
            <w:hideMark/>
          </w:tcPr>
          <w:p w14:paraId="3B63E2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9,90</w:t>
            </w:r>
          </w:p>
        </w:tc>
        <w:tc>
          <w:tcPr>
            <w:tcW w:w="1417" w:type="dxa"/>
            <w:shd w:val="clear" w:color="auto" w:fill="auto"/>
            <w:vAlign w:val="center"/>
            <w:hideMark/>
          </w:tcPr>
          <w:p w14:paraId="0201BD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461.655,00</w:t>
            </w:r>
          </w:p>
        </w:tc>
      </w:tr>
      <w:tr w:rsidR="00FD6C1E" w:rsidRPr="009312E5" w14:paraId="76A3E64C" w14:textId="77777777" w:rsidTr="00A3434C">
        <w:trPr>
          <w:trHeight w:val="20"/>
        </w:trPr>
        <w:tc>
          <w:tcPr>
            <w:tcW w:w="1134" w:type="dxa"/>
            <w:shd w:val="clear" w:color="auto" w:fill="auto"/>
            <w:vAlign w:val="center"/>
            <w:hideMark/>
          </w:tcPr>
          <w:p w14:paraId="398E314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F04D30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72148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420.055,00</w:t>
            </w:r>
          </w:p>
        </w:tc>
        <w:tc>
          <w:tcPr>
            <w:tcW w:w="1276" w:type="dxa"/>
            <w:shd w:val="clear" w:color="auto" w:fill="auto"/>
            <w:vAlign w:val="center"/>
            <w:hideMark/>
          </w:tcPr>
          <w:p w14:paraId="72F796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41.600,00</w:t>
            </w:r>
          </w:p>
        </w:tc>
        <w:tc>
          <w:tcPr>
            <w:tcW w:w="851" w:type="dxa"/>
            <w:shd w:val="clear" w:color="auto" w:fill="auto"/>
            <w:vAlign w:val="center"/>
            <w:hideMark/>
          </w:tcPr>
          <w:p w14:paraId="1F583D2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9,90</w:t>
            </w:r>
          </w:p>
        </w:tc>
        <w:tc>
          <w:tcPr>
            <w:tcW w:w="1417" w:type="dxa"/>
            <w:shd w:val="clear" w:color="auto" w:fill="auto"/>
            <w:vAlign w:val="center"/>
            <w:hideMark/>
          </w:tcPr>
          <w:p w14:paraId="172EBA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461.655,00</w:t>
            </w:r>
          </w:p>
        </w:tc>
      </w:tr>
      <w:tr w:rsidR="00A3434C" w:rsidRPr="009312E5" w14:paraId="55B97C8B" w14:textId="77777777" w:rsidTr="00A3434C">
        <w:trPr>
          <w:trHeight w:val="20"/>
        </w:trPr>
        <w:tc>
          <w:tcPr>
            <w:tcW w:w="1134" w:type="dxa"/>
            <w:shd w:val="clear" w:color="auto" w:fill="auto"/>
            <w:vAlign w:val="center"/>
            <w:hideMark/>
          </w:tcPr>
          <w:p w14:paraId="08C6FB8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4AD39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4839E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420.055,00</w:t>
            </w:r>
          </w:p>
        </w:tc>
        <w:tc>
          <w:tcPr>
            <w:tcW w:w="1276" w:type="dxa"/>
            <w:shd w:val="clear" w:color="auto" w:fill="auto"/>
            <w:vAlign w:val="center"/>
            <w:hideMark/>
          </w:tcPr>
          <w:p w14:paraId="187198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41.600,00</w:t>
            </w:r>
          </w:p>
        </w:tc>
        <w:tc>
          <w:tcPr>
            <w:tcW w:w="851" w:type="dxa"/>
            <w:shd w:val="clear" w:color="auto" w:fill="auto"/>
            <w:vAlign w:val="center"/>
            <w:hideMark/>
          </w:tcPr>
          <w:p w14:paraId="590417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9,90</w:t>
            </w:r>
          </w:p>
        </w:tc>
        <w:tc>
          <w:tcPr>
            <w:tcW w:w="1417" w:type="dxa"/>
            <w:shd w:val="clear" w:color="auto" w:fill="auto"/>
            <w:vAlign w:val="center"/>
            <w:hideMark/>
          </w:tcPr>
          <w:p w14:paraId="0D0D63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461.655,00</w:t>
            </w:r>
          </w:p>
        </w:tc>
      </w:tr>
      <w:tr w:rsidR="00A3434C" w:rsidRPr="009312E5" w14:paraId="2DF92DF3" w14:textId="77777777" w:rsidTr="00A3434C">
        <w:trPr>
          <w:trHeight w:val="20"/>
        </w:trPr>
        <w:tc>
          <w:tcPr>
            <w:tcW w:w="1134" w:type="dxa"/>
            <w:shd w:val="clear" w:color="auto" w:fill="auto"/>
            <w:vAlign w:val="center"/>
            <w:hideMark/>
          </w:tcPr>
          <w:p w14:paraId="47EBC3A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32</w:t>
            </w:r>
          </w:p>
        </w:tc>
        <w:tc>
          <w:tcPr>
            <w:tcW w:w="3119" w:type="dxa"/>
            <w:shd w:val="clear" w:color="auto" w:fill="auto"/>
            <w:vAlign w:val="center"/>
            <w:hideMark/>
          </w:tcPr>
          <w:p w14:paraId="3ABCB6E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4C0A2D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420.055,00</w:t>
            </w:r>
          </w:p>
        </w:tc>
        <w:tc>
          <w:tcPr>
            <w:tcW w:w="1276" w:type="dxa"/>
            <w:shd w:val="clear" w:color="auto" w:fill="auto"/>
            <w:vAlign w:val="center"/>
            <w:hideMark/>
          </w:tcPr>
          <w:p w14:paraId="1D33E86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41.600,00</w:t>
            </w:r>
          </w:p>
        </w:tc>
        <w:tc>
          <w:tcPr>
            <w:tcW w:w="851" w:type="dxa"/>
            <w:shd w:val="clear" w:color="auto" w:fill="auto"/>
            <w:vAlign w:val="center"/>
            <w:hideMark/>
          </w:tcPr>
          <w:p w14:paraId="6B685AA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9,90</w:t>
            </w:r>
          </w:p>
        </w:tc>
        <w:tc>
          <w:tcPr>
            <w:tcW w:w="1417" w:type="dxa"/>
            <w:shd w:val="clear" w:color="auto" w:fill="auto"/>
            <w:vAlign w:val="center"/>
            <w:hideMark/>
          </w:tcPr>
          <w:p w14:paraId="1D6B070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461.655,00</w:t>
            </w:r>
          </w:p>
        </w:tc>
      </w:tr>
      <w:tr w:rsidR="00FD6C1E" w:rsidRPr="009312E5" w14:paraId="1947C9A8" w14:textId="77777777" w:rsidTr="00A3434C">
        <w:trPr>
          <w:trHeight w:val="20"/>
        </w:trPr>
        <w:tc>
          <w:tcPr>
            <w:tcW w:w="1134" w:type="dxa"/>
            <w:shd w:val="clear" w:color="auto" w:fill="auto"/>
            <w:vAlign w:val="center"/>
            <w:hideMark/>
          </w:tcPr>
          <w:p w14:paraId="4B6482A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A104402</w:t>
            </w:r>
          </w:p>
        </w:tc>
        <w:tc>
          <w:tcPr>
            <w:tcW w:w="3119" w:type="dxa"/>
            <w:shd w:val="clear" w:color="auto" w:fill="auto"/>
            <w:vAlign w:val="center"/>
            <w:hideMark/>
          </w:tcPr>
          <w:p w14:paraId="69F5A7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NABAVA INFORMATIČKIH SUSTAVA</w:t>
            </w:r>
          </w:p>
        </w:tc>
        <w:tc>
          <w:tcPr>
            <w:tcW w:w="1417" w:type="dxa"/>
            <w:shd w:val="clear" w:color="auto" w:fill="auto"/>
            <w:vAlign w:val="center"/>
            <w:hideMark/>
          </w:tcPr>
          <w:p w14:paraId="101D0C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162.000,00</w:t>
            </w:r>
          </w:p>
        </w:tc>
        <w:tc>
          <w:tcPr>
            <w:tcW w:w="1276" w:type="dxa"/>
            <w:shd w:val="clear" w:color="auto" w:fill="auto"/>
            <w:vAlign w:val="center"/>
            <w:hideMark/>
          </w:tcPr>
          <w:p w14:paraId="456325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68.900,00</w:t>
            </w:r>
          </w:p>
        </w:tc>
        <w:tc>
          <w:tcPr>
            <w:tcW w:w="851" w:type="dxa"/>
            <w:shd w:val="clear" w:color="auto" w:fill="auto"/>
            <w:vAlign w:val="center"/>
            <w:hideMark/>
          </w:tcPr>
          <w:p w14:paraId="07A6ACF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42,53</w:t>
            </w:r>
          </w:p>
        </w:tc>
        <w:tc>
          <w:tcPr>
            <w:tcW w:w="1417" w:type="dxa"/>
            <w:shd w:val="clear" w:color="auto" w:fill="auto"/>
            <w:vAlign w:val="center"/>
            <w:hideMark/>
          </w:tcPr>
          <w:p w14:paraId="20452F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230.900,00</w:t>
            </w:r>
          </w:p>
        </w:tc>
      </w:tr>
      <w:tr w:rsidR="00FD6C1E" w:rsidRPr="009312E5" w14:paraId="42CB9748" w14:textId="77777777" w:rsidTr="00A3434C">
        <w:trPr>
          <w:trHeight w:val="20"/>
        </w:trPr>
        <w:tc>
          <w:tcPr>
            <w:tcW w:w="1134" w:type="dxa"/>
            <w:shd w:val="clear" w:color="auto" w:fill="auto"/>
            <w:vAlign w:val="center"/>
            <w:hideMark/>
          </w:tcPr>
          <w:p w14:paraId="720FE10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63805A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E3DE8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162.000,00</w:t>
            </w:r>
          </w:p>
        </w:tc>
        <w:tc>
          <w:tcPr>
            <w:tcW w:w="1276" w:type="dxa"/>
            <w:shd w:val="clear" w:color="auto" w:fill="auto"/>
            <w:vAlign w:val="center"/>
            <w:hideMark/>
          </w:tcPr>
          <w:p w14:paraId="78133A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68.900,00</w:t>
            </w:r>
          </w:p>
        </w:tc>
        <w:tc>
          <w:tcPr>
            <w:tcW w:w="851" w:type="dxa"/>
            <w:shd w:val="clear" w:color="auto" w:fill="auto"/>
            <w:vAlign w:val="center"/>
            <w:hideMark/>
          </w:tcPr>
          <w:p w14:paraId="14C055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42,53</w:t>
            </w:r>
          </w:p>
        </w:tc>
        <w:tc>
          <w:tcPr>
            <w:tcW w:w="1417" w:type="dxa"/>
            <w:shd w:val="clear" w:color="auto" w:fill="auto"/>
            <w:vAlign w:val="center"/>
            <w:hideMark/>
          </w:tcPr>
          <w:p w14:paraId="319BD8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230.900,00</w:t>
            </w:r>
          </w:p>
        </w:tc>
      </w:tr>
      <w:tr w:rsidR="00A3434C" w:rsidRPr="009312E5" w14:paraId="153CB073" w14:textId="77777777" w:rsidTr="00A3434C">
        <w:trPr>
          <w:trHeight w:val="20"/>
        </w:trPr>
        <w:tc>
          <w:tcPr>
            <w:tcW w:w="1134" w:type="dxa"/>
            <w:shd w:val="clear" w:color="auto" w:fill="auto"/>
            <w:vAlign w:val="center"/>
            <w:hideMark/>
          </w:tcPr>
          <w:p w14:paraId="1777876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F91BFD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578D9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162.000,00</w:t>
            </w:r>
          </w:p>
        </w:tc>
        <w:tc>
          <w:tcPr>
            <w:tcW w:w="1276" w:type="dxa"/>
            <w:shd w:val="clear" w:color="auto" w:fill="auto"/>
            <w:vAlign w:val="center"/>
            <w:hideMark/>
          </w:tcPr>
          <w:p w14:paraId="384A05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68.900,00</w:t>
            </w:r>
          </w:p>
        </w:tc>
        <w:tc>
          <w:tcPr>
            <w:tcW w:w="851" w:type="dxa"/>
            <w:shd w:val="clear" w:color="auto" w:fill="auto"/>
            <w:vAlign w:val="center"/>
            <w:hideMark/>
          </w:tcPr>
          <w:p w14:paraId="0AB9CF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42,53</w:t>
            </w:r>
          </w:p>
        </w:tc>
        <w:tc>
          <w:tcPr>
            <w:tcW w:w="1417" w:type="dxa"/>
            <w:shd w:val="clear" w:color="auto" w:fill="auto"/>
            <w:vAlign w:val="center"/>
            <w:hideMark/>
          </w:tcPr>
          <w:p w14:paraId="154F10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230.900,00</w:t>
            </w:r>
          </w:p>
        </w:tc>
      </w:tr>
      <w:tr w:rsidR="00A3434C" w:rsidRPr="009312E5" w14:paraId="3B168995" w14:textId="77777777" w:rsidTr="00A3434C">
        <w:trPr>
          <w:trHeight w:val="20"/>
        </w:trPr>
        <w:tc>
          <w:tcPr>
            <w:tcW w:w="1134" w:type="dxa"/>
            <w:shd w:val="clear" w:color="auto" w:fill="auto"/>
            <w:vAlign w:val="center"/>
            <w:hideMark/>
          </w:tcPr>
          <w:p w14:paraId="5449F0B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3A4542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23D346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162.000,00</w:t>
            </w:r>
          </w:p>
        </w:tc>
        <w:tc>
          <w:tcPr>
            <w:tcW w:w="1276" w:type="dxa"/>
            <w:shd w:val="clear" w:color="auto" w:fill="auto"/>
            <w:vAlign w:val="center"/>
            <w:hideMark/>
          </w:tcPr>
          <w:p w14:paraId="41115F1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68.900,00</w:t>
            </w:r>
          </w:p>
        </w:tc>
        <w:tc>
          <w:tcPr>
            <w:tcW w:w="851" w:type="dxa"/>
            <w:shd w:val="clear" w:color="auto" w:fill="auto"/>
            <w:vAlign w:val="center"/>
            <w:hideMark/>
          </w:tcPr>
          <w:p w14:paraId="527ABEB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42,53</w:t>
            </w:r>
          </w:p>
        </w:tc>
        <w:tc>
          <w:tcPr>
            <w:tcW w:w="1417" w:type="dxa"/>
            <w:shd w:val="clear" w:color="auto" w:fill="auto"/>
            <w:vAlign w:val="center"/>
            <w:hideMark/>
          </w:tcPr>
          <w:p w14:paraId="49F4456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230.900,00</w:t>
            </w:r>
          </w:p>
        </w:tc>
      </w:tr>
      <w:tr w:rsidR="00FD6C1E" w:rsidRPr="009312E5" w14:paraId="08790C2F" w14:textId="77777777" w:rsidTr="00A3434C">
        <w:trPr>
          <w:trHeight w:val="20"/>
        </w:trPr>
        <w:tc>
          <w:tcPr>
            <w:tcW w:w="1134" w:type="dxa"/>
            <w:shd w:val="clear" w:color="auto" w:fill="auto"/>
            <w:vAlign w:val="center"/>
            <w:hideMark/>
          </w:tcPr>
          <w:p w14:paraId="6AA8EFD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K104401</w:t>
            </w:r>
          </w:p>
        </w:tc>
        <w:tc>
          <w:tcPr>
            <w:tcW w:w="3119" w:type="dxa"/>
            <w:shd w:val="clear" w:color="auto" w:fill="auto"/>
            <w:vAlign w:val="center"/>
            <w:hideMark/>
          </w:tcPr>
          <w:p w14:paraId="6E052B3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DIGITALIZACIJA GRADSKE UPRAVE</w:t>
            </w:r>
          </w:p>
        </w:tc>
        <w:tc>
          <w:tcPr>
            <w:tcW w:w="1417" w:type="dxa"/>
            <w:shd w:val="clear" w:color="auto" w:fill="auto"/>
            <w:vAlign w:val="center"/>
            <w:hideMark/>
          </w:tcPr>
          <w:p w14:paraId="57570A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452.000,00</w:t>
            </w:r>
          </w:p>
        </w:tc>
        <w:tc>
          <w:tcPr>
            <w:tcW w:w="1276" w:type="dxa"/>
            <w:shd w:val="clear" w:color="auto" w:fill="auto"/>
            <w:vAlign w:val="center"/>
            <w:hideMark/>
          </w:tcPr>
          <w:p w14:paraId="412E92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851" w:type="dxa"/>
            <w:shd w:val="clear" w:color="auto" w:fill="auto"/>
            <w:vAlign w:val="center"/>
            <w:hideMark/>
          </w:tcPr>
          <w:p w14:paraId="32A3FD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4,42</w:t>
            </w:r>
          </w:p>
        </w:tc>
        <w:tc>
          <w:tcPr>
            <w:tcW w:w="1417" w:type="dxa"/>
            <w:shd w:val="clear" w:color="auto" w:fill="auto"/>
            <w:vAlign w:val="center"/>
            <w:hideMark/>
          </w:tcPr>
          <w:p w14:paraId="584274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472.000,00</w:t>
            </w:r>
          </w:p>
        </w:tc>
      </w:tr>
      <w:tr w:rsidR="00FD6C1E" w:rsidRPr="009312E5" w14:paraId="4D6833B9" w14:textId="77777777" w:rsidTr="00A3434C">
        <w:trPr>
          <w:trHeight w:val="20"/>
        </w:trPr>
        <w:tc>
          <w:tcPr>
            <w:tcW w:w="1134" w:type="dxa"/>
            <w:shd w:val="clear" w:color="auto" w:fill="auto"/>
            <w:vAlign w:val="center"/>
            <w:hideMark/>
          </w:tcPr>
          <w:p w14:paraId="26D51C5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8AD61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E8D6B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450.000,00</w:t>
            </w:r>
          </w:p>
        </w:tc>
        <w:tc>
          <w:tcPr>
            <w:tcW w:w="1276" w:type="dxa"/>
            <w:shd w:val="clear" w:color="auto" w:fill="auto"/>
            <w:vAlign w:val="center"/>
            <w:hideMark/>
          </w:tcPr>
          <w:p w14:paraId="62736D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851" w:type="dxa"/>
            <w:shd w:val="clear" w:color="auto" w:fill="auto"/>
            <w:vAlign w:val="center"/>
            <w:hideMark/>
          </w:tcPr>
          <w:p w14:paraId="0131E7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4,44</w:t>
            </w:r>
          </w:p>
        </w:tc>
        <w:tc>
          <w:tcPr>
            <w:tcW w:w="1417" w:type="dxa"/>
            <w:shd w:val="clear" w:color="auto" w:fill="auto"/>
            <w:vAlign w:val="center"/>
            <w:hideMark/>
          </w:tcPr>
          <w:p w14:paraId="72915B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470.000,00</w:t>
            </w:r>
          </w:p>
        </w:tc>
      </w:tr>
      <w:tr w:rsidR="00A3434C" w:rsidRPr="009312E5" w14:paraId="4AF15F4E" w14:textId="77777777" w:rsidTr="00A3434C">
        <w:trPr>
          <w:trHeight w:val="20"/>
        </w:trPr>
        <w:tc>
          <w:tcPr>
            <w:tcW w:w="1134" w:type="dxa"/>
            <w:shd w:val="clear" w:color="auto" w:fill="auto"/>
            <w:vAlign w:val="center"/>
            <w:hideMark/>
          </w:tcPr>
          <w:p w14:paraId="31951FB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0EF863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FFC4B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450.000,00</w:t>
            </w:r>
          </w:p>
        </w:tc>
        <w:tc>
          <w:tcPr>
            <w:tcW w:w="1276" w:type="dxa"/>
            <w:shd w:val="clear" w:color="auto" w:fill="auto"/>
            <w:vAlign w:val="center"/>
            <w:hideMark/>
          </w:tcPr>
          <w:p w14:paraId="4CFBED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851" w:type="dxa"/>
            <w:shd w:val="clear" w:color="auto" w:fill="auto"/>
            <w:vAlign w:val="center"/>
            <w:hideMark/>
          </w:tcPr>
          <w:p w14:paraId="77C956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4,44</w:t>
            </w:r>
          </w:p>
        </w:tc>
        <w:tc>
          <w:tcPr>
            <w:tcW w:w="1417" w:type="dxa"/>
            <w:shd w:val="clear" w:color="auto" w:fill="auto"/>
            <w:vAlign w:val="center"/>
            <w:hideMark/>
          </w:tcPr>
          <w:p w14:paraId="0209BF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470.000,00</w:t>
            </w:r>
          </w:p>
        </w:tc>
      </w:tr>
      <w:tr w:rsidR="00A3434C" w:rsidRPr="009312E5" w14:paraId="5B5A4CBA" w14:textId="77777777" w:rsidTr="00A3434C">
        <w:trPr>
          <w:trHeight w:val="20"/>
        </w:trPr>
        <w:tc>
          <w:tcPr>
            <w:tcW w:w="1134" w:type="dxa"/>
            <w:shd w:val="clear" w:color="auto" w:fill="auto"/>
            <w:vAlign w:val="center"/>
            <w:hideMark/>
          </w:tcPr>
          <w:p w14:paraId="28E21A4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517696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6E32F95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450.000,00</w:t>
            </w:r>
          </w:p>
        </w:tc>
        <w:tc>
          <w:tcPr>
            <w:tcW w:w="1276" w:type="dxa"/>
            <w:shd w:val="clear" w:color="auto" w:fill="auto"/>
            <w:vAlign w:val="center"/>
            <w:hideMark/>
          </w:tcPr>
          <w:p w14:paraId="3495756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w:t>
            </w:r>
          </w:p>
        </w:tc>
        <w:tc>
          <w:tcPr>
            <w:tcW w:w="851" w:type="dxa"/>
            <w:shd w:val="clear" w:color="auto" w:fill="auto"/>
            <w:vAlign w:val="center"/>
            <w:hideMark/>
          </w:tcPr>
          <w:p w14:paraId="64C5936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4,44</w:t>
            </w:r>
          </w:p>
        </w:tc>
        <w:tc>
          <w:tcPr>
            <w:tcW w:w="1417" w:type="dxa"/>
            <w:shd w:val="clear" w:color="auto" w:fill="auto"/>
            <w:vAlign w:val="center"/>
            <w:hideMark/>
          </w:tcPr>
          <w:p w14:paraId="0AB4F65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470.000,00</w:t>
            </w:r>
          </w:p>
        </w:tc>
      </w:tr>
      <w:tr w:rsidR="00FD6C1E" w:rsidRPr="009312E5" w14:paraId="5EA29AE6" w14:textId="77777777" w:rsidTr="00A3434C">
        <w:trPr>
          <w:trHeight w:val="20"/>
        </w:trPr>
        <w:tc>
          <w:tcPr>
            <w:tcW w:w="1134" w:type="dxa"/>
            <w:shd w:val="clear" w:color="auto" w:fill="auto"/>
            <w:vAlign w:val="center"/>
            <w:hideMark/>
          </w:tcPr>
          <w:p w14:paraId="323E6A7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1F872A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1F755C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746DF7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9C1AF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66793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r>
      <w:tr w:rsidR="00A3434C" w:rsidRPr="009312E5" w14:paraId="42B9531A" w14:textId="77777777" w:rsidTr="00A3434C">
        <w:trPr>
          <w:trHeight w:val="20"/>
        </w:trPr>
        <w:tc>
          <w:tcPr>
            <w:tcW w:w="1134" w:type="dxa"/>
            <w:shd w:val="clear" w:color="auto" w:fill="auto"/>
            <w:vAlign w:val="center"/>
            <w:hideMark/>
          </w:tcPr>
          <w:p w14:paraId="1F1D656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5C850A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0CAD2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6FFBB0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5B3E8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1F22D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r>
      <w:tr w:rsidR="00A3434C" w:rsidRPr="009312E5" w14:paraId="44D12F4F" w14:textId="77777777" w:rsidTr="00A3434C">
        <w:trPr>
          <w:trHeight w:val="20"/>
        </w:trPr>
        <w:tc>
          <w:tcPr>
            <w:tcW w:w="1134" w:type="dxa"/>
            <w:shd w:val="clear" w:color="auto" w:fill="auto"/>
            <w:vAlign w:val="center"/>
            <w:hideMark/>
          </w:tcPr>
          <w:p w14:paraId="5AB5F4A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1784E5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F63247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c>
          <w:tcPr>
            <w:tcW w:w="1276" w:type="dxa"/>
            <w:shd w:val="clear" w:color="auto" w:fill="auto"/>
            <w:vAlign w:val="center"/>
            <w:hideMark/>
          </w:tcPr>
          <w:p w14:paraId="297BE6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142646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B1236E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r>
      <w:tr w:rsidR="00FD6C1E" w:rsidRPr="009312E5" w14:paraId="73AF2B18" w14:textId="77777777" w:rsidTr="00A3434C">
        <w:trPr>
          <w:trHeight w:val="20"/>
        </w:trPr>
        <w:tc>
          <w:tcPr>
            <w:tcW w:w="1134" w:type="dxa"/>
            <w:shd w:val="clear" w:color="auto" w:fill="auto"/>
            <w:vAlign w:val="center"/>
            <w:hideMark/>
          </w:tcPr>
          <w:p w14:paraId="2810B90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2497E8E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72CF0D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0C4700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AFAB0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E59BC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r>
      <w:tr w:rsidR="00A3434C" w:rsidRPr="009312E5" w14:paraId="2EE307B7" w14:textId="77777777" w:rsidTr="00A3434C">
        <w:trPr>
          <w:trHeight w:val="20"/>
        </w:trPr>
        <w:tc>
          <w:tcPr>
            <w:tcW w:w="1134" w:type="dxa"/>
            <w:shd w:val="clear" w:color="auto" w:fill="auto"/>
            <w:vAlign w:val="center"/>
            <w:hideMark/>
          </w:tcPr>
          <w:p w14:paraId="22153C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3BE828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EA1EC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04FACF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4FA3B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ED7FB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r>
      <w:tr w:rsidR="00A3434C" w:rsidRPr="009312E5" w14:paraId="2C9A8E71" w14:textId="77777777" w:rsidTr="00A3434C">
        <w:trPr>
          <w:trHeight w:val="20"/>
        </w:trPr>
        <w:tc>
          <w:tcPr>
            <w:tcW w:w="1134" w:type="dxa"/>
            <w:shd w:val="clear" w:color="auto" w:fill="auto"/>
            <w:vAlign w:val="center"/>
            <w:hideMark/>
          </w:tcPr>
          <w:p w14:paraId="56ABCC1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7C0D18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B327BE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c>
          <w:tcPr>
            <w:tcW w:w="1276" w:type="dxa"/>
            <w:shd w:val="clear" w:color="auto" w:fill="auto"/>
            <w:vAlign w:val="center"/>
            <w:hideMark/>
          </w:tcPr>
          <w:p w14:paraId="3AC8740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7174C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3EAAA7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r>
      <w:tr w:rsidR="00FD6C1E" w:rsidRPr="009312E5" w14:paraId="74C735A0" w14:textId="77777777" w:rsidTr="00A3434C">
        <w:trPr>
          <w:trHeight w:val="20"/>
        </w:trPr>
        <w:tc>
          <w:tcPr>
            <w:tcW w:w="1134" w:type="dxa"/>
            <w:shd w:val="clear" w:color="auto" w:fill="auto"/>
            <w:vAlign w:val="center"/>
            <w:hideMark/>
          </w:tcPr>
          <w:p w14:paraId="40575E8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Razdjel 204</w:t>
            </w:r>
          </w:p>
        </w:tc>
        <w:tc>
          <w:tcPr>
            <w:tcW w:w="3119" w:type="dxa"/>
            <w:shd w:val="clear" w:color="auto" w:fill="auto"/>
            <w:vAlign w:val="center"/>
            <w:hideMark/>
          </w:tcPr>
          <w:p w14:paraId="72D1C32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UPRAVNI ODJEL ZA DRUŠTVENE DJELATNOSTI</w:t>
            </w:r>
          </w:p>
        </w:tc>
        <w:tc>
          <w:tcPr>
            <w:tcW w:w="1417" w:type="dxa"/>
            <w:shd w:val="clear" w:color="auto" w:fill="auto"/>
            <w:vAlign w:val="center"/>
            <w:hideMark/>
          </w:tcPr>
          <w:p w14:paraId="743850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65.305.484,00</w:t>
            </w:r>
          </w:p>
        </w:tc>
        <w:tc>
          <w:tcPr>
            <w:tcW w:w="1276" w:type="dxa"/>
            <w:shd w:val="clear" w:color="auto" w:fill="auto"/>
            <w:vAlign w:val="center"/>
            <w:hideMark/>
          </w:tcPr>
          <w:p w14:paraId="2F72A50A" w14:textId="77777777" w:rsidR="006B1536" w:rsidRPr="00306063" w:rsidRDefault="006B1536" w:rsidP="007D4402">
            <w:pPr>
              <w:spacing w:after="0" w:line="240" w:lineRule="auto"/>
              <w:ind w:left="-110"/>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11.662.510,42</w:t>
            </w:r>
          </w:p>
        </w:tc>
        <w:tc>
          <w:tcPr>
            <w:tcW w:w="851" w:type="dxa"/>
            <w:shd w:val="clear" w:color="auto" w:fill="auto"/>
            <w:vAlign w:val="center"/>
            <w:hideMark/>
          </w:tcPr>
          <w:p w14:paraId="5C324E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17,86</w:t>
            </w:r>
          </w:p>
        </w:tc>
        <w:tc>
          <w:tcPr>
            <w:tcW w:w="1417" w:type="dxa"/>
            <w:shd w:val="clear" w:color="auto" w:fill="auto"/>
            <w:vAlign w:val="center"/>
            <w:hideMark/>
          </w:tcPr>
          <w:p w14:paraId="10E9CF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76.967.994,42</w:t>
            </w:r>
          </w:p>
        </w:tc>
      </w:tr>
      <w:tr w:rsidR="00FD6C1E" w:rsidRPr="009312E5" w14:paraId="470DE094" w14:textId="77777777" w:rsidTr="00A3434C">
        <w:trPr>
          <w:trHeight w:val="20"/>
        </w:trPr>
        <w:tc>
          <w:tcPr>
            <w:tcW w:w="1134" w:type="dxa"/>
            <w:shd w:val="clear" w:color="auto" w:fill="auto"/>
            <w:vAlign w:val="center"/>
            <w:hideMark/>
          </w:tcPr>
          <w:p w14:paraId="196141B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20401</w:t>
            </w:r>
          </w:p>
        </w:tc>
        <w:tc>
          <w:tcPr>
            <w:tcW w:w="3119" w:type="dxa"/>
            <w:shd w:val="clear" w:color="auto" w:fill="auto"/>
            <w:vAlign w:val="center"/>
            <w:hideMark/>
          </w:tcPr>
          <w:p w14:paraId="43222C3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UPRAVNI ODJEL ZA DRUŠTVENE DJELATNOSTI</w:t>
            </w:r>
          </w:p>
        </w:tc>
        <w:tc>
          <w:tcPr>
            <w:tcW w:w="1417" w:type="dxa"/>
            <w:shd w:val="clear" w:color="auto" w:fill="auto"/>
            <w:vAlign w:val="center"/>
            <w:hideMark/>
          </w:tcPr>
          <w:p w14:paraId="11064E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7.440.808,00</w:t>
            </w:r>
          </w:p>
        </w:tc>
        <w:tc>
          <w:tcPr>
            <w:tcW w:w="1276" w:type="dxa"/>
            <w:shd w:val="clear" w:color="auto" w:fill="auto"/>
            <w:vAlign w:val="center"/>
            <w:hideMark/>
          </w:tcPr>
          <w:p w14:paraId="39FFA5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2.355.892,00</w:t>
            </w:r>
          </w:p>
        </w:tc>
        <w:tc>
          <w:tcPr>
            <w:tcW w:w="851" w:type="dxa"/>
            <w:shd w:val="clear" w:color="auto" w:fill="auto"/>
            <w:vAlign w:val="center"/>
            <w:hideMark/>
          </w:tcPr>
          <w:p w14:paraId="1F7C0C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31,66</w:t>
            </w:r>
          </w:p>
        </w:tc>
        <w:tc>
          <w:tcPr>
            <w:tcW w:w="1417" w:type="dxa"/>
            <w:shd w:val="clear" w:color="auto" w:fill="auto"/>
            <w:vAlign w:val="center"/>
            <w:hideMark/>
          </w:tcPr>
          <w:p w14:paraId="74FDC8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9.796.700,00</w:t>
            </w:r>
          </w:p>
        </w:tc>
      </w:tr>
      <w:tr w:rsidR="00FD6C1E" w:rsidRPr="009312E5" w14:paraId="5F4FB961" w14:textId="77777777" w:rsidTr="00A3434C">
        <w:trPr>
          <w:trHeight w:val="20"/>
        </w:trPr>
        <w:tc>
          <w:tcPr>
            <w:tcW w:w="1134" w:type="dxa"/>
            <w:shd w:val="clear" w:color="auto" w:fill="auto"/>
            <w:vAlign w:val="center"/>
            <w:hideMark/>
          </w:tcPr>
          <w:p w14:paraId="7A6D61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1050</w:t>
            </w:r>
          </w:p>
        </w:tc>
        <w:tc>
          <w:tcPr>
            <w:tcW w:w="3119" w:type="dxa"/>
            <w:shd w:val="clear" w:color="auto" w:fill="auto"/>
            <w:vAlign w:val="center"/>
            <w:hideMark/>
          </w:tcPr>
          <w:p w14:paraId="515200C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ODGOJ, OBRAZOVANJE I TEHNIČKA KULTURA</w:t>
            </w:r>
          </w:p>
        </w:tc>
        <w:tc>
          <w:tcPr>
            <w:tcW w:w="1417" w:type="dxa"/>
            <w:shd w:val="clear" w:color="auto" w:fill="auto"/>
            <w:vAlign w:val="center"/>
            <w:hideMark/>
          </w:tcPr>
          <w:p w14:paraId="51F5E50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907.530,00</w:t>
            </w:r>
          </w:p>
        </w:tc>
        <w:tc>
          <w:tcPr>
            <w:tcW w:w="1276" w:type="dxa"/>
            <w:shd w:val="clear" w:color="auto" w:fill="auto"/>
            <w:vAlign w:val="center"/>
            <w:hideMark/>
          </w:tcPr>
          <w:p w14:paraId="616049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1.171.737,00</w:t>
            </w:r>
          </w:p>
        </w:tc>
        <w:tc>
          <w:tcPr>
            <w:tcW w:w="851" w:type="dxa"/>
            <w:shd w:val="clear" w:color="auto" w:fill="auto"/>
            <w:vAlign w:val="center"/>
            <w:hideMark/>
          </w:tcPr>
          <w:p w14:paraId="460224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129,11</w:t>
            </w:r>
          </w:p>
        </w:tc>
        <w:tc>
          <w:tcPr>
            <w:tcW w:w="1417" w:type="dxa"/>
            <w:shd w:val="clear" w:color="auto" w:fill="auto"/>
            <w:vAlign w:val="center"/>
            <w:hideMark/>
          </w:tcPr>
          <w:p w14:paraId="5B5177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2.079.267,00</w:t>
            </w:r>
          </w:p>
        </w:tc>
      </w:tr>
      <w:tr w:rsidR="00FD6C1E" w:rsidRPr="009312E5" w14:paraId="4FD29740" w14:textId="77777777" w:rsidTr="00A3434C">
        <w:trPr>
          <w:trHeight w:val="20"/>
        </w:trPr>
        <w:tc>
          <w:tcPr>
            <w:tcW w:w="1134" w:type="dxa"/>
            <w:shd w:val="clear" w:color="auto" w:fill="auto"/>
            <w:vAlign w:val="center"/>
            <w:hideMark/>
          </w:tcPr>
          <w:p w14:paraId="1087B1C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A105001</w:t>
            </w:r>
          </w:p>
        </w:tc>
        <w:tc>
          <w:tcPr>
            <w:tcW w:w="3119" w:type="dxa"/>
            <w:shd w:val="clear" w:color="auto" w:fill="auto"/>
            <w:vAlign w:val="center"/>
            <w:hideMark/>
          </w:tcPr>
          <w:p w14:paraId="40BBFC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POSEBNI PROGRAMI PREDŠKOLSKOG ODGOJA</w:t>
            </w:r>
          </w:p>
        </w:tc>
        <w:tc>
          <w:tcPr>
            <w:tcW w:w="1417" w:type="dxa"/>
            <w:shd w:val="clear" w:color="auto" w:fill="auto"/>
            <w:vAlign w:val="center"/>
            <w:hideMark/>
          </w:tcPr>
          <w:p w14:paraId="06D599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169.376,00</w:t>
            </w:r>
          </w:p>
        </w:tc>
        <w:tc>
          <w:tcPr>
            <w:tcW w:w="1276" w:type="dxa"/>
            <w:shd w:val="clear" w:color="auto" w:fill="auto"/>
            <w:vAlign w:val="center"/>
            <w:hideMark/>
          </w:tcPr>
          <w:p w14:paraId="4B5E49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B3812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12E14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169.376,00</w:t>
            </w:r>
          </w:p>
        </w:tc>
      </w:tr>
      <w:tr w:rsidR="00FD6C1E" w:rsidRPr="009312E5" w14:paraId="271816D7" w14:textId="77777777" w:rsidTr="00A3434C">
        <w:trPr>
          <w:trHeight w:val="20"/>
        </w:trPr>
        <w:tc>
          <w:tcPr>
            <w:tcW w:w="1134" w:type="dxa"/>
            <w:shd w:val="clear" w:color="auto" w:fill="auto"/>
            <w:vAlign w:val="center"/>
            <w:hideMark/>
          </w:tcPr>
          <w:p w14:paraId="5D01638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954978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D46BD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169.376,00</w:t>
            </w:r>
          </w:p>
        </w:tc>
        <w:tc>
          <w:tcPr>
            <w:tcW w:w="1276" w:type="dxa"/>
            <w:shd w:val="clear" w:color="auto" w:fill="auto"/>
            <w:vAlign w:val="center"/>
            <w:hideMark/>
          </w:tcPr>
          <w:p w14:paraId="7DE8BF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50800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F1A180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169.376,00</w:t>
            </w:r>
          </w:p>
        </w:tc>
      </w:tr>
      <w:tr w:rsidR="00A3434C" w:rsidRPr="009312E5" w14:paraId="1739F7DD" w14:textId="77777777" w:rsidTr="00A3434C">
        <w:trPr>
          <w:trHeight w:val="20"/>
        </w:trPr>
        <w:tc>
          <w:tcPr>
            <w:tcW w:w="1134" w:type="dxa"/>
            <w:shd w:val="clear" w:color="auto" w:fill="auto"/>
            <w:vAlign w:val="center"/>
            <w:hideMark/>
          </w:tcPr>
          <w:p w14:paraId="6230F15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AA8BD5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674F8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169.376,00</w:t>
            </w:r>
          </w:p>
        </w:tc>
        <w:tc>
          <w:tcPr>
            <w:tcW w:w="1276" w:type="dxa"/>
            <w:shd w:val="clear" w:color="auto" w:fill="auto"/>
            <w:vAlign w:val="center"/>
            <w:hideMark/>
          </w:tcPr>
          <w:p w14:paraId="506DC8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EB572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1FECE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169.376,00</w:t>
            </w:r>
          </w:p>
        </w:tc>
      </w:tr>
      <w:tr w:rsidR="00A3434C" w:rsidRPr="009312E5" w14:paraId="77490153" w14:textId="77777777" w:rsidTr="00A3434C">
        <w:trPr>
          <w:trHeight w:val="20"/>
        </w:trPr>
        <w:tc>
          <w:tcPr>
            <w:tcW w:w="1134" w:type="dxa"/>
            <w:shd w:val="clear" w:color="auto" w:fill="auto"/>
            <w:vAlign w:val="center"/>
            <w:hideMark/>
          </w:tcPr>
          <w:p w14:paraId="25E691A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196DBE1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2222EBE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107.211,00</w:t>
            </w:r>
          </w:p>
        </w:tc>
        <w:tc>
          <w:tcPr>
            <w:tcW w:w="1276" w:type="dxa"/>
            <w:shd w:val="clear" w:color="auto" w:fill="auto"/>
            <w:vAlign w:val="center"/>
            <w:hideMark/>
          </w:tcPr>
          <w:p w14:paraId="30BFB09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4E65DE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4AC767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107.211,00</w:t>
            </w:r>
          </w:p>
        </w:tc>
      </w:tr>
      <w:tr w:rsidR="00A3434C" w:rsidRPr="009312E5" w14:paraId="33B4CB34" w14:textId="77777777" w:rsidTr="00A3434C">
        <w:trPr>
          <w:trHeight w:val="20"/>
        </w:trPr>
        <w:tc>
          <w:tcPr>
            <w:tcW w:w="1134" w:type="dxa"/>
            <w:shd w:val="clear" w:color="auto" w:fill="auto"/>
            <w:vAlign w:val="center"/>
            <w:hideMark/>
          </w:tcPr>
          <w:p w14:paraId="46C4CE6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072F2C0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37B7A2A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62.165,00</w:t>
            </w:r>
          </w:p>
        </w:tc>
        <w:tc>
          <w:tcPr>
            <w:tcW w:w="1276" w:type="dxa"/>
            <w:shd w:val="clear" w:color="auto" w:fill="auto"/>
            <w:vAlign w:val="center"/>
            <w:hideMark/>
          </w:tcPr>
          <w:p w14:paraId="1AE8231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697AA5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36F665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62.165,00</w:t>
            </w:r>
          </w:p>
        </w:tc>
      </w:tr>
      <w:tr w:rsidR="00FD6C1E" w:rsidRPr="009312E5" w14:paraId="4AEC6C9A" w14:textId="77777777" w:rsidTr="00A3434C">
        <w:trPr>
          <w:trHeight w:val="20"/>
        </w:trPr>
        <w:tc>
          <w:tcPr>
            <w:tcW w:w="1134" w:type="dxa"/>
            <w:shd w:val="clear" w:color="auto" w:fill="auto"/>
            <w:vAlign w:val="center"/>
            <w:hideMark/>
          </w:tcPr>
          <w:p w14:paraId="39E44FF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A105002</w:t>
            </w:r>
          </w:p>
        </w:tc>
        <w:tc>
          <w:tcPr>
            <w:tcW w:w="3119" w:type="dxa"/>
            <w:shd w:val="clear" w:color="auto" w:fill="auto"/>
            <w:vAlign w:val="center"/>
            <w:hideMark/>
          </w:tcPr>
          <w:p w14:paraId="06DBF0C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POSEBNI PROGRAMI U OSNOVNIM ŠKOLAMA  (PREHRANA, ADHD, GRAĐANSKI ODGOJ I DR.)</w:t>
            </w:r>
          </w:p>
        </w:tc>
        <w:tc>
          <w:tcPr>
            <w:tcW w:w="1417" w:type="dxa"/>
            <w:shd w:val="clear" w:color="auto" w:fill="auto"/>
            <w:vAlign w:val="center"/>
            <w:hideMark/>
          </w:tcPr>
          <w:p w14:paraId="3EAFB6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193.380,00</w:t>
            </w:r>
          </w:p>
        </w:tc>
        <w:tc>
          <w:tcPr>
            <w:tcW w:w="1276" w:type="dxa"/>
            <w:shd w:val="clear" w:color="auto" w:fill="auto"/>
            <w:vAlign w:val="center"/>
            <w:hideMark/>
          </w:tcPr>
          <w:p w14:paraId="75FB90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- 8.765,00</w:t>
            </w:r>
          </w:p>
        </w:tc>
        <w:tc>
          <w:tcPr>
            <w:tcW w:w="851" w:type="dxa"/>
            <w:shd w:val="clear" w:color="auto" w:fill="auto"/>
            <w:vAlign w:val="center"/>
            <w:hideMark/>
          </w:tcPr>
          <w:p w14:paraId="4EEBDDF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- 4,53</w:t>
            </w:r>
          </w:p>
        </w:tc>
        <w:tc>
          <w:tcPr>
            <w:tcW w:w="1417" w:type="dxa"/>
            <w:shd w:val="clear" w:color="auto" w:fill="auto"/>
            <w:vAlign w:val="center"/>
            <w:hideMark/>
          </w:tcPr>
          <w:p w14:paraId="49AE9D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184.615,00</w:t>
            </w:r>
          </w:p>
        </w:tc>
      </w:tr>
      <w:tr w:rsidR="00FD6C1E" w:rsidRPr="009312E5" w14:paraId="0E99E702" w14:textId="77777777" w:rsidTr="00A3434C">
        <w:trPr>
          <w:trHeight w:val="20"/>
        </w:trPr>
        <w:tc>
          <w:tcPr>
            <w:tcW w:w="1134" w:type="dxa"/>
            <w:shd w:val="clear" w:color="auto" w:fill="auto"/>
            <w:vAlign w:val="center"/>
            <w:hideMark/>
          </w:tcPr>
          <w:p w14:paraId="6B0F26E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F559A9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21908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190.060,00</w:t>
            </w:r>
          </w:p>
        </w:tc>
        <w:tc>
          <w:tcPr>
            <w:tcW w:w="1276" w:type="dxa"/>
            <w:shd w:val="clear" w:color="auto" w:fill="auto"/>
            <w:vAlign w:val="center"/>
            <w:hideMark/>
          </w:tcPr>
          <w:p w14:paraId="25752C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- 8.775,00</w:t>
            </w:r>
          </w:p>
        </w:tc>
        <w:tc>
          <w:tcPr>
            <w:tcW w:w="851" w:type="dxa"/>
            <w:shd w:val="clear" w:color="auto" w:fill="auto"/>
            <w:vAlign w:val="center"/>
            <w:hideMark/>
          </w:tcPr>
          <w:p w14:paraId="1B4552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- 4,62</w:t>
            </w:r>
          </w:p>
        </w:tc>
        <w:tc>
          <w:tcPr>
            <w:tcW w:w="1417" w:type="dxa"/>
            <w:shd w:val="clear" w:color="auto" w:fill="auto"/>
            <w:vAlign w:val="center"/>
            <w:hideMark/>
          </w:tcPr>
          <w:p w14:paraId="4D8551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181.285,00</w:t>
            </w:r>
          </w:p>
        </w:tc>
      </w:tr>
      <w:tr w:rsidR="00A3434C" w:rsidRPr="009312E5" w14:paraId="21BF9845" w14:textId="77777777" w:rsidTr="00A3434C">
        <w:trPr>
          <w:trHeight w:val="20"/>
        </w:trPr>
        <w:tc>
          <w:tcPr>
            <w:tcW w:w="1134" w:type="dxa"/>
            <w:shd w:val="clear" w:color="auto" w:fill="auto"/>
            <w:vAlign w:val="center"/>
            <w:hideMark/>
          </w:tcPr>
          <w:p w14:paraId="413FF6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DEC878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617B9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190.060,00</w:t>
            </w:r>
          </w:p>
        </w:tc>
        <w:tc>
          <w:tcPr>
            <w:tcW w:w="1276" w:type="dxa"/>
            <w:shd w:val="clear" w:color="auto" w:fill="auto"/>
            <w:vAlign w:val="center"/>
            <w:hideMark/>
          </w:tcPr>
          <w:p w14:paraId="573E03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- 8.775,00</w:t>
            </w:r>
          </w:p>
        </w:tc>
        <w:tc>
          <w:tcPr>
            <w:tcW w:w="851" w:type="dxa"/>
            <w:shd w:val="clear" w:color="auto" w:fill="auto"/>
            <w:vAlign w:val="center"/>
            <w:hideMark/>
          </w:tcPr>
          <w:p w14:paraId="0107A6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- 4,62</w:t>
            </w:r>
          </w:p>
        </w:tc>
        <w:tc>
          <w:tcPr>
            <w:tcW w:w="1417" w:type="dxa"/>
            <w:shd w:val="clear" w:color="auto" w:fill="auto"/>
            <w:vAlign w:val="center"/>
            <w:hideMark/>
          </w:tcPr>
          <w:p w14:paraId="1D8566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181.285,00</w:t>
            </w:r>
          </w:p>
        </w:tc>
      </w:tr>
      <w:tr w:rsidR="00A3434C" w:rsidRPr="009312E5" w14:paraId="3A6F2DAE" w14:textId="77777777" w:rsidTr="00A3434C">
        <w:trPr>
          <w:trHeight w:val="20"/>
        </w:trPr>
        <w:tc>
          <w:tcPr>
            <w:tcW w:w="1134" w:type="dxa"/>
            <w:shd w:val="clear" w:color="auto" w:fill="auto"/>
            <w:vAlign w:val="center"/>
            <w:hideMark/>
          </w:tcPr>
          <w:p w14:paraId="4E41434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8BDEEF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98458E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190.060,00</w:t>
            </w:r>
          </w:p>
        </w:tc>
        <w:tc>
          <w:tcPr>
            <w:tcW w:w="1276" w:type="dxa"/>
            <w:shd w:val="clear" w:color="auto" w:fill="auto"/>
            <w:vAlign w:val="center"/>
            <w:hideMark/>
          </w:tcPr>
          <w:p w14:paraId="1554AA4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- 8.775,00</w:t>
            </w:r>
          </w:p>
        </w:tc>
        <w:tc>
          <w:tcPr>
            <w:tcW w:w="851" w:type="dxa"/>
            <w:shd w:val="clear" w:color="auto" w:fill="auto"/>
            <w:vAlign w:val="center"/>
            <w:hideMark/>
          </w:tcPr>
          <w:p w14:paraId="6C16583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- 4,62</w:t>
            </w:r>
          </w:p>
        </w:tc>
        <w:tc>
          <w:tcPr>
            <w:tcW w:w="1417" w:type="dxa"/>
            <w:shd w:val="clear" w:color="auto" w:fill="auto"/>
            <w:vAlign w:val="center"/>
            <w:hideMark/>
          </w:tcPr>
          <w:p w14:paraId="3043F73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181.285,00</w:t>
            </w:r>
          </w:p>
        </w:tc>
      </w:tr>
      <w:tr w:rsidR="00FD6C1E" w:rsidRPr="009312E5" w14:paraId="7736841C" w14:textId="77777777" w:rsidTr="00A3434C">
        <w:trPr>
          <w:trHeight w:val="20"/>
        </w:trPr>
        <w:tc>
          <w:tcPr>
            <w:tcW w:w="1134" w:type="dxa"/>
            <w:shd w:val="clear" w:color="auto" w:fill="auto"/>
            <w:vAlign w:val="center"/>
            <w:hideMark/>
          </w:tcPr>
          <w:p w14:paraId="563830F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w:t>
            </w:r>
          </w:p>
        </w:tc>
        <w:tc>
          <w:tcPr>
            <w:tcW w:w="3119" w:type="dxa"/>
            <w:shd w:val="clear" w:color="auto" w:fill="auto"/>
            <w:vAlign w:val="center"/>
            <w:hideMark/>
          </w:tcPr>
          <w:p w14:paraId="44BC76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državnog proračuna</w:t>
            </w:r>
          </w:p>
        </w:tc>
        <w:tc>
          <w:tcPr>
            <w:tcW w:w="1417" w:type="dxa"/>
            <w:shd w:val="clear" w:color="auto" w:fill="auto"/>
            <w:vAlign w:val="center"/>
            <w:hideMark/>
          </w:tcPr>
          <w:p w14:paraId="0D23EA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3.320,00</w:t>
            </w:r>
          </w:p>
        </w:tc>
        <w:tc>
          <w:tcPr>
            <w:tcW w:w="1276" w:type="dxa"/>
            <w:shd w:val="clear" w:color="auto" w:fill="auto"/>
            <w:vAlign w:val="center"/>
            <w:hideMark/>
          </w:tcPr>
          <w:p w14:paraId="35F3B8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w:t>
            </w:r>
          </w:p>
        </w:tc>
        <w:tc>
          <w:tcPr>
            <w:tcW w:w="851" w:type="dxa"/>
            <w:shd w:val="clear" w:color="auto" w:fill="auto"/>
            <w:vAlign w:val="center"/>
            <w:hideMark/>
          </w:tcPr>
          <w:p w14:paraId="620853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0,30</w:t>
            </w:r>
          </w:p>
        </w:tc>
        <w:tc>
          <w:tcPr>
            <w:tcW w:w="1417" w:type="dxa"/>
            <w:shd w:val="clear" w:color="auto" w:fill="auto"/>
            <w:vAlign w:val="center"/>
            <w:hideMark/>
          </w:tcPr>
          <w:p w14:paraId="747CEA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3.330,00</w:t>
            </w:r>
          </w:p>
        </w:tc>
      </w:tr>
      <w:tr w:rsidR="00A3434C" w:rsidRPr="009312E5" w14:paraId="6DB9CC72" w14:textId="77777777" w:rsidTr="00A3434C">
        <w:trPr>
          <w:trHeight w:val="20"/>
        </w:trPr>
        <w:tc>
          <w:tcPr>
            <w:tcW w:w="1134" w:type="dxa"/>
            <w:shd w:val="clear" w:color="auto" w:fill="auto"/>
            <w:vAlign w:val="center"/>
            <w:hideMark/>
          </w:tcPr>
          <w:p w14:paraId="0177201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2168D7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63EAF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3.320,00</w:t>
            </w:r>
          </w:p>
        </w:tc>
        <w:tc>
          <w:tcPr>
            <w:tcW w:w="1276" w:type="dxa"/>
            <w:shd w:val="clear" w:color="auto" w:fill="auto"/>
            <w:vAlign w:val="center"/>
            <w:hideMark/>
          </w:tcPr>
          <w:p w14:paraId="6DD81F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w:t>
            </w:r>
          </w:p>
        </w:tc>
        <w:tc>
          <w:tcPr>
            <w:tcW w:w="851" w:type="dxa"/>
            <w:shd w:val="clear" w:color="auto" w:fill="auto"/>
            <w:vAlign w:val="center"/>
            <w:hideMark/>
          </w:tcPr>
          <w:p w14:paraId="1748B4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0,30</w:t>
            </w:r>
          </w:p>
        </w:tc>
        <w:tc>
          <w:tcPr>
            <w:tcW w:w="1417" w:type="dxa"/>
            <w:shd w:val="clear" w:color="auto" w:fill="auto"/>
            <w:vAlign w:val="center"/>
            <w:hideMark/>
          </w:tcPr>
          <w:p w14:paraId="5B4128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3.330,00</w:t>
            </w:r>
          </w:p>
        </w:tc>
      </w:tr>
      <w:tr w:rsidR="00A3434C" w:rsidRPr="009312E5" w14:paraId="4F11ED9E" w14:textId="77777777" w:rsidTr="00A3434C">
        <w:trPr>
          <w:trHeight w:val="20"/>
        </w:trPr>
        <w:tc>
          <w:tcPr>
            <w:tcW w:w="1134" w:type="dxa"/>
            <w:shd w:val="clear" w:color="auto" w:fill="auto"/>
            <w:vAlign w:val="center"/>
            <w:hideMark/>
          </w:tcPr>
          <w:p w14:paraId="0BE5173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EB979A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C7D6E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3.320,00</w:t>
            </w:r>
          </w:p>
        </w:tc>
        <w:tc>
          <w:tcPr>
            <w:tcW w:w="1276" w:type="dxa"/>
            <w:shd w:val="clear" w:color="auto" w:fill="auto"/>
            <w:vAlign w:val="center"/>
            <w:hideMark/>
          </w:tcPr>
          <w:p w14:paraId="52FCC65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w:t>
            </w:r>
          </w:p>
        </w:tc>
        <w:tc>
          <w:tcPr>
            <w:tcW w:w="851" w:type="dxa"/>
            <w:shd w:val="clear" w:color="auto" w:fill="auto"/>
            <w:vAlign w:val="center"/>
            <w:hideMark/>
          </w:tcPr>
          <w:p w14:paraId="465250B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0,30</w:t>
            </w:r>
          </w:p>
        </w:tc>
        <w:tc>
          <w:tcPr>
            <w:tcW w:w="1417" w:type="dxa"/>
            <w:shd w:val="clear" w:color="auto" w:fill="auto"/>
            <w:vAlign w:val="center"/>
            <w:hideMark/>
          </w:tcPr>
          <w:p w14:paraId="5EF0985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3.330,00</w:t>
            </w:r>
          </w:p>
        </w:tc>
      </w:tr>
      <w:tr w:rsidR="00FD6C1E" w:rsidRPr="009312E5" w14:paraId="18D303CE" w14:textId="77777777" w:rsidTr="00A3434C">
        <w:trPr>
          <w:trHeight w:val="20"/>
        </w:trPr>
        <w:tc>
          <w:tcPr>
            <w:tcW w:w="1134" w:type="dxa"/>
            <w:shd w:val="clear" w:color="auto" w:fill="auto"/>
            <w:vAlign w:val="center"/>
            <w:hideMark/>
          </w:tcPr>
          <w:p w14:paraId="7DD5AB5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A105003</w:t>
            </w:r>
          </w:p>
        </w:tc>
        <w:tc>
          <w:tcPr>
            <w:tcW w:w="3119" w:type="dxa"/>
            <w:shd w:val="clear" w:color="auto" w:fill="auto"/>
            <w:vAlign w:val="center"/>
            <w:hideMark/>
          </w:tcPr>
          <w:p w14:paraId="091A82B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STIPENDIJE I STUDENTSKI KREDITI</w:t>
            </w:r>
          </w:p>
        </w:tc>
        <w:tc>
          <w:tcPr>
            <w:tcW w:w="1417" w:type="dxa"/>
            <w:shd w:val="clear" w:color="auto" w:fill="auto"/>
            <w:vAlign w:val="center"/>
            <w:hideMark/>
          </w:tcPr>
          <w:p w14:paraId="59149D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217.990,00</w:t>
            </w:r>
          </w:p>
        </w:tc>
        <w:tc>
          <w:tcPr>
            <w:tcW w:w="1276" w:type="dxa"/>
            <w:shd w:val="clear" w:color="auto" w:fill="auto"/>
            <w:vAlign w:val="center"/>
            <w:hideMark/>
          </w:tcPr>
          <w:p w14:paraId="06F422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- 980,00</w:t>
            </w:r>
          </w:p>
        </w:tc>
        <w:tc>
          <w:tcPr>
            <w:tcW w:w="851" w:type="dxa"/>
            <w:shd w:val="clear" w:color="auto" w:fill="auto"/>
            <w:vAlign w:val="center"/>
            <w:hideMark/>
          </w:tcPr>
          <w:p w14:paraId="5EDE01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- 0,45</w:t>
            </w:r>
          </w:p>
        </w:tc>
        <w:tc>
          <w:tcPr>
            <w:tcW w:w="1417" w:type="dxa"/>
            <w:shd w:val="clear" w:color="auto" w:fill="auto"/>
            <w:vAlign w:val="center"/>
            <w:hideMark/>
          </w:tcPr>
          <w:p w14:paraId="05FB68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217.010,00</w:t>
            </w:r>
          </w:p>
        </w:tc>
      </w:tr>
      <w:tr w:rsidR="00FD6C1E" w:rsidRPr="009312E5" w14:paraId="040A5740" w14:textId="77777777" w:rsidTr="00A3434C">
        <w:trPr>
          <w:trHeight w:val="20"/>
        </w:trPr>
        <w:tc>
          <w:tcPr>
            <w:tcW w:w="1134" w:type="dxa"/>
            <w:shd w:val="clear" w:color="auto" w:fill="auto"/>
            <w:vAlign w:val="center"/>
            <w:hideMark/>
          </w:tcPr>
          <w:p w14:paraId="7245A3D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Izvor  1.1.</w:t>
            </w:r>
          </w:p>
        </w:tc>
        <w:tc>
          <w:tcPr>
            <w:tcW w:w="3119" w:type="dxa"/>
            <w:shd w:val="clear" w:color="auto" w:fill="auto"/>
            <w:vAlign w:val="center"/>
            <w:hideMark/>
          </w:tcPr>
          <w:p w14:paraId="74AB5D2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D225A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217.990,00</w:t>
            </w:r>
          </w:p>
        </w:tc>
        <w:tc>
          <w:tcPr>
            <w:tcW w:w="1276" w:type="dxa"/>
            <w:shd w:val="clear" w:color="auto" w:fill="auto"/>
            <w:vAlign w:val="center"/>
            <w:hideMark/>
          </w:tcPr>
          <w:p w14:paraId="5A000B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- 980,00</w:t>
            </w:r>
          </w:p>
        </w:tc>
        <w:tc>
          <w:tcPr>
            <w:tcW w:w="851" w:type="dxa"/>
            <w:shd w:val="clear" w:color="auto" w:fill="auto"/>
            <w:vAlign w:val="center"/>
            <w:hideMark/>
          </w:tcPr>
          <w:p w14:paraId="4EBE98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- 0,45</w:t>
            </w:r>
          </w:p>
        </w:tc>
        <w:tc>
          <w:tcPr>
            <w:tcW w:w="1417" w:type="dxa"/>
            <w:shd w:val="clear" w:color="auto" w:fill="auto"/>
            <w:vAlign w:val="center"/>
            <w:hideMark/>
          </w:tcPr>
          <w:p w14:paraId="00FCF9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217.010,00</w:t>
            </w:r>
          </w:p>
        </w:tc>
      </w:tr>
      <w:tr w:rsidR="00A3434C" w:rsidRPr="009312E5" w14:paraId="3DC97D29" w14:textId="77777777" w:rsidTr="00A3434C">
        <w:trPr>
          <w:trHeight w:val="20"/>
        </w:trPr>
        <w:tc>
          <w:tcPr>
            <w:tcW w:w="1134" w:type="dxa"/>
            <w:shd w:val="clear" w:color="auto" w:fill="auto"/>
            <w:vAlign w:val="center"/>
            <w:hideMark/>
          </w:tcPr>
          <w:p w14:paraId="1BC1DC1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7241E6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FAFF0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217.990,00</w:t>
            </w:r>
          </w:p>
        </w:tc>
        <w:tc>
          <w:tcPr>
            <w:tcW w:w="1276" w:type="dxa"/>
            <w:shd w:val="clear" w:color="auto" w:fill="auto"/>
            <w:vAlign w:val="center"/>
            <w:hideMark/>
          </w:tcPr>
          <w:p w14:paraId="5B9D2B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- 980,00</w:t>
            </w:r>
          </w:p>
        </w:tc>
        <w:tc>
          <w:tcPr>
            <w:tcW w:w="851" w:type="dxa"/>
            <w:shd w:val="clear" w:color="auto" w:fill="auto"/>
            <w:vAlign w:val="center"/>
            <w:hideMark/>
          </w:tcPr>
          <w:p w14:paraId="37A3B9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- 0,45</w:t>
            </w:r>
          </w:p>
        </w:tc>
        <w:tc>
          <w:tcPr>
            <w:tcW w:w="1417" w:type="dxa"/>
            <w:shd w:val="clear" w:color="auto" w:fill="auto"/>
            <w:vAlign w:val="center"/>
            <w:hideMark/>
          </w:tcPr>
          <w:p w14:paraId="1F027ED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217.010,00</w:t>
            </w:r>
          </w:p>
        </w:tc>
      </w:tr>
      <w:tr w:rsidR="00A3434C" w:rsidRPr="009312E5" w14:paraId="3453B070" w14:textId="77777777" w:rsidTr="00A3434C">
        <w:trPr>
          <w:trHeight w:val="20"/>
        </w:trPr>
        <w:tc>
          <w:tcPr>
            <w:tcW w:w="1134" w:type="dxa"/>
            <w:shd w:val="clear" w:color="auto" w:fill="auto"/>
            <w:vAlign w:val="center"/>
            <w:hideMark/>
          </w:tcPr>
          <w:p w14:paraId="75D3736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BFFD4C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093529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276" w:type="dxa"/>
            <w:shd w:val="clear" w:color="auto" w:fill="auto"/>
            <w:vAlign w:val="center"/>
            <w:hideMark/>
          </w:tcPr>
          <w:p w14:paraId="1ED3C1A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CB8B48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4F273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r>
      <w:tr w:rsidR="00A3434C" w:rsidRPr="009312E5" w14:paraId="34CF15D8" w14:textId="77777777" w:rsidTr="00A3434C">
        <w:trPr>
          <w:trHeight w:val="20"/>
        </w:trPr>
        <w:tc>
          <w:tcPr>
            <w:tcW w:w="1134" w:type="dxa"/>
            <w:shd w:val="clear" w:color="auto" w:fill="auto"/>
            <w:vAlign w:val="center"/>
            <w:hideMark/>
          </w:tcPr>
          <w:p w14:paraId="09A499A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0AA72A6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4A138F7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217.890,00</w:t>
            </w:r>
          </w:p>
        </w:tc>
        <w:tc>
          <w:tcPr>
            <w:tcW w:w="1276" w:type="dxa"/>
            <w:shd w:val="clear" w:color="auto" w:fill="auto"/>
            <w:vAlign w:val="center"/>
            <w:hideMark/>
          </w:tcPr>
          <w:p w14:paraId="6B74537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- 980,00</w:t>
            </w:r>
          </w:p>
        </w:tc>
        <w:tc>
          <w:tcPr>
            <w:tcW w:w="851" w:type="dxa"/>
            <w:shd w:val="clear" w:color="auto" w:fill="auto"/>
            <w:vAlign w:val="center"/>
            <w:hideMark/>
          </w:tcPr>
          <w:p w14:paraId="68B42BF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- 0,45</w:t>
            </w:r>
          </w:p>
        </w:tc>
        <w:tc>
          <w:tcPr>
            <w:tcW w:w="1417" w:type="dxa"/>
            <w:shd w:val="clear" w:color="auto" w:fill="auto"/>
            <w:vAlign w:val="center"/>
            <w:hideMark/>
          </w:tcPr>
          <w:p w14:paraId="6307943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216.910,00</w:t>
            </w:r>
          </w:p>
        </w:tc>
      </w:tr>
      <w:tr w:rsidR="00FD6C1E" w:rsidRPr="009312E5" w14:paraId="1648F45D" w14:textId="77777777" w:rsidTr="00A3434C">
        <w:trPr>
          <w:trHeight w:val="20"/>
        </w:trPr>
        <w:tc>
          <w:tcPr>
            <w:tcW w:w="1134" w:type="dxa"/>
            <w:shd w:val="clear" w:color="auto" w:fill="auto"/>
            <w:vAlign w:val="center"/>
            <w:hideMark/>
          </w:tcPr>
          <w:p w14:paraId="0785DAF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A105004</w:t>
            </w:r>
          </w:p>
        </w:tc>
        <w:tc>
          <w:tcPr>
            <w:tcW w:w="3119" w:type="dxa"/>
            <w:shd w:val="clear" w:color="auto" w:fill="auto"/>
            <w:vAlign w:val="center"/>
            <w:hideMark/>
          </w:tcPr>
          <w:p w14:paraId="352DBA8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POSEBNE AKTIVNOSTI NAOBRAZBE MLADIH</w:t>
            </w:r>
          </w:p>
        </w:tc>
        <w:tc>
          <w:tcPr>
            <w:tcW w:w="1417" w:type="dxa"/>
            <w:shd w:val="clear" w:color="auto" w:fill="auto"/>
            <w:vAlign w:val="center"/>
            <w:hideMark/>
          </w:tcPr>
          <w:p w14:paraId="365998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93.602,00</w:t>
            </w:r>
          </w:p>
        </w:tc>
        <w:tc>
          <w:tcPr>
            <w:tcW w:w="1276" w:type="dxa"/>
            <w:shd w:val="clear" w:color="auto" w:fill="auto"/>
            <w:vAlign w:val="center"/>
            <w:hideMark/>
          </w:tcPr>
          <w:p w14:paraId="263C169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- 5.243,00</w:t>
            </w:r>
          </w:p>
        </w:tc>
        <w:tc>
          <w:tcPr>
            <w:tcW w:w="851" w:type="dxa"/>
            <w:shd w:val="clear" w:color="auto" w:fill="auto"/>
            <w:vAlign w:val="center"/>
            <w:hideMark/>
          </w:tcPr>
          <w:p w14:paraId="6A3C03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- 5,60</w:t>
            </w:r>
          </w:p>
        </w:tc>
        <w:tc>
          <w:tcPr>
            <w:tcW w:w="1417" w:type="dxa"/>
            <w:shd w:val="clear" w:color="auto" w:fill="auto"/>
            <w:vAlign w:val="center"/>
            <w:hideMark/>
          </w:tcPr>
          <w:p w14:paraId="1B57E7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88.359,00</w:t>
            </w:r>
          </w:p>
        </w:tc>
      </w:tr>
      <w:tr w:rsidR="00FD6C1E" w:rsidRPr="009312E5" w14:paraId="565B9B19" w14:textId="77777777" w:rsidTr="00A3434C">
        <w:trPr>
          <w:trHeight w:val="20"/>
        </w:trPr>
        <w:tc>
          <w:tcPr>
            <w:tcW w:w="1134" w:type="dxa"/>
            <w:shd w:val="clear" w:color="auto" w:fill="auto"/>
            <w:vAlign w:val="center"/>
            <w:hideMark/>
          </w:tcPr>
          <w:p w14:paraId="07D33E3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E05D6A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108EA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93.602,00</w:t>
            </w:r>
          </w:p>
        </w:tc>
        <w:tc>
          <w:tcPr>
            <w:tcW w:w="1276" w:type="dxa"/>
            <w:shd w:val="clear" w:color="auto" w:fill="auto"/>
            <w:vAlign w:val="center"/>
            <w:hideMark/>
          </w:tcPr>
          <w:p w14:paraId="5E210F5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- 5.243,00</w:t>
            </w:r>
          </w:p>
        </w:tc>
        <w:tc>
          <w:tcPr>
            <w:tcW w:w="851" w:type="dxa"/>
            <w:shd w:val="clear" w:color="auto" w:fill="auto"/>
            <w:vAlign w:val="center"/>
            <w:hideMark/>
          </w:tcPr>
          <w:p w14:paraId="3557A5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- 5,60</w:t>
            </w:r>
          </w:p>
        </w:tc>
        <w:tc>
          <w:tcPr>
            <w:tcW w:w="1417" w:type="dxa"/>
            <w:shd w:val="clear" w:color="auto" w:fill="auto"/>
            <w:vAlign w:val="center"/>
            <w:hideMark/>
          </w:tcPr>
          <w:p w14:paraId="7E7E82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88.359,00</w:t>
            </w:r>
          </w:p>
        </w:tc>
      </w:tr>
      <w:tr w:rsidR="00A3434C" w:rsidRPr="009312E5" w14:paraId="2FC247E5" w14:textId="77777777" w:rsidTr="00A3434C">
        <w:trPr>
          <w:trHeight w:val="20"/>
        </w:trPr>
        <w:tc>
          <w:tcPr>
            <w:tcW w:w="1134" w:type="dxa"/>
            <w:shd w:val="clear" w:color="auto" w:fill="auto"/>
            <w:vAlign w:val="center"/>
            <w:hideMark/>
          </w:tcPr>
          <w:p w14:paraId="1359F73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D6D800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CD542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93.602,00</w:t>
            </w:r>
          </w:p>
        </w:tc>
        <w:tc>
          <w:tcPr>
            <w:tcW w:w="1276" w:type="dxa"/>
            <w:shd w:val="clear" w:color="auto" w:fill="auto"/>
            <w:vAlign w:val="center"/>
            <w:hideMark/>
          </w:tcPr>
          <w:p w14:paraId="4C730C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- 5.243,00</w:t>
            </w:r>
          </w:p>
        </w:tc>
        <w:tc>
          <w:tcPr>
            <w:tcW w:w="851" w:type="dxa"/>
            <w:shd w:val="clear" w:color="auto" w:fill="auto"/>
            <w:vAlign w:val="center"/>
            <w:hideMark/>
          </w:tcPr>
          <w:p w14:paraId="74B919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- 5,60</w:t>
            </w:r>
          </w:p>
        </w:tc>
        <w:tc>
          <w:tcPr>
            <w:tcW w:w="1417" w:type="dxa"/>
            <w:shd w:val="clear" w:color="auto" w:fill="auto"/>
            <w:vAlign w:val="center"/>
            <w:hideMark/>
          </w:tcPr>
          <w:p w14:paraId="7C1795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88.359,00</w:t>
            </w:r>
          </w:p>
        </w:tc>
      </w:tr>
      <w:tr w:rsidR="00A3434C" w:rsidRPr="009312E5" w14:paraId="4A8E9AC4" w14:textId="77777777" w:rsidTr="00A3434C">
        <w:trPr>
          <w:trHeight w:val="20"/>
        </w:trPr>
        <w:tc>
          <w:tcPr>
            <w:tcW w:w="1134" w:type="dxa"/>
            <w:shd w:val="clear" w:color="auto" w:fill="auto"/>
            <w:vAlign w:val="center"/>
            <w:hideMark/>
          </w:tcPr>
          <w:p w14:paraId="4B4CFBB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361D8B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BC510D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63.487,00</w:t>
            </w:r>
          </w:p>
        </w:tc>
        <w:tc>
          <w:tcPr>
            <w:tcW w:w="1276" w:type="dxa"/>
            <w:shd w:val="clear" w:color="auto" w:fill="auto"/>
            <w:vAlign w:val="center"/>
            <w:hideMark/>
          </w:tcPr>
          <w:p w14:paraId="1224192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- 5.243,00</w:t>
            </w:r>
          </w:p>
        </w:tc>
        <w:tc>
          <w:tcPr>
            <w:tcW w:w="851" w:type="dxa"/>
            <w:shd w:val="clear" w:color="auto" w:fill="auto"/>
            <w:vAlign w:val="center"/>
            <w:hideMark/>
          </w:tcPr>
          <w:p w14:paraId="0DE6534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- 8,26</w:t>
            </w:r>
          </w:p>
        </w:tc>
        <w:tc>
          <w:tcPr>
            <w:tcW w:w="1417" w:type="dxa"/>
            <w:shd w:val="clear" w:color="auto" w:fill="auto"/>
            <w:vAlign w:val="center"/>
            <w:hideMark/>
          </w:tcPr>
          <w:p w14:paraId="5815774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58.244,00</w:t>
            </w:r>
          </w:p>
        </w:tc>
      </w:tr>
      <w:tr w:rsidR="00A3434C" w:rsidRPr="009312E5" w14:paraId="63EF8B06" w14:textId="77777777" w:rsidTr="00A3434C">
        <w:trPr>
          <w:trHeight w:val="20"/>
        </w:trPr>
        <w:tc>
          <w:tcPr>
            <w:tcW w:w="1134" w:type="dxa"/>
            <w:shd w:val="clear" w:color="auto" w:fill="auto"/>
            <w:vAlign w:val="center"/>
            <w:hideMark/>
          </w:tcPr>
          <w:p w14:paraId="5BD42A3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7564781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2A5FEAB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3.715,00</w:t>
            </w:r>
          </w:p>
        </w:tc>
        <w:tc>
          <w:tcPr>
            <w:tcW w:w="1276" w:type="dxa"/>
            <w:shd w:val="clear" w:color="auto" w:fill="auto"/>
            <w:vAlign w:val="center"/>
            <w:hideMark/>
          </w:tcPr>
          <w:p w14:paraId="3CBC38B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BD95E5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D05D5F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3.715,00</w:t>
            </w:r>
          </w:p>
        </w:tc>
      </w:tr>
      <w:tr w:rsidR="00A3434C" w:rsidRPr="009312E5" w14:paraId="1D48FBB7" w14:textId="77777777" w:rsidTr="00A3434C">
        <w:trPr>
          <w:trHeight w:val="20"/>
        </w:trPr>
        <w:tc>
          <w:tcPr>
            <w:tcW w:w="1134" w:type="dxa"/>
            <w:shd w:val="clear" w:color="auto" w:fill="auto"/>
            <w:vAlign w:val="center"/>
            <w:hideMark/>
          </w:tcPr>
          <w:p w14:paraId="77B55AE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036CC46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7EB6984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26.400,00</w:t>
            </w:r>
          </w:p>
        </w:tc>
        <w:tc>
          <w:tcPr>
            <w:tcW w:w="1276" w:type="dxa"/>
            <w:shd w:val="clear" w:color="auto" w:fill="auto"/>
            <w:vAlign w:val="center"/>
            <w:hideMark/>
          </w:tcPr>
          <w:p w14:paraId="3DFCA9D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10D8DF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00C91F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26.400,00</w:t>
            </w:r>
          </w:p>
        </w:tc>
      </w:tr>
      <w:tr w:rsidR="00FD6C1E" w:rsidRPr="009312E5" w14:paraId="0D1C9346" w14:textId="77777777" w:rsidTr="00A3434C">
        <w:trPr>
          <w:trHeight w:val="20"/>
        </w:trPr>
        <w:tc>
          <w:tcPr>
            <w:tcW w:w="1134" w:type="dxa"/>
            <w:shd w:val="clear" w:color="auto" w:fill="auto"/>
            <w:vAlign w:val="center"/>
            <w:hideMark/>
          </w:tcPr>
          <w:p w14:paraId="13ED516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A105005</w:t>
            </w:r>
          </w:p>
        </w:tc>
        <w:tc>
          <w:tcPr>
            <w:tcW w:w="3119" w:type="dxa"/>
            <w:shd w:val="clear" w:color="auto" w:fill="auto"/>
            <w:vAlign w:val="center"/>
            <w:hideMark/>
          </w:tcPr>
          <w:p w14:paraId="1259BA6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POTPORE PROGRAMIMA U OBRAZOVANJU</w:t>
            </w:r>
          </w:p>
        </w:tc>
        <w:tc>
          <w:tcPr>
            <w:tcW w:w="1417" w:type="dxa"/>
            <w:shd w:val="clear" w:color="auto" w:fill="auto"/>
            <w:vAlign w:val="center"/>
            <w:hideMark/>
          </w:tcPr>
          <w:p w14:paraId="175112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104.907,00</w:t>
            </w:r>
          </w:p>
        </w:tc>
        <w:tc>
          <w:tcPr>
            <w:tcW w:w="1276" w:type="dxa"/>
            <w:shd w:val="clear" w:color="auto" w:fill="auto"/>
            <w:vAlign w:val="center"/>
            <w:hideMark/>
          </w:tcPr>
          <w:p w14:paraId="1C4485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BB21A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ABE99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104.907,00</w:t>
            </w:r>
          </w:p>
        </w:tc>
      </w:tr>
      <w:tr w:rsidR="00FD6C1E" w:rsidRPr="009312E5" w14:paraId="2787178E" w14:textId="77777777" w:rsidTr="00A3434C">
        <w:trPr>
          <w:trHeight w:val="20"/>
        </w:trPr>
        <w:tc>
          <w:tcPr>
            <w:tcW w:w="1134" w:type="dxa"/>
            <w:shd w:val="clear" w:color="auto" w:fill="auto"/>
            <w:vAlign w:val="center"/>
            <w:hideMark/>
          </w:tcPr>
          <w:p w14:paraId="1C4A8CF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730EC3D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87BB5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104.907,00</w:t>
            </w:r>
          </w:p>
        </w:tc>
        <w:tc>
          <w:tcPr>
            <w:tcW w:w="1276" w:type="dxa"/>
            <w:shd w:val="clear" w:color="auto" w:fill="auto"/>
            <w:vAlign w:val="center"/>
            <w:hideMark/>
          </w:tcPr>
          <w:p w14:paraId="5D01B5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5A0B7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19D38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104.907,00</w:t>
            </w:r>
          </w:p>
        </w:tc>
      </w:tr>
      <w:tr w:rsidR="00A3434C" w:rsidRPr="009312E5" w14:paraId="4D9E67AF" w14:textId="77777777" w:rsidTr="00A3434C">
        <w:trPr>
          <w:trHeight w:val="20"/>
        </w:trPr>
        <w:tc>
          <w:tcPr>
            <w:tcW w:w="1134" w:type="dxa"/>
            <w:shd w:val="clear" w:color="auto" w:fill="auto"/>
            <w:vAlign w:val="center"/>
            <w:hideMark/>
          </w:tcPr>
          <w:p w14:paraId="049F740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43341C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D6E63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104.907,00</w:t>
            </w:r>
          </w:p>
        </w:tc>
        <w:tc>
          <w:tcPr>
            <w:tcW w:w="1276" w:type="dxa"/>
            <w:shd w:val="clear" w:color="auto" w:fill="auto"/>
            <w:vAlign w:val="center"/>
            <w:hideMark/>
          </w:tcPr>
          <w:p w14:paraId="3EF3BB1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75D65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50436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104.907,00</w:t>
            </w:r>
          </w:p>
        </w:tc>
      </w:tr>
      <w:tr w:rsidR="00A3434C" w:rsidRPr="009312E5" w14:paraId="4B67CBB4" w14:textId="77777777" w:rsidTr="00A3434C">
        <w:trPr>
          <w:trHeight w:val="20"/>
        </w:trPr>
        <w:tc>
          <w:tcPr>
            <w:tcW w:w="1134" w:type="dxa"/>
            <w:shd w:val="clear" w:color="auto" w:fill="auto"/>
            <w:vAlign w:val="center"/>
            <w:hideMark/>
          </w:tcPr>
          <w:p w14:paraId="50FC858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029B8DE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249F5BB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66.400,00</w:t>
            </w:r>
          </w:p>
        </w:tc>
        <w:tc>
          <w:tcPr>
            <w:tcW w:w="1276" w:type="dxa"/>
            <w:shd w:val="clear" w:color="auto" w:fill="auto"/>
            <w:vAlign w:val="center"/>
            <w:hideMark/>
          </w:tcPr>
          <w:p w14:paraId="108E46F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D442C4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B64218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66.400,00</w:t>
            </w:r>
          </w:p>
        </w:tc>
      </w:tr>
      <w:tr w:rsidR="00A3434C" w:rsidRPr="009312E5" w14:paraId="1DD95466" w14:textId="77777777" w:rsidTr="00A3434C">
        <w:trPr>
          <w:trHeight w:val="20"/>
        </w:trPr>
        <w:tc>
          <w:tcPr>
            <w:tcW w:w="1134" w:type="dxa"/>
            <w:shd w:val="clear" w:color="auto" w:fill="auto"/>
            <w:vAlign w:val="center"/>
            <w:hideMark/>
          </w:tcPr>
          <w:p w14:paraId="67FE9C1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2DB8220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0BFE85C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38.507,00</w:t>
            </w:r>
          </w:p>
        </w:tc>
        <w:tc>
          <w:tcPr>
            <w:tcW w:w="1276" w:type="dxa"/>
            <w:shd w:val="clear" w:color="auto" w:fill="auto"/>
            <w:vAlign w:val="center"/>
            <w:hideMark/>
          </w:tcPr>
          <w:p w14:paraId="3E5E898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BCE7A9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B41294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38.507,00</w:t>
            </w:r>
          </w:p>
        </w:tc>
      </w:tr>
      <w:tr w:rsidR="00FD6C1E" w:rsidRPr="009312E5" w14:paraId="6F92EB4D" w14:textId="77777777" w:rsidTr="00A3434C">
        <w:trPr>
          <w:trHeight w:val="20"/>
        </w:trPr>
        <w:tc>
          <w:tcPr>
            <w:tcW w:w="1134" w:type="dxa"/>
            <w:shd w:val="clear" w:color="auto" w:fill="auto"/>
            <w:vAlign w:val="center"/>
            <w:hideMark/>
          </w:tcPr>
          <w:p w14:paraId="35878B1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A105006</w:t>
            </w:r>
          </w:p>
        </w:tc>
        <w:tc>
          <w:tcPr>
            <w:tcW w:w="3119" w:type="dxa"/>
            <w:shd w:val="clear" w:color="auto" w:fill="auto"/>
            <w:vAlign w:val="center"/>
            <w:hideMark/>
          </w:tcPr>
          <w:p w14:paraId="2BF000D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NAJAM CENTRALNIH PRINTERA ZA OSNOVNE ŠKOLE</w:t>
            </w:r>
          </w:p>
        </w:tc>
        <w:tc>
          <w:tcPr>
            <w:tcW w:w="1417" w:type="dxa"/>
            <w:shd w:val="clear" w:color="auto" w:fill="auto"/>
            <w:vAlign w:val="center"/>
            <w:hideMark/>
          </w:tcPr>
          <w:p w14:paraId="315D32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13.275,00</w:t>
            </w:r>
          </w:p>
        </w:tc>
        <w:tc>
          <w:tcPr>
            <w:tcW w:w="1276" w:type="dxa"/>
            <w:shd w:val="clear" w:color="auto" w:fill="auto"/>
            <w:vAlign w:val="center"/>
            <w:hideMark/>
          </w:tcPr>
          <w:p w14:paraId="5F5D2A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- 13.275,00</w:t>
            </w:r>
          </w:p>
        </w:tc>
        <w:tc>
          <w:tcPr>
            <w:tcW w:w="851" w:type="dxa"/>
            <w:shd w:val="clear" w:color="auto" w:fill="auto"/>
            <w:vAlign w:val="center"/>
            <w:hideMark/>
          </w:tcPr>
          <w:p w14:paraId="144194C3" w14:textId="77777777" w:rsidR="006B1536" w:rsidRPr="00306063" w:rsidRDefault="006B1536" w:rsidP="007D4402">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32F4AC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FD6C1E" w:rsidRPr="009312E5" w14:paraId="4AC3539F" w14:textId="77777777" w:rsidTr="00A3434C">
        <w:trPr>
          <w:trHeight w:val="20"/>
        </w:trPr>
        <w:tc>
          <w:tcPr>
            <w:tcW w:w="1134" w:type="dxa"/>
            <w:shd w:val="clear" w:color="auto" w:fill="auto"/>
            <w:vAlign w:val="center"/>
            <w:hideMark/>
          </w:tcPr>
          <w:p w14:paraId="7259EEB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7F27EB8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98356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13.275,00</w:t>
            </w:r>
          </w:p>
        </w:tc>
        <w:tc>
          <w:tcPr>
            <w:tcW w:w="1276" w:type="dxa"/>
            <w:shd w:val="clear" w:color="auto" w:fill="auto"/>
            <w:vAlign w:val="center"/>
            <w:hideMark/>
          </w:tcPr>
          <w:p w14:paraId="7E896A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- 13.275,00</w:t>
            </w:r>
          </w:p>
        </w:tc>
        <w:tc>
          <w:tcPr>
            <w:tcW w:w="851" w:type="dxa"/>
            <w:shd w:val="clear" w:color="auto" w:fill="auto"/>
            <w:vAlign w:val="center"/>
            <w:hideMark/>
          </w:tcPr>
          <w:p w14:paraId="78C0A2B4" w14:textId="77777777" w:rsidR="006B1536" w:rsidRPr="00306063" w:rsidRDefault="006B1536" w:rsidP="007D4402">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112EC8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0AC552AD" w14:textId="77777777" w:rsidTr="00A3434C">
        <w:trPr>
          <w:trHeight w:val="20"/>
        </w:trPr>
        <w:tc>
          <w:tcPr>
            <w:tcW w:w="1134" w:type="dxa"/>
            <w:shd w:val="clear" w:color="auto" w:fill="auto"/>
            <w:vAlign w:val="center"/>
            <w:hideMark/>
          </w:tcPr>
          <w:p w14:paraId="426BE7B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0A4E8A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17DA5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13.275,00</w:t>
            </w:r>
          </w:p>
        </w:tc>
        <w:tc>
          <w:tcPr>
            <w:tcW w:w="1276" w:type="dxa"/>
            <w:shd w:val="clear" w:color="auto" w:fill="auto"/>
            <w:vAlign w:val="center"/>
            <w:hideMark/>
          </w:tcPr>
          <w:p w14:paraId="1C5296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- 13.275,00</w:t>
            </w:r>
          </w:p>
        </w:tc>
        <w:tc>
          <w:tcPr>
            <w:tcW w:w="851" w:type="dxa"/>
            <w:shd w:val="clear" w:color="auto" w:fill="auto"/>
            <w:vAlign w:val="center"/>
            <w:hideMark/>
          </w:tcPr>
          <w:p w14:paraId="275D5D85" w14:textId="77777777" w:rsidR="006B1536" w:rsidRPr="00306063" w:rsidRDefault="006B1536" w:rsidP="007D4402">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43D984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6D74C892" w14:textId="77777777" w:rsidTr="00A3434C">
        <w:trPr>
          <w:trHeight w:val="20"/>
        </w:trPr>
        <w:tc>
          <w:tcPr>
            <w:tcW w:w="1134" w:type="dxa"/>
            <w:shd w:val="clear" w:color="auto" w:fill="auto"/>
            <w:vAlign w:val="center"/>
            <w:hideMark/>
          </w:tcPr>
          <w:p w14:paraId="4F01636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3504FB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B0F411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13.275,00</w:t>
            </w:r>
          </w:p>
        </w:tc>
        <w:tc>
          <w:tcPr>
            <w:tcW w:w="1276" w:type="dxa"/>
            <w:shd w:val="clear" w:color="auto" w:fill="auto"/>
            <w:vAlign w:val="center"/>
            <w:hideMark/>
          </w:tcPr>
          <w:p w14:paraId="5341549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- 13.275,00</w:t>
            </w:r>
          </w:p>
        </w:tc>
        <w:tc>
          <w:tcPr>
            <w:tcW w:w="851" w:type="dxa"/>
            <w:shd w:val="clear" w:color="auto" w:fill="auto"/>
            <w:vAlign w:val="center"/>
            <w:hideMark/>
          </w:tcPr>
          <w:p w14:paraId="0C563285" w14:textId="77777777" w:rsidR="006B1536" w:rsidRPr="00306063" w:rsidRDefault="006B1536" w:rsidP="007D4402">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61DCC4B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0AB71902" w14:textId="77777777" w:rsidTr="00A3434C">
        <w:trPr>
          <w:trHeight w:val="20"/>
        </w:trPr>
        <w:tc>
          <w:tcPr>
            <w:tcW w:w="1134" w:type="dxa"/>
            <w:shd w:val="clear" w:color="auto" w:fill="auto"/>
            <w:vAlign w:val="center"/>
            <w:hideMark/>
          </w:tcPr>
          <w:p w14:paraId="343F8C8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A105010</w:t>
            </w:r>
          </w:p>
        </w:tc>
        <w:tc>
          <w:tcPr>
            <w:tcW w:w="3119" w:type="dxa"/>
            <w:shd w:val="clear" w:color="auto" w:fill="auto"/>
            <w:vAlign w:val="center"/>
            <w:hideMark/>
          </w:tcPr>
          <w:p w14:paraId="04FF5B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TEHNIČKA KULTURA</w:t>
            </w:r>
          </w:p>
        </w:tc>
        <w:tc>
          <w:tcPr>
            <w:tcW w:w="1417" w:type="dxa"/>
            <w:shd w:val="clear" w:color="auto" w:fill="auto"/>
            <w:vAlign w:val="center"/>
            <w:hideMark/>
          </w:tcPr>
          <w:p w14:paraId="536927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115.000,00</w:t>
            </w:r>
          </w:p>
        </w:tc>
        <w:tc>
          <w:tcPr>
            <w:tcW w:w="1276" w:type="dxa"/>
            <w:shd w:val="clear" w:color="auto" w:fill="auto"/>
            <w:vAlign w:val="center"/>
            <w:hideMark/>
          </w:tcPr>
          <w:p w14:paraId="04218C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61CA0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34FE2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115.000,00</w:t>
            </w:r>
          </w:p>
        </w:tc>
      </w:tr>
      <w:tr w:rsidR="00FD6C1E" w:rsidRPr="009312E5" w14:paraId="1B2CC3C7" w14:textId="77777777" w:rsidTr="00A3434C">
        <w:trPr>
          <w:trHeight w:val="20"/>
        </w:trPr>
        <w:tc>
          <w:tcPr>
            <w:tcW w:w="1134" w:type="dxa"/>
            <w:shd w:val="clear" w:color="auto" w:fill="auto"/>
            <w:vAlign w:val="center"/>
            <w:hideMark/>
          </w:tcPr>
          <w:p w14:paraId="2D470A4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961907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EEF32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115.000,00</w:t>
            </w:r>
          </w:p>
        </w:tc>
        <w:tc>
          <w:tcPr>
            <w:tcW w:w="1276" w:type="dxa"/>
            <w:shd w:val="clear" w:color="auto" w:fill="auto"/>
            <w:vAlign w:val="center"/>
            <w:hideMark/>
          </w:tcPr>
          <w:p w14:paraId="4977880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9A9B6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EC29D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115.000,00</w:t>
            </w:r>
          </w:p>
        </w:tc>
      </w:tr>
      <w:tr w:rsidR="00A3434C" w:rsidRPr="009312E5" w14:paraId="13DDC756" w14:textId="77777777" w:rsidTr="00A3434C">
        <w:trPr>
          <w:trHeight w:val="20"/>
        </w:trPr>
        <w:tc>
          <w:tcPr>
            <w:tcW w:w="1134" w:type="dxa"/>
            <w:shd w:val="clear" w:color="auto" w:fill="auto"/>
            <w:vAlign w:val="center"/>
            <w:hideMark/>
          </w:tcPr>
          <w:p w14:paraId="1F5F57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7BBEBA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F4BF1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115.000,00</w:t>
            </w:r>
          </w:p>
        </w:tc>
        <w:tc>
          <w:tcPr>
            <w:tcW w:w="1276" w:type="dxa"/>
            <w:shd w:val="clear" w:color="auto" w:fill="auto"/>
            <w:vAlign w:val="center"/>
            <w:hideMark/>
          </w:tcPr>
          <w:p w14:paraId="4F8296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FCB9F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1B766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115.000,00</w:t>
            </w:r>
          </w:p>
        </w:tc>
      </w:tr>
      <w:tr w:rsidR="00A3434C" w:rsidRPr="009312E5" w14:paraId="2B3D8AFA" w14:textId="77777777" w:rsidTr="00A3434C">
        <w:trPr>
          <w:trHeight w:val="20"/>
        </w:trPr>
        <w:tc>
          <w:tcPr>
            <w:tcW w:w="1134" w:type="dxa"/>
            <w:shd w:val="clear" w:color="auto" w:fill="auto"/>
            <w:vAlign w:val="center"/>
            <w:hideMark/>
          </w:tcPr>
          <w:p w14:paraId="3E34FCC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11D1D2D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3991F0D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115.000,00</w:t>
            </w:r>
          </w:p>
        </w:tc>
        <w:tc>
          <w:tcPr>
            <w:tcW w:w="1276" w:type="dxa"/>
            <w:shd w:val="clear" w:color="auto" w:fill="auto"/>
            <w:vAlign w:val="center"/>
            <w:hideMark/>
          </w:tcPr>
          <w:p w14:paraId="2ED27D6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C21521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558659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115.000,00</w:t>
            </w:r>
          </w:p>
        </w:tc>
      </w:tr>
      <w:tr w:rsidR="00FD6C1E" w:rsidRPr="009312E5" w14:paraId="5EBA9CBB" w14:textId="77777777" w:rsidTr="00A3434C">
        <w:trPr>
          <w:trHeight w:val="20"/>
        </w:trPr>
        <w:tc>
          <w:tcPr>
            <w:tcW w:w="1134" w:type="dxa"/>
            <w:shd w:val="clear" w:color="auto" w:fill="auto"/>
            <w:vAlign w:val="center"/>
            <w:hideMark/>
          </w:tcPr>
          <w:p w14:paraId="730952B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A105014</w:t>
            </w:r>
          </w:p>
        </w:tc>
        <w:tc>
          <w:tcPr>
            <w:tcW w:w="3119" w:type="dxa"/>
            <w:shd w:val="clear" w:color="auto" w:fill="auto"/>
            <w:vAlign w:val="center"/>
            <w:hideMark/>
          </w:tcPr>
          <w:p w14:paraId="47B8062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NABAVA RADNIH BILJEŽNICA I BILJEŽNICA</w:t>
            </w:r>
          </w:p>
        </w:tc>
        <w:tc>
          <w:tcPr>
            <w:tcW w:w="1417" w:type="dxa"/>
            <w:shd w:val="clear" w:color="auto" w:fill="auto"/>
            <w:vAlign w:val="center"/>
            <w:hideMark/>
          </w:tcPr>
          <w:p w14:paraId="79D1232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73E0A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1.200.000,00</w:t>
            </w:r>
          </w:p>
        </w:tc>
        <w:tc>
          <w:tcPr>
            <w:tcW w:w="851" w:type="dxa"/>
            <w:shd w:val="clear" w:color="auto" w:fill="auto"/>
            <w:vAlign w:val="center"/>
            <w:hideMark/>
          </w:tcPr>
          <w:p w14:paraId="522686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B07A1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1.200.000,00</w:t>
            </w:r>
          </w:p>
        </w:tc>
      </w:tr>
      <w:tr w:rsidR="00FD6C1E" w:rsidRPr="009312E5" w14:paraId="69E36EDC" w14:textId="77777777" w:rsidTr="00A3434C">
        <w:trPr>
          <w:trHeight w:val="20"/>
        </w:trPr>
        <w:tc>
          <w:tcPr>
            <w:tcW w:w="1134" w:type="dxa"/>
            <w:shd w:val="clear" w:color="auto" w:fill="auto"/>
            <w:vAlign w:val="center"/>
            <w:hideMark/>
          </w:tcPr>
          <w:p w14:paraId="381B9B6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626C19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7DCEC7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16920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1.200.000,00</w:t>
            </w:r>
          </w:p>
        </w:tc>
        <w:tc>
          <w:tcPr>
            <w:tcW w:w="851" w:type="dxa"/>
            <w:shd w:val="clear" w:color="auto" w:fill="auto"/>
            <w:vAlign w:val="center"/>
            <w:hideMark/>
          </w:tcPr>
          <w:p w14:paraId="591DE9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B9262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1.200.000,00</w:t>
            </w:r>
          </w:p>
        </w:tc>
      </w:tr>
      <w:tr w:rsidR="00A3434C" w:rsidRPr="009312E5" w14:paraId="031EFE87" w14:textId="77777777" w:rsidTr="00A3434C">
        <w:trPr>
          <w:trHeight w:val="20"/>
        </w:trPr>
        <w:tc>
          <w:tcPr>
            <w:tcW w:w="1134" w:type="dxa"/>
            <w:shd w:val="clear" w:color="auto" w:fill="auto"/>
            <w:vAlign w:val="center"/>
            <w:hideMark/>
          </w:tcPr>
          <w:p w14:paraId="5520EBB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B00176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D8FE7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4B0DB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1.200.000,00</w:t>
            </w:r>
          </w:p>
        </w:tc>
        <w:tc>
          <w:tcPr>
            <w:tcW w:w="851" w:type="dxa"/>
            <w:shd w:val="clear" w:color="auto" w:fill="auto"/>
            <w:vAlign w:val="center"/>
            <w:hideMark/>
          </w:tcPr>
          <w:p w14:paraId="5FED8A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6F8D5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1.200.000,00</w:t>
            </w:r>
          </w:p>
        </w:tc>
      </w:tr>
      <w:tr w:rsidR="00A3434C" w:rsidRPr="009312E5" w14:paraId="7E9D9558" w14:textId="77777777" w:rsidTr="00A3434C">
        <w:trPr>
          <w:trHeight w:val="20"/>
        </w:trPr>
        <w:tc>
          <w:tcPr>
            <w:tcW w:w="1134" w:type="dxa"/>
            <w:shd w:val="clear" w:color="auto" w:fill="auto"/>
            <w:vAlign w:val="center"/>
            <w:hideMark/>
          </w:tcPr>
          <w:p w14:paraId="5717201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2D35E74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07F7252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F591B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1.200.000,00</w:t>
            </w:r>
          </w:p>
        </w:tc>
        <w:tc>
          <w:tcPr>
            <w:tcW w:w="851" w:type="dxa"/>
            <w:shd w:val="clear" w:color="auto" w:fill="auto"/>
            <w:vAlign w:val="center"/>
            <w:hideMark/>
          </w:tcPr>
          <w:p w14:paraId="087302F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F4614E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1.200.000,00</w:t>
            </w:r>
          </w:p>
        </w:tc>
      </w:tr>
      <w:tr w:rsidR="00FD6C1E" w:rsidRPr="009312E5" w14:paraId="1EFB6832" w14:textId="77777777" w:rsidTr="00A3434C">
        <w:trPr>
          <w:trHeight w:val="20"/>
        </w:trPr>
        <w:tc>
          <w:tcPr>
            <w:tcW w:w="1134" w:type="dxa"/>
            <w:shd w:val="clear" w:color="auto" w:fill="auto"/>
            <w:vAlign w:val="center"/>
            <w:hideMark/>
          </w:tcPr>
          <w:p w14:paraId="7E775B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1052</w:t>
            </w:r>
          </w:p>
        </w:tc>
        <w:tc>
          <w:tcPr>
            <w:tcW w:w="3119" w:type="dxa"/>
            <w:shd w:val="clear" w:color="auto" w:fill="auto"/>
            <w:vAlign w:val="center"/>
            <w:hideMark/>
          </w:tcPr>
          <w:p w14:paraId="440164D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KULTURA</w:t>
            </w:r>
          </w:p>
        </w:tc>
        <w:tc>
          <w:tcPr>
            <w:tcW w:w="1417" w:type="dxa"/>
            <w:shd w:val="clear" w:color="auto" w:fill="auto"/>
            <w:vAlign w:val="center"/>
            <w:hideMark/>
          </w:tcPr>
          <w:p w14:paraId="048603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544.978,00</w:t>
            </w:r>
          </w:p>
        </w:tc>
        <w:tc>
          <w:tcPr>
            <w:tcW w:w="1276" w:type="dxa"/>
            <w:shd w:val="clear" w:color="auto" w:fill="auto"/>
            <w:vAlign w:val="center"/>
            <w:hideMark/>
          </w:tcPr>
          <w:p w14:paraId="242F71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121.615,00</w:t>
            </w:r>
          </w:p>
        </w:tc>
        <w:tc>
          <w:tcPr>
            <w:tcW w:w="851" w:type="dxa"/>
            <w:shd w:val="clear" w:color="auto" w:fill="auto"/>
            <w:vAlign w:val="center"/>
            <w:hideMark/>
          </w:tcPr>
          <w:p w14:paraId="4B1A42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22,32</w:t>
            </w:r>
          </w:p>
        </w:tc>
        <w:tc>
          <w:tcPr>
            <w:tcW w:w="1417" w:type="dxa"/>
            <w:shd w:val="clear" w:color="auto" w:fill="auto"/>
            <w:vAlign w:val="center"/>
            <w:hideMark/>
          </w:tcPr>
          <w:p w14:paraId="496ABD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666.593,00</w:t>
            </w:r>
          </w:p>
        </w:tc>
      </w:tr>
      <w:tr w:rsidR="00FD6C1E" w:rsidRPr="009312E5" w14:paraId="31E81A89" w14:textId="77777777" w:rsidTr="00A3434C">
        <w:trPr>
          <w:trHeight w:val="20"/>
        </w:trPr>
        <w:tc>
          <w:tcPr>
            <w:tcW w:w="1134" w:type="dxa"/>
            <w:shd w:val="clear" w:color="auto" w:fill="auto"/>
            <w:vAlign w:val="center"/>
            <w:hideMark/>
          </w:tcPr>
          <w:p w14:paraId="2DD9118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A105202</w:t>
            </w:r>
          </w:p>
        </w:tc>
        <w:tc>
          <w:tcPr>
            <w:tcW w:w="3119" w:type="dxa"/>
            <w:shd w:val="clear" w:color="auto" w:fill="auto"/>
            <w:vAlign w:val="center"/>
            <w:hideMark/>
          </w:tcPr>
          <w:p w14:paraId="7B82D0F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GRADSKA I SVEUČILIŠNA KNJIŽNICA OSIJEK</w:t>
            </w:r>
          </w:p>
        </w:tc>
        <w:tc>
          <w:tcPr>
            <w:tcW w:w="1417" w:type="dxa"/>
            <w:shd w:val="clear" w:color="auto" w:fill="auto"/>
            <w:vAlign w:val="center"/>
            <w:hideMark/>
          </w:tcPr>
          <w:p w14:paraId="649895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421.374,00</w:t>
            </w:r>
          </w:p>
        </w:tc>
        <w:tc>
          <w:tcPr>
            <w:tcW w:w="1276" w:type="dxa"/>
            <w:shd w:val="clear" w:color="auto" w:fill="auto"/>
            <w:vAlign w:val="center"/>
            <w:hideMark/>
          </w:tcPr>
          <w:p w14:paraId="4CB62C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90.000,00</w:t>
            </w:r>
          </w:p>
        </w:tc>
        <w:tc>
          <w:tcPr>
            <w:tcW w:w="851" w:type="dxa"/>
            <w:shd w:val="clear" w:color="auto" w:fill="auto"/>
            <w:vAlign w:val="center"/>
            <w:hideMark/>
          </w:tcPr>
          <w:p w14:paraId="03D578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21,36</w:t>
            </w:r>
          </w:p>
        </w:tc>
        <w:tc>
          <w:tcPr>
            <w:tcW w:w="1417" w:type="dxa"/>
            <w:shd w:val="clear" w:color="auto" w:fill="auto"/>
            <w:vAlign w:val="center"/>
            <w:hideMark/>
          </w:tcPr>
          <w:p w14:paraId="2F74E0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511.374,00</w:t>
            </w:r>
          </w:p>
        </w:tc>
      </w:tr>
      <w:tr w:rsidR="00FD6C1E" w:rsidRPr="009312E5" w14:paraId="247E267D" w14:textId="77777777" w:rsidTr="00A3434C">
        <w:trPr>
          <w:trHeight w:val="20"/>
        </w:trPr>
        <w:tc>
          <w:tcPr>
            <w:tcW w:w="1134" w:type="dxa"/>
            <w:shd w:val="clear" w:color="auto" w:fill="auto"/>
            <w:vAlign w:val="center"/>
            <w:hideMark/>
          </w:tcPr>
          <w:p w14:paraId="304EBE5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7E87E1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D3965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421.374,00</w:t>
            </w:r>
          </w:p>
        </w:tc>
        <w:tc>
          <w:tcPr>
            <w:tcW w:w="1276" w:type="dxa"/>
            <w:shd w:val="clear" w:color="auto" w:fill="auto"/>
            <w:vAlign w:val="center"/>
            <w:hideMark/>
          </w:tcPr>
          <w:p w14:paraId="6DF444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90.000,00</w:t>
            </w:r>
          </w:p>
        </w:tc>
        <w:tc>
          <w:tcPr>
            <w:tcW w:w="851" w:type="dxa"/>
            <w:shd w:val="clear" w:color="auto" w:fill="auto"/>
            <w:vAlign w:val="center"/>
            <w:hideMark/>
          </w:tcPr>
          <w:p w14:paraId="4EE3E84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21,36</w:t>
            </w:r>
          </w:p>
        </w:tc>
        <w:tc>
          <w:tcPr>
            <w:tcW w:w="1417" w:type="dxa"/>
            <w:shd w:val="clear" w:color="auto" w:fill="auto"/>
            <w:vAlign w:val="center"/>
            <w:hideMark/>
          </w:tcPr>
          <w:p w14:paraId="185233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511.374,00</w:t>
            </w:r>
          </w:p>
        </w:tc>
      </w:tr>
      <w:tr w:rsidR="00A3434C" w:rsidRPr="009312E5" w14:paraId="3E62D2A0" w14:textId="77777777" w:rsidTr="00A3434C">
        <w:trPr>
          <w:trHeight w:val="20"/>
        </w:trPr>
        <w:tc>
          <w:tcPr>
            <w:tcW w:w="1134" w:type="dxa"/>
            <w:shd w:val="clear" w:color="auto" w:fill="auto"/>
            <w:vAlign w:val="center"/>
            <w:hideMark/>
          </w:tcPr>
          <w:p w14:paraId="169740E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3A2DB2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9BE48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421.374,00</w:t>
            </w:r>
          </w:p>
        </w:tc>
        <w:tc>
          <w:tcPr>
            <w:tcW w:w="1276" w:type="dxa"/>
            <w:shd w:val="clear" w:color="auto" w:fill="auto"/>
            <w:vAlign w:val="center"/>
            <w:hideMark/>
          </w:tcPr>
          <w:p w14:paraId="73E4AE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90.000,00</w:t>
            </w:r>
          </w:p>
        </w:tc>
        <w:tc>
          <w:tcPr>
            <w:tcW w:w="851" w:type="dxa"/>
            <w:shd w:val="clear" w:color="auto" w:fill="auto"/>
            <w:vAlign w:val="center"/>
            <w:hideMark/>
          </w:tcPr>
          <w:p w14:paraId="2719C6F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21,36</w:t>
            </w:r>
          </w:p>
        </w:tc>
        <w:tc>
          <w:tcPr>
            <w:tcW w:w="1417" w:type="dxa"/>
            <w:shd w:val="clear" w:color="auto" w:fill="auto"/>
            <w:vAlign w:val="center"/>
            <w:hideMark/>
          </w:tcPr>
          <w:p w14:paraId="22F224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511.374,00</w:t>
            </w:r>
          </w:p>
        </w:tc>
      </w:tr>
      <w:tr w:rsidR="00A3434C" w:rsidRPr="009312E5" w14:paraId="0763256B" w14:textId="77777777" w:rsidTr="00A3434C">
        <w:trPr>
          <w:trHeight w:val="20"/>
        </w:trPr>
        <w:tc>
          <w:tcPr>
            <w:tcW w:w="1134" w:type="dxa"/>
            <w:shd w:val="clear" w:color="auto" w:fill="auto"/>
            <w:vAlign w:val="center"/>
            <w:hideMark/>
          </w:tcPr>
          <w:p w14:paraId="70371CC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0D57607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6C1CD0B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421.374,00</w:t>
            </w:r>
          </w:p>
        </w:tc>
        <w:tc>
          <w:tcPr>
            <w:tcW w:w="1276" w:type="dxa"/>
            <w:shd w:val="clear" w:color="auto" w:fill="auto"/>
            <w:vAlign w:val="center"/>
            <w:hideMark/>
          </w:tcPr>
          <w:p w14:paraId="287F85E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90.000,00</w:t>
            </w:r>
          </w:p>
        </w:tc>
        <w:tc>
          <w:tcPr>
            <w:tcW w:w="851" w:type="dxa"/>
            <w:shd w:val="clear" w:color="auto" w:fill="auto"/>
            <w:vAlign w:val="center"/>
            <w:hideMark/>
          </w:tcPr>
          <w:p w14:paraId="3F41846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21,36</w:t>
            </w:r>
          </w:p>
        </w:tc>
        <w:tc>
          <w:tcPr>
            <w:tcW w:w="1417" w:type="dxa"/>
            <w:shd w:val="clear" w:color="auto" w:fill="auto"/>
            <w:vAlign w:val="center"/>
            <w:hideMark/>
          </w:tcPr>
          <w:p w14:paraId="4F80485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511.374,00</w:t>
            </w:r>
          </w:p>
        </w:tc>
      </w:tr>
      <w:tr w:rsidR="00FD6C1E" w:rsidRPr="009312E5" w14:paraId="224D80DB" w14:textId="77777777" w:rsidTr="00A3434C">
        <w:trPr>
          <w:trHeight w:val="20"/>
        </w:trPr>
        <w:tc>
          <w:tcPr>
            <w:tcW w:w="1134" w:type="dxa"/>
            <w:shd w:val="clear" w:color="auto" w:fill="auto"/>
            <w:vAlign w:val="center"/>
            <w:hideMark/>
          </w:tcPr>
          <w:p w14:paraId="019F331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A105203</w:t>
            </w:r>
          </w:p>
        </w:tc>
        <w:tc>
          <w:tcPr>
            <w:tcW w:w="3119" w:type="dxa"/>
            <w:shd w:val="clear" w:color="auto" w:fill="auto"/>
            <w:vAlign w:val="center"/>
            <w:hideMark/>
          </w:tcPr>
          <w:p w14:paraId="5378D70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OSTALE AKTIVNOSTI KULTURE</w:t>
            </w:r>
          </w:p>
        </w:tc>
        <w:tc>
          <w:tcPr>
            <w:tcW w:w="1417" w:type="dxa"/>
            <w:shd w:val="clear" w:color="auto" w:fill="auto"/>
            <w:vAlign w:val="center"/>
            <w:hideMark/>
          </w:tcPr>
          <w:p w14:paraId="5DDEB6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13.972,00</w:t>
            </w:r>
          </w:p>
        </w:tc>
        <w:tc>
          <w:tcPr>
            <w:tcW w:w="1276" w:type="dxa"/>
            <w:shd w:val="clear" w:color="auto" w:fill="auto"/>
            <w:vAlign w:val="center"/>
            <w:hideMark/>
          </w:tcPr>
          <w:p w14:paraId="4405D1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32.815,00</w:t>
            </w:r>
          </w:p>
        </w:tc>
        <w:tc>
          <w:tcPr>
            <w:tcW w:w="851" w:type="dxa"/>
            <w:shd w:val="clear" w:color="auto" w:fill="auto"/>
            <w:vAlign w:val="center"/>
            <w:hideMark/>
          </w:tcPr>
          <w:p w14:paraId="2E3FB6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234,86</w:t>
            </w:r>
          </w:p>
        </w:tc>
        <w:tc>
          <w:tcPr>
            <w:tcW w:w="1417" w:type="dxa"/>
            <w:shd w:val="clear" w:color="auto" w:fill="auto"/>
            <w:vAlign w:val="center"/>
            <w:hideMark/>
          </w:tcPr>
          <w:p w14:paraId="5D5BB5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46.787,00</w:t>
            </w:r>
          </w:p>
        </w:tc>
      </w:tr>
      <w:tr w:rsidR="00FD6C1E" w:rsidRPr="009312E5" w14:paraId="28973BA9" w14:textId="77777777" w:rsidTr="00A3434C">
        <w:trPr>
          <w:trHeight w:val="20"/>
        </w:trPr>
        <w:tc>
          <w:tcPr>
            <w:tcW w:w="1134" w:type="dxa"/>
            <w:shd w:val="clear" w:color="auto" w:fill="auto"/>
            <w:vAlign w:val="center"/>
            <w:hideMark/>
          </w:tcPr>
          <w:p w14:paraId="125517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5697C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ADAA9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13.972,00</w:t>
            </w:r>
          </w:p>
        </w:tc>
        <w:tc>
          <w:tcPr>
            <w:tcW w:w="1276" w:type="dxa"/>
            <w:shd w:val="clear" w:color="auto" w:fill="auto"/>
            <w:vAlign w:val="center"/>
            <w:hideMark/>
          </w:tcPr>
          <w:p w14:paraId="51A07E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32.815,00</w:t>
            </w:r>
          </w:p>
        </w:tc>
        <w:tc>
          <w:tcPr>
            <w:tcW w:w="851" w:type="dxa"/>
            <w:shd w:val="clear" w:color="auto" w:fill="auto"/>
            <w:vAlign w:val="center"/>
            <w:hideMark/>
          </w:tcPr>
          <w:p w14:paraId="151078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234,86</w:t>
            </w:r>
          </w:p>
        </w:tc>
        <w:tc>
          <w:tcPr>
            <w:tcW w:w="1417" w:type="dxa"/>
            <w:shd w:val="clear" w:color="auto" w:fill="auto"/>
            <w:vAlign w:val="center"/>
            <w:hideMark/>
          </w:tcPr>
          <w:p w14:paraId="33F3BC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46.787,00</w:t>
            </w:r>
          </w:p>
        </w:tc>
      </w:tr>
      <w:tr w:rsidR="00A3434C" w:rsidRPr="009312E5" w14:paraId="4334D4F9" w14:textId="77777777" w:rsidTr="00A3434C">
        <w:trPr>
          <w:trHeight w:val="20"/>
        </w:trPr>
        <w:tc>
          <w:tcPr>
            <w:tcW w:w="1134" w:type="dxa"/>
            <w:shd w:val="clear" w:color="auto" w:fill="auto"/>
            <w:vAlign w:val="center"/>
            <w:hideMark/>
          </w:tcPr>
          <w:p w14:paraId="4CD8827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911A7F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56539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13.972,00</w:t>
            </w:r>
          </w:p>
        </w:tc>
        <w:tc>
          <w:tcPr>
            <w:tcW w:w="1276" w:type="dxa"/>
            <w:shd w:val="clear" w:color="auto" w:fill="auto"/>
            <w:vAlign w:val="center"/>
            <w:hideMark/>
          </w:tcPr>
          <w:p w14:paraId="375F63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17.815,00</w:t>
            </w:r>
          </w:p>
        </w:tc>
        <w:tc>
          <w:tcPr>
            <w:tcW w:w="851" w:type="dxa"/>
            <w:shd w:val="clear" w:color="auto" w:fill="auto"/>
            <w:vAlign w:val="center"/>
            <w:hideMark/>
          </w:tcPr>
          <w:p w14:paraId="616698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127,51</w:t>
            </w:r>
          </w:p>
        </w:tc>
        <w:tc>
          <w:tcPr>
            <w:tcW w:w="1417" w:type="dxa"/>
            <w:shd w:val="clear" w:color="auto" w:fill="auto"/>
            <w:vAlign w:val="center"/>
            <w:hideMark/>
          </w:tcPr>
          <w:p w14:paraId="37FEC0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31.787,00</w:t>
            </w:r>
          </w:p>
        </w:tc>
      </w:tr>
      <w:tr w:rsidR="00A3434C" w:rsidRPr="009312E5" w14:paraId="6108FA0D" w14:textId="77777777" w:rsidTr="00A3434C">
        <w:trPr>
          <w:trHeight w:val="20"/>
        </w:trPr>
        <w:tc>
          <w:tcPr>
            <w:tcW w:w="1134" w:type="dxa"/>
            <w:shd w:val="clear" w:color="auto" w:fill="auto"/>
            <w:vAlign w:val="center"/>
            <w:hideMark/>
          </w:tcPr>
          <w:p w14:paraId="5CDB24C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32</w:t>
            </w:r>
          </w:p>
        </w:tc>
        <w:tc>
          <w:tcPr>
            <w:tcW w:w="3119" w:type="dxa"/>
            <w:shd w:val="clear" w:color="auto" w:fill="auto"/>
            <w:vAlign w:val="center"/>
            <w:hideMark/>
          </w:tcPr>
          <w:p w14:paraId="5E1EDBB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0DF7A6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6.715,00</w:t>
            </w:r>
          </w:p>
        </w:tc>
        <w:tc>
          <w:tcPr>
            <w:tcW w:w="1276" w:type="dxa"/>
            <w:shd w:val="clear" w:color="auto" w:fill="auto"/>
            <w:vAlign w:val="center"/>
            <w:hideMark/>
          </w:tcPr>
          <w:p w14:paraId="7868B95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17.815,00</w:t>
            </w:r>
          </w:p>
        </w:tc>
        <w:tc>
          <w:tcPr>
            <w:tcW w:w="851" w:type="dxa"/>
            <w:shd w:val="clear" w:color="auto" w:fill="auto"/>
            <w:vAlign w:val="center"/>
            <w:hideMark/>
          </w:tcPr>
          <w:p w14:paraId="649AD6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265,30</w:t>
            </w:r>
          </w:p>
        </w:tc>
        <w:tc>
          <w:tcPr>
            <w:tcW w:w="1417" w:type="dxa"/>
            <w:shd w:val="clear" w:color="auto" w:fill="auto"/>
            <w:vAlign w:val="center"/>
            <w:hideMark/>
          </w:tcPr>
          <w:p w14:paraId="2332704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24.530,00</w:t>
            </w:r>
          </w:p>
        </w:tc>
      </w:tr>
      <w:tr w:rsidR="00A3434C" w:rsidRPr="009312E5" w14:paraId="1D832CC6" w14:textId="77777777" w:rsidTr="00A3434C">
        <w:trPr>
          <w:trHeight w:val="20"/>
        </w:trPr>
        <w:tc>
          <w:tcPr>
            <w:tcW w:w="1134" w:type="dxa"/>
            <w:shd w:val="clear" w:color="auto" w:fill="auto"/>
            <w:vAlign w:val="center"/>
            <w:hideMark/>
          </w:tcPr>
          <w:p w14:paraId="306DA46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794901E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00DA9F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7.257,00</w:t>
            </w:r>
          </w:p>
        </w:tc>
        <w:tc>
          <w:tcPr>
            <w:tcW w:w="1276" w:type="dxa"/>
            <w:shd w:val="clear" w:color="auto" w:fill="auto"/>
            <w:vAlign w:val="center"/>
            <w:hideMark/>
          </w:tcPr>
          <w:p w14:paraId="5E22444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3A330E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698586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7.257,00</w:t>
            </w:r>
          </w:p>
        </w:tc>
      </w:tr>
      <w:tr w:rsidR="00A3434C" w:rsidRPr="009312E5" w14:paraId="58FA5F91" w14:textId="77777777" w:rsidTr="00A3434C">
        <w:trPr>
          <w:trHeight w:val="20"/>
        </w:trPr>
        <w:tc>
          <w:tcPr>
            <w:tcW w:w="1134" w:type="dxa"/>
            <w:shd w:val="clear" w:color="auto" w:fill="auto"/>
            <w:vAlign w:val="center"/>
            <w:hideMark/>
          </w:tcPr>
          <w:p w14:paraId="4C596FD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E25332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42805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E6ECB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w:t>
            </w:r>
          </w:p>
        </w:tc>
        <w:tc>
          <w:tcPr>
            <w:tcW w:w="851" w:type="dxa"/>
            <w:shd w:val="clear" w:color="auto" w:fill="auto"/>
            <w:vAlign w:val="center"/>
            <w:hideMark/>
          </w:tcPr>
          <w:p w14:paraId="5B9472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8F34D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w:t>
            </w:r>
          </w:p>
        </w:tc>
      </w:tr>
      <w:tr w:rsidR="00A3434C" w:rsidRPr="009312E5" w14:paraId="547C404F" w14:textId="77777777" w:rsidTr="00A3434C">
        <w:trPr>
          <w:trHeight w:val="20"/>
        </w:trPr>
        <w:tc>
          <w:tcPr>
            <w:tcW w:w="1134" w:type="dxa"/>
            <w:shd w:val="clear" w:color="auto" w:fill="auto"/>
            <w:vAlign w:val="center"/>
            <w:hideMark/>
          </w:tcPr>
          <w:p w14:paraId="18312CF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1960FA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64E2C43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6A8F6B2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15.000,00</w:t>
            </w:r>
          </w:p>
        </w:tc>
        <w:tc>
          <w:tcPr>
            <w:tcW w:w="851" w:type="dxa"/>
            <w:shd w:val="clear" w:color="auto" w:fill="auto"/>
            <w:vAlign w:val="center"/>
            <w:hideMark/>
          </w:tcPr>
          <w:p w14:paraId="1B0F390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20A697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15.000,00</w:t>
            </w:r>
          </w:p>
        </w:tc>
      </w:tr>
      <w:tr w:rsidR="00FD6C1E" w:rsidRPr="009312E5" w14:paraId="03E4D445" w14:textId="77777777" w:rsidTr="00A3434C">
        <w:trPr>
          <w:trHeight w:val="20"/>
        </w:trPr>
        <w:tc>
          <w:tcPr>
            <w:tcW w:w="1134" w:type="dxa"/>
            <w:shd w:val="clear" w:color="auto" w:fill="auto"/>
            <w:vAlign w:val="center"/>
            <w:hideMark/>
          </w:tcPr>
          <w:p w14:paraId="3DBC073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A105204</w:t>
            </w:r>
          </w:p>
        </w:tc>
        <w:tc>
          <w:tcPr>
            <w:tcW w:w="3119" w:type="dxa"/>
            <w:shd w:val="clear" w:color="auto" w:fill="auto"/>
            <w:vAlign w:val="center"/>
            <w:hideMark/>
          </w:tcPr>
          <w:p w14:paraId="716EA89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DJELATNOST UDRUGA I OSTALIH KORISNIKA U KULTURI</w:t>
            </w:r>
          </w:p>
        </w:tc>
        <w:tc>
          <w:tcPr>
            <w:tcW w:w="1417" w:type="dxa"/>
            <w:shd w:val="clear" w:color="auto" w:fill="auto"/>
            <w:vAlign w:val="center"/>
            <w:hideMark/>
          </w:tcPr>
          <w:p w14:paraId="3D47A0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109.632,00</w:t>
            </w:r>
          </w:p>
        </w:tc>
        <w:tc>
          <w:tcPr>
            <w:tcW w:w="1276" w:type="dxa"/>
            <w:shd w:val="clear" w:color="auto" w:fill="auto"/>
            <w:vAlign w:val="center"/>
            <w:hideMark/>
          </w:tcPr>
          <w:p w14:paraId="7FD5ABB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- 1.200,00</w:t>
            </w:r>
          </w:p>
        </w:tc>
        <w:tc>
          <w:tcPr>
            <w:tcW w:w="851" w:type="dxa"/>
            <w:shd w:val="clear" w:color="auto" w:fill="auto"/>
            <w:vAlign w:val="center"/>
            <w:hideMark/>
          </w:tcPr>
          <w:p w14:paraId="432A1E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- 1,09</w:t>
            </w:r>
          </w:p>
        </w:tc>
        <w:tc>
          <w:tcPr>
            <w:tcW w:w="1417" w:type="dxa"/>
            <w:shd w:val="clear" w:color="auto" w:fill="auto"/>
            <w:vAlign w:val="center"/>
            <w:hideMark/>
          </w:tcPr>
          <w:p w14:paraId="41D42D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108.432,00</w:t>
            </w:r>
          </w:p>
        </w:tc>
      </w:tr>
      <w:tr w:rsidR="00FD6C1E" w:rsidRPr="009312E5" w14:paraId="6760D926" w14:textId="77777777" w:rsidTr="00A3434C">
        <w:trPr>
          <w:trHeight w:val="20"/>
        </w:trPr>
        <w:tc>
          <w:tcPr>
            <w:tcW w:w="1134" w:type="dxa"/>
            <w:shd w:val="clear" w:color="auto" w:fill="auto"/>
            <w:vAlign w:val="center"/>
            <w:hideMark/>
          </w:tcPr>
          <w:p w14:paraId="7CAFFE3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6B8185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F8B6A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109.632,00</w:t>
            </w:r>
          </w:p>
        </w:tc>
        <w:tc>
          <w:tcPr>
            <w:tcW w:w="1276" w:type="dxa"/>
            <w:shd w:val="clear" w:color="auto" w:fill="auto"/>
            <w:vAlign w:val="center"/>
            <w:hideMark/>
          </w:tcPr>
          <w:p w14:paraId="028ED0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- 1.200,00</w:t>
            </w:r>
          </w:p>
        </w:tc>
        <w:tc>
          <w:tcPr>
            <w:tcW w:w="851" w:type="dxa"/>
            <w:shd w:val="clear" w:color="auto" w:fill="auto"/>
            <w:vAlign w:val="center"/>
            <w:hideMark/>
          </w:tcPr>
          <w:p w14:paraId="3BD2B4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- 1,09</w:t>
            </w:r>
          </w:p>
        </w:tc>
        <w:tc>
          <w:tcPr>
            <w:tcW w:w="1417" w:type="dxa"/>
            <w:shd w:val="clear" w:color="auto" w:fill="auto"/>
            <w:vAlign w:val="center"/>
            <w:hideMark/>
          </w:tcPr>
          <w:p w14:paraId="1D6C86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108.432,00</w:t>
            </w:r>
          </w:p>
        </w:tc>
      </w:tr>
      <w:tr w:rsidR="00A3434C" w:rsidRPr="009312E5" w14:paraId="6BA61233" w14:textId="77777777" w:rsidTr="00A3434C">
        <w:trPr>
          <w:trHeight w:val="20"/>
        </w:trPr>
        <w:tc>
          <w:tcPr>
            <w:tcW w:w="1134" w:type="dxa"/>
            <w:shd w:val="clear" w:color="auto" w:fill="auto"/>
            <w:vAlign w:val="center"/>
            <w:hideMark/>
          </w:tcPr>
          <w:p w14:paraId="09777AD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7B17E5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F49052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109.632,00</w:t>
            </w:r>
          </w:p>
        </w:tc>
        <w:tc>
          <w:tcPr>
            <w:tcW w:w="1276" w:type="dxa"/>
            <w:shd w:val="clear" w:color="auto" w:fill="auto"/>
            <w:vAlign w:val="center"/>
            <w:hideMark/>
          </w:tcPr>
          <w:p w14:paraId="2F57ADC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- 1.200,00</w:t>
            </w:r>
          </w:p>
        </w:tc>
        <w:tc>
          <w:tcPr>
            <w:tcW w:w="851" w:type="dxa"/>
            <w:shd w:val="clear" w:color="auto" w:fill="auto"/>
            <w:vAlign w:val="center"/>
            <w:hideMark/>
          </w:tcPr>
          <w:p w14:paraId="51B30B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- 1,09</w:t>
            </w:r>
          </w:p>
        </w:tc>
        <w:tc>
          <w:tcPr>
            <w:tcW w:w="1417" w:type="dxa"/>
            <w:shd w:val="clear" w:color="auto" w:fill="auto"/>
            <w:vAlign w:val="center"/>
            <w:hideMark/>
          </w:tcPr>
          <w:p w14:paraId="5CD4D2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108.432,00</w:t>
            </w:r>
          </w:p>
        </w:tc>
      </w:tr>
      <w:tr w:rsidR="00A3434C" w:rsidRPr="009312E5" w14:paraId="47520C1D" w14:textId="77777777" w:rsidTr="00A3434C">
        <w:trPr>
          <w:trHeight w:val="20"/>
        </w:trPr>
        <w:tc>
          <w:tcPr>
            <w:tcW w:w="1134" w:type="dxa"/>
            <w:shd w:val="clear" w:color="auto" w:fill="auto"/>
            <w:vAlign w:val="center"/>
            <w:hideMark/>
          </w:tcPr>
          <w:p w14:paraId="5D15116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w:t>
            </w:r>
          </w:p>
        </w:tc>
        <w:tc>
          <w:tcPr>
            <w:tcW w:w="3119" w:type="dxa"/>
            <w:shd w:val="clear" w:color="auto" w:fill="auto"/>
            <w:vAlign w:val="center"/>
            <w:hideMark/>
          </w:tcPr>
          <w:p w14:paraId="0C4AA02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Subvencije</w:t>
            </w:r>
          </w:p>
        </w:tc>
        <w:tc>
          <w:tcPr>
            <w:tcW w:w="1417" w:type="dxa"/>
            <w:shd w:val="clear" w:color="auto" w:fill="auto"/>
            <w:vAlign w:val="center"/>
            <w:hideMark/>
          </w:tcPr>
          <w:p w14:paraId="25EF917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6.636,00</w:t>
            </w:r>
          </w:p>
        </w:tc>
        <w:tc>
          <w:tcPr>
            <w:tcW w:w="1276" w:type="dxa"/>
            <w:shd w:val="clear" w:color="auto" w:fill="auto"/>
            <w:vAlign w:val="center"/>
            <w:hideMark/>
          </w:tcPr>
          <w:p w14:paraId="72ABBDF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864,00</w:t>
            </w:r>
          </w:p>
        </w:tc>
        <w:tc>
          <w:tcPr>
            <w:tcW w:w="851" w:type="dxa"/>
            <w:shd w:val="clear" w:color="auto" w:fill="auto"/>
            <w:vAlign w:val="center"/>
            <w:hideMark/>
          </w:tcPr>
          <w:p w14:paraId="41A3C11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13,02</w:t>
            </w:r>
          </w:p>
        </w:tc>
        <w:tc>
          <w:tcPr>
            <w:tcW w:w="1417" w:type="dxa"/>
            <w:shd w:val="clear" w:color="auto" w:fill="auto"/>
            <w:vAlign w:val="center"/>
            <w:hideMark/>
          </w:tcPr>
          <w:p w14:paraId="42335BB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7.500,00</w:t>
            </w:r>
          </w:p>
        </w:tc>
      </w:tr>
      <w:tr w:rsidR="00A3434C" w:rsidRPr="009312E5" w14:paraId="70328942" w14:textId="77777777" w:rsidTr="00A3434C">
        <w:trPr>
          <w:trHeight w:val="20"/>
        </w:trPr>
        <w:tc>
          <w:tcPr>
            <w:tcW w:w="1134" w:type="dxa"/>
            <w:shd w:val="clear" w:color="auto" w:fill="auto"/>
            <w:vAlign w:val="center"/>
            <w:hideMark/>
          </w:tcPr>
          <w:p w14:paraId="31A79AD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05EAF51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21C8E01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13.272,00</w:t>
            </w:r>
          </w:p>
        </w:tc>
        <w:tc>
          <w:tcPr>
            <w:tcW w:w="1276" w:type="dxa"/>
            <w:shd w:val="clear" w:color="auto" w:fill="auto"/>
            <w:vAlign w:val="center"/>
            <w:hideMark/>
          </w:tcPr>
          <w:p w14:paraId="324A052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- 3.372,00</w:t>
            </w:r>
          </w:p>
        </w:tc>
        <w:tc>
          <w:tcPr>
            <w:tcW w:w="851" w:type="dxa"/>
            <w:shd w:val="clear" w:color="auto" w:fill="auto"/>
            <w:vAlign w:val="center"/>
            <w:hideMark/>
          </w:tcPr>
          <w:p w14:paraId="5CB3D25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- 25,41</w:t>
            </w:r>
          </w:p>
        </w:tc>
        <w:tc>
          <w:tcPr>
            <w:tcW w:w="1417" w:type="dxa"/>
            <w:shd w:val="clear" w:color="auto" w:fill="auto"/>
            <w:vAlign w:val="center"/>
            <w:hideMark/>
          </w:tcPr>
          <w:p w14:paraId="7998A65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9.900,00</w:t>
            </w:r>
          </w:p>
        </w:tc>
      </w:tr>
      <w:tr w:rsidR="00A3434C" w:rsidRPr="009312E5" w14:paraId="7427B719" w14:textId="77777777" w:rsidTr="00A3434C">
        <w:trPr>
          <w:trHeight w:val="20"/>
        </w:trPr>
        <w:tc>
          <w:tcPr>
            <w:tcW w:w="1134" w:type="dxa"/>
            <w:shd w:val="clear" w:color="auto" w:fill="auto"/>
            <w:vAlign w:val="center"/>
            <w:hideMark/>
          </w:tcPr>
          <w:p w14:paraId="5DC89C9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742C312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5E67BA3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89.724,00</w:t>
            </w:r>
          </w:p>
        </w:tc>
        <w:tc>
          <w:tcPr>
            <w:tcW w:w="1276" w:type="dxa"/>
            <w:shd w:val="clear" w:color="auto" w:fill="auto"/>
            <w:vAlign w:val="center"/>
            <w:hideMark/>
          </w:tcPr>
          <w:p w14:paraId="4C60417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1.308,00</w:t>
            </w:r>
          </w:p>
        </w:tc>
        <w:tc>
          <w:tcPr>
            <w:tcW w:w="851" w:type="dxa"/>
            <w:shd w:val="clear" w:color="auto" w:fill="auto"/>
            <w:vAlign w:val="center"/>
            <w:hideMark/>
          </w:tcPr>
          <w:p w14:paraId="23BCA93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1,46</w:t>
            </w:r>
          </w:p>
        </w:tc>
        <w:tc>
          <w:tcPr>
            <w:tcW w:w="1417" w:type="dxa"/>
            <w:shd w:val="clear" w:color="auto" w:fill="auto"/>
            <w:vAlign w:val="center"/>
            <w:hideMark/>
          </w:tcPr>
          <w:p w14:paraId="17B41F7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91.032,00</w:t>
            </w:r>
          </w:p>
        </w:tc>
      </w:tr>
      <w:tr w:rsidR="00FD6C1E" w:rsidRPr="009312E5" w14:paraId="2DB8DFB7" w14:textId="77777777" w:rsidTr="00A3434C">
        <w:trPr>
          <w:trHeight w:val="20"/>
        </w:trPr>
        <w:tc>
          <w:tcPr>
            <w:tcW w:w="1134" w:type="dxa"/>
            <w:shd w:val="clear" w:color="auto" w:fill="auto"/>
            <w:vAlign w:val="center"/>
            <w:hideMark/>
          </w:tcPr>
          <w:p w14:paraId="32A833F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1053</w:t>
            </w:r>
          </w:p>
        </w:tc>
        <w:tc>
          <w:tcPr>
            <w:tcW w:w="3119" w:type="dxa"/>
            <w:shd w:val="clear" w:color="auto" w:fill="auto"/>
            <w:vAlign w:val="center"/>
            <w:hideMark/>
          </w:tcPr>
          <w:p w14:paraId="79DF5F2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SPORT</w:t>
            </w:r>
          </w:p>
        </w:tc>
        <w:tc>
          <w:tcPr>
            <w:tcW w:w="1417" w:type="dxa"/>
            <w:shd w:val="clear" w:color="auto" w:fill="auto"/>
            <w:vAlign w:val="center"/>
            <w:hideMark/>
          </w:tcPr>
          <w:p w14:paraId="095156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5.988.300,00</w:t>
            </w:r>
          </w:p>
        </w:tc>
        <w:tc>
          <w:tcPr>
            <w:tcW w:w="1276" w:type="dxa"/>
            <w:shd w:val="clear" w:color="auto" w:fill="auto"/>
            <w:vAlign w:val="center"/>
            <w:hideMark/>
          </w:tcPr>
          <w:p w14:paraId="106680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1.062.540,00</w:t>
            </w:r>
          </w:p>
        </w:tc>
        <w:tc>
          <w:tcPr>
            <w:tcW w:w="851" w:type="dxa"/>
            <w:shd w:val="clear" w:color="auto" w:fill="auto"/>
            <w:vAlign w:val="center"/>
            <w:hideMark/>
          </w:tcPr>
          <w:p w14:paraId="474AA8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17,74</w:t>
            </w:r>
          </w:p>
        </w:tc>
        <w:tc>
          <w:tcPr>
            <w:tcW w:w="1417" w:type="dxa"/>
            <w:shd w:val="clear" w:color="auto" w:fill="auto"/>
            <w:vAlign w:val="center"/>
            <w:hideMark/>
          </w:tcPr>
          <w:p w14:paraId="16253D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7.050.840,00</w:t>
            </w:r>
          </w:p>
        </w:tc>
      </w:tr>
      <w:tr w:rsidR="00FD6C1E" w:rsidRPr="009312E5" w14:paraId="4BA87849" w14:textId="77777777" w:rsidTr="00A3434C">
        <w:trPr>
          <w:trHeight w:val="20"/>
        </w:trPr>
        <w:tc>
          <w:tcPr>
            <w:tcW w:w="1134" w:type="dxa"/>
            <w:shd w:val="clear" w:color="auto" w:fill="auto"/>
            <w:vAlign w:val="center"/>
            <w:hideMark/>
          </w:tcPr>
          <w:p w14:paraId="286B2DB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A105301</w:t>
            </w:r>
          </w:p>
        </w:tc>
        <w:tc>
          <w:tcPr>
            <w:tcW w:w="3119" w:type="dxa"/>
            <w:shd w:val="clear" w:color="auto" w:fill="auto"/>
            <w:vAlign w:val="center"/>
            <w:hideMark/>
          </w:tcPr>
          <w:p w14:paraId="32C6D0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PROGRAMSKI SADRŽAJ "A" - ZAJEDNICA OSJEČKOG SPORTA</w:t>
            </w:r>
          </w:p>
        </w:tc>
        <w:tc>
          <w:tcPr>
            <w:tcW w:w="1417" w:type="dxa"/>
            <w:shd w:val="clear" w:color="auto" w:fill="auto"/>
            <w:vAlign w:val="center"/>
            <w:hideMark/>
          </w:tcPr>
          <w:p w14:paraId="102870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2.812.810,00</w:t>
            </w:r>
          </w:p>
        </w:tc>
        <w:tc>
          <w:tcPr>
            <w:tcW w:w="1276" w:type="dxa"/>
            <w:shd w:val="clear" w:color="auto" w:fill="auto"/>
            <w:vAlign w:val="center"/>
            <w:hideMark/>
          </w:tcPr>
          <w:p w14:paraId="7A706F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77.810,00</w:t>
            </w:r>
          </w:p>
        </w:tc>
        <w:tc>
          <w:tcPr>
            <w:tcW w:w="851" w:type="dxa"/>
            <w:shd w:val="clear" w:color="auto" w:fill="auto"/>
            <w:vAlign w:val="center"/>
            <w:hideMark/>
          </w:tcPr>
          <w:p w14:paraId="467590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2,77</w:t>
            </w:r>
          </w:p>
        </w:tc>
        <w:tc>
          <w:tcPr>
            <w:tcW w:w="1417" w:type="dxa"/>
            <w:shd w:val="clear" w:color="auto" w:fill="auto"/>
            <w:vAlign w:val="center"/>
            <w:hideMark/>
          </w:tcPr>
          <w:p w14:paraId="2742E0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2.890.620,00</w:t>
            </w:r>
          </w:p>
        </w:tc>
      </w:tr>
      <w:tr w:rsidR="00FD6C1E" w:rsidRPr="009312E5" w14:paraId="7DA89C22" w14:textId="77777777" w:rsidTr="00A3434C">
        <w:trPr>
          <w:trHeight w:val="20"/>
        </w:trPr>
        <w:tc>
          <w:tcPr>
            <w:tcW w:w="1134" w:type="dxa"/>
            <w:shd w:val="clear" w:color="auto" w:fill="auto"/>
            <w:vAlign w:val="center"/>
            <w:hideMark/>
          </w:tcPr>
          <w:p w14:paraId="191B555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8A50B9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EBABA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2.812.810,00</w:t>
            </w:r>
          </w:p>
        </w:tc>
        <w:tc>
          <w:tcPr>
            <w:tcW w:w="1276" w:type="dxa"/>
            <w:shd w:val="clear" w:color="auto" w:fill="auto"/>
            <w:vAlign w:val="center"/>
            <w:hideMark/>
          </w:tcPr>
          <w:p w14:paraId="5C8384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77.810,00</w:t>
            </w:r>
          </w:p>
        </w:tc>
        <w:tc>
          <w:tcPr>
            <w:tcW w:w="851" w:type="dxa"/>
            <w:shd w:val="clear" w:color="auto" w:fill="auto"/>
            <w:vAlign w:val="center"/>
            <w:hideMark/>
          </w:tcPr>
          <w:p w14:paraId="3C703D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2,77</w:t>
            </w:r>
          </w:p>
        </w:tc>
        <w:tc>
          <w:tcPr>
            <w:tcW w:w="1417" w:type="dxa"/>
            <w:shd w:val="clear" w:color="auto" w:fill="auto"/>
            <w:vAlign w:val="center"/>
            <w:hideMark/>
          </w:tcPr>
          <w:p w14:paraId="38FDDA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2.890.620,00</w:t>
            </w:r>
          </w:p>
        </w:tc>
      </w:tr>
      <w:tr w:rsidR="00A3434C" w:rsidRPr="009312E5" w14:paraId="49AB45F4" w14:textId="77777777" w:rsidTr="00A3434C">
        <w:trPr>
          <w:trHeight w:val="20"/>
        </w:trPr>
        <w:tc>
          <w:tcPr>
            <w:tcW w:w="1134" w:type="dxa"/>
            <w:shd w:val="clear" w:color="auto" w:fill="auto"/>
            <w:vAlign w:val="center"/>
            <w:hideMark/>
          </w:tcPr>
          <w:p w14:paraId="487ABAB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75ABE3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F3F86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2.812.810,00</w:t>
            </w:r>
          </w:p>
        </w:tc>
        <w:tc>
          <w:tcPr>
            <w:tcW w:w="1276" w:type="dxa"/>
            <w:shd w:val="clear" w:color="auto" w:fill="auto"/>
            <w:vAlign w:val="center"/>
            <w:hideMark/>
          </w:tcPr>
          <w:p w14:paraId="231EF7D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77.810,00</w:t>
            </w:r>
          </w:p>
        </w:tc>
        <w:tc>
          <w:tcPr>
            <w:tcW w:w="851" w:type="dxa"/>
            <w:shd w:val="clear" w:color="auto" w:fill="auto"/>
            <w:vAlign w:val="center"/>
            <w:hideMark/>
          </w:tcPr>
          <w:p w14:paraId="7615B3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2,77</w:t>
            </w:r>
          </w:p>
        </w:tc>
        <w:tc>
          <w:tcPr>
            <w:tcW w:w="1417" w:type="dxa"/>
            <w:shd w:val="clear" w:color="auto" w:fill="auto"/>
            <w:vAlign w:val="center"/>
            <w:hideMark/>
          </w:tcPr>
          <w:p w14:paraId="398BF7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2.890.620,00</w:t>
            </w:r>
          </w:p>
        </w:tc>
      </w:tr>
      <w:tr w:rsidR="00A3434C" w:rsidRPr="009312E5" w14:paraId="097654C6" w14:textId="77777777" w:rsidTr="00A3434C">
        <w:trPr>
          <w:trHeight w:val="20"/>
        </w:trPr>
        <w:tc>
          <w:tcPr>
            <w:tcW w:w="1134" w:type="dxa"/>
            <w:shd w:val="clear" w:color="auto" w:fill="auto"/>
            <w:vAlign w:val="center"/>
            <w:hideMark/>
          </w:tcPr>
          <w:p w14:paraId="4AA7820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1733041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1B314BF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2.812.810,00</w:t>
            </w:r>
          </w:p>
        </w:tc>
        <w:tc>
          <w:tcPr>
            <w:tcW w:w="1276" w:type="dxa"/>
            <w:shd w:val="clear" w:color="auto" w:fill="auto"/>
            <w:vAlign w:val="center"/>
            <w:hideMark/>
          </w:tcPr>
          <w:p w14:paraId="4D3AFEA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77.810,00</w:t>
            </w:r>
          </w:p>
        </w:tc>
        <w:tc>
          <w:tcPr>
            <w:tcW w:w="851" w:type="dxa"/>
            <w:shd w:val="clear" w:color="auto" w:fill="auto"/>
            <w:vAlign w:val="center"/>
            <w:hideMark/>
          </w:tcPr>
          <w:p w14:paraId="6B47CC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2,77</w:t>
            </w:r>
          </w:p>
        </w:tc>
        <w:tc>
          <w:tcPr>
            <w:tcW w:w="1417" w:type="dxa"/>
            <w:shd w:val="clear" w:color="auto" w:fill="auto"/>
            <w:vAlign w:val="center"/>
            <w:hideMark/>
          </w:tcPr>
          <w:p w14:paraId="3C7256B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2.890.620,00</w:t>
            </w:r>
          </w:p>
        </w:tc>
      </w:tr>
      <w:tr w:rsidR="00FD6C1E" w:rsidRPr="009312E5" w14:paraId="63C28647" w14:textId="77777777" w:rsidTr="00A3434C">
        <w:trPr>
          <w:trHeight w:val="20"/>
        </w:trPr>
        <w:tc>
          <w:tcPr>
            <w:tcW w:w="1134" w:type="dxa"/>
            <w:shd w:val="clear" w:color="auto" w:fill="auto"/>
            <w:vAlign w:val="center"/>
            <w:hideMark/>
          </w:tcPr>
          <w:p w14:paraId="1B9EE7A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A105302</w:t>
            </w:r>
          </w:p>
        </w:tc>
        <w:tc>
          <w:tcPr>
            <w:tcW w:w="3119" w:type="dxa"/>
            <w:shd w:val="clear" w:color="auto" w:fill="auto"/>
            <w:vAlign w:val="center"/>
            <w:hideMark/>
          </w:tcPr>
          <w:p w14:paraId="3A2AB71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PROGRAMSKI SADRŽAJ "B" - UPRAVNI ODJEL ZA DRUŠTVENE DJELATNOSTI</w:t>
            </w:r>
          </w:p>
        </w:tc>
        <w:tc>
          <w:tcPr>
            <w:tcW w:w="1417" w:type="dxa"/>
            <w:shd w:val="clear" w:color="auto" w:fill="auto"/>
            <w:vAlign w:val="center"/>
            <w:hideMark/>
          </w:tcPr>
          <w:p w14:paraId="13BE75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3.175.490,00</w:t>
            </w:r>
          </w:p>
        </w:tc>
        <w:tc>
          <w:tcPr>
            <w:tcW w:w="1276" w:type="dxa"/>
            <w:shd w:val="clear" w:color="auto" w:fill="auto"/>
            <w:vAlign w:val="center"/>
            <w:hideMark/>
          </w:tcPr>
          <w:p w14:paraId="0CA6C8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984.730,00</w:t>
            </w:r>
          </w:p>
        </w:tc>
        <w:tc>
          <w:tcPr>
            <w:tcW w:w="851" w:type="dxa"/>
            <w:shd w:val="clear" w:color="auto" w:fill="auto"/>
            <w:vAlign w:val="center"/>
            <w:hideMark/>
          </w:tcPr>
          <w:p w14:paraId="755AC2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31,01</w:t>
            </w:r>
          </w:p>
        </w:tc>
        <w:tc>
          <w:tcPr>
            <w:tcW w:w="1417" w:type="dxa"/>
            <w:shd w:val="clear" w:color="auto" w:fill="auto"/>
            <w:vAlign w:val="center"/>
            <w:hideMark/>
          </w:tcPr>
          <w:p w14:paraId="35E9C1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4.160.220,00</w:t>
            </w:r>
          </w:p>
        </w:tc>
      </w:tr>
      <w:tr w:rsidR="00FD6C1E" w:rsidRPr="009312E5" w14:paraId="3E7FDA9E" w14:textId="77777777" w:rsidTr="00A3434C">
        <w:trPr>
          <w:trHeight w:val="20"/>
        </w:trPr>
        <w:tc>
          <w:tcPr>
            <w:tcW w:w="1134" w:type="dxa"/>
            <w:shd w:val="clear" w:color="auto" w:fill="auto"/>
            <w:vAlign w:val="center"/>
            <w:hideMark/>
          </w:tcPr>
          <w:p w14:paraId="38A64D6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EF51D3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C6DF5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3.175.490,00</w:t>
            </w:r>
          </w:p>
        </w:tc>
        <w:tc>
          <w:tcPr>
            <w:tcW w:w="1276" w:type="dxa"/>
            <w:shd w:val="clear" w:color="auto" w:fill="auto"/>
            <w:vAlign w:val="center"/>
            <w:hideMark/>
          </w:tcPr>
          <w:p w14:paraId="2179F1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984.730,00</w:t>
            </w:r>
          </w:p>
        </w:tc>
        <w:tc>
          <w:tcPr>
            <w:tcW w:w="851" w:type="dxa"/>
            <w:shd w:val="clear" w:color="auto" w:fill="auto"/>
            <w:vAlign w:val="center"/>
            <w:hideMark/>
          </w:tcPr>
          <w:p w14:paraId="5E2787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31,01</w:t>
            </w:r>
          </w:p>
        </w:tc>
        <w:tc>
          <w:tcPr>
            <w:tcW w:w="1417" w:type="dxa"/>
            <w:shd w:val="clear" w:color="auto" w:fill="auto"/>
            <w:vAlign w:val="center"/>
            <w:hideMark/>
          </w:tcPr>
          <w:p w14:paraId="2D8410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4.160.220,00</w:t>
            </w:r>
          </w:p>
        </w:tc>
      </w:tr>
      <w:tr w:rsidR="00A3434C" w:rsidRPr="009312E5" w14:paraId="43E40542" w14:textId="77777777" w:rsidTr="00A3434C">
        <w:trPr>
          <w:trHeight w:val="20"/>
        </w:trPr>
        <w:tc>
          <w:tcPr>
            <w:tcW w:w="1134" w:type="dxa"/>
            <w:shd w:val="clear" w:color="auto" w:fill="auto"/>
            <w:vAlign w:val="center"/>
            <w:hideMark/>
          </w:tcPr>
          <w:p w14:paraId="49F2B4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EF893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13F50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3.171.490,00</w:t>
            </w:r>
          </w:p>
        </w:tc>
        <w:tc>
          <w:tcPr>
            <w:tcW w:w="1276" w:type="dxa"/>
            <w:shd w:val="clear" w:color="auto" w:fill="auto"/>
            <w:vAlign w:val="center"/>
            <w:hideMark/>
          </w:tcPr>
          <w:p w14:paraId="14F084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984.730,00</w:t>
            </w:r>
          </w:p>
        </w:tc>
        <w:tc>
          <w:tcPr>
            <w:tcW w:w="851" w:type="dxa"/>
            <w:shd w:val="clear" w:color="auto" w:fill="auto"/>
            <w:vAlign w:val="center"/>
            <w:hideMark/>
          </w:tcPr>
          <w:p w14:paraId="6A1276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31,05</w:t>
            </w:r>
          </w:p>
        </w:tc>
        <w:tc>
          <w:tcPr>
            <w:tcW w:w="1417" w:type="dxa"/>
            <w:shd w:val="clear" w:color="auto" w:fill="auto"/>
            <w:vAlign w:val="center"/>
            <w:hideMark/>
          </w:tcPr>
          <w:p w14:paraId="61598F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4.156.220,00</w:t>
            </w:r>
          </w:p>
        </w:tc>
      </w:tr>
      <w:tr w:rsidR="00A3434C" w:rsidRPr="009312E5" w14:paraId="29EF03A2" w14:textId="77777777" w:rsidTr="00A3434C">
        <w:trPr>
          <w:trHeight w:val="20"/>
        </w:trPr>
        <w:tc>
          <w:tcPr>
            <w:tcW w:w="1134" w:type="dxa"/>
            <w:shd w:val="clear" w:color="auto" w:fill="auto"/>
            <w:vAlign w:val="center"/>
            <w:hideMark/>
          </w:tcPr>
          <w:p w14:paraId="1DAA9F4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5AE1D2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3A0FBE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105.770,00</w:t>
            </w:r>
          </w:p>
        </w:tc>
        <w:tc>
          <w:tcPr>
            <w:tcW w:w="1276" w:type="dxa"/>
            <w:shd w:val="clear" w:color="auto" w:fill="auto"/>
            <w:vAlign w:val="center"/>
            <w:hideMark/>
          </w:tcPr>
          <w:p w14:paraId="01ED3A4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- 6.270,00</w:t>
            </w:r>
          </w:p>
        </w:tc>
        <w:tc>
          <w:tcPr>
            <w:tcW w:w="851" w:type="dxa"/>
            <w:shd w:val="clear" w:color="auto" w:fill="auto"/>
            <w:vAlign w:val="center"/>
            <w:hideMark/>
          </w:tcPr>
          <w:p w14:paraId="04E2138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- 5,93</w:t>
            </w:r>
          </w:p>
        </w:tc>
        <w:tc>
          <w:tcPr>
            <w:tcW w:w="1417" w:type="dxa"/>
            <w:shd w:val="clear" w:color="auto" w:fill="auto"/>
            <w:vAlign w:val="center"/>
            <w:hideMark/>
          </w:tcPr>
          <w:p w14:paraId="701327E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99.500,00</w:t>
            </w:r>
          </w:p>
        </w:tc>
      </w:tr>
      <w:tr w:rsidR="00A3434C" w:rsidRPr="009312E5" w14:paraId="0E8C6D67" w14:textId="77777777" w:rsidTr="00A3434C">
        <w:trPr>
          <w:trHeight w:val="20"/>
        </w:trPr>
        <w:tc>
          <w:tcPr>
            <w:tcW w:w="1134" w:type="dxa"/>
            <w:shd w:val="clear" w:color="auto" w:fill="auto"/>
            <w:vAlign w:val="center"/>
            <w:hideMark/>
          </w:tcPr>
          <w:p w14:paraId="516B1B1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w:t>
            </w:r>
          </w:p>
        </w:tc>
        <w:tc>
          <w:tcPr>
            <w:tcW w:w="3119" w:type="dxa"/>
            <w:shd w:val="clear" w:color="auto" w:fill="auto"/>
            <w:vAlign w:val="center"/>
            <w:hideMark/>
          </w:tcPr>
          <w:p w14:paraId="14FA446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Subvencije</w:t>
            </w:r>
          </w:p>
        </w:tc>
        <w:tc>
          <w:tcPr>
            <w:tcW w:w="1417" w:type="dxa"/>
            <w:shd w:val="clear" w:color="auto" w:fill="auto"/>
            <w:vAlign w:val="center"/>
            <w:hideMark/>
          </w:tcPr>
          <w:p w14:paraId="601DF19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2.955.620,00</w:t>
            </w:r>
          </w:p>
        </w:tc>
        <w:tc>
          <w:tcPr>
            <w:tcW w:w="1276" w:type="dxa"/>
            <w:shd w:val="clear" w:color="auto" w:fill="auto"/>
            <w:vAlign w:val="center"/>
            <w:hideMark/>
          </w:tcPr>
          <w:p w14:paraId="77CAEC9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961.000,00</w:t>
            </w:r>
          </w:p>
        </w:tc>
        <w:tc>
          <w:tcPr>
            <w:tcW w:w="851" w:type="dxa"/>
            <w:shd w:val="clear" w:color="auto" w:fill="auto"/>
            <w:vAlign w:val="center"/>
            <w:hideMark/>
          </w:tcPr>
          <w:p w14:paraId="3EE39E3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32,51</w:t>
            </w:r>
          </w:p>
        </w:tc>
        <w:tc>
          <w:tcPr>
            <w:tcW w:w="1417" w:type="dxa"/>
            <w:shd w:val="clear" w:color="auto" w:fill="auto"/>
            <w:vAlign w:val="center"/>
            <w:hideMark/>
          </w:tcPr>
          <w:p w14:paraId="3D3AA9A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3.916.620,00</w:t>
            </w:r>
          </w:p>
        </w:tc>
      </w:tr>
      <w:tr w:rsidR="00A3434C" w:rsidRPr="009312E5" w14:paraId="799E7867" w14:textId="77777777" w:rsidTr="00A3434C">
        <w:trPr>
          <w:trHeight w:val="20"/>
        </w:trPr>
        <w:tc>
          <w:tcPr>
            <w:tcW w:w="1134" w:type="dxa"/>
            <w:shd w:val="clear" w:color="auto" w:fill="auto"/>
            <w:vAlign w:val="center"/>
            <w:hideMark/>
          </w:tcPr>
          <w:p w14:paraId="3C4DBF3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0DAC8C2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2F8A57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110.100,00</w:t>
            </w:r>
          </w:p>
        </w:tc>
        <w:tc>
          <w:tcPr>
            <w:tcW w:w="1276" w:type="dxa"/>
            <w:shd w:val="clear" w:color="auto" w:fill="auto"/>
            <w:vAlign w:val="center"/>
            <w:hideMark/>
          </w:tcPr>
          <w:p w14:paraId="695997F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c>
          <w:tcPr>
            <w:tcW w:w="851" w:type="dxa"/>
            <w:shd w:val="clear" w:color="auto" w:fill="auto"/>
            <w:vAlign w:val="center"/>
            <w:hideMark/>
          </w:tcPr>
          <w:p w14:paraId="2D28DBE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27,25</w:t>
            </w:r>
          </w:p>
        </w:tc>
        <w:tc>
          <w:tcPr>
            <w:tcW w:w="1417" w:type="dxa"/>
            <w:shd w:val="clear" w:color="auto" w:fill="auto"/>
            <w:vAlign w:val="center"/>
            <w:hideMark/>
          </w:tcPr>
          <w:p w14:paraId="138893E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140.100,00</w:t>
            </w:r>
          </w:p>
        </w:tc>
      </w:tr>
      <w:tr w:rsidR="00A3434C" w:rsidRPr="009312E5" w14:paraId="36580641" w14:textId="77777777" w:rsidTr="00A3434C">
        <w:trPr>
          <w:trHeight w:val="20"/>
        </w:trPr>
        <w:tc>
          <w:tcPr>
            <w:tcW w:w="1134" w:type="dxa"/>
            <w:shd w:val="clear" w:color="auto" w:fill="auto"/>
            <w:vAlign w:val="center"/>
            <w:hideMark/>
          </w:tcPr>
          <w:p w14:paraId="4F7DFAC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F0BA68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D0130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w:t>
            </w:r>
          </w:p>
        </w:tc>
        <w:tc>
          <w:tcPr>
            <w:tcW w:w="1276" w:type="dxa"/>
            <w:shd w:val="clear" w:color="auto" w:fill="auto"/>
            <w:vAlign w:val="center"/>
            <w:hideMark/>
          </w:tcPr>
          <w:p w14:paraId="61AB070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939A47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367F6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w:t>
            </w:r>
          </w:p>
        </w:tc>
      </w:tr>
      <w:tr w:rsidR="00A3434C" w:rsidRPr="009312E5" w14:paraId="3CC19DC2" w14:textId="77777777" w:rsidTr="00A3434C">
        <w:trPr>
          <w:trHeight w:val="20"/>
        </w:trPr>
        <w:tc>
          <w:tcPr>
            <w:tcW w:w="1134" w:type="dxa"/>
            <w:shd w:val="clear" w:color="auto" w:fill="auto"/>
            <w:vAlign w:val="center"/>
            <w:hideMark/>
          </w:tcPr>
          <w:p w14:paraId="69F4ACC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A960F5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9D822E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w:t>
            </w:r>
          </w:p>
        </w:tc>
        <w:tc>
          <w:tcPr>
            <w:tcW w:w="1276" w:type="dxa"/>
            <w:shd w:val="clear" w:color="auto" w:fill="auto"/>
            <w:vAlign w:val="center"/>
            <w:hideMark/>
          </w:tcPr>
          <w:p w14:paraId="13C0A42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066660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363F52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w:t>
            </w:r>
          </w:p>
        </w:tc>
      </w:tr>
      <w:tr w:rsidR="00FD6C1E" w:rsidRPr="009312E5" w14:paraId="4F678156" w14:textId="77777777" w:rsidTr="00A3434C">
        <w:trPr>
          <w:trHeight w:val="20"/>
        </w:trPr>
        <w:tc>
          <w:tcPr>
            <w:tcW w:w="1134" w:type="dxa"/>
            <w:shd w:val="clear" w:color="auto" w:fill="auto"/>
            <w:vAlign w:val="center"/>
            <w:hideMark/>
          </w:tcPr>
          <w:p w14:paraId="6ACDF0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20402</w:t>
            </w:r>
          </w:p>
        </w:tc>
        <w:tc>
          <w:tcPr>
            <w:tcW w:w="3119" w:type="dxa"/>
            <w:shd w:val="clear" w:color="auto" w:fill="auto"/>
            <w:vAlign w:val="center"/>
            <w:hideMark/>
          </w:tcPr>
          <w:p w14:paraId="79857E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DJEČJI VRTIĆI</w:t>
            </w:r>
          </w:p>
        </w:tc>
        <w:tc>
          <w:tcPr>
            <w:tcW w:w="1417" w:type="dxa"/>
            <w:shd w:val="clear" w:color="auto" w:fill="auto"/>
            <w:vAlign w:val="center"/>
            <w:hideMark/>
          </w:tcPr>
          <w:p w14:paraId="1161D6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13.636.023,00</w:t>
            </w:r>
          </w:p>
        </w:tc>
        <w:tc>
          <w:tcPr>
            <w:tcW w:w="1276" w:type="dxa"/>
            <w:shd w:val="clear" w:color="auto" w:fill="auto"/>
            <w:vAlign w:val="center"/>
            <w:hideMark/>
          </w:tcPr>
          <w:p w14:paraId="715DC0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2.561.566,38</w:t>
            </w:r>
          </w:p>
        </w:tc>
        <w:tc>
          <w:tcPr>
            <w:tcW w:w="851" w:type="dxa"/>
            <w:shd w:val="clear" w:color="auto" w:fill="auto"/>
            <w:vAlign w:val="center"/>
            <w:hideMark/>
          </w:tcPr>
          <w:p w14:paraId="34A3AB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18,79</w:t>
            </w:r>
          </w:p>
        </w:tc>
        <w:tc>
          <w:tcPr>
            <w:tcW w:w="1417" w:type="dxa"/>
            <w:shd w:val="clear" w:color="auto" w:fill="auto"/>
            <w:vAlign w:val="center"/>
            <w:hideMark/>
          </w:tcPr>
          <w:p w14:paraId="05F2D1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16.197.589,38</w:t>
            </w:r>
          </w:p>
        </w:tc>
      </w:tr>
      <w:tr w:rsidR="00FD6C1E" w:rsidRPr="009312E5" w14:paraId="305E8BE5" w14:textId="77777777" w:rsidTr="00A3434C">
        <w:trPr>
          <w:trHeight w:val="20"/>
        </w:trPr>
        <w:tc>
          <w:tcPr>
            <w:tcW w:w="1134" w:type="dxa"/>
            <w:shd w:val="clear" w:color="auto" w:fill="auto"/>
            <w:vAlign w:val="center"/>
            <w:hideMark/>
          </w:tcPr>
          <w:p w14:paraId="50D98E3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1054</w:t>
            </w:r>
          </w:p>
        </w:tc>
        <w:tc>
          <w:tcPr>
            <w:tcW w:w="3119" w:type="dxa"/>
            <w:shd w:val="clear" w:color="auto" w:fill="auto"/>
            <w:vAlign w:val="center"/>
            <w:hideMark/>
          </w:tcPr>
          <w:p w14:paraId="4532BD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REDOVNU DJELATNOST DJEČJEG VRTIĆA</w:t>
            </w:r>
          </w:p>
        </w:tc>
        <w:tc>
          <w:tcPr>
            <w:tcW w:w="1417" w:type="dxa"/>
            <w:shd w:val="clear" w:color="auto" w:fill="auto"/>
            <w:vAlign w:val="center"/>
            <w:hideMark/>
          </w:tcPr>
          <w:p w14:paraId="46A5AD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12.111.820,00</w:t>
            </w:r>
          </w:p>
        </w:tc>
        <w:tc>
          <w:tcPr>
            <w:tcW w:w="1276" w:type="dxa"/>
            <w:shd w:val="clear" w:color="auto" w:fill="auto"/>
            <w:vAlign w:val="center"/>
            <w:hideMark/>
          </w:tcPr>
          <w:p w14:paraId="5D0325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1.965.361,18</w:t>
            </w:r>
          </w:p>
        </w:tc>
        <w:tc>
          <w:tcPr>
            <w:tcW w:w="851" w:type="dxa"/>
            <w:shd w:val="clear" w:color="auto" w:fill="auto"/>
            <w:vAlign w:val="center"/>
            <w:hideMark/>
          </w:tcPr>
          <w:p w14:paraId="5CD4A0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16,23</w:t>
            </w:r>
          </w:p>
        </w:tc>
        <w:tc>
          <w:tcPr>
            <w:tcW w:w="1417" w:type="dxa"/>
            <w:shd w:val="clear" w:color="auto" w:fill="auto"/>
            <w:vAlign w:val="center"/>
            <w:hideMark/>
          </w:tcPr>
          <w:p w14:paraId="641FBB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14.077.181,18</w:t>
            </w:r>
          </w:p>
        </w:tc>
      </w:tr>
      <w:tr w:rsidR="00FD6C1E" w:rsidRPr="009312E5" w14:paraId="1D813224" w14:textId="77777777" w:rsidTr="00A3434C">
        <w:trPr>
          <w:trHeight w:val="20"/>
        </w:trPr>
        <w:tc>
          <w:tcPr>
            <w:tcW w:w="1134" w:type="dxa"/>
            <w:shd w:val="clear" w:color="auto" w:fill="auto"/>
            <w:vAlign w:val="center"/>
            <w:hideMark/>
          </w:tcPr>
          <w:p w14:paraId="3629924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A105401</w:t>
            </w:r>
          </w:p>
        </w:tc>
        <w:tc>
          <w:tcPr>
            <w:tcW w:w="3119" w:type="dxa"/>
            <w:shd w:val="clear" w:color="auto" w:fill="auto"/>
            <w:vAlign w:val="center"/>
            <w:hideMark/>
          </w:tcPr>
          <w:p w14:paraId="73DD8F9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PLAĆE DJEČJEG VRTIĆA</w:t>
            </w:r>
          </w:p>
        </w:tc>
        <w:tc>
          <w:tcPr>
            <w:tcW w:w="1417" w:type="dxa"/>
            <w:shd w:val="clear" w:color="auto" w:fill="auto"/>
            <w:vAlign w:val="center"/>
            <w:hideMark/>
          </w:tcPr>
          <w:p w14:paraId="15D9D5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9.439.500,00</w:t>
            </w:r>
          </w:p>
        </w:tc>
        <w:tc>
          <w:tcPr>
            <w:tcW w:w="1276" w:type="dxa"/>
            <w:shd w:val="clear" w:color="auto" w:fill="auto"/>
            <w:vAlign w:val="center"/>
            <w:hideMark/>
          </w:tcPr>
          <w:p w14:paraId="60EC7D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1.706.636,00</w:t>
            </w:r>
          </w:p>
        </w:tc>
        <w:tc>
          <w:tcPr>
            <w:tcW w:w="851" w:type="dxa"/>
            <w:shd w:val="clear" w:color="auto" w:fill="auto"/>
            <w:vAlign w:val="center"/>
            <w:hideMark/>
          </w:tcPr>
          <w:p w14:paraId="6B96A7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18,08</w:t>
            </w:r>
          </w:p>
        </w:tc>
        <w:tc>
          <w:tcPr>
            <w:tcW w:w="1417" w:type="dxa"/>
            <w:shd w:val="clear" w:color="auto" w:fill="auto"/>
            <w:vAlign w:val="center"/>
            <w:hideMark/>
          </w:tcPr>
          <w:p w14:paraId="0D9B65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11.146.136,00</w:t>
            </w:r>
          </w:p>
        </w:tc>
      </w:tr>
      <w:tr w:rsidR="00FD6C1E" w:rsidRPr="009312E5" w14:paraId="61B4121F" w14:textId="77777777" w:rsidTr="00A3434C">
        <w:trPr>
          <w:trHeight w:val="20"/>
        </w:trPr>
        <w:tc>
          <w:tcPr>
            <w:tcW w:w="1134" w:type="dxa"/>
            <w:shd w:val="clear" w:color="auto" w:fill="auto"/>
            <w:vAlign w:val="center"/>
            <w:hideMark/>
          </w:tcPr>
          <w:p w14:paraId="006D575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7DBB4F6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5E338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7.600.246,00</w:t>
            </w:r>
          </w:p>
        </w:tc>
        <w:tc>
          <w:tcPr>
            <w:tcW w:w="1276" w:type="dxa"/>
            <w:shd w:val="clear" w:color="auto" w:fill="auto"/>
            <w:vAlign w:val="center"/>
            <w:hideMark/>
          </w:tcPr>
          <w:p w14:paraId="48EB4C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1.706.736,00</w:t>
            </w:r>
          </w:p>
        </w:tc>
        <w:tc>
          <w:tcPr>
            <w:tcW w:w="851" w:type="dxa"/>
            <w:shd w:val="clear" w:color="auto" w:fill="auto"/>
            <w:vAlign w:val="center"/>
            <w:hideMark/>
          </w:tcPr>
          <w:p w14:paraId="05D27B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22,46</w:t>
            </w:r>
          </w:p>
        </w:tc>
        <w:tc>
          <w:tcPr>
            <w:tcW w:w="1417" w:type="dxa"/>
            <w:shd w:val="clear" w:color="auto" w:fill="auto"/>
            <w:vAlign w:val="center"/>
            <w:hideMark/>
          </w:tcPr>
          <w:p w14:paraId="76E8F2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9.306.982,00</w:t>
            </w:r>
          </w:p>
        </w:tc>
      </w:tr>
      <w:tr w:rsidR="00A3434C" w:rsidRPr="009312E5" w14:paraId="19F43A20" w14:textId="77777777" w:rsidTr="00A3434C">
        <w:trPr>
          <w:trHeight w:val="20"/>
        </w:trPr>
        <w:tc>
          <w:tcPr>
            <w:tcW w:w="1134" w:type="dxa"/>
            <w:shd w:val="clear" w:color="auto" w:fill="auto"/>
            <w:vAlign w:val="center"/>
            <w:hideMark/>
          </w:tcPr>
          <w:p w14:paraId="54281F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250555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EE5FB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7.600.246,00</w:t>
            </w:r>
          </w:p>
        </w:tc>
        <w:tc>
          <w:tcPr>
            <w:tcW w:w="1276" w:type="dxa"/>
            <w:shd w:val="clear" w:color="auto" w:fill="auto"/>
            <w:vAlign w:val="center"/>
            <w:hideMark/>
          </w:tcPr>
          <w:p w14:paraId="57EDB5F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1.706.736,00</w:t>
            </w:r>
          </w:p>
        </w:tc>
        <w:tc>
          <w:tcPr>
            <w:tcW w:w="851" w:type="dxa"/>
            <w:shd w:val="clear" w:color="auto" w:fill="auto"/>
            <w:vAlign w:val="center"/>
            <w:hideMark/>
          </w:tcPr>
          <w:p w14:paraId="556995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22,46</w:t>
            </w:r>
          </w:p>
        </w:tc>
        <w:tc>
          <w:tcPr>
            <w:tcW w:w="1417" w:type="dxa"/>
            <w:shd w:val="clear" w:color="auto" w:fill="auto"/>
            <w:vAlign w:val="center"/>
            <w:hideMark/>
          </w:tcPr>
          <w:p w14:paraId="4E9DE2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9.306.982,00</w:t>
            </w:r>
          </w:p>
        </w:tc>
      </w:tr>
      <w:tr w:rsidR="00A3434C" w:rsidRPr="009312E5" w14:paraId="2BBAC152" w14:textId="77777777" w:rsidTr="00A3434C">
        <w:trPr>
          <w:trHeight w:val="20"/>
        </w:trPr>
        <w:tc>
          <w:tcPr>
            <w:tcW w:w="1134" w:type="dxa"/>
            <w:shd w:val="clear" w:color="auto" w:fill="auto"/>
            <w:vAlign w:val="center"/>
            <w:hideMark/>
          </w:tcPr>
          <w:p w14:paraId="4966977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7FCDB91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1243D4F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7.600.246,00</w:t>
            </w:r>
          </w:p>
        </w:tc>
        <w:tc>
          <w:tcPr>
            <w:tcW w:w="1276" w:type="dxa"/>
            <w:shd w:val="clear" w:color="auto" w:fill="auto"/>
            <w:vAlign w:val="center"/>
            <w:hideMark/>
          </w:tcPr>
          <w:p w14:paraId="4F4F027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1.706.736,00</w:t>
            </w:r>
          </w:p>
        </w:tc>
        <w:tc>
          <w:tcPr>
            <w:tcW w:w="851" w:type="dxa"/>
            <w:shd w:val="clear" w:color="auto" w:fill="auto"/>
            <w:vAlign w:val="center"/>
            <w:hideMark/>
          </w:tcPr>
          <w:p w14:paraId="251F7D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22,46</w:t>
            </w:r>
          </w:p>
        </w:tc>
        <w:tc>
          <w:tcPr>
            <w:tcW w:w="1417" w:type="dxa"/>
            <w:shd w:val="clear" w:color="auto" w:fill="auto"/>
            <w:vAlign w:val="center"/>
            <w:hideMark/>
          </w:tcPr>
          <w:p w14:paraId="440C6CE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9.306.982,00</w:t>
            </w:r>
          </w:p>
        </w:tc>
      </w:tr>
      <w:tr w:rsidR="00FD6C1E" w:rsidRPr="009312E5" w14:paraId="12CF0D68" w14:textId="77777777" w:rsidTr="00A3434C">
        <w:trPr>
          <w:trHeight w:val="20"/>
        </w:trPr>
        <w:tc>
          <w:tcPr>
            <w:tcW w:w="1134" w:type="dxa"/>
            <w:shd w:val="clear" w:color="auto" w:fill="auto"/>
            <w:vAlign w:val="center"/>
            <w:hideMark/>
          </w:tcPr>
          <w:p w14:paraId="369733B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61A8C86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231D031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1.816.619,00</w:t>
            </w:r>
          </w:p>
        </w:tc>
        <w:tc>
          <w:tcPr>
            <w:tcW w:w="1276" w:type="dxa"/>
            <w:shd w:val="clear" w:color="auto" w:fill="auto"/>
            <w:vAlign w:val="center"/>
            <w:hideMark/>
          </w:tcPr>
          <w:p w14:paraId="2B0C63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851" w:type="dxa"/>
            <w:shd w:val="clear" w:color="auto" w:fill="auto"/>
            <w:vAlign w:val="center"/>
            <w:hideMark/>
          </w:tcPr>
          <w:p w14:paraId="156025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- 0,01</w:t>
            </w:r>
          </w:p>
        </w:tc>
        <w:tc>
          <w:tcPr>
            <w:tcW w:w="1417" w:type="dxa"/>
            <w:shd w:val="clear" w:color="auto" w:fill="auto"/>
            <w:vAlign w:val="center"/>
            <w:hideMark/>
          </w:tcPr>
          <w:p w14:paraId="249212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1.816.519,00</w:t>
            </w:r>
          </w:p>
        </w:tc>
      </w:tr>
      <w:tr w:rsidR="00A3434C" w:rsidRPr="009312E5" w14:paraId="51FCF18C" w14:textId="77777777" w:rsidTr="00A3434C">
        <w:trPr>
          <w:trHeight w:val="20"/>
        </w:trPr>
        <w:tc>
          <w:tcPr>
            <w:tcW w:w="1134" w:type="dxa"/>
            <w:shd w:val="clear" w:color="auto" w:fill="auto"/>
            <w:vAlign w:val="center"/>
            <w:hideMark/>
          </w:tcPr>
          <w:p w14:paraId="2C41FAD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A40DC7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55619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1.816.619,00</w:t>
            </w:r>
          </w:p>
        </w:tc>
        <w:tc>
          <w:tcPr>
            <w:tcW w:w="1276" w:type="dxa"/>
            <w:shd w:val="clear" w:color="auto" w:fill="auto"/>
            <w:vAlign w:val="center"/>
            <w:hideMark/>
          </w:tcPr>
          <w:p w14:paraId="731DD2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851" w:type="dxa"/>
            <w:shd w:val="clear" w:color="auto" w:fill="auto"/>
            <w:vAlign w:val="center"/>
            <w:hideMark/>
          </w:tcPr>
          <w:p w14:paraId="5A332A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- 0,01</w:t>
            </w:r>
          </w:p>
        </w:tc>
        <w:tc>
          <w:tcPr>
            <w:tcW w:w="1417" w:type="dxa"/>
            <w:shd w:val="clear" w:color="auto" w:fill="auto"/>
            <w:vAlign w:val="center"/>
            <w:hideMark/>
          </w:tcPr>
          <w:p w14:paraId="77FD78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1.816.519,00</w:t>
            </w:r>
          </w:p>
        </w:tc>
      </w:tr>
      <w:tr w:rsidR="00A3434C" w:rsidRPr="009312E5" w14:paraId="11FA7DD6" w14:textId="77777777" w:rsidTr="00A3434C">
        <w:trPr>
          <w:trHeight w:val="20"/>
        </w:trPr>
        <w:tc>
          <w:tcPr>
            <w:tcW w:w="1134" w:type="dxa"/>
            <w:shd w:val="clear" w:color="auto" w:fill="auto"/>
            <w:vAlign w:val="center"/>
            <w:hideMark/>
          </w:tcPr>
          <w:p w14:paraId="6FCB5E1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67E5E7E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79FE8E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1.816.619,00</w:t>
            </w:r>
          </w:p>
        </w:tc>
        <w:tc>
          <w:tcPr>
            <w:tcW w:w="1276" w:type="dxa"/>
            <w:shd w:val="clear" w:color="auto" w:fill="auto"/>
            <w:vAlign w:val="center"/>
            <w:hideMark/>
          </w:tcPr>
          <w:p w14:paraId="35B9B2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851" w:type="dxa"/>
            <w:shd w:val="clear" w:color="auto" w:fill="auto"/>
            <w:vAlign w:val="center"/>
            <w:hideMark/>
          </w:tcPr>
          <w:p w14:paraId="2FF2890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- 0,01</w:t>
            </w:r>
          </w:p>
        </w:tc>
        <w:tc>
          <w:tcPr>
            <w:tcW w:w="1417" w:type="dxa"/>
            <w:shd w:val="clear" w:color="auto" w:fill="auto"/>
            <w:vAlign w:val="center"/>
            <w:hideMark/>
          </w:tcPr>
          <w:p w14:paraId="0680B05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1.816.519,00</w:t>
            </w:r>
          </w:p>
        </w:tc>
      </w:tr>
      <w:tr w:rsidR="00FD6C1E" w:rsidRPr="009312E5" w14:paraId="2E855F4D" w14:textId="77777777" w:rsidTr="00A3434C">
        <w:trPr>
          <w:trHeight w:val="20"/>
        </w:trPr>
        <w:tc>
          <w:tcPr>
            <w:tcW w:w="1134" w:type="dxa"/>
            <w:shd w:val="clear" w:color="auto" w:fill="auto"/>
            <w:vAlign w:val="center"/>
            <w:hideMark/>
          </w:tcPr>
          <w:p w14:paraId="51BA280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4.9.1</w:t>
            </w:r>
          </w:p>
        </w:tc>
        <w:tc>
          <w:tcPr>
            <w:tcW w:w="3119" w:type="dxa"/>
            <w:shd w:val="clear" w:color="auto" w:fill="auto"/>
            <w:vAlign w:val="center"/>
            <w:hideMark/>
          </w:tcPr>
          <w:p w14:paraId="6D9D56B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gradskih proračuna - proračunski korisnici</w:t>
            </w:r>
          </w:p>
        </w:tc>
        <w:tc>
          <w:tcPr>
            <w:tcW w:w="1417" w:type="dxa"/>
            <w:shd w:val="clear" w:color="auto" w:fill="auto"/>
            <w:vAlign w:val="center"/>
            <w:hideMark/>
          </w:tcPr>
          <w:p w14:paraId="4815D9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22.635,00</w:t>
            </w:r>
          </w:p>
        </w:tc>
        <w:tc>
          <w:tcPr>
            <w:tcW w:w="1276" w:type="dxa"/>
            <w:shd w:val="clear" w:color="auto" w:fill="auto"/>
            <w:vAlign w:val="center"/>
            <w:hideMark/>
          </w:tcPr>
          <w:p w14:paraId="0955E2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ECC7E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61F01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22.635,00</w:t>
            </w:r>
          </w:p>
        </w:tc>
      </w:tr>
      <w:tr w:rsidR="00A3434C" w:rsidRPr="009312E5" w14:paraId="7484D0D7" w14:textId="77777777" w:rsidTr="00A3434C">
        <w:trPr>
          <w:trHeight w:val="20"/>
        </w:trPr>
        <w:tc>
          <w:tcPr>
            <w:tcW w:w="1134" w:type="dxa"/>
            <w:shd w:val="clear" w:color="auto" w:fill="auto"/>
            <w:vAlign w:val="center"/>
            <w:hideMark/>
          </w:tcPr>
          <w:p w14:paraId="4DA5DE1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F471A3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5C65A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22.635,00</w:t>
            </w:r>
          </w:p>
        </w:tc>
        <w:tc>
          <w:tcPr>
            <w:tcW w:w="1276" w:type="dxa"/>
            <w:shd w:val="clear" w:color="auto" w:fill="auto"/>
            <w:vAlign w:val="center"/>
            <w:hideMark/>
          </w:tcPr>
          <w:p w14:paraId="7598E6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5C4B7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6C37C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22.635,00</w:t>
            </w:r>
          </w:p>
        </w:tc>
      </w:tr>
      <w:tr w:rsidR="00A3434C" w:rsidRPr="009312E5" w14:paraId="7C008BCA" w14:textId="77777777" w:rsidTr="00A3434C">
        <w:trPr>
          <w:trHeight w:val="20"/>
        </w:trPr>
        <w:tc>
          <w:tcPr>
            <w:tcW w:w="1134" w:type="dxa"/>
            <w:shd w:val="clear" w:color="auto" w:fill="auto"/>
            <w:vAlign w:val="center"/>
            <w:hideMark/>
          </w:tcPr>
          <w:p w14:paraId="264CC8C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6ABE8FA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2B9A811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22.635,00</w:t>
            </w:r>
          </w:p>
        </w:tc>
        <w:tc>
          <w:tcPr>
            <w:tcW w:w="1276" w:type="dxa"/>
            <w:shd w:val="clear" w:color="auto" w:fill="auto"/>
            <w:vAlign w:val="center"/>
            <w:hideMark/>
          </w:tcPr>
          <w:p w14:paraId="6158284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E0CFC9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343D2F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22.635,00</w:t>
            </w:r>
          </w:p>
        </w:tc>
      </w:tr>
      <w:tr w:rsidR="00FD6C1E" w:rsidRPr="009312E5" w14:paraId="40576A28" w14:textId="77777777" w:rsidTr="00A3434C">
        <w:trPr>
          <w:trHeight w:val="20"/>
        </w:trPr>
        <w:tc>
          <w:tcPr>
            <w:tcW w:w="1134" w:type="dxa"/>
            <w:shd w:val="clear" w:color="auto" w:fill="auto"/>
            <w:vAlign w:val="center"/>
            <w:hideMark/>
          </w:tcPr>
          <w:p w14:paraId="3BFFCA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Aktivnost A105402</w:t>
            </w:r>
          </w:p>
        </w:tc>
        <w:tc>
          <w:tcPr>
            <w:tcW w:w="3119" w:type="dxa"/>
            <w:shd w:val="clear" w:color="auto" w:fill="auto"/>
            <w:vAlign w:val="center"/>
            <w:hideMark/>
          </w:tcPr>
          <w:p w14:paraId="5F0B75E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OSTALI RASHODI ZA ZAPOSLENE DJEČJEG VRTIĆA</w:t>
            </w:r>
          </w:p>
        </w:tc>
        <w:tc>
          <w:tcPr>
            <w:tcW w:w="1417" w:type="dxa"/>
            <w:shd w:val="clear" w:color="auto" w:fill="auto"/>
            <w:vAlign w:val="center"/>
            <w:hideMark/>
          </w:tcPr>
          <w:p w14:paraId="55B69BC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892.570,00</w:t>
            </w:r>
          </w:p>
        </w:tc>
        <w:tc>
          <w:tcPr>
            <w:tcW w:w="1276" w:type="dxa"/>
            <w:shd w:val="clear" w:color="auto" w:fill="auto"/>
            <w:vAlign w:val="center"/>
            <w:hideMark/>
          </w:tcPr>
          <w:p w14:paraId="5982BC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27.800,00</w:t>
            </w:r>
          </w:p>
        </w:tc>
        <w:tc>
          <w:tcPr>
            <w:tcW w:w="851" w:type="dxa"/>
            <w:shd w:val="clear" w:color="auto" w:fill="auto"/>
            <w:vAlign w:val="center"/>
            <w:hideMark/>
          </w:tcPr>
          <w:p w14:paraId="078BC4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3,11</w:t>
            </w:r>
          </w:p>
        </w:tc>
        <w:tc>
          <w:tcPr>
            <w:tcW w:w="1417" w:type="dxa"/>
            <w:shd w:val="clear" w:color="auto" w:fill="auto"/>
            <w:vAlign w:val="center"/>
            <w:hideMark/>
          </w:tcPr>
          <w:p w14:paraId="180CDB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920.370,00</w:t>
            </w:r>
          </w:p>
        </w:tc>
      </w:tr>
      <w:tr w:rsidR="00FD6C1E" w:rsidRPr="009312E5" w14:paraId="79326E70" w14:textId="77777777" w:rsidTr="00A3434C">
        <w:trPr>
          <w:trHeight w:val="20"/>
        </w:trPr>
        <w:tc>
          <w:tcPr>
            <w:tcW w:w="1134" w:type="dxa"/>
            <w:shd w:val="clear" w:color="auto" w:fill="auto"/>
            <w:vAlign w:val="center"/>
            <w:hideMark/>
          </w:tcPr>
          <w:p w14:paraId="749061B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201738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CB92D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726.824,00</w:t>
            </w:r>
          </w:p>
        </w:tc>
        <w:tc>
          <w:tcPr>
            <w:tcW w:w="1276" w:type="dxa"/>
            <w:shd w:val="clear" w:color="auto" w:fill="auto"/>
            <w:vAlign w:val="center"/>
            <w:hideMark/>
          </w:tcPr>
          <w:p w14:paraId="171CEB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w:t>
            </w:r>
          </w:p>
        </w:tc>
        <w:tc>
          <w:tcPr>
            <w:tcW w:w="851" w:type="dxa"/>
            <w:shd w:val="clear" w:color="auto" w:fill="auto"/>
            <w:vAlign w:val="center"/>
            <w:hideMark/>
          </w:tcPr>
          <w:p w14:paraId="4B7CC1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1,65</w:t>
            </w:r>
          </w:p>
        </w:tc>
        <w:tc>
          <w:tcPr>
            <w:tcW w:w="1417" w:type="dxa"/>
            <w:shd w:val="clear" w:color="auto" w:fill="auto"/>
            <w:vAlign w:val="center"/>
            <w:hideMark/>
          </w:tcPr>
          <w:p w14:paraId="0C1ABF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738.824,00</w:t>
            </w:r>
          </w:p>
        </w:tc>
      </w:tr>
      <w:tr w:rsidR="00A3434C" w:rsidRPr="009312E5" w14:paraId="0F5BA4A3" w14:textId="77777777" w:rsidTr="00A3434C">
        <w:trPr>
          <w:trHeight w:val="20"/>
        </w:trPr>
        <w:tc>
          <w:tcPr>
            <w:tcW w:w="1134" w:type="dxa"/>
            <w:shd w:val="clear" w:color="auto" w:fill="auto"/>
            <w:vAlign w:val="center"/>
            <w:hideMark/>
          </w:tcPr>
          <w:p w14:paraId="1EC3BB1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5EC69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988A9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726.824,00</w:t>
            </w:r>
          </w:p>
        </w:tc>
        <w:tc>
          <w:tcPr>
            <w:tcW w:w="1276" w:type="dxa"/>
            <w:shd w:val="clear" w:color="auto" w:fill="auto"/>
            <w:vAlign w:val="center"/>
            <w:hideMark/>
          </w:tcPr>
          <w:p w14:paraId="3ADA1B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w:t>
            </w:r>
          </w:p>
        </w:tc>
        <w:tc>
          <w:tcPr>
            <w:tcW w:w="851" w:type="dxa"/>
            <w:shd w:val="clear" w:color="auto" w:fill="auto"/>
            <w:vAlign w:val="center"/>
            <w:hideMark/>
          </w:tcPr>
          <w:p w14:paraId="5C65FB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1,65</w:t>
            </w:r>
          </w:p>
        </w:tc>
        <w:tc>
          <w:tcPr>
            <w:tcW w:w="1417" w:type="dxa"/>
            <w:shd w:val="clear" w:color="auto" w:fill="auto"/>
            <w:vAlign w:val="center"/>
            <w:hideMark/>
          </w:tcPr>
          <w:p w14:paraId="4F5BC9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738.824,00</w:t>
            </w:r>
          </w:p>
        </w:tc>
      </w:tr>
      <w:tr w:rsidR="00A3434C" w:rsidRPr="009312E5" w14:paraId="44D4E6A1" w14:textId="77777777" w:rsidTr="00A3434C">
        <w:trPr>
          <w:trHeight w:val="20"/>
        </w:trPr>
        <w:tc>
          <w:tcPr>
            <w:tcW w:w="1134" w:type="dxa"/>
            <w:shd w:val="clear" w:color="auto" w:fill="auto"/>
            <w:vAlign w:val="center"/>
            <w:hideMark/>
          </w:tcPr>
          <w:p w14:paraId="49C7BF0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0EF86A2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6B0C2DC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507.724,00</w:t>
            </w:r>
          </w:p>
        </w:tc>
        <w:tc>
          <w:tcPr>
            <w:tcW w:w="1276" w:type="dxa"/>
            <w:shd w:val="clear" w:color="auto" w:fill="auto"/>
            <w:vAlign w:val="center"/>
            <w:hideMark/>
          </w:tcPr>
          <w:p w14:paraId="4D44470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9.000,00</w:t>
            </w:r>
          </w:p>
        </w:tc>
        <w:tc>
          <w:tcPr>
            <w:tcW w:w="851" w:type="dxa"/>
            <w:shd w:val="clear" w:color="auto" w:fill="auto"/>
            <w:vAlign w:val="center"/>
            <w:hideMark/>
          </w:tcPr>
          <w:p w14:paraId="4F66234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1,77</w:t>
            </w:r>
          </w:p>
        </w:tc>
        <w:tc>
          <w:tcPr>
            <w:tcW w:w="1417" w:type="dxa"/>
            <w:shd w:val="clear" w:color="auto" w:fill="auto"/>
            <w:vAlign w:val="center"/>
            <w:hideMark/>
          </w:tcPr>
          <w:p w14:paraId="1C6409B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516.724,00</w:t>
            </w:r>
          </w:p>
        </w:tc>
      </w:tr>
      <w:tr w:rsidR="00A3434C" w:rsidRPr="009312E5" w14:paraId="37DC3427" w14:textId="77777777" w:rsidTr="00A3434C">
        <w:trPr>
          <w:trHeight w:val="20"/>
        </w:trPr>
        <w:tc>
          <w:tcPr>
            <w:tcW w:w="1134" w:type="dxa"/>
            <w:shd w:val="clear" w:color="auto" w:fill="auto"/>
            <w:vAlign w:val="center"/>
            <w:hideMark/>
          </w:tcPr>
          <w:p w14:paraId="36A076B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4F74E9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E8E668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219.100,00</w:t>
            </w:r>
          </w:p>
        </w:tc>
        <w:tc>
          <w:tcPr>
            <w:tcW w:w="1276" w:type="dxa"/>
            <w:shd w:val="clear" w:color="auto" w:fill="auto"/>
            <w:vAlign w:val="center"/>
            <w:hideMark/>
          </w:tcPr>
          <w:p w14:paraId="17FFE59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w:t>
            </w:r>
          </w:p>
        </w:tc>
        <w:tc>
          <w:tcPr>
            <w:tcW w:w="851" w:type="dxa"/>
            <w:shd w:val="clear" w:color="auto" w:fill="auto"/>
            <w:vAlign w:val="center"/>
            <w:hideMark/>
          </w:tcPr>
          <w:p w14:paraId="4F17B39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1,37</w:t>
            </w:r>
          </w:p>
        </w:tc>
        <w:tc>
          <w:tcPr>
            <w:tcW w:w="1417" w:type="dxa"/>
            <w:shd w:val="clear" w:color="auto" w:fill="auto"/>
            <w:vAlign w:val="center"/>
            <w:hideMark/>
          </w:tcPr>
          <w:p w14:paraId="5B506FC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222.100,00</w:t>
            </w:r>
          </w:p>
        </w:tc>
      </w:tr>
      <w:tr w:rsidR="00FD6C1E" w:rsidRPr="009312E5" w14:paraId="5B3808B6" w14:textId="77777777" w:rsidTr="00A3434C">
        <w:trPr>
          <w:trHeight w:val="20"/>
        </w:trPr>
        <w:tc>
          <w:tcPr>
            <w:tcW w:w="1134" w:type="dxa"/>
            <w:shd w:val="clear" w:color="auto" w:fill="auto"/>
            <w:vAlign w:val="center"/>
            <w:hideMark/>
          </w:tcPr>
          <w:p w14:paraId="15C98B5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6FF46EC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0F4A11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153.381,00</w:t>
            </w:r>
          </w:p>
        </w:tc>
        <w:tc>
          <w:tcPr>
            <w:tcW w:w="1276" w:type="dxa"/>
            <w:shd w:val="clear" w:color="auto" w:fill="auto"/>
            <w:vAlign w:val="center"/>
            <w:hideMark/>
          </w:tcPr>
          <w:p w14:paraId="27A03C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15.300,00</w:t>
            </w:r>
          </w:p>
        </w:tc>
        <w:tc>
          <w:tcPr>
            <w:tcW w:w="851" w:type="dxa"/>
            <w:shd w:val="clear" w:color="auto" w:fill="auto"/>
            <w:vAlign w:val="center"/>
            <w:hideMark/>
          </w:tcPr>
          <w:p w14:paraId="494DFD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9,98</w:t>
            </w:r>
          </w:p>
        </w:tc>
        <w:tc>
          <w:tcPr>
            <w:tcW w:w="1417" w:type="dxa"/>
            <w:shd w:val="clear" w:color="auto" w:fill="auto"/>
            <w:vAlign w:val="center"/>
            <w:hideMark/>
          </w:tcPr>
          <w:p w14:paraId="500E9A0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168.681,00</w:t>
            </w:r>
          </w:p>
        </w:tc>
      </w:tr>
      <w:tr w:rsidR="00A3434C" w:rsidRPr="009312E5" w14:paraId="12C9DADA" w14:textId="77777777" w:rsidTr="00A3434C">
        <w:trPr>
          <w:trHeight w:val="20"/>
        </w:trPr>
        <w:tc>
          <w:tcPr>
            <w:tcW w:w="1134" w:type="dxa"/>
            <w:shd w:val="clear" w:color="auto" w:fill="auto"/>
            <w:vAlign w:val="center"/>
            <w:hideMark/>
          </w:tcPr>
          <w:p w14:paraId="0FB305D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1F4974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F5D18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153.381,00</w:t>
            </w:r>
          </w:p>
        </w:tc>
        <w:tc>
          <w:tcPr>
            <w:tcW w:w="1276" w:type="dxa"/>
            <w:shd w:val="clear" w:color="auto" w:fill="auto"/>
            <w:vAlign w:val="center"/>
            <w:hideMark/>
          </w:tcPr>
          <w:p w14:paraId="317A05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15.300,00</w:t>
            </w:r>
          </w:p>
        </w:tc>
        <w:tc>
          <w:tcPr>
            <w:tcW w:w="851" w:type="dxa"/>
            <w:shd w:val="clear" w:color="auto" w:fill="auto"/>
            <w:vAlign w:val="center"/>
            <w:hideMark/>
          </w:tcPr>
          <w:p w14:paraId="3139D2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9,98</w:t>
            </w:r>
          </w:p>
        </w:tc>
        <w:tc>
          <w:tcPr>
            <w:tcW w:w="1417" w:type="dxa"/>
            <w:shd w:val="clear" w:color="auto" w:fill="auto"/>
            <w:vAlign w:val="center"/>
            <w:hideMark/>
          </w:tcPr>
          <w:p w14:paraId="1248ED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168.681,00</w:t>
            </w:r>
          </w:p>
        </w:tc>
      </w:tr>
      <w:tr w:rsidR="00A3434C" w:rsidRPr="009312E5" w14:paraId="17739257" w14:textId="77777777" w:rsidTr="00A3434C">
        <w:trPr>
          <w:trHeight w:val="20"/>
        </w:trPr>
        <w:tc>
          <w:tcPr>
            <w:tcW w:w="1134" w:type="dxa"/>
            <w:shd w:val="clear" w:color="auto" w:fill="auto"/>
            <w:vAlign w:val="center"/>
            <w:hideMark/>
          </w:tcPr>
          <w:p w14:paraId="64DD85A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215D5B2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157F51F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129.881,00</w:t>
            </w:r>
          </w:p>
        </w:tc>
        <w:tc>
          <w:tcPr>
            <w:tcW w:w="1276" w:type="dxa"/>
            <w:shd w:val="clear" w:color="auto" w:fill="auto"/>
            <w:vAlign w:val="center"/>
            <w:hideMark/>
          </w:tcPr>
          <w:p w14:paraId="5079612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w:t>
            </w:r>
          </w:p>
        </w:tc>
        <w:tc>
          <w:tcPr>
            <w:tcW w:w="851" w:type="dxa"/>
            <w:shd w:val="clear" w:color="auto" w:fill="auto"/>
            <w:vAlign w:val="center"/>
            <w:hideMark/>
          </w:tcPr>
          <w:p w14:paraId="5B90F3E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0,31</w:t>
            </w:r>
          </w:p>
        </w:tc>
        <w:tc>
          <w:tcPr>
            <w:tcW w:w="1417" w:type="dxa"/>
            <w:shd w:val="clear" w:color="auto" w:fill="auto"/>
            <w:vAlign w:val="center"/>
            <w:hideMark/>
          </w:tcPr>
          <w:p w14:paraId="62E8C8F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130.281,00</w:t>
            </w:r>
          </w:p>
        </w:tc>
      </w:tr>
      <w:tr w:rsidR="00A3434C" w:rsidRPr="009312E5" w14:paraId="087D73D6" w14:textId="77777777" w:rsidTr="00A3434C">
        <w:trPr>
          <w:trHeight w:val="20"/>
        </w:trPr>
        <w:tc>
          <w:tcPr>
            <w:tcW w:w="1134" w:type="dxa"/>
            <w:shd w:val="clear" w:color="auto" w:fill="auto"/>
            <w:vAlign w:val="center"/>
            <w:hideMark/>
          </w:tcPr>
          <w:p w14:paraId="47C1D3D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1E7EC5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961AEC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23.500,00</w:t>
            </w:r>
          </w:p>
        </w:tc>
        <w:tc>
          <w:tcPr>
            <w:tcW w:w="1276" w:type="dxa"/>
            <w:shd w:val="clear" w:color="auto" w:fill="auto"/>
            <w:vAlign w:val="center"/>
            <w:hideMark/>
          </w:tcPr>
          <w:p w14:paraId="637AC98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14.900,00</w:t>
            </w:r>
          </w:p>
        </w:tc>
        <w:tc>
          <w:tcPr>
            <w:tcW w:w="851" w:type="dxa"/>
            <w:shd w:val="clear" w:color="auto" w:fill="auto"/>
            <w:vAlign w:val="center"/>
            <w:hideMark/>
          </w:tcPr>
          <w:p w14:paraId="78932E7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63,40</w:t>
            </w:r>
          </w:p>
        </w:tc>
        <w:tc>
          <w:tcPr>
            <w:tcW w:w="1417" w:type="dxa"/>
            <w:shd w:val="clear" w:color="auto" w:fill="auto"/>
            <w:vAlign w:val="center"/>
            <w:hideMark/>
          </w:tcPr>
          <w:p w14:paraId="4169876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38.400,00</w:t>
            </w:r>
          </w:p>
        </w:tc>
      </w:tr>
      <w:tr w:rsidR="00FD6C1E" w:rsidRPr="009312E5" w14:paraId="7225F3C3" w14:textId="77777777" w:rsidTr="00A3434C">
        <w:trPr>
          <w:trHeight w:val="20"/>
        </w:trPr>
        <w:tc>
          <w:tcPr>
            <w:tcW w:w="1134" w:type="dxa"/>
            <w:shd w:val="clear" w:color="auto" w:fill="auto"/>
            <w:vAlign w:val="center"/>
            <w:hideMark/>
          </w:tcPr>
          <w:p w14:paraId="4FD1894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348CF70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1EEEDB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4C5880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A5181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3CFB3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3A8F3ABB" w14:textId="77777777" w:rsidTr="00A3434C">
        <w:trPr>
          <w:trHeight w:val="20"/>
        </w:trPr>
        <w:tc>
          <w:tcPr>
            <w:tcW w:w="1134" w:type="dxa"/>
            <w:shd w:val="clear" w:color="auto" w:fill="auto"/>
            <w:vAlign w:val="center"/>
            <w:hideMark/>
          </w:tcPr>
          <w:p w14:paraId="35057DD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EBA9B9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7EEF5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354A11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5967F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9A1AD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67A50311" w14:textId="77777777" w:rsidTr="00A3434C">
        <w:trPr>
          <w:trHeight w:val="20"/>
        </w:trPr>
        <w:tc>
          <w:tcPr>
            <w:tcW w:w="1134" w:type="dxa"/>
            <w:shd w:val="clear" w:color="auto" w:fill="auto"/>
            <w:vAlign w:val="center"/>
            <w:hideMark/>
          </w:tcPr>
          <w:p w14:paraId="23CCDCB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53C4EF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5AD540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c>
          <w:tcPr>
            <w:tcW w:w="1276" w:type="dxa"/>
            <w:shd w:val="clear" w:color="auto" w:fill="auto"/>
            <w:vAlign w:val="center"/>
            <w:hideMark/>
          </w:tcPr>
          <w:p w14:paraId="157E9B7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51FF4B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5FCA07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r>
      <w:tr w:rsidR="00FD6C1E" w:rsidRPr="009312E5" w14:paraId="1DDA8098" w14:textId="77777777" w:rsidTr="00A3434C">
        <w:trPr>
          <w:trHeight w:val="20"/>
        </w:trPr>
        <w:tc>
          <w:tcPr>
            <w:tcW w:w="1134" w:type="dxa"/>
            <w:shd w:val="clear" w:color="auto" w:fill="auto"/>
            <w:vAlign w:val="center"/>
            <w:hideMark/>
          </w:tcPr>
          <w:p w14:paraId="40739D7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4.7.1.</w:t>
            </w:r>
          </w:p>
        </w:tc>
        <w:tc>
          <w:tcPr>
            <w:tcW w:w="3119" w:type="dxa"/>
            <w:shd w:val="clear" w:color="auto" w:fill="auto"/>
            <w:vAlign w:val="center"/>
            <w:hideMark/>
          </w:tcPr>
          <w:p w14:paraId="2E6C7C2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od izvanproračunskih korisnika/fondova-PK</w:t>
            </w:r>
          </w:p>
        </w:tc>
        <w:tc>
          <w:tcPr>
            <w:tcW w:w="1417" w:type="dxa"/>
            <w:shd w:val="clear" w:color="auto" w:fill="auto"/>
            <w:vAlign w:val="center"/>
            <w:hideMark/>
          </w:tcPr>
          <w:p w14:paraId="12E2C3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207974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E7641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9C4CC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r>
      <w:tr w:rsidR="00A3434C" w:rsidRPr="009312E5" w14:paraId="22717B92" w14:textId="77777777" w:rsidTr="00A3434C">
        <w:trPr>
          <w:trHeight w:val="20"/>
        </w:trPr>
        <w:tc>
          <w:tcPr>
            <w:tcW w:w="1134" w:type="dxa"/>
            <w:shd w:val="clear" w:color="auto" w:fill="auto"/>
            <w:vAlign w:val="center"/>
            <w:hideMark/>
          </w:tcPr>
          <w:p w14:paraId="6284064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DF2DC4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8F9E9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5686C0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A93FE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A8C46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r>
      <w:tr w:rsidR="00A3434C" w:rsidRPr="009312E5" w14:paraId="16CCC7B8" w14:textId="77777777" w:rsidTr="00A3434C">
        <w:trPr>
          <w:trHeight w:val="20"/>
        </w:trPr>
        <w:tc>
          <w:tcPr>
            <w:tcW w:w="1134" w:type="dxa"/>
            <w:shd w:val="clear" w:color="auto" w:fill="auto"/>
            <w:vAlign w:val="center"/>
            <w:hideMark/>
          </w:tcPr>
          <w:p w14:paraId="769E5F1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4B2C10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8A43B6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c>
          <w:tcPr>
            <w:tcW w:w="1276" w:type="dxa"/>
            <w:shd w:val="clear" w:color="auto" w:fill="auto"/>
            <w:vAlign w:val="center"/>
            <w:hideMark/>
          </w:tcPr>
          <w:p w14:paraId="5F88B78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AF5F50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8C6342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r>
      <w:tr w:rsidR="00FD6C1E" w:rsidRPr="009312E5" w14:paraId="47F91E1D" w14:textId="77777777" w:rsidTr="00A3434C">
        <w:trPr>
          <w:trHeight w:val="20"/>
        </w:trPr>
        <w:tc>
          <w:tcPr>
            <w:tcW w:w="1134" w:type="dxa"/>
            <w:shd w:val="clear" w:color="auto" w:fill="auto"/>
            <w:vAlign w:val="center"/>
            <w:hideMark/>
          </w:tcPr>
          <w:p w14:paraId="49168CC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4.9.1</w:t>
            </w:r>
          </w:p>
        </w:tc>
        <w:tc>
          <w:tcPr>
            <w:tcW w:w="3119" w:type="dxa"/>
            <w:shd w:val="clear" w:color="auto" w:fill="auto"/>
            <w:vAlign w:val="center"/>
            <w:hideMark/>
          </w:tcPr>
          <w:p w14:paraId="0122705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gradskih proračuna - proračunski korisnici</w:t>
            </w:r>
          </w:p>
        </w:tc>
        <w:tc>
          <w:tcPr>
            <w:tcW w:w="1417" w:type="dxa"/>
            <w:shd w:val="clear" w:color="auto" w:fill="auto"/>
            <w:vAlign w:val="center"/>
            <w:hideMark/>
          </w:tcPr>
          <w:p w14:paraId="213CF4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1.365,00</w:t>
            </w:r>
          </w:p>
        </w:tc>
        <w:tc>
          <w:tcPr>
            <w:tcW w:w="1276" w:type="dxa"/>
            <w:shd w:val="clear" w:color="auto" w:fill="auto"/>
            <w:vAlign w:val="center"/>
            <w:hideMark/>
          </w:tcPr>
          <w:p w14:paraId="3A8D05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851" w:type="dxa"/>
            <w:shd w:val="clear" w:color="auto" w:fill="auto"/>
            <w:vAlign w:val="center"/>
            <w:hideMark/>
          </w:tcPr>
          <w:p w14:paraId="4F25AA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36,63</w:t>
            </w:r>
          </w:p>
        </w:tc>
        <w:tc>
          <w:tcPr>
            <w:tcW w:w="1417" w:type="dxa"/>
            <w:shd w:val="clear" w:color="auto" w:fill="auto"/>
            <w:vAlign w:val="center"/>
            <w:hideMark/>
          </w:tcPr>
          <w:p w14:paraId="731000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1.865,00</w:t>
            </w:r>
          </w:p>
        </w:tc>
      </w:tr>
      <w:tr w:rsidR="00A3434C" w:rsidRPr="009312E5" w14:paraId="157242C6" w14:textId="77777777" w:rsidTr="00A3434C">
        <w:trPr>
          <w:trHeight w:val="20"/>
        </w:trPr>
        <w:tc>
          <w:tcPr>
            <w:tcW w:w="1134" w:type="dxa"/>
            <w:shd w:val="clear" w:color="auto" w:fill="auto"/>
            <w:vAlign w:val="center"/>
            <w:hideMark/>
          </w:tcPr>
          <w:p w14:paraId="3B05151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D06723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B595D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1.365,00</w:t>
            </w:r>
          </w:p>
        </w:tc>
        <w:tc>
          <w:tcPr>
            <w:tcW w:w="1276" w:type="dxa"/>
            <w:shd w:val="clear" w:color="auto" w:fill="auto"/>
            <w:vAlign w:val="center"/>
            <w:hideMark/>
          </w:tcPr>
          <w:p w14:paraId="7E53EC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851" w:type="dxa"/>
            <w:shd w:val="clear" w:color="auto" w:fill="auto"/>
            <w:vAlign w:val="center"/>
            <w:hideMark/>
          </w:tcPr>
          <w:p w14:paraId="74A6D0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36,63</w:t>
            </w:r>
          </w:p>
        </w:tc>
        <w:tc>
          <w:tcPr>
            <w:tcW w:w="1417" w:type="dxa"/>
            <w:shd w:val="clear" w:color="auto" w:fill="auto"/>
            <w:vAlign w:val="center"/>
            <w:hideMark/>
          </w:tcPr>
          <w:p w14:paraId="3EA6861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1.865,00</w:t>
            </w:r>
          </w:p>
        </w:tc>
      </w:tr>
      <w:tr w:rsidR="00A3434C" w:rsidRPr="009312E5" w14:paraId="6CAE8DBF" w14:textId="77777777" w:rsidTr="00A3434C">
        <w:trPr>
          <w:trHeight w:val="20"/>
        </w:trPr>
        <w:tc>
          <w:tcPr>
            <w:tcW w:w="1134" w:type="dxa"/>
            <w:shd w:val="clear" w:color="auto" w:fill="auto"/>
            <w:vAlign w:val="center"/>
            <w:hideMark/>
          </w:tcPr>
          <w:p w14:paraId="5B785E6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33CB53C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1A5A3E3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665,00</w:t>
            </w:r>
          </w:p>
        </w:tc>
        <w:tc>
          <w:tcPr>
            <w:tcW w:w="1276" w:type="dxa"/>
            <w:shd w:val="clear" w:color="auto" w:fill="auto"/>
            <w:vAlign w:val="center"/>
            <w:hideMark/>
          </w:tcPr>
          <w:p w14:paraId="1311383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c>
          <w:tcPr>
            <w:tcW w:w="851" w:type="dxa"/>
            <w:shd w:val="clear" w:color="auto" w:fill="auto"/>
            <w:vAlign w:val="center"/>
            <w:hideMark/>
          </w:tcPr>
          <w:p w14:paraId="16A6825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75,19</w:t>
            </w:r>
          </w:p>
        </w:tc>
        <w:tc>
          <w:tcPr>
            <w:tcW w:w="1417" w:type="dxa"/>
            <w:shd w:val="clear" w:color="auto" w:fill="auto"/>
            <w:vAlign w:val="center"/>
            <w:hideMark/>
          </w:tcPr>
          <w:p w14:paraId="0CE29D0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1.165,00</w:t>
            </w:r>
          </w:p>
        </w:tc>
      </w:tr>
      <w:tr w:rsidR="00A3434C" w:rsidRPr="009312E5" w14:paraId="656701EA" w14:textId="77777777" w:rsidTr="00A3434C">
        <w:trPr>
          <w:trHeight w:val="20"/>
        </w:trPr>
        <w:tc>
          <w:tcPr>
            <w:tcW w:w="1134" w:type="dxa"/>
            <w:shd w:val="clear" w:color="auto" w:fill="auto"/>
            <w:vAlign w:val="center"/>
            <w:hideMark/>
          </w:tcPr>
          <w:p w14:paraId="7F80DCC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DA2E35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CF9204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w:t>
            </w:r>
          </w:p>
        </w:tc>
        <w:tc>
          <w:tcPr>
            <w:tcW w:w="1276" w:type="dxa"/>
            <w:shd w:val="clear" w:color="auto" w:fill="auto"/>
            <w:vAlign w:val="center"/>
            <w:hideMark/>
          </w:tcPr>
          <w:p w14:paraId="3C5743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ACBB9B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4A1272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w:t>
            </w:r>
          </w:p>
        </w:tc>
      </w:tr>
      <w:tr w:rsidR="00FD6C1E" w:rsidRPr="009312E5" w14:paraId="2FB29192" w14:textId="77777777" w:rsidTr="00A3434C">
        <w:trPr>
          <w:trHeight w:val="20"/>
        </w:trPr>
        <w:tc>
          <w:tcPr>
            <w:tcW w:w="1134" w:type="dxa"/>
            <w:shd w:val="clear" w:color="auto" w:fill="auto"/>
            <w:vAlign w:val="center"/>
            <w:hideMark/>
          </w:tcPr>
          <w:p w14:paraId="3BC161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A105403</w:t>
            </w:r>
          </w:p>
        </w:tc>
        <w:tc>
          <w:tcPr>
            <w:tcW w:w="3119" w:type="dxa"/>
            <w:shd w:val="clear" w:color="auto" w:fill="auto"/>
            <w:vAlign w:val="center"/>
            <w:hideMark/>
          </w:tcPr>
          <w:p w14:paraId="04CAF50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MATERIJALNI RASHODI DJEČJEG VRTIĆA</w:t>
            </w:r>
          </w:p>
        </w:tc>
        <w:tc>
          <w:tcPr>
            <w:tcW w:w="1417" w:type="dxa"/>
            <w:shd w:val="clear" w:color="auto" w:fill="auto"/>
            <w:vAlign w:val="center"/>
            <w:hideMark/>
          </w:tcPr>
          <w:p w14:paraId="792675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1.779.050,00</w:t>
            </w:r>
          </w:p>
        </w:tc>
        <w:tc>
          <w:tcPr>
            <w:tcW w:w="1276" w:type="dxa"/>
            <w:shd w:val="clear" w:color="auto" w:fill="auto"/>
            <w:vAlign w:val="center"/>
            <w:hideMark/>
          </w:tcPr>
          <w:p w14:paraId="537BF0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230.925,18</w:t>
            </w:r>
          </w:p>
        </w:tc>
        <w:tc>
          <w:tcPr>
            <w:tcW w:w="851" w:type="dxa"/>
            <w:shd w:val="clear" w:color="auto" w:fill="auto"/>
            <w:vAlign w:val="center"/>
            <w:hideMark/>
          </w:tcPr>
          <w:p w14:paraId="54C9ACC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12,98</w:t>
            </w:r>
          </w:p>
        </w:tc>
        <w:tc>
          <w:tcPr>
            <w:tcW w:w="1417" w:type="dxa"/>
            <w:shd w:val="clear" w:color="auto" w:fill="auto"/>
            <w:vAlign w:val="center"/>
            <w:hideMark/>
          </w:tcPr>
          <w:p w14:paraId="57F6BC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2.009.975,18</w:t>
            </w:r>
          </w:p>
        </w:tc>
      </w:tr>
      <w:tr w:rsidR="00FD6C1E" w:rsidRPr="009312E5" w14:paraId="41C19245" w14:textId="77777777" w:rsidTr="00A3434C">
        <w:trPr>
          <w:trHeight w:val="20"/>
        </w:trPr>
        <w:tc>
          <w:tcPr>
            <w:tcW w:w="1134" w:type="dxa"/>
            <w:shd w:val="clear" w:color="auto" w:fill="auto"/>
            <w:vAlign w:val="center"/>
            <w:hideMark/>
          </w:tcPr>
          <w:p w14:paraId="708766C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57DD65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79505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1.133.600,00</w:t>
            </w:r>
          </w:p>
        </w:tc>
        <w:tc>
          <w:tcPr>
            <w:tcW w:w="1276" w:type="dxa"/>
            <w:shd w:val="clear" w:color="auto" w:fill="auto"/>
            <w:vAlign w:val="center"/>
            <w:hideMark/>
          </w:tcPr>
          <w:p w14:paraId="4AF737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121.430,00</w:t>
            </w:r>
          </w:p>
        </w:tc>
        <w:tc>
          <w:tcPr>
            <w:tcW w:w="851" w:type="dxa"/>
            <w:shd w:val="clear" w:color="auto" w:fill="auto"/>
            <w:vAlign w:val="center"/>
            <w:hideMark/>
          </w:tcPr>
          <w:p w14:paraId="09256F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10,71</w:t>
            </w:r>
          </w:p>
        </w:tc>
        <w:tc>
          <w:tcPr>
            <w:tcW w:w="1417" w:type="dxa"/>
            <w:shd w:val="clear" w:color="auto" w:fill="auto"/>
            <w:vAlign w:val="center"/>
            <w:hideMark/>
          </w:tcPr>
          <w:p w14:paraId="7C3CC0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1.255.030,00</w:t>
            </w:r>
          </w:p>
        </w:tc>
      </w:tr>
      <w:tr w:rsidR="00A3434C" w:rsidRPr="009312E5" w14:paraId="7F0B59BB" w14:textId="77777777" w:rsidTr="00A3434C">
        <w:trPr>
          <w:trHeight w:val="20"/>
        </w:trPr>
        <w:tc>
          <w:tcPr>
            <w:tcW w:w="1134" w:type="dxa"/>
            <w:shd w:val="clear" w:color="auto" w:fill="auto"/>
            <w:vAlign w:val="center"/>
            <w:hideMark/>
          </w:tcPr>
          <w:p w14:paraId="3A15430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CB819F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DC9C1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1.133.600,00</w:t>
            </w:r>
          </w:p>
        </w:tc>
        <w:tc>
          <w:tcPr>
            <w:tcW w:w="1276" w:type="dxa"/>
            <w:shd w:val="clear" w:color="auto" w:fill="auto"/>
            <w:vAlign w:val="center"/>
            <w:hideMark/>
          </w:tcPr>
          <w:p w14:paraId="600678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121.430,00</w:t>
            </w:r>
          </w:p>
        </w:tc>
        <w:tc>
          <w:tcPr>
            <w:tcW w:w="851" w:type="dxa"/>
            <w:shd w:val="clear" w:color="auto" w:fill="auto"/>
            <w:vAlign w:val="center"/>
            <w:hideMark/>
          </w:tcPr>
          <w:p w14:paraId="733799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10,71</w:t>
            </w:r>
          </w:p>
        </w:tc>
        <w:tc>
          <w:tcPr>
            <w:tcW w:w="1417" w:type="dxa"/>
            <w:shd w:val="clear" w:color="auto" w:fill="auto"/>
            <w:vAlign w:val="center"/>
            <w:hideMark/>
          </w:tcPr>
          <w:p w14:paraId="371A17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1.255.030,00</w:t>
            </w:r>
          </w:p>
        </w:tc>
      </w:tr>
      <w:tr w:rsidR="00A3434C" w:rsidRPr="009312E5" w14:paraId="2679E082" w14:textId="77777777" w:rsidTr="00A3434C">
        <w:trPr>
          <w:trHeight w:val="20"/>
        </w:trPr>
        <w:tc>
          <w:tcPr>
            <w:tcW w:w="1134" w:type="dxa"/>
            <w:shd w:val="clear" w:color="auto" w:fill="auto"/>
            <w:vAlign w:val="center"/>
            <w:hideMark/>
          </w:tcPr>
          <w:p w14:paraId="717E4DD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57E566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AC67B8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1.133.600,00</w:t>
            </w:r>
          </w:p>
        </w:tc>
        <w:tc>
          <w:tcPr>
            <w:tcW w:w="1276" w:type="dxa"/>
            <w:shd w:val="clear" w:color="auto" w:fill="auto"/>
            <w:vAlign w:val="center"/>
            <w:hideMark/>
          </w:tcPr>
          <w:p w14:paraId="1B7D9B0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121.430,00</w:t>
            </w:r>
          </w:p>
        </w:tc>
        <w:tc>
          <w:tcPr>
            <w:tcW w:w="851" w:type="dxa"/>
            <w:shd w:val="clear" w:color="auto" w:fill="auto"/>
            <w:vAlign w:val="center"/>
            <w:hideMark/>
          </w:tcPr>
          <w:p w14:paraId="3CB1ED4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10,71</w:t>
            </w:r>
          </w:p>
        </w:tc>
        <w:tc>
          <w:tcPr>
            <w:tcW w:w="1417" w:type="dxa"/>
            <w:shd w:val="clear" w:color="auto" w:fill="auto"/>
            <w:vAlign w:val="center"/>
            <w:hideMark/>
          </w:tcPr>
          <w:p w14:paraId="10E7C4E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1.255.030,00</w:t>
            </w:r>
          </w:p>
        </w:tc>
      </w:tr>
      <w:tr w:rsidR="00FD6C1E" w:rsidRPr="009312E5" w14:paraId="6C07AC42" w14:textId="77777777" w:rsidTr="00A3434C">
        <w:trPr>
          <w:trHeight w:val="20"/>
        </w:trPr>
        <w:tc>
          <w:tcPr>
            <w:tcW w:w="1134" w:type="dxa"/>
            <w:shd w:val="clear" w:color="auto" w:fill="auto"/>
            <w:vAlign w:val="center"/>
            <w:hideMark/>
          </w:tcPr>
          <w:p w14:paraId="2CA6A81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108BD5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5F7FB5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w:t>
            </w:r>
          </w:p>
        </w:tc>
        <w:tc>
          <w:tcPr>
            <w:tcW w:w="1276" w:type="dxa"/>
            <w:shd w:val="clear" w:color="auto" w:fill="auto"/>
            <w:vAlign w:val="center"/>
            <w:hideMark/>
          </w:tcPr>
          <w:p w14:paraId="4154D9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F366D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61CDA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w:t>
            </w:r>
          </w:p>
        </w:tc>
      </w:tr>
      <w:tr w:rsidR="00A3434C" w:rsidRPr="009312E5" w14:paraId="4FC03865" w14:textId="77777777" w:rsidTr="00A3434C">
        <w:trPr>
          <w:trHeight w:val="20"/>
        </w:trPr>
        <w:tc>
          <w:tcPr>
            <w:tcW w:w="1134" w:type="dxa"/>
            <w:shd w:val="clear" w:color="auto" w:fill="auto"/>
            <w:vAlign w:val="center"/>
            <w:hideMark/>
          </w:tcPr>
          <w:p w14:paraId="7D684AF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5111AF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C44F80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w:t>
            </w:r>
          </w:p>
        </w:tc>
        <w:tc>
          <w:tcPr>
            <w:tcW w:w="1276" w:type="dxa"/>
            <w:shd w:val="clear" w:color="auto" w:fill="auto"/>
            <w:vAlign w:val="center"/>
            <w:hideMark/>
          </w:tcPr>
          <w:p w14:paraId="1CEB42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875AA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523214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w:t>
            </w:r>
          </w:p>
        </w:tc>
      </w:tr>
      <w:tr w:rsidR="00A3434C" w:rsidRPr="009312E5" w14:paraId="5B711AAC" w14:textId="77777777" w:rsidTr="00A3434C">
        <w:trPr>
          <w:trHeight w:val="20"/>
        </w:trPr>
        <w:tc>
          <w:tcPr>
            <w:tcW w:w="1134" w:type="dxa"/>
            <w:shd w:val="clear" w:color="auto" w:fill="auto"/>
            <w:vAlign w:val="center"/>
            <w:hideMark/>
          </w:tcPr>
          <w:p w14:paraId="1C405CD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C36C8B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CBF3D8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w:t>
            </w:r>
          </w:p>
        </w:tc>
        <w:tc>
          <w:tcPr>
            <w:tcW w:w="1276" w:type="dxa"/>
            <w:shd w:val="clear" w:color="auto" w:fill="auto"/>
            <w:vAlign w:val="center"/>
            <w:hideMark/>
          </w:tcPr>
          <w:p w14:paraId="1FA7E8C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7996B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3C5198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w:t>
            </w:r>
          </w:p>
        </w:tc>
      </w:tr>
      <w:tr w:rsidR="00FD6C1E" w:rsidRPr="009312E5" w14:paraId="63BA1B6C" w14:textId="77777777" w:rsidTr="00A3434C">
        <w:trPr>
          <w:trHeight w:val="20"/>
        </w:trPr>
        <w:tc>
          <w:tcPr>
            <w:tcW w:w="1134" w:type="dxa"/>
            <w:shd w:val="clear" w:color="auto" w:fill="auto"/>
            <w:vAlign w:val="center"/>
            <w:hideMark/>
          </w:tcPr>
          <w:p w14:paraId="1D190F0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656251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07DE03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561.300,00</w:t>
            </w:r>
          </w:p>
        </w:tc>
        <w:tc>
          <w:tcPr>
            <w:tcW w:w="1276" w:type="dxa"/>
            <w:shd w:val="clear" w:color="auto" w:fill="auto"/>
            <w:vAlign w:val="center"/>
            <w:hideMark/>
          </w:tcPr>
          <w:p w14:paraId="6B46A6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118.995,18</w:t>
            </w:r>
          </w:p>
        </w:tc>
        <w:tc>
          <w:tcPr>
            <w:tcW w:w="851" w:type="dxa"/>
            <w:shd w:val="clear" w:color="auto" w:fill="auto"/>
            <w:vAlign w:val="center"/>
            <w:hideMark/>
          </w:tcPr>
          <w:p w14:paraId="1066A5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21,20</w:t>
            </w:r>
          </w:p>
        </w:tc>
        <w:tc>
          <w:tcPr>
            <w:tcW w:w="1417" w:type="dxa"/>
            <w:shd w:val="clear" w:color="auto" w:fill="auto"/>
            <w:vAlign w:val="center"/>
            <w:hideMark/>
          </w:tcPr>
          <w:p w14:paraId="4CDD60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680.295,18</w:t>
            </w:r>
          </w:p>
        </w:tc>
      </w:tr>
      <w:tr w:rsidR="00A3434C" w:rsidRPr="009312E5" w14:paraId="09E55D2C" w14:textId="77777777" w:rsidTr="00A3434C">
        <w:trPr>
          <w:trHeight w:val="20"/>
        </w:trPr>
        <w:tc>
          <w:tcPr>
            <w:tcW w:w="1134" w:type="dxa"/>
            <w:shd w:val="clear" w:color="auto" w:fill="auto"/>
            <w:vAlign w:val="center"/>
            <w:hideMark/>
          </w:tcPr>
          <w:p w14:paraId="75BAFC7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17523B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5E841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561.300,00</w:t>
            </w:r>
          </w:p>
        </w:tc>
        <w:tc>
          <w:tcPr>
            <w:tcW w:w="1276" w:type="dxa"/>
            <w:shd w:val="clear" w:color="auto" w:fill="auto"/>
            <w:vAlign w:val="center"/>
            <w:hideMark/>
          </w:tcPr>
          <w:p w14:paraId="5A2B8E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118.995,18</w:t>
            </w:r>
          </w:p>
        </w:tc>
        <w:tc>
          <w:tcPr>
            <w:tcW w:w="851" w:type="dxa"/>
            <w:shd w:val="clear" w:color="auto" w:fill="auto"/>
            <w:vAlign w:val="center"/>
            <w:hideMark/>
          </w:tcPr>
          <w:p w14:paraId="540738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21,20</w:t>
            </w:r>
          </w:p>
        </w:tc>
        <w:tc>
          <w:tcPr>
            <w:tcW w:w="1417" w:type="dxa"/>
            <w:shd w:val="clear" w:color="auto" w:fill="auto"/>
            <w:vAlign w:val="center"/>
            <w:hideMark/>
          </w:tcPr>
          <w:p w14:paraId="3410F7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680.295,18</w:t>
            </w:r>
          </w:p>
        </w:tc>
      </w:tr>
      <w:tr w:rsidR="00A3434C" w:rsidRPr="009312E5" w14:paraId="5654178D" w14:textId="77777777" w:rsidTr="00A3434C">
        <w:trPr>
          <w:trHeight w:val="20"/>
        </w:trPr>
        <w:tc>
          <w:tcPr>
            <w:tcW w:w="1134" w:type="dxa"/>
            <w:shd w:val="clear" w:color="auto" w:fill="auto"/>
            <w:vAlign w:val="center"/>
            <w:hideMark/>
          </w:tcPr>
          <w:p w14:paraId="3F340C9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AD3F21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FFC4D0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561.300,00</w:t>
            </w:r>
          </w:p>
        </w:tc>
        <w:tc>
          <w:tcPr>
            <w:tcW w:w="1276" w:type="dxa"/>
            <w:shd w:val="clear" w:color="auto" w:fill="auto"/>
            <w:vAlign w:val="center"/>
            <w:hideMark/>
          </w:tcPr>
          <w:p w14:paraId="4D22EC9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118.995,18</w:t>
            </w:r>
          </w:p>
        </w:tc>
        <w:tc>
          <w:tcPr>
            <w:tcW w:w="851" w:type="dxa"/>
            <w:shd w:val="clear" w:color="auto" w:fill="auto"/>
            <w:vAlign w:val="center"/>
            <w:hideMark/>
          </w:tcPr>
          <w:p w14:paraId="4FDC274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21,20</w:t>
            </w:r>
          </w:p>
        </w:tc>
        <w:tc>
          <w:tcPr>
            <w:tcW w:w="1417" w:type="dxa"/>
            <w:shd w:val="clear" w:color="auto" w:fill="auto"/>
            <w:vAlign w:val="center"/>
            <w:hideMark/>
          </w:tcPr>
          <w:p w14:paraId="4BDC1D1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680.295,18</w:t>
            </w:r>
          </w:p>
        </w:tc>
      </w:tr>
      <w:tr w:rsidR="00FD6C1E" w:rsidRPr="009312E5" w14:paraId="28F722DF" w14:textId="77777777" w:rsidTr="00A3434C">
        <w:trPr>
          <w:trHeight w:val="20"/>
        </w:trPr>
        <w:tc>
          <w:tcPr>
            <w:tcW w:w="1134" w:type="dxa"/>
            <w:shd w:val="clear" w:color="auto" w:fill="auto"/>
            <w:vAlign w:val="center"/>
            <w:hideMark/>
          </w:tcPr>
          <w:p w14:paraId="7318582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07FAF1D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411D84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1276" w:type="dxa"/>
            <w:shd w:val="clear" w:color="auto" w:fill="auto"/>
            <w:vAlign w:val="center"/>
            <w:hideMark/>
          </w:tcPr>
          <w:p w14:paraId="2471EF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- 10.000,00</w:t>
            </w:r>
          </w:p>
        </w:tc>
        <w:tc>
          <w:tcPr>
            <w:tcW w:w="851" w:type="dxa"/>
            <w:shd w:val="clear" w:color="auto" w:fill="auto"/>
            <w:vAlign w:val="center"/>
            <w:hideMark/>
          </w:tcPr>
          <w:p w14:paraId="41F763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- 20,00</w:t>
            </w:r>
          </w:p>
        </w:tc>
        <w:tc>
          <w:tcPr>
            <w:tcW w:w="1417" w:type="dxa"/>
            <w:shd w:val="clear" w:color="auto" w:fill="auto"/>
            <w:vAlign w:val="center"/>
            <w:hideMark/>
          </w:tcPr>
          <w:p w14:paraId="4ABF53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r>
      <w:tr w:rsidR="00A3434C" w:rsidRPr="009312E5" w14:paraId="2AA1E670" w14:textId="77777777" w:rsidTr="00A3434C">
        <w:trPr>
          <w:trHeight w:val="20"/>
        </w:trPr>
        <w:tc>
          <w:tcPr>
            <w:tcW w:w="1134" w:type="dxa"/>
            <w:shd w:val="clear" w:color="auto" w:fill="auto"/>
            <w:vAlign w:val="center"/>
            <w:hideMark/>
          </w:tcPr>
          <w:p w14:paraId="2C019C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4D9072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4F391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1276" w:type="dxa"/>
            <w:shd w:val="clear" w:color="auto" w:fill="auto"/>
            <w:vAlign w:val="center"/>
            <w:hideMark/>
          </w:tcPr>
          <w:p w14:paraId="2F274F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- 10.000,00</w:t>
            </w:r>
          </w:p>
        </w:tc>
        <w:tc>
          <w:tcPr>
            <w:tcW w:w="851" w:type="dxa"/>
            <w:shd w:val="clear" w:color="auto" w:fill="auto"/>
            <w:vAlign w:val="center"/>
            <w:hideMark/>
          </w:tcPr>
          <w:p w14:paraId="1214F1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- 20,00</w:t>
            </w:r>
          </w:p>
        </w:tc>
        <w:tc>
          <w:tcPr>
            <w:tcW w:w="1417" w:type="dxa"/>
            <w:shd w:val="clear" w:color="auto" w:fill="auto"/>
            <w:vAlign w:val="center"/>
            <w:hideMark/>
          </w:tcPr>
          <w:p w14:paraId="48817C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r>
      <w:tr w:rsidR="00A3434C" w:rsidRPr="009312E5" w14:paraId="523BE289" w14:textId="77777777" w:rsidTr="00A3434C">
        <w:trPr>
          <w:trHeight w:val="20"/>
        </w:trPr>
        <w:tc>
          <w:tcPr>
            <w:tcW w:w="1134" w:type="dxa"/>
            <w:shd w:val="clear" w:color="auto" w:fill="auto"/>
            <w:vAlign w:val="center"/>
            <w:hideMark/>
          </w:tcPr>
          <w:p w14:paraId="201230D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4E7FC3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2C2F97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c>
          <w:tcPr>
            <w:tcW w:w="1276" w:type="dxa"/>
            <w:shd w:val="clear" w:color="auto" w:fill="auto"/>
            <w:vAlign w:val="center"/>
            <w:hideMark/>
          </w:tcPr>
          <w:p w14:paraId="0CE7E72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- 10.000,00</w:t>
            </w:r>
          </w:p>
        </w:tc>
        <w:tc>
          <w:tcPr>
            <w:tcW w:w="851" w:type="dxa"/>
            <w:shd w:val="clear" w:color="auto" w:fill="auto"/>
            <w:vAlign w:val="center"/>
            <w:hideMark/>
          </w:tcPr>
          <w:p w14:paraId="379A7B4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- 20,00</w:t>
            </w:r>
          </w:p>
        </w:tc>
        <w:tc>
          <w:tcPr>
            <w:tcW w:w="1417" w:type="dxa"/>
            <w:shd w:val="clear" w:color="auto" w:fill="auto"/>
            <w:vAlign w:val="center"/>
            <w:hideMark/>
          </w:tcPr>
          <w:p w14:paraId="3C77927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40.000,00</w:t>
            </w:r>
          </w:p>
        </w:tc>
      </w:tr>
      <w:tr w:rsidR="00FD6C1E" w:rsidRPr="009312E5" w14:paraId="2BF5929B" w14:textId="77777777" w:rsidTr="00A3434C">
        <w:trPr>
          <w:trHeight w:val="20"/>
        </w:trPr>
        <w:tc>
          <w:tcPr>
            <w:tcW w:w="1134" w:type="dxa"/>
            <w:shd w:val="clear" w:color="auto" w:fill="auto"/>
            <w:vAlign w:val="center"/>
            <w:hideMark/>
          </w:tcPr>
          <w:p w14:paraId="5E6E77C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4.9.1</w:t>
            </w:r>
          </w:p>
        </w:tc>
        <w:tc>
          <w:tcPr>
            <w:tcW w:w="3119" w:type="dxa"/>
            <w:shd w:val="clear" w:color="auto" w:fill="auto"/>
            <w:vAlign w:val="center"/>
            <w:hideMark/>
          </w:tcPr>
          <w:p w14:paraId="4EF647F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gradskih proračuna - proračunski korisnici</w:t>
            </w:r>
          </w:p>
        </w:tc>
        <w:tc>
          <w:tcPr>
            <w:tcW w:w="1417" w:type="dxa"/>
            <w:shd w:val="clear" w:color="auto" w:fill="auto"/>
            <w:vAlign w:val="center"/>
            <w:hideMark/>
          </w:tcPr>
          <w:p w14:paraId="5932ADE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32.000,00</w:t>
            </w:r>
          </w:p>
        </w:tc>
        <w:tc>
          <w:tcPr>
            <w:tcW w:w="1276" w:type="dxa"/>
            <w:shd w:val="clear" w:color="auto" w:fill="auto"/>
            <w:vAlign w:val="center"/>
            <w:hideMark/>
          </w:tcPr>
          <w:p w14:paraId="08478B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BB815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013A0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32.000,00</w:t>
            </w:r>
          </w:p>
        </w:tc>
      </w:tr>
      <w:tr w:rsidR="00A3434C" w:rsidRPr="009312E5" w14:paraId="51E4F3F8" w14:textId="77777777" w:rsidTr="00A3434C">
        <w:trPr>
          <w:trHeight w:val="20"/>
        </w:trPr>
        <w:tc>
          <w:tcPr>
            <w:tcW w:w="1134" w:type="dxa"/>
            <w:shd w:val="clear" w:color="auto" w:fill="auto"/>
            <w:vAlign w:val="center"/>
            <w:hideMark/>
          </w:tcPr>
          <w:p w14:paraId="0706022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C8C59D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F5F93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32.000,00</w:t>
            </w:r>
          </w:p>
        </w:tc>
        <w:tc>
          <w:tcPr>
            <w:tcW w:w="1276" w:type="dxa"/>
            <w:shd w:val="clear" w:color="auto" w:fill="auto"/>
            <w:vAlign w:val="center"/>
            <w:hideMark/>
          </w:tcPr>
          <w:p w14:paraId="10AE56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B3991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A9DC6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32.000,00</w:t>
            </w:r>
          </w:p>
        </w:tc>
      </w:tr>
      <w:tr w:rsidR="00A3434C" w:rsidRPr="009312E5" w14:paraId="024B7460" w14:textId="77777777" w:rsidTr="00A3434C">
        <w:trPr>
          <w:trHeight w:val="20"/>
        </w:trPr>
        <w:tc>
          <w:tcPr>
            <w:tcW w:w="1134" w:type="dxa"/>
            <w:shd w:val="clear" w:color="auto" w:fill="auto"/>
            <w:vAlign w:val="center"/>
            <w:hideMark/>
          </w:tcPr>
          <w:p w14:paraId="57705FB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D13C0A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9D3693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32.000,00</w:t>
            </w:r>
          </w:p>
        </w:tc>
        <w:tc>
          <w:tcPr>
            <w:tcW w:w="1276" w:type="dxa"/>
            <w:shd w:val="clear" w:color="auto" w:fill="auto"/>
            <w:vAlign w:val="center"/>
            <w:hideMark/>
          </w:tcPr>
          <w:p w14:paraId="4E79326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A90AE0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B713D5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32.000,00</w:t>
            </w:r>
          </w:p>
        </w:tc>
      </w:tr>
      <w:tr w:rsidR="00FD6C1E" w:rsidRPr="009312E5" w14:paraId="3D05F547" w14:textId="77777777" w:rsidTr="00A3434C">
        <w:trPr>
          <w:trHeight w:val="20"/>
        </w:trPr>
        <w:tc>
          <w:tcPr>
            <w:tcW w:w="1134" w:type="dxa"/>
            <w:shd w:val="clear" w:color="auto" w:fill="auto"/>
            <w:vAlign w:val="center"/>
            <w:hideMark/>
          </w:tcPr>
          <w:p w14:paraId="23BC2FB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5.1.2</w:t>
            </w:r>
          </w:p>
        </w:tc>
        <w:tc>
          <w:tcPr>
            <w:tcW w:w="3119" w:type="dxa"/>
            <w:shd w:val="clear" w:color="auto" w:fill="auto"/>
            <w:vAlign w:val="center"/>
            <w:hideMark/>
          </w:tcPr>
          <w:p w14:paraId="057F32B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donacije - PRORAČUNSKI KORISNICI</w:t>
            </w:r>
          </w:p>
        </w:tc>
        <w:tc>
          <w:tcPr>
            <w:tcW w:w="1417" w:type="dxa"/>
            <w:shd w:val="clear" w:color="auto" w:fill="auto"/>
            <w:vAlign w:val="center"/>
            <w:hideMark/>
          </w:tcPr>
          <w:p w14:paraId="7BCA2A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550,00</w:t>
            </w:r>
          </w:p>
        </w:tc>
        <w:tc>
          <w:tcPr>
            <w:tcW w:w="1276" w:type="dxa"/>
            <w:shd w:val="clear" w:color="auto" w:fill="auto"/>
            <w:vAlign w:val="center"/>
            <w:hideMark/>
          </w:tcPr>
          <w:p w14:paraId="15BCAA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851" w:type="dxa"/>
            <w:shd w:val="clear" w:color="auto" w:fill="auto"/>
            <w:vAlign w:val="center"/>
            <w:hideMark/>
          </w:tcPr>
          <w:p w14:paraId="01F3AE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90,91</w:t>
            </w:r>
          </w:p>
        </w:tc>
        <w:tc>
          <w:tcPr>
            <w:tcW w:w="1417" w:type="dxa"/>
            <w:shd w:val="clear" w:color="auto" w:fill="auto"/>
            <w:vAlign w:val="center"/>
            <w:hideMark/>
          </w:tcPr>
          <w:p w14:paraId="7C7203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1.050,00</w:t>
            </w:r>
          </w:p>
        </w:tc>
      </w:tr>
      <w:tr w:rsidR="00A3434C" w:rsidRPr="009312E5" w14:paraId="083D729C" w14:textId="77777777" w:rsidTr="00A3434C">
        <w:trPr>
          <w:trHeight w:val="20"/>
        </w:trPr>
        <w:tc>
          <w:tcPr>
            <w:tcW w:w="1134" w:type="dxa"/>
            <w:shd w:val="clear" w:color="auto" w:fill="auto"/>
            <w:vAlign w:val="center"/>
            <w:hideMark/>
          </w:tcPr>
          <w:p w14:paraId="289F753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85FAED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9C275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550,00</w:t>
            </w:r>
          </w:p>
        </w:tc>
        <w:tc>
          <w:tcPr>
            <w:tcW w:w="1276" w:type="dxa"/>
            <w:shd w:val="clear" w:color="auto" w:fill="auto"/>
            <w:vAlign w:val="center"/>
            <w:hideMark/>
          </w:tcPr>
          <w:p w14:paraId="142FCB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851" w:type="dxa"/>
            <w:shd w:val="clear" w:color="auto" w:fill="auto"/>
            <w:vAlign w:val="center"/>
            <w:hideMark/>
          </w:tcPr>
          <w:p w14:paraId="0893DE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90,91</w:t>
            </w:r>
          </w:p>
        </w:tc>
        <w:tc>
          <w:tcPr>
            <w:tcW w:w="1417" w:type="dxa"/>
            <w:shd w:val="clear" w:color="auto" w:fill="auto"/>
            <w:vAlign w:val="center"/>
            <w:hideMark/>
          </w:tcPr>
          <w:p w14:paraId="2BCA3AC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1.050,00</w:t>
            </w:r>
          </w:p>
        </w:tc>
      </w:tr>
      <w:tr w:rsidR="00A3434C" w:rsidRPr="009312E5" w14:paraId="09F461B6" w14:textId="77777777" w:rsidTr="00A3434C">
        <w:trPr>
          <w:trHeight w:val="20"/>
        </w:trPr>
        <w:tc>
          <w:tcPr>
            <w:tcW w:w="1134" w:type="dxa"/>
            <w:shd w:val="clear" w:color="auto" w:fill="auto"/>
            <w:vAlign w:val="center"/>
            <w:hideMark/>
          </w:tcPr>
          <w:p w14:paraId="3862726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3CAFDC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D76B5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550,00</w:t>
            </w:r>
          </w:p>
        </w:tc>
        <w:tc>
          <w:tcPr>
            <w:tcW w:w="1276" w:type="dxa"/>
            <w:shd w:val="clear" w:color="auto" w:fill="auto"/>
            <w:vAlign w:val="center"/>
            <w:hideMark/>
          </w:tcPr>
          <w:p w14:paraId="1E2C328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c>
          <w:tcPr>
            <w:tcW w:w="851" w:type="dxa"/>
            <w:shd w:val="clear" w:color="auto" w:fill="auto"/>
            <w:vAlign w:val="center"/>
            <w:hideMark/>
          </w:tcPr>
          <w:p w14:paraId="209A80C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90,91</w:t>
            </w:r>
          </w:p>
        </w:tc>
        <w:tc>
          <w:tcPr>
            <w:tcW w:w="1417" w:type="dxa"/>
            <w:shd w:val="clear" w:color="auto" w:fill="auto"/>
            <w:vAlign w:val="center"/>
            <w:hideMark/>
          </w:tcPr>
          <w:p w14:paraId="624B9DD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1.050,00</w:t>
            </w:r>
          </w:p>
        </w:tc>
      </w:tr>
      <w:tr w:rsidR="00FD6C1E" w:rsidRPr="009312E5" w14:paraId="64ED8D95" w14:textId="77777777" w:rsidTr="00A3434C">
        <w:trPr>
          <w:trHeight w:val="20"/>
        </w:trPr>
        <w:tc>
          <w:tcPr>
            <w:tcW w:w="1134" w:type="dxa"/>
            <w:shd w:val="clear" w:color="auto" w:fill="auto"/>
            <w:vAlign w:val="center"/>
            <w:hideMark/>
          </w:tcPr>
          <w:p w14:paraId="7F55339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6.5.</w:t>
            </w:r>
          </w:p>
        </w:tc>
        <w:tc>
          <w:tcPr>
            <w:tcW w:w="3119" w:type="dxa"/>
            <w:shd w:val="clear" w:color="auto" w:fill="auto"/>
            <w:vAlign w:val="center"/>
            <w:hideMark/>
          </w:tcPr>
          <w:p w14:paraId="02A93C1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od nefinancijske imovine i naknade štete - PK</w:t>
            </w:r>
          </w:p>
        </w:tc>
        <w:tc>
          <w:tcPr>
            <w:tcW w:w="1417" w:type="dxa"/>
            <w:shd w:val="clear" w:color="auto" w:fill="auto"/>
            <w:vAlign w:val="center"/>
            <w:hideMark/>
          </w:tcPr>
          <w:p w14:paraId="317216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w:t>
            </w:r>
          </w:p>
        </w:tc>
        <w:tc>
          <w:tcPr>
            <w:tcW w:w="1276" w:type="dxa"/>
            <w:shd w:val="clear" w:color="auto" w:fill="auto"/>
            <w:vAlign w:val="center"/>
            <w:hideMark/>
          </w:tcPr>
          <w:p w14:paraId="00DF44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0484C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0B7C4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w:t>
            </w:r>
          </w:p>
        </w:tc>
      </w:tr>
      <w:tr w:rsidR="00A3434C" w:rsidRPr="009312E5" w14:paraId="54418003" w14:textId="77777777" w:rsidTr="00A3434C">
        <w:trPr>
          <w:trHeight w:val="20"/>
        </w:trPr>
        <w:tc>
          <w:tcPr>
            <w:tcW w:w="1134" w:type="dxa"/>
            <w:shd w:val="clear" w:color="auto" w:fill="auto"/>
            <w:vAlign w:val="center"/>
            <w:hideMark/>
          </w:tcPr>
          <w:p w14:paraId="085D7B2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54946F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734C2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w:t>
            </w:r>
          </w:p>
        </w:tc>
        <w:tc>
          <w:tcPr>
            <w:tcW w:w="1276" w:type="dxa"/>
            <w:shd w:val="clear" w:color="auto" w:fill="auto"/>
            <w:vAlign w:val="center"/>
            <w:hideMark/>
          </w:tcPr>
          <w:p w14:paraId="6E0A44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B0575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B76B6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w:t>
            </w:r>
          </w:p>
        </w:tc>
      </w:tr>
      <w:tr w:rsidR="00A3434C" w:rsidRPr="009312E5" w14:paraId="7FD25AE3" w14:textId="77777777" w:rsidTr="00A3434C">
        <w:trPr>
          <w:trHeight w:val="20"/>
        </w:trPr>
        <w:tc>
          <w:tcPr>
            <w:tcW w:w="1134" w:type="dxa"/>
            <w:shd w:val="clear" w:color="auto" w:fill="auto"/>
            <w:vAlign w:val="center"/>
            <w:hideMark/>
          </w:tcPr>
          <w:p w14:paraId="6FD8DC1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32</w:t>
            </w:r>
          </w:p>
        </w:tc>
        <w:tc>
          <w:tcPr>
            <w:tcW w:w="3119" w:type="dxa"/>
            <w:shd w:val="clear" w:color="auto" w:fill="auto"/>
            <w:vAlign w:val="center"/>
            <w:hideMark/>
          </w:tcPr>
          <w:p w14:paraId="6D7F3E0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57AB7A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1.400,00</w:t>
            </w:r>
          </w:p>
        </w:tc>
        <w:tc>
          <w:tcPr>
            <w:tcW w:w="1276" w:type="dxa"/>
            <w:shd w:val="clear" w:color="auto" w:fill="auto"/>
            <w:vAlign w:val="center"/>
            <w:hideMark/>
          </w:tcPr>
          <w:p w14:paraId="0FE475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A742F6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64BAA5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1.400,00</w:t>
            </w:r>
          </w:p>
        </w:tc>
      </w:tr>
      <w:tr w:rsidR="00FD6C1E" w:rsidRPr="009312E5" w14:paraId="5CBF162D" w14:textId="77777777" w:rsidTr="00A3434C">
        <w:trPr>
          <w:trHeight w:val="20"/>
        </w:trPr>
        <w:tc>
          <w:tcPr>
            <w:tcW w:w="1134" w:type="dxa"/>
            <w:shd w:val="clear" w:color="auto" w:fill="auto"/>
            <w:vAlign w:val="center"/>
            <w:hideMark/>
          </w:tcPr>
          <w:p w14:paraId="43F5B8C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A105404</w:t>
            </w:r>
          </w:p>
        </w:tc>
        <w:tc>
          <w:tcPr>
            <w:tcW w:w="3119" w:type="dxa"/>
            <w:shd w:val="clear" w:color="auto" w:fill="auto"/>
            <w:vAlign w:val="center"/>
            <w:hideMark/>
          </w:tcPr>
          <w:p w14:paraId="44BE0C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FINANCIJSKI RASHODI DJEČJEG VRTIĆA</w:t>
            </w:r>
          </w:p>
        </w:tc>
        <w:tc>
          <w:tcPr>
            <w:tcW w:w="1417" w:type="dxa"/>
            <w:shd w:val="clear" w:color="auto" w:fill="auto"/>
            <w:vAlign w:val="center"/>
            <w:hideMark/>
          </w:tcPr>
          <w:p w14:paraId="49E8AC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w:t>
            </w:r>
          </w:p>
        </w:tc>
        <w:tc>
          <w:tcPr>
            <w:tcW w:w="1276" w:type="dxa"/>
            <w:shd w:val="clear" w:color="auto" w:fill="auto"/>
            <w:vAlign w:val="center"/>
            <w:hideMark/>
          </w:tcPr>
          <w:p w14:paraId="7E3F94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8311B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F05CE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w:t>
            </w:r>
          </w:p>
        </w:tc>
      </w:tr>
      <w:tr w:rsidR="00FD6C1E" w:rsidRPr="009312E5" w14:paraId="0D393792" w14:textId="77777777" w:rsidTr="00A3434C">
        <w:trPr>
          <w:trHeight w:val="20"/>
        </w:trPr>
        <w:tc>
          <w:tcPr>
            <w:tcW w:w="1134" w:type="dxa"/>
            <w:shd w:val="clear" w:color="auto" w:fill="auto"/>
            <w:vAlign w:val="center"/>
            <w:hideMark/>
          </w:tcPr>
          <w:p w14:paraId="29C2987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295EBD3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328E51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w:t>
            </w:r>
          </w:p>
        </w:tc>
        <w:tc>
          <w:tcPr>
            <w:tcW w:w="1276" w:type="dxa"/>
            <w:shd w:val="clear" w:color="auto" w:fill="auto"/>
            <w:vAlign w:val="center"/>
            <w:hideMark/>
          </w:tcPr>
          <w:p w14:paraId="18D110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77778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D6816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w:t>
            </w:r>
          </w:p>
        </w:tc>
      </w:tr>
      <w:tr w:rsidR="00A3434C" w:rsidRPr="009312E5" w14:paraId="19EC9366" w14:textId="77777777" w:rsidTr="00A3434C">
        <w:trPr>
          <w:trHeight w:val="20"/>
        </w:trPr>
        <w:tc>
          <w:tcPr>
            <w:tcW w:w="1134" w:type="dxa"/>
            <w:shd w:val="clear" w:color="auto" w:fill="auto"/>
            <w:vAlign w:val="center"/>
            <w:hideMark/>
          </w:tcPr>
          <w:p w14:paraId="6715930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1B6A68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72020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w:t>
            </w:r>
          </w:p>
        </w:tc>
        <w:tc>
          <w:tcPr>
            <w:tcW w:w="1276" w:type="dxa"/>
            <w:shd w:val="clear" w:color="auto" w:fill="auto"/>
            <w:vAlign w:val="center"/>
            <w:hideMark/>
          </w:tcPr>
          <w:p w14:paraId="4686E2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FB41F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C350A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w:t>
            </w:r>
          </w:p>
        </w:tc>
      </w:tr>
      <w:tr w:rsidR="00A3434C" w:rsidRPr="009312E5" w14:paraId="6B295762" w14:textId="77777777" w:rsidTr="00A3434C">
        <w:trPr>
          <w:trHeight w:val="20"/>
        </w:trPr>
        <w:tc>
          <w:tcPr>
            <w:tcW w:w="1134" w:type="dxa"/>
            <w:shd w:val="clear" w:color="auto" w:fill="auto"/>
            <w:vAlign w:val="center"/>
            <w:hideMark/>
          </w:tcPr>
          <w:p w14:paraId="23DF6E9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4DA396F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17E252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w:t>
            </w:r>
          </w:p>
        </w:tc>
        <w:tc>
          <w:tcPr>
            <w:tcW w:w="1276" w:type="dxa"/>
            <w:shd w:val="clear" w:color="auto" w:fill="auto"/>
            <w:vAlign w:val="center"/>
            <w:hideMark/>
          </w:tcPr>
          <w:p w14:paraId="6082CB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4BCCB5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9D1A81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w:t>
            </w:r>
          </w:p>
        </w:tc>
      </w:tr>
      <w:tr w:rsidR="00FD6C1E" w:rsidRPr="009312E5" w14:paraId="06CB70F6" w14:textId="77777777" w:rsidTr="00A3434C">
        <w:trPr>
          <w:trHeight w:val="20"/>
        </w:trPr>
        <w:tc>
          <w:tcPr>
            <w:tcW w:w="1134" w:type="dxa"/>
            <w:shd w:val="clear" w:color="auto" w:fill="auto"/>
            <w:vAlign w:val="center"/>
            <w:hideMark/>
          </w:tcPr>
          <w:p w14:paraId="2C0A482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1055</w:t>
            </w:r>
          </w:p>
        </w:tc>
        <w:tc>
          <w:tcPr>
            <w:tcW w:w="3119" w:type="dxa"/>
            <w:shd w:val="clear" w:color="auto" w:fill="auto"/>
            <w:vAlign w:val="center"/>
            <w:hideMark/>
          </w:tcPr>
          <w:p w14:paraId="217FF70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OPREMANJE DJEČJEG VRTIĆA</w:t>
            </w:r>
          </w:p>
        </w:tc>
        <w:tc>
          <w:tcPr>
            <w:tcW w:w="1417" w:type="dxa"/>
            <w:shd w:val="clear" w:color="auto" w:fill="auto"/>
            <w:vAlign w:val="center"/>
            <w:hideMark/>
          </w:tcPr>
          <w:p w14:paraId="4534E4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150.350,00</w:t>
            </w:r>
          </w:p>
        </w:tc>
        <w:tc>
          <w:tcPr>
            <w:tcW w:w="1276" w:type="dxa"/>
            <w:shd w:val="clear" w:color="auto" w:fill="auto"/>
            <w:vAlign w:val="center"/>
            <w:hideMark/>
          </w:tcPr>
          <w:p w14:paraId="192CAA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368.949,95</w:t>
            </w:r>
          </w:p>
        </w:tc>
        <w:tc>
          <w:tcPr>
            <w:tcW w:w="851" w:type="dxa"/>
            <w:shd w:val="clear" w:color="auto" w:fill="auto"/>
            <w:vAlign w:val="center"/>
            <w:hideMark/>
          </w:tcPr>
          <w:p w14:paraId="6196D0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245,39</w:t>
            </w:r>
          </w:p>
        </w:tc>
        <w:tc>
          <w:tcPr>
            <w:tcW w:w="1417" w:type="dxa"/>
            <w:shd w:val="clear" w:color="auto" w:fill="auto"/>
            <w:vAlign w:val="center"/>
            <w:hideMark/>
          </w:tcPr>
          <w:p w14:paraId="71DB57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519.299,95</w:t>
            </w:r>
          </w:p>
        </w:tc>
      </w:tr>
      <w:tr w:rsidR="00FD6C1E" w:rsidRPr="009312E5" w14:paraId="727991DF" w14:textId="77777777" w:rsidTr="00A3434C">
        <w:trPr>
          <w:trHeight w:val="20"/>
        </w:trPr>
        <w:tc>
          <w:tcPr>
            <w:tcW w:w="1134" w:type="dxa"/>
            <w:shd w:val="clear" w:color="auto" w:fill="auto"/>
            <w:vAlign w:val="center"/>
            <w:hideMark/>
          </w:tcPr>
          <w:p w14:paraId="45B93E2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A105502</w:t>
            </w:r>
          </w:p>
        </w:tc>
        <w:tc>
          <w:tcPr>
            <w:tcW w:w="3119" w:type="dxa"/>
            <w:shd w:val="clear" w:color="auto" w:fill="auto"/>
            <w:vAlign w:val="center"/>
            <w:hideMark/>
          </w:tcPr>
          <w:p w14:paraId="6E91F4C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OPREMANJE VRTIĆA</w:t>
            </w:r>
          </w:p>
        </w:tc>
        <w:tc>
          <w:tcPr>
            <w:tcW w:w="1417" w:type="dxa"/>
            <w:shd w:val="clear" w:color="auto" w:fill="auto"/>
            <w:vAlign w:val="center"/>
            <w:hideMark/>
          </w:tcPr>
          <w:p w14:paraId="70690A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150.350,00</w:t>
            </w:r>
          </w:p>
        </w:tc>
        <w:tc>
          <w:tcPr>
            <w:tcW w:w="1276" w:type="dxa"/>
            <w:shd w:val="clear" w:color="auto" w:fill="auto"/>
            <w:vAlign w:val="center"/>
            <w:hideMark/>
          </w:tcPr>
          <w:p w14:paraId="08C0F8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368.949,95</w:t>
            </w:r>
          </w:p>
        </w:tc>
        <w:tc>
          <w:tcPr>
            <w:tcW w:w="851" w:type="dxa"/>
            <w:shd w:val="clear" w:color="auto" w:fill="auto"/>
            <w:vAlign w:val="center"/>
            <w:hideMark/>
          </w:tcPr>
          <w:p w14:paraId="6E0DBD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245,39</w:t>
            </w:r>
          </w:p>
        </w:tc>
        <w:tc>
          <w:tcPr>
            <w:tcW w:w="1417" w:type="dxa"/>
            <w:shd w:val="clear" w:color="auto" w:fill="auto"/>
            <w:vAlign w:val="center"/>
            <w:hideMark/>
          </w:tcPr>
          <w:p w14:paraId="20337E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519.299,95</w:t>
            </w:r>
          </w:p>
        </w:tc>
      </w:tr>
      <w:tr w:rsidR="00FD6C1E" w:rsidRPr="009312E5" w14:paraId="54E60E2E" w14:textId="77777777" w:rsidTr="00A3434C">
        <w:trPr>
          <w:trHeight w:val="20"/>
        </w:trPr>
        <w:tc>
          <w:tcPr>
            <w:tcW w:w="1134" w:type="dxa"/>
            <w:shd w:val="clear" w:color="auto" w:fill="auto"/>
            <w:vAlign w:val="center"/>
            <w:hideMark/>
          </w:tcPr>
          <w:p w14:paraId="3CDDFD7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B5195F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3F33F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1276" w:type="dxa"/>
            <w:shd w:val="clear" w:color="auto" w:fill="auto"/>
            <w:vAlign w:val="center"/>
            <w:hideMark/>
          </w:tcPr>
          <w:p w14:paraId="55E4A8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301.950,00</w:t>
            </w:r>
          </w:p>
        </w:tc>
        <w:tc>
          <w:tcPr>
            <w:tcW w:w="851" w:type="dxa"/>
            <w:shd w:val="clear" w:color="auto" w:fill="auto"/>
            <w:vAlign w:val="center"/>
            <w:hideMark/>
          </w:tcPr>
          <w:p w14:paraId="40107E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603,90</w:t>
            </w:r>
          </w:p>
        </w:tc>
        <w:tc>
          <w:tcPr>
            <w:tcW w:w="1417" w:type="dxa"/>
            <w:shd w:val="clear" w:color="auto" w:fill="auto"/>
            <w:vAlign w:val="center"/>
            <w:hideMark/>
          </w:tcPr>
          <w:p w14:paraId="53CC04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351.950,00</w:t>
            </w:r>
          </w:p>
        </w:tc>
      </w:tr>
      <w:tr w:rsidR="00A3434C" w:rsidRPr="009312E5" w14:paraId="61D44C02" w14:textId="77777777" w:rsidTr="00A3434C">
        <w:trPr>
          <w:trHeight w:val="20"/>
        </w:trPr>
        <w:tc>
          <w:tcPr>
            <w:tcW w:w="1134" w:type="dxa"/>
            <w:shd w:val="clear" w:color="auto" w:fill="auto"/>
            <w:vAlign w:val="center"/>
            <w:hideMark/>
          </w:tcPr>
          <w:p w14:paraId="18BACDE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179226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F29B8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1276" w:type="dxa"/>
            <w:shd w:val="clear" w:color="auto" w:fill="auto"/>
            <w:vAlign w:val="center"/>
            <w:hideMark/>
          </w:tcPr>
          <w:p w14:paraId="6E90A8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301.950,00</w:t>
            </w:r>
          </w:p>
        </w:tc>
        <w:tc>
          <w:tcPr>
            <w:tcW w:w="851" w:type="dxa"/>
            <w:shd w:val="clear" w:color="auto" w:fill="auto"/>
            <w:vAlign w:val="center"/>
            <w:hideMark/>
          </w:tcPr>
          <w:p w14:paraId="3E95B0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603,90</w:t>
            </w:r>
          </w:p>
        </w:tc>
        <w:tc>
          <w:tcPr>
            <w:tcW w:w="1417" w:type="dxa"/>
            <w:shd w:val="clear" w:color="auto" w:fill="auto"/>
            <w:vAlign w:val="center"/>
            <w:hideMark/>
          </w:tcPr>
          <w:p w14:paraId="0FB305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351.950,00</w:t>
            </w:r>
          </w:p>
        </w:tc>
      </w:tr>
      <w:tr w:rsidR="00A3434C" w:rsidRPr="009312E5" w14:paraId="3D3B7FA3" w14:textId="77777777" w:rsidTr="00A3434C">
        <w:trPr>
          <w:trHeight w:val="20"/>
        </w:trPr>
        <w:tc>
          <w:tcPr>
            <w:tcW w:w="1134" w:type="dxa"/>
            <w:shd w:val="clear" w:color="auto" w:fill="auto"/>
            <w:vAlign w:val="center"/>
            <w:hideMark/>
          </w:tcPr>
          <w:p w14:paraId="2874D59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2533258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36326DF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7B0E3E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10.010,00</w:t>
            </w:r>
          </w:p>
        </w:tc>
        <w:tc>
          <w:tcPr>
            <w:tcW w:w="851" w:type="dxa"/>
            <w:shd w:val="clear" w:color="auto" w:fill="auto"/>
            <w:vAlign w:val="center"/>
            <w:hideMark/>
          </w:tcPr>
          <w:p w14:paraId="68252DC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55AF3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10.010,00</w:t>
            </w:r>
          </w:p>
        </w:tc>
      </w:tr>
      <w:tr w:rsidR="00A3434C" w:rsidRPr="009312E5" w14:paraId="4C36DA01" w14:textId="77777777" w:rsidTr="00A3434C">
        <w:trPr>
          <w:trHeight w:val="20"/>
        </w:trPr>
        <w:tc>
          <w:tcPr>
            <w:tcW w:w="1134" w:type="dxa"/>
            <w:shd w:val="clear" w:color="auto" w:fill="auto"/>
            <w:vAlign w:val="center"/>
            <w:hideMark/>
          </w:tcPr>
          <w:p w14:paraId="2E9C74D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33B5A2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6FDB81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c>
          <w:tcPr>
            <w:tcW w:w="1276" w:type="dxa"/>
            <w:shd w:val="clear" w:color="auto" w:fill="auto"/>
            <w:vAlign w:val="center"/>
            <w:hideMark/>
          </w:tcPr>
          <w:p w14:paraId="5E8D5B1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291.940,00</w:t>
            </w:r>
          </w:p>
        </w:tc>
        <w:tc>
          <w:tcPr>
            <w:tcW w:w="851" w:type="dxa"/>
            <w:shd w:val="clear" w:color="auto" w:fill="auto"/>
            <w:vAlign w:val="center"/>
            <w:hideMark/>
          </w:tcPr>
          <w:p w14:paraId="6FEBAB4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583,88</w:t>
            </w:r>
          </w:p>
        </w:tc>
        <w:tc>
          <w:tcPr>
            <w:tcW w:w="1417" w:type="dxa"/>
            <w:shd w:val="clear" w:color="auto" w:fill="auto"/>
            <w:vAlign w:val="center"/>
            <w:hideMark/>
          </w:tcPr>
          <w:p w14:paraId="3F160E7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341.940,00</w:t>
            </w:r>
          </w:p>
        </w:tc>
      </w:tr>
      <w:tr w:rsidR="00FD6C1E" w:rsidRPr="009312E5" w14:paraId="561B510A" w14:textId="77777777" w:rsidTr="00A3434C">
        <w:trPr>
          <w:trHeight w:val="20"/>
        </w:trPr>
        <w:tc>
          <w:tcPr>
            <w:tcW w:w="1134" w:type="dxa"/>
            <w:shd w:val="clear" w:color="auto" w:fill="auto"/>
            <w:vAlign w:val="center"/>
            <w:hideMark/>
          </w:tcPr>
          <w:p w14:paraId="6F5637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59915DE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38CC12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7ECB4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51.999,95</w:t>
            </w:r>
          </w:p>
        </w:tc>
        <w:tc>
          <w:tcPr>
            <w:tcW w:w="851" w:type="dxa"/>
            <w:shd w:val="clear" w:color="auto" w:fill="auto"/>
            <w:vAlign w:val="center"/>
            <w:hideMark/>
          </w:tcPr>
          <w:p w14:paraId="1EC4FE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66E72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51.999,95</w:t>
            </w:r>
          </w:p>
        </w:tc>
      </w:tr>
      <w:tr w:rsidR="00A3434C" w:rsidRPr="009312E5" w14:paraId="44667EB0" w14:textId="77777777" w:rsidTr="00A3434C">
        <w:trPr>
          <w:trHeight w:val="20"/>
        </w:trPr>
        <w:tc>
          <w:tcPr>
            <w:tcW w:w="1134" w:type="dxa"/>
            <w:shd w:val="clear" w:color="auto" w:fill="auto"/>
            <w:vAlign w:val="center"/>
            <w:hideMark/>
          </w:tcPr>
          <w:p w14:paraId="7100DC6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9151B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9D5E8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E554F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51.999,95</w:t>
            </w:r>
          </w:p>
        </w:tc>
        <w:tc>
          <w:tcPr>
            <w:tcW w:w="851" w:type="dxa"/>
            <w:shd w:val="clear" w:color="auto" w:fill="auto"/>
            <w:vAlign w:val="center"/>
            <w:hideMark/>
          </w:tcPr>
          <w:p w14:paraId="19CDEF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C6972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51.999,95</w:t>
            </w:r>
          </w:p>
        </w:tc>
      </w:tr>
      <w:tr w:rsidR="00A3434C" w:rsidRPr="009312E5" w14:paraId="03FC5036" w14:textId="77777777" w:rsidTr="00A3434C">
        <w:trPr>
          <w:trHeight w:val="20"/>
        </w:trPr>
        <w:tc>
          <w:tcPr>
            <w:tcW w:w="1134" w:type="dxa"/>
            <w:shd w:val="clear" w:color="auto" w:fill="auto"/>
            <w:vAlign w:val="center"/>
            <w:hideMark/>
          </w:tcPr>
          <w:p w14:paraId="2B16F9B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2B76717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9EAC9F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F53521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51.999,95</w:t>
            </w:r>
          </w:p>
        </w:tc>
        <w:tc>
          <w:tcPr>
            <w:tcW w:w="851" w:type="dxa"/>
            <w:shd w:val="clear" w:color="auto" w:fill="auto"/>
            <w:vAlign w:val="center"/>
            <w:hideMark/>
          </w:tcPr>
          <w:p w14:paraId="7A800C5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D6698B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51.999,95</w:t>
            </w:r>
          </w:p>
        </w:tc>
      </w:tr>
      <w:tr w:rsidR="00FD6C1E" w:rsidRPr="009312E5" w14:paraId="5B7F0424" w14:textId="77777777" w:rsidTr="00A3434C">
        <w:trPr>
          <w:trHeight w:val="20"/>
        </w:trPr>
        <w:tc>
          <w:tcPr>
            <w:tcW w:w="1134" w:type="dxa"/>
            <w:shd w:val="clear" w:color="auto" w:fill="auto"/>
            <w:vAlign w:val="center"/>
            <w:hideMark/>
          </w:tcPr>
          <w:p w14:paraId="019DEA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22497E1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787791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100.000,00</w:t>
            </w:r>
          </w:p>
        </w:tc>
        <w:tc>
          <w:tcPr>
            <w:tcW w:w="1276" w:type="dxa"/>
            <w:shd w:val="clear" w:color="auto" w:fill="auto"/>
            <w:vAlign w:val="center"/>
            <w:hideMark/>
          </w:tcPr>
          <w:p w14:paraId="1E1B69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w:t>
            </w:r>
          </w:p>
        </w:tc>
        <w:tc>
          <w:tcPr>
            <w:tcW w:w="851" w:type="dxa"/>
            <w:shd w:val="clear" w:color="auto" w:fill="auto"/>
            <w:vAlign w:val="center"/>
            <w:hideMark/>
          </w:tcPr>
          <w:p w14:paraId="1CA594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w:t>
            </w:r>
          </w:p>
        </w:tc>
        <w:tc>
          <w:tcPr>
            <w:tcW w:w="1417" w:type="dxa"/>
            <w:shd w:val="clear" w:color="auto" w:fill="auto"/>
            <w:vAlign w:val="center"/>
            <w:hideMark/>
          </w:tcPr>
          <w:p w14:paraId="173B5D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115.000,00</w:t>
            </w:r>
          </w:p>
        </w:tc>
      </w:tr>
      <w:tr w:rsidR="00A3434C" w:rsidRPr="009312E5" w14:paraId="63F52C68" w14:textId="77777777" w:rsidTr="00A3434C">
        <w:trPr>
          <w:trHeight w:val="20"/>
        </w:trPr>
        <w:tc>
          <w:tcPr>
            <w:tcW w:w="1134" w:type="dxa"/>
            <w:shd w:val="clear" w:color="auto" w:fill="auto"/>
            <w:vAlign w:val="center"/>
            <w:hideMark/>
          </w:tcPr>
          <w:p w14:paraId="32CEB09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E59970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E04B3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100.000,00</w:t>
            </w:r>
          </w:p>
        </w:tc>
        <w:tc>
          <w:tcPr>
            <w:tcW w:w="1276" w:type="dxa"/>
            <w:shd w:val="clear" w:color="auto" w:fill="auto"/>
            <w:vAlign w:val="center"/>
            <w:hideMark/>
          </w:tcPr>
          <w:p w14:paraId="65719B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w:t>
            </w:r>
          </w:p>
        </w:tc>
        <w:tc>
          <w:tcPr>
            <w:tcW w:w="851" w:type="dxa"/>
            <w:shd w:val="clear" w:color="auto" w:fill="auto"/>
            <w:vAlign w:val="center"/>
            <w:hideMark/>
          </w:tcPr>
          <w:p w14:paraId="5276D9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w:t>
            </w:r>
          </w:p>
        </w:tc>
        <w:tc>
          <w:tcPr>
            <w:tcW w:w="1417" w:type="dxa"/>
            <w:shd w:val="clear" w:color="auto" w:fill="auto"/>
            <w:vAlign w:val="center"/>
            <w:hideMark/>
          </w:tcPr>
          <w:p w14:paraId="347412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115.000,00</w:t>
            </w:r>
          </w:p>
        </w:tc>
      </w:tr>
      <w:tr w:rsidR="00A3434C" w:rsidRPr="009312E5" w14:paraId="1A9D9215" w14:textId="77777777" w:rsidTr="00A3434C">
        <w:trPr>
          <w:trHeight w:val="20"/>
        </w:trPr>
        <w:tc>
          <w:tcPr>
            <w:tcW w:w="1134" w:type="dxa"/>
            <w:shd w:val="clear" w:color="auto" w:fill="auto"/>
            <w:vAlign w:val="center"/>
            <w:hideMark/>
          </w:tcPr>
          <w:p w14:paraId="4FB56F1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7E72BE7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30276B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w:t>
            </w:r>
          </w:p>
        </w:tc>
        <w:tc>
          <w:tcPr>
            <w:tcW w:w="1276" w:type="dxa"/>
            <w:shd w:val="clear" w:color="auto" w:fill="auto"/>
            <w:vAlign w:val="center"/>
            <w:hideMark/>
          </w:tcPr>
          <w:p w14:paraId="608FF7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15.000,00</w:t>
            </w:r>
          </w:p>
        </w:tc>
        <w:tc>
          <w:tcPr>
            <w:tcW w:w="851" w:type="dxa"/>
            <w:shd w:val="clear" w:color="auto" w:fill="auto"/>
            <w:vAlign w:val="center"/>
            <w:hideMark/>
          </w:tcPr>
          <w:p w14:paraId="0E07B75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w:t>
            </w:r>
          </w:p>
        </w:tc>
        <w:tc>
          <w:tcPr>
            <w:tcW w:w="1417" w:type="dxa"/>
            <w:shd w:val="clear" w:color="auto" w:fill="auto"/>
            <w:vAlign w:val="center"/>
            <w:hideMark/>
          </w:tcPr>
          <w:p w14:paraId="5911CA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75.000,00</w:t>
            </w:r>
          </w:p>
        </w:tc>
      </w:tr>
      <w:tr w:rsidR="00A3434C" w:rsidRPr="009312E5" w14:paraId="4B9613DF" w14:textId="77777777" w:rsidTr="00A3434C">
        <w:trPr>
          <w:trHeight w:val="20"/>
        </w:trPr>
        <w:tc>
          <w:tcPr>
            <w:tcW w:w="1134" w:type="dxa"/>
            <w:shd w:val="clear" w:color="auto" w:fill="auto"/>
            <w:vAlign w:val="center"/>
            <w:hideMark/>
          </w:tcPr>
          <w:p w14:paraId="29F9FC4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7650290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7C42C75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40.000,00</w:t>
            </w:r>
          </w:p>
        </w:tc>
        <w:tc>
          <w:tcPr>
            <w:tcW w:w="1276" w:type="dxa"/>
            <w:shd w:val="clear" w:color="auto" w:fill="auto"/>
            <w:vAlign w:val="center"/>
            <w:hideMark/>
          </w:tcPr>
          <w:p w14:paraId="28E6075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BB420A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856235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40.000,00</w:t>
            </w:r>
          </w:p>
        </w:tc>
      </w:tr>
      <w:tr w:rsidR="00FD6C1E" w:rsidRPr="009312E5" w14:paraId="564146E7" w14:textId="77777777" w:rsidTr="00A3434C">
        <w:trPr>
          <w:trHeight w:val="20"/>
        </w:trPr>
        <w:tc>
          <w:tcPr>
            <w:tcW w:w="1134" w:type="dxa"/>
            <w:shd w:val="clear" w:color="auto" w:fill="auto"/>
            <w:vAlign w:val="center"/>
            <w:hideMark/>
          </w:tcPr>
          <w:p w14:paraId="5785415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5.1.2</w:t>
            </w:r>
          </w:p>
        </w:tc>
        <w:tc>
          <w:tcPr>
            <w:tcW w:w="3119" w:type="dxa"/>
            <w:shd w:val="clear" w:color="auto" w:fill="auto"/>
            <w:vAlign w:val="center"/>
            <w:hideMark/>
          </w:tcPr>
          <w:p w14:paraId="2E2916C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donacije - PRORAČUNSKI KORISNICI</w:t>
            </w:r>
          </w:p>
        </w:tc>
        <w:tc>
          <w:tcPr>
            <w:tcW w:w="1417" w:type="dxa"/>
            <w:shd w:val="clear" w:color="auto" w:fill="auto"/>
            <w:vAlign w:val="center"/>
            <w:hideMark/>
          </w:tcPr>
          <w:p w14:paraId="795AA3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w:t>
            </w:r>
          </w:p>
        </w:tc>
        <w:tc>
          <w:tcPr>
            <w:tcW w:w="1276" w:type="dxa"/>
            <w:shd w:val="clear" w:color="auto" w:fill="auto"/>
            <w:vAlign w:val="center"/>
            <w:hideMark/>
          </w:tcPr>
          <w:p w14:paraId="254551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F4344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2AD87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w:t>
            </w:r>
          </w:p>
        </w:tc>
      </w:tr>
      <w:tr w:rsidR="00A3434C" w:rsidRPr="009312E5" w14:paraId="4522BC79" w14:textId="77777777" w:rsidTr="00A3434C">
        <w:trPr>
          <w:trHeight w:val="20"/>
        </w:trPr>
        <w:tc>
          <w:tcPr>
            <w:tcW w:w="1134" w:type="dxa"/>
            <w:shd w:val="clear" w:color="auto" w:fill="auto"/>
            <w:vAlign w:val="center"/>
            <w:hideMark/>
          </w:tcPr>
          <w:p w14:paraId="2149F92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DE8AAA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1E7C6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w:t>
            </w:r>
          </w:p>
        </w:tc>
        <w:tc>
          <w:tcPr>
            <w:tcW w:w="1276" w:type="dxa"/>
            <w:shd w:val="clear" w:color="auto" w:fill="auto"/>
            <w:vAlign w:val="center"/>
            <w:hideMark/>
          </w:tcPr>
          <w:p w14:paraId="43AA69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B9802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1B418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w:t>
            </w:r>
          </w:p>
        </w:tc>
      </w:tr>
      <w:tr w:rsidR="00A3434C" w:rsidRPr="009312E5" w14:paraId="0340C8E8" w14:textId="77777777" w:rsidTr="00A3434C">
        <w:trPr>
          <w:trHeight w:val="20"/>
        </w:trPr>
        <w:tc>
          <w:tcPr>
            <w:tcW w:w="1134" w:type="dxa"/>
            <w:shd w:val="clear" w:color="auto" w:fill="auto"/>
            <w:vAlign w:val="center"/>
            <w:hideMark/>
          </w:tcPr>
          <w:p w14:paraId="60A546D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F9AD07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13C277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350,00</w:t>
            </w:r>
          </w:p>
        </w:tc>
        <w:tc>
          <w:tcPr>
            <w:tcW w:w="1276" w:type="dxa"/>
            <w:shd w:val="clear" w:color="auto" w:fill="auto"/>
            <w:vAlign w:val="center"/>
            <w:hideMark/>
          </w:tcPr>
          <w:p w14:paraId="6BC2EFF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07C107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28FD73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350,00</w:t>
            </w:r>
          </w:p>
        </w:tc>
      </w:tr>
      <w:tr w:rsidR="00FD6C1E" w:rsidRPr="009312E5" w14:paraId="376B69E4" w14:textId="77777777" w:rsidTr="00A3434C">
        <w:trPr>
          <w:trHeight w:val="20"/>
        </w:trPr>
        <w:tc>
          <w:tcPr>
            <w:tcW w:w="1134" w:type="dxa"/>
            <w:shd w:val="clear" w:color="auto" w:fill="auto"/>
            <w:vAlign w:val="center"/>
            <w:hideMark/>
          </w:tcPr>
          <w:p w14:paraId="676810E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1057</w:t>
            </w:r>
          </w:p>
        </w:tc>
        <w:tc>
          <w:tcPr>
            <w:tcW w:w="3119" w:type="dxa"/>
            <w:shd w:val="clear" w:color="auto" w:fill="auto"/>
            <w:vAlign w:val="center"/>
            <w:hideMark/>
          </w:tcPr>
          <w:p w14:paraId="1E5E00C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FISKALNA ODRŽIVOST DJEČJIH VRTIĆA - MZO</w:t>
            </w:r>
          </w:p>
        </w:tc>
        <w:tc>
          <w:tcPr>
            <w:tcW w:w="1417" w:type="dxa"/>
            <w:shd w:val="clear" w:color="auto" w:fill="auto"/>
            <w:vAlign w:val="center"/>
            <w:hideMark/>
          </w:tcPr>
          <w:p w14:paraId="174FE6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1.353.853,00</w:t>
            </w:r>
          </w:p>
        </w:tc>
        <w:tc>
          <w:tcPr>
            <w:tcW w:w="1276" w:type="dxa"/>
            <w:shd w:val="clear" w:color="auto" w:fill="auto"/>
            <w:vAlign w:val="center"/>
            <w:hideMark/>
          </w:tcPr>
          <w:p w14:paraId="6F57DA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235.829,00</w:t>
            </w:r>
          </w:p>
        </w:tc>
        <w:tc>
          <w:tcPr>
            <w:tcW w:w="851" w:type="dxa"/>
            <w:shd w:val="clear" w:color="auto" w:fill="auto"/>
            <w:vAlign w:val="center"/>
            <w:hideMark/>
          </w:tcPr>
          <w:p w14:paraId="1867B3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17,42</w:t>
            </w:r>
          </w:p>
        </w:tc>
        <w:tc>
          <w:tcPr>
            <w:tcW w:w="1417" w:type="dxa"/>
            <w:shd w:val="clear" w:color="auto" w:fill="auto"/>
            <w:vAlign w:val="center"/>
            <w:hideMark/>
          </w:tcPr>
          <w:p w14:paraId="5D5C42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1.589.682,00</w:t>
            </w:r>
          </w:p>
        </w:tc>
      </w:tr>
      <w:tr w:rsidR="00FD6C1E" w:rsidRPr="009312E5" w14:paraId="68F07DE5" w14:textId="77777777" w:rsidTr="00A3434C">
        <w:trPr>
          <w:trHeight w:val="20"/>
        </w:trPr>
        <w:tc>
          <w:tcPr>
            <w:tcW w:w="1134" w:type="dxa"/>
            <w:shd w:val="clear" w:color="auto" w:fill="auto"/>
            <w:vAlign w:val="center"/>
            <w:hideMark/>
          </w:tcPr>
          <w:p w14:paraId="2ECA23D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T105701</w:t>
            </w:r>
          </w:p>
        </w:tc>
        <w:tc>
          <w:tcPr>
            <w:tcW w:w="3119" w:type="dxa"/>
            <w:shd w:val="clear" w:color="auto" w:fill="auto"/>
            <w:vAlign w:val="center"/>
            <w:hideMark/>
          </w:tcPr>
          <w:p w14:paraId="1BCD20E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FISKALNA ODRŽIVOST DJEČJIH VRTIĆA OSIJEK</w:t>
            </w:r>
          </w:p>
        </w:tc>
        <w:tc>
          <w:tcPr>
            <w:tcW w:w="1417" w:type="dxa"/>
            <w:shd w:val="clear" w:color="auto" w:fill="auto"/>
            <w:vAlign w:val="center"/>
            <w:hideMark/>
          </w:tcPr>
          <w:p w14:paraId="27733F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1.353.853,00</w:t>
            </w:r>
          </w:p>
        </w:tc>
        <w:tc>
          <w:tcPr>
            <w:tcW w:w="1276" w:type="dxa"/>
            <w:shd w:val="clear" w:color="auto" w:fill="auto"/>
            <w:vAlign w:val="center"/>
            <w:hideMark/>
          </w:tcPr>
          <w:p w14:paraId="0B5E34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235.829,00</w:t>
            </w:r>
          </w:p>
        </w:tc>
        <w:tc>
          <w:tcPr>
            <w:tcW w:w="851" w:type="dxa"/>
            <w:shd w:val="clear" w:color="auto" w:fill="auto"/>
            <w:vAlign w:val="center"/>
            <w:hideMark/>
          </w:tcPr>
          <w:p w14:paraId="380281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17,42</w:t>
            </w:r>
          </w:p>
        </w:tc>
        <w:tc>
          <w:tcPr>
            <w:tcW w:w="1417" w:type="dxa"/>
            <w:shd w:val="clear" w:color="auto" w:fill="auto"/>
            <w:vAlign w:val="center"/>
            <w:hideMark/>
          </w:tcPr>
          <w:p w14:paraId="532FB9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1.589.682,00</w:t>
            </w:r>
          </w:p>
        </w:tc>
      </w:tr>
      <w:tr w:rsidR="00FD6C1E" w:rsidRPr="009312E5" w14:paraId="36F828A1" w14:textId="77777777" w:rsidTr="00A3434C">
        <w:trPr>
          <w:trHeight w:val="20"/>
        </w:trPr>
        <w:tc>
          <w:tcPr>
            <w:tcW w:w="1134" w:type="dxa"/>
            <w:shd w:val="clear" w:color="auto" w:fill="auto"/>
            <w:vAlign w:val="center"/>
            <w:hideMark/>
          </w:tcPr>
          <w:p w14:paraId="6D1AAD6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w:t>
            </w:r>
          </w:p>
        </w:tc>
        <w:tc>
          <w:tcPr>
            <w:tcW w:w="3119" w:type="dxa"/>
            <w:shd w:val="clear" w:color="auto" w:fill="auto"/>
            <w:vAlign w:val="center"/>
            <w:hideMark/>
          </w:tcPr>
          <w:p w14:paraId="337C3CB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državnog proračuna</w:t>
            </w:r>
          </w:p>
        </w:tc>
        <w:tc>
          <w:tcPr>
            <w:tcW w:w="1417" w:type="dxa"/>
            <w:shd w:val="clear" w:color="auto" w:fill="auto"/>
            <w:vAlign w:val="center"/>
            <w:hideMark/>
          </w:tcPr>
          <w:p w14:paraId="4032E8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1.353.853,00</w:t>
            </w:r>
          </w:p>
        </w:tc>
        <w:tc>
          <w:tcPr>
            <w:tcW w:w="1276" w:type="dxa"/>
            <w:shd w:val="clear" w:color="auto" w:fill="auto"/>
            <w:vAlign w:val="center"/>
            <w:hideMark/>
          </w:tcPr>
          <w:p w14:paraId="7C0174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- 156.979,00</w:t>
            </w:r>
          </w:p>
        </w:tc>
        <w:tc>
          <w:tcPr>
            <w:tcW w:w="851" w:type="dxa"/>
            <w:shd w:val="clear" w:color="auto" w:fill="auto"/>
            <w:vAlign w:val="center"/>
            <w:hideMark/>
          </w:tcPr>
          <w:p w14:paraId="5ED9FD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- 11,59</w:t>
            </w:r>
          </w:p>
        </w:tc>
        <w:tc>
          <w:tcPr>
            <w:tcW w:w="1417" w:type="dxa"/>
            <w:shd w:val="clear" w:color="auto" w:fill="auto"/>
            <w:vAlign w:val="center"/>
            <w:hideMark/>
          </w:tcPr>
          <w:p w14:paraId="6BD3C9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1.196.874,00</w:t>
            </w:r>
          </w:p>
        </w:tc>
      </w:tr>
      <w:tr w:rsidR="00A3434C" w:rsidRPr="009312E5" w14:paraId="229AE4CC" w14:textId="77777777" w:rsidTr="00A3434C">
        <w:trPr>
          <w:trHeight w:val="20"/>
        </w:trPr>
        <w:tc>
          <w:tcPr>
            <w:tcW w:w="1134" w:type="dxa"/>
            <w:shd w:val="clear" w:color="auto" w:fill="auto"/>
            <w:vAlign w:val="center"/>
            <w:hideMark/>
          </w:tcPr>
          <w:p w14:paraId="693B73F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8DBBB0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0A279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1.153.853,00</w:t>
            </w:r>
          </w:p>
        </w:tc>
        <w:tc>
          <w:tcPr>
            <w:tcW w:w="1276" w:type="dxa"/>
            <w:shd w:val="clear" w:color="auto" w:fill="auto"/>
            <w:vAlign w:val="center"/>
            <w:hideMark/>
          </w:tcPr>
          <w:p w14:paraId="442840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- 428.656,00</w:t>
            </w:r>
          </w:p>
        </w:tc>
        <w:tc>
          <w:tcPr>
            <w:tcW w:w="851" w:type="dxa"/>
            <w:shd w:val="clear" w:color="auto" w:fill="auto"/>
            <w:vAlign w:val="center"/>
            <w:hideMark/>
          </w:tcPr>
          <w:p w14:paraId="5737FA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- 37,15</w:t>
            </w:r>
          </w:p>
        </w:tc>
        <w:tc>
          <w:tcPr>
            <w:tcW w:w="1417" w:type="dxa"/>
            <w:shd w:val="clear" w:color="auto" w:fill="auto"/>
            <w:vAlign w:val="center"/>
            <w:hideMark/>
          </w:tcPr>
          <w:p w14:paraId="198F1E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725.197,00</w:t>
            </w:r>
          </w:p>
        </w:tc>
      </w:tr>
      <w:tr w:rsidR="00A3434C" w:rsidRPr="009312E5" w14:paraId="700426CF" w14:textId="77777777" w:rsidTr="00A3434C">
        <w:trPr>
          <w:trHeight w:val="20"/>
        </w:trPr>
        <w:tc>
          <w:tcPr>
            <w:tcW w:w="1134" w:type="dxa"/>
            <w:shd w:val="clear" w:color="auto" w:fill="auto"/>
            <w:vAlign w:val="center"/>
            <w:hideMark/>
          </w:tcPr>
          <w:p w14:paraId="2B48191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7F6421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D517C6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1.153.853,00</w:t>
            </w:r>
          </w:p>
        </w:tc>
        <w:tc>
          <w:tcPr>
            <w:tcW w:w="1276" w:type="dxa"/>
            <w:shd w:val="clear" w:color="auto" w:fill="auto"/>
            <w:vAlign w:val="center"/>
            <w:hideMark/>
          </w:tcPr>
          <w:p w14:paraId="0A1EBA1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- 428.656,00</w:t>
            </w:r>
          </w:p>
        </w:tc>
        <w:tc>
          <w:tcPr>
            <w:tcW w:w="851" w:type="dxa"/>
            <w:shd w:val="clear" w:color="auto" w:fill="auto"/>
            <w:vAlign w:val="center"/>
            <w:hideMark/>
          </w:tcPr>
          <w:p w14:paraId="57D6A89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- 37,15</w:t>
            </w:r>
          </w:p>
        </w:tc>
        <w:tc>
          <w:tcPr>
            <w:tcW w:w="1417" w:type="dxa"/>
            <w:shd w:val="clear" w:color="auto" w:fill="auto"/>
            <w:vAlign w:val="center"/>
            <w:hideMark/>
          </w:tcPr>
          <w:p w14:paraId="610DF88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725.197,00</w:t>
            </w:r>
          </w:p>
        </w:tc>
      </w:tr>
      <w:tr w:rsidR="00A3434C" w:rsidRPr="009312E5" w14:paraId="7F922614" w14:textId="77777777" w:rsidTr="00A3434C">
        <w:trPr>
          <w:trHeight w:val="20"/>
        </w:trPr>
        <w:tc>
          <w:tcPr>
            <w:tcW w:w="1134" w:type="dxa"/>
            <w:shd w:val="clear" w:color="auto" w:fill="auto"/>
            <w:vAlign w:val="center"/>
            <w:hideMark/>
          </w:tcPr>
          <w:p w14:paraId="6A51D6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095234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4762B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c>
          <w:tcPr>
            <w:tcW w:w="1276" w:type="dxa"/>
            <w:shd w:val="clear" w:color="auto" w:fill="auto"/>
            <w:vAlign w:val="center"/>
            <w:hideMark/>
          </w:tcPr>
          <w:p w14:paraId="546E26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271.677,00</w:t>
            </w:r>
          </w:p>
        </w:tc>
        <w:tc>
          <w:tcPr>
            <w:tcW w:w="851" w:type="dxa"/>
            <w:shd w:val="clear" w:color="auto" w:fill="auto"/>
            <w:vAlign w:val="center"/>
            <w:hideMark/>
          </w:tcPr>
          <w:p w14:paraId="20BC9F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135,84</w:t>
            </w:r>
          </w:p>
        </w:tc>
        <w:tc>
          <w:tcPr>
            <w:tcW w:w="1417" w:type="dxa"/>
            <w:shd w:val="clear" w:color="auto" w:fill="auto"/>
            <w:vAlign w:val="center"/>
            <w:hideMark/>
          </w:tcPr>
          <w:p w14:paraId="7F2D15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471.677,00</w:t>
            </w:r>
          </w:p>
        </w:tc>
      </w:tr>
      <w:tr w:rsidR="00A3434C" w:rsidRPr="009312E5" w14:paraId="3C5DB1DC" w14:textId="77777777" w:rsidTr="00A3434C">
        <w:trPr>
          <w:trHeight w:val="20"/>
        </w:trPr>
        <w:tc>
          <w:tcPr>
            <w:tcW w:w="1134" w:type="dxa"/>
            <w:shd w:val="clear" w:color="auto" w:fill="auto"/>
            <w:vAlign w:val="center"/>
            <w:hideMark/>
          </w:tcPr>
          <w:p w14:paraId="24CBB91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688698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A44D5B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200.000,00</w:t>
            </w:r>
          </w:p>
        </w:tc>
        <w:tc>
          <w:tcPr>
            <w:tcW w:w="1276" w:type="dxa"/>
            <w:shd w:val="clear" w:color="auto" w:fill="auto"/>
            <w:vAlign w:val="center"/>
            <w:hideMark/>
          </w:tcPr>
          <w:p w14:paraId="2DC731A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271.677,00</w:t>
            </w:r>
          </w:p>
        </w:tc>
        <w:tc>
          <w:tcPr>
            <w:tcW w:w="851" w:type="dxa"/>
            <w:shd w:val="clear" w:color="auto" w:fill="auto"/>
            <w:vAlign w:val="center"/>
            <w:hideMark/>
          </w:tcPr>
          <w:p w14:paraId="4DC9D18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135,84</w:t>
            </w:r>
          </w:p>
        </w:tc>
        <w:tc>
          <w:tcPr>
            <w:tcW w:w="1417" w:type="dxa"/>
            <w:shd w:val="clear" w:color="auto" w:fill="auto"/>
            <w:vAlign w:val="center"/>
            <w:hideMark/>
          </w:tcPr>
          <w:p w14:paraId="52770DE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471.677,00</w:t>
            </w:r>
          </w:p>
        </w:tc>
      </w:tr>
      <w:tr w:rsidR="00FD6C1E" w:rsidRPr="009312E5" w14:paraId="3521E5D4" w14:textId="77777777" w:rsidTr="00A3434C">
        <w:trPr>
          <w:trHeight w:val="20"/>
        </w:trPr>
        <w:tc>
          <w:tcPr>
            <w:tcW w:w="1134" w:type="dxa"/>
            <w:shd w:val="clear" w:color="auto" w:fill="auto"/>
            <w:vAlign w:val="center"/>
            <w:hideMark/>
          </w:tcPr>
          <w:p w14:paraId="717D155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4.1.4</w:t>
            </w:r>
          </w:p>
        </w:tc>
        <w:tc>
          <w:tcPr>
            <w:tcW w:w="3119" w:type="dxa"/>
            <w:shd w:val="clear" w:color="auto" w:fill="auto"/>
            <w:vAlign w:val="center"/>
            <w:hideMark/>
          </w:tcPr>
          <w:p w14:paraId="66A7C0C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državnog proračuna-preneseni višak</w:t>
            </w:r>
          </w:p>
        </w:tc>
        <w:tc>
          <w:tcPr>
            <w:tcW w:w="1417" w:type="dxa"/>
            <w:shd w:val="clear" w:color="auto" w:fill="auto"/>
            <w:vAlign w:val="center"/>
            <w:hideMark/>
          </w:tcPr>
          <w:p w14:paraId="4C9C8C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CD0B3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392.808,00</w:t>
            </w:r>
          </w:p>
        </w:tc>
        <w:tc>
          <w:tcPr>
            <w:tcW w:w="851" w:type="dxa"/>
            <w:shd w:val="clear" w:color="auto" w:fill="auto"/>
            <w:vAlign w:val="center"/>
            <w:hideMark/>
          </w:tcPr>
          <w:p w14:paraId="5D90E0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9FDB5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392.808,00</w:t>
            </w:r>
          </w:p>
        </w:tc>
      </w:tr>
      <w:tr w:rsidR="00A3434C" w:rsidRPr="009312E5" w14:paraId="7C6143C0" w14:textId="77777777" w:rsidTr="00A3434C">
        <w:trPr>
          <w:trHeight w:val="20"/>
        </w:trPr>
        <w:tc>
          <w:tcPr>
            <w:tcW w:w="1134" w:type="dxa"/>
            <w:shd w:val="clear" w:color="auto" w:fill="auto"/>
            <w:vAlign w:val="center"/>
            <w:hideMark/>
          </w:tcPr>
          <w:p w14:paraId="707AC41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0C18A8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BEC7E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AAD12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392.808,00</w:t>
            </w:r>
          </w:p>
        </w:tc>
        <w:tc>
          <w:tcPr>
            <w:tcW w:w="851" w:type="dxa"/>
            <w:shd w:val="clear" w:color="auto" w:fill="auto"/>
            <w:vAlign w:val="center"/>
            <w:hideMark/>
          </w:tcPr>
          <w:p w14:paraId="2CBB72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E227E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392.808,00</w:t>
            </w:r>
          </w:p>
        </w:tc>
      </w:tr>
      <w:tr w:rsidR="00A3434C" w:rsidRPr="009312E5" w14:paraId="50A0AB6B" w14:textId="77777777" w:rsidTr="00A3434C">
        <w:trPr>
          <w:trHeight w:val="20"/>
        </w:trPr>
        <w:tc>
          <w:tcPr>
            <w:tcW w:w="1134" w:type="dxa"/>
            <w:shd w:val="clear" w:color="auto" w:fill="auto"/>
            <w:vAlign w:val="center"/>
            <w:hideMark/>
          </w:tcPr>
          <w:p w14:paraId="3A71055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CE7170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86C20E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736BC7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392.808,00</w:t>
            </w:r>
          </w:p>
        </w:tc>
        <w:tc>
          <w:tcPr>
            <w:tcW w:w="851" w:type="dxa"/>
            <w:shd w:val="clear" w:color="auto" w:fill="auto"/>
            <w:vAlign w:val="center"/>
            <w:hideMark/>
          </w:tcPr>
          <w:p w14:paraId="29EA1C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55A9F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392.808,00</w:t>
            </w:r>
          </w:p>
        </w:tc>
      </w:tr>
      <w:tr w:rsidR="00FD6C1E" w:rsidRPr="009312E5" w14:paraId="74ABB5EC" w14:textId="77777777" w:rsidTr="00A3434C">
        <w:trPr>
          <w:trHeight w:val="20"/>
        </w:trPr>
        <w:tc>
          <w:tcPr>
            <w:tcW w:w="1134" w:type="dxa"/>
            <w:shd w:val="clear" w:color="auto" w:fill="auto"/>
            <w:vAlign w:val="center"/>
            <w:hideMark/>
          </w:tcPr>
          <w:p w14:paraId="3EDD12A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1058</w:t>
            </w:r>
          </w:p>
        </w:tc>
        <w:tc>
          <w:tcPr>
            <w:tcW w:w="3119" w:type="dxa"/>
            <w:shd w:val="clear" w:color="auto" w:fill="auto"/>
            <w:vAlign w:val="center"/>
            <w:hideMark/>
          </w:tcPr>
          <w:p w14:paraId="4221179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PROGRAMI FINANCIRANI OD MINISTARSTVA ZNANOSTI I OBRAZOVANJA</w:t>
            </w:r>
          </w:p>
        </w:tc>
        <w:tc>
          <w:tcPr>
            <w:tcW w:w="1417" w:type="dxa"/>
            <w:shd w:val="clear" w:color="auto" w:fill="auto"/>
            <w:vAlign w:val="center"/>
            <w:hideMark/>
          </w:tcPr>
          <w:p w14:paraId="0A91BE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1276" w:type="dxa"/>
            <w:shd w:val="clear" w:color="auto" w:fill="auto"/>
            <w:vAlign w:val="center"/>
            <w:hideMark/>
          </w:tcPr>
          <w:p w14:paraId="143541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- 8.573,75</w:t>
            </w:r>
          </w:p>
        </w:tc>
        <w:tc>
          <w:tcPr>
            <w:tcW w:w="851" w:type="dxa"/>
            <w:shd w:val="clear" w:color="auto" w:fill="auto"/>
            <w:vAlign w:val="center"/>
            <w:hideMark/>
          </w:tcPr>
          <w:p w14:paraId="5A310F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- 42,87</w:t>
            </w:r>
          </w:p>
        </w:tc>
        <w:tc>
          <w:tcPr>
            <w:tcW w:w="1417" w:type="dxa"/>
            <w:shd w:val="clear" w:color="auto" w:fill="auto"/>
            <w:vAlign w:val="center"/>
            <w:hideMark/>
          </w:tcPr>
          <w:p w14:paraId="273343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11.426,25</w:t>
            </w:r>
          </w:p>
        </w:tc>
      </w:tr>
      <w:tr w:rsidR="00FD6C1E" w:rsidRPr="009312E5" w14:paraId="0A5BB538" w14:textId="77777777" w:rsidTr="00A3434C">
        <w:trPr>
          <w:trHeight w:val="20"/>
        </w:trPr>
        <w:tc>
          <w:tcPr>
            <w:tcW w:w="1134" w:type="dxa"/>
            <w:shd w:val="clear" w:color="auto" w:fill="auto"/>
            <w:vAlign w:val="center"/>
            <w:hideMark/>
          </w:tcPr>
          <w:p w14:paraId="7A6F23F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Tekući projekt T105801</w:t>
            </w:r>
          </w:p>
        </w:tc>
        <w:tc>
          <w:tcPr>
            <w:tcW w:w="3119" w:type="dxa"/>
            <w:shd w:val="clear" w:color="auto" w:fill="auto"/>
            <w:vAlign w:val="center"/>
            <w:hideMark/>
          </w:tcPr>
          <w:p w14:paraId="14C3465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ERASMUS+</w:t>
            </w:r>
          </w:p>
        </w:tc>
        <w:tc>
          <w:tcPr>
            <w:tcW w:w="1417" w:type="dxa"/>
            <w:shd w:val="clear" w:color="auto" w:fill="auto"/>
            <w:vAlign w:val="center"/>
            <w:hideMark/>
          </w:tcPr>
          <w:p w14:paraId="226E7D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1276" w:type="dxa"/>
            <w:shd w:val="clear" w:color="auto" w:fill="auto"/>
            <w:vAlign w:val="center"/>
            <w:hideMark/>
          </w:tcPr>
          <w:p w14:paraId="03DD07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- 8.573,75</w:t>
            </w:r>
          </w:p>
        </w:tc>
        <w:tc>
          <w:tcPr>
            <w:tcW w:w="851" w:type="dxa"/>
            <w:shd w:val="clear" w:color="auto" w:fill="auto"/>
            <w:vAlign w:val="center"/>
            <w:hideMark/>
          </w:tcPr>
          <w:p w14:paraId="517688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- 42,87</w:t>
            </w:r>
          </w:p>
        </w:tc>
        <w:tc>
          <w:tcPr>
            <w:tcW w:w="1417" w:type="dxa"/>
            <w:shd w:val="clear" w:color="auto" w:fill="auto"/>
            <w:vAlign w:val="center"/>
            <w:hideMark/>
          </w:tcPr>
          <w:p w14:paraId="4B655A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11.426,25</w:t>
            </w:r>
          </w:p>
        </w:tc>
      </w:tr>
      <w:tr w:rsidR="00FD6C1E" w:rsidRPr="009312E5" w14:paraId="1BF22239" w14:textId="77777777" w:rsidTr="00A3434C">
        <w:trPr>
          <w:trHeight w:val="20"/>
        </w:trPr>
        <w:tc>
          <w:tcPr>
            <w:tcW w:w="1134" w:type="dxa"/>
            <w:shd w:val="clear" w:color="auto" w:fill="auto"/>
            <w:vAlign w:val="center"/>
            <w:hideMark/>
          </w:tcPr>
          <w:p w14:paraId="7B43CC2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4.6.1.</w:t>
            </w:r>
          </w:p>
        </w:tc>
        <w:tc>
          <w:tcPr>
            <w:tcW w:w="3119" w:type="dxa"/>
            <w:shd w:val="clear" w:color="auto" w:fill="auto"/>
            <w:vAlign w:val="center"/>
            <w:hideMark/>
          </w:tcPr>
          <w:p w14:paraId="72FBF7D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tem. prijenosa EU-proračunski korisnici</w:t>
            </w:r>
          </w:p>
        </w:tc>
        <w:tc>
          <w:tcPr>
            <w:tcW w:w="1417" w:type="dxa"/>
            <w:shd w:val="clear" w:color="auto" w:fill="auto"/>
            <w:vAlign w:val="center"/>
            <w:hideMark/>
          </w:tcPr>
          <w:p w14:paraId="475EEC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1276" w:type="dxa"/>
            <w:shd w:val="clear" w:color="auto" w:fill="auto"/>
            <w:vAlign w:val="center"/>
            <w:hideMark/>
          </w:tcPr>
          <w:p w14:paraId="1F9C75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- 8.573,75</w:t>
            </w:r>
          </w:p>
        </w:tc>
        <w:tc>
          <w:tcPr>
            <w:tcW w:w="851" w:type="dxa"/>
            <w:shd w:val="clear" w:color="auto" w:fill="auto"/>
            <w:vAlign w:val="center"/>
            <w:hideMark/>
          </w:tcPr>
          <w:p w14:paraId="504FEC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- 42,87</w:t>
            </w:r>
          </w:p>
        </w:tc>
        <w:tc>
          <w:tcPr>
            <w:tcW w:w="1417" w:type="dxa"/>
            <w:shd w:val="clear" w:color="auto" w:fill="auto"/>
            <w:vAlign w:val="center"/>
            <w:hideMark/>
          </w:tcPr>
          <w:p w14:paraId="253276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11.426,25</w:t>
            </w:r>
          </w:p>
        </w:tc>
      </w:tr>
      <w:tr w:rsidR="00A3434C" w:rsidRPr="009312E5" w14:paraId="54FAA818" w14:textId="77777777" w:rsidTr="00A3434C">
        <w:trPr>
          <w:trHeight w:val="20"/>
        </w:trPr>
        <w:tc>
          <w:tcPr>
            <w:tcW w:w="1134" w:type="dxa"/>
            <w:shd w:val="clear" w:color="auto" w:fill="auto"/>
            <w:vAlign w:val="center"/>
            <w:hideMark/>
          </w:tcPr>
          <w:p w14:paraId="3317B6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FD09FB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18C53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1276" w:type="dxa"/>
            <w:shd w:val="clear" w:color="auto" w:fill="auto"/>
            <w:vAlign w:val="center"/>
            <w:hideMark/>
          </w:tcPr>
          <w:p w14:paraId="2F7D5F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- 8.573,75</w:t>
            </w:r>
          </w:p>
        </w:tc>
        <w:tc>
          <w:tcPr>
            <w:tcW w:w="851" w:type="dxa"/>
            <w:shd w:val="clear" w:color="auto" w:fill="auto"/>
            <w:vAlign w:val="center"/>
            <w:hideMark/>
          </w:tcPr>
          <w:p w14:paraId="77CB63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- 42,87</w:t>
            </w:r>
          </w:p>
        </w:tc>
        <w:tc>
          <w:tcPr>
            <w:tcW w:w="1417" w:type="dxa"/>
            <w:shd w:val="clear" w:color="auto" w:fill="auto"/>
            <w:vAlign w:val="center"/>
            <w:hideMark/>
          </w:tcPr>
          <w:p w14:paraId="50B543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11.426,25</w:t>
            </w:r>
          </w:p>
        </w:tc>
      </w:tr>
      <w:tr w:rsidR="00A3434C" w:rsidRPr="009312E5" w14:paraId="148D9FC0" w14:textId="77777777" w:rsidTr="00A3434C">
        <w:trPr>
          <w:trHeight w:val="20"/>
        </w:trPr>
        <w:tc>
          <w:tcPr>
            <w:tcW w:w="1134" w:type="dxa"/>
            <w:shd w:val="clear" w:color="auto" w:fill="auto"/>
            <w:vAlign w:val="center"/>
            <w:hideMark/>
          </w:tcPr>
          <w:p w14:paraId="2F0F7CE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036AD9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CAF2C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w:t>
            </w:r>
          </w:p>
        </w:tc>
        <w:tc>
          <w:tcPr>
            <w:tcW w:w="1276" w:type="dxa"/>
            <w:shd w:val="clear" w:color="auto" w:fill="auto"/>
            <w:vAlign w:val="center"/>
            <w:hideMark/>
          </w:tcPr>
          <w:p w14:paraId="77550EA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- 8.573,75</w:t>
            </w:r>
          </w:p>
        </w:tc>
        <w:tc>
          <w:tcPr>
            <w:tcW w:w="851" w:type="dxa"/>
            <w:shd w:val="clear" w:color="auto" w:fill="auto"/>
            <w:vAlign w:val="center"/>
            <w:hideMark/>
          </w:tcPr>
          <w:p w14:paraId="1521094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- 42,87</w:t>
            </w:r>
          </w:p>
        </w:tc>
        <w:tc>
          <w:tcPr>
            <w:tcW w:w="1417" w:type="dxa"/>
            <w:shd w:val="clear" w:color="auto" w:fill="auto"/>
            <w:vAlign w:val="center"/>
            <w:hideMark/>
          </w:tcPr>
          <w:p w14:paraId="2F6D70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11.426,25</w:t>
            </w:r>
          </w:p>
        </w:tc>
      </w:tr>
      <w:tr w:rsidR="00FD6C1E" w:rsidRPr="009312E5" w14:paraId="3DAAB106" w14:textId="77777777" w:rsidTr="00A3434C">
        <w:trPr>
          <w:trHeight w:val="20"/>
        </w:trPr>
        <w:tc>
          <w:tcPr>
            <w:tcW w:w="1134" w:type="dxa"/>
            <w:shd w:val="clear" w:color="auto" w:fill="auto"/>
            <w:vAlign w:val="center"/>
            <w:hideMark/>
          </w:tcPr>
          <w:p w14:paraId="1836477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20403</w:t>
            </w:r>
          </w:p>
        </w:tc>
        <w:tc>
          <w:tcPr>
            <w:tcW w:w="3119" w:type="dxa"/>
            <w:shd w:val="clear" w:color="auto" w:fill="auto"/>
            <w:vAlign w:val="center"/>
            <w:hideMark/>
          </w:tcPr>
          <w:p w14:paraId="75607B5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OSNOVNE ŠKOLE</w:t>
            </w:r>
          </w:p>
        </w:tc>
        <w:tc>
          <w:tcPr>
            <w:tcW w:w="1417" w:type="dxa"/>
            <w:shd w:val="clear" w:color="auto" w:fill="auto"/>
            <w:vAlign w:val="center"/>
            <w:hideMark/>
          </w:tcPr>
          <w:p w14:paraId="1168B4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36.789.853,00</w:t>
            </w:r>
          </w:p>
        </w:tc>
        <w:tc>
          <w:tcPr>
            <w:tcW w:w="1276" w:type="dxa"/>
            <w:shd w:val="clear" w:color="auto" w:fill="auto"/>
            <w:vAlign w:val="center"/>
            <w:hideMark/>
          </w:tcPr>
          <w:p w14:paraId="78CEB7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5.726.887,82</w:t>
            </w:r>
          </w:p>
        </w:tc>
        <w:tc>
          <w:tcPr>
            <w:tcW w:w="851" w:type="dxa"/>
            <w:shd w:val="clear" w:color="auto" w:fill="auto"/>
            <w:vAlign w:val="center"/>
            <w:hideMark/>
          </w:tcPr>
          <w:p w14:paraId="2D57E1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15,57</w:t>
            </w:r>
          </w:p>
        </w:tc>
        <w:tc>
          <w:tcPr>
            <w:tcW w:w="1417" w:type="dxa"/>
            <w:shd w:val="clear" w:color="auto" w:fill="auto"/>
            <w:vAlign w:val="center"/>
            <w:hideMark/>
          </w:tcPr>
          <w:p w14:paraId="1F69EC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42.516.740,82</w:t>
            </w:r>
          </w:p>
        </w:tc>
      </w:tr>
      <w:tr w:rsidR="00FD6C1E" w:rsidRPr="009312E5" w14:paraId="49D180A9" w14:textId="77777777" w:rsidTr="00A3434C">
        <w:trPr>
          <w:trHeight w:val="20"/>
        </w:trPr>
        <w:tc>
          <w:tcPr>
            <w:tcW w:w="1134" w:type="dxa"/>
            <w:shd w:val="clear" w:color="auto" w:fill="auto"/>
            <w:vAlign w:val="center"/>
            <w:hideMark/>
          </w:tcPr>
          <w:p w14:paraId="585601C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1060</w:t>
            </w:r>
          </w:p>
        </w:tc>
        <w:tc>
          <w:tcPr>
            <w:tcW w:w="3119" w:type="dxa"/>
            <w:shd w:val="clear" w:color="auto" w:fill="auto"/>
            <w:vAlign w:val="center"/>
            <w:hideMark/>
          </w:tcPr>
          <w:p w14:paraId="768F1DE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REDOVNA DJELATNOST OSNOVNIH ŠKOLA</w:t>
            </w:r>
          </w:p>
        </w:tc>
        <w:tc>
          <w:tcPr>
            <w:tcW w:w="1417" w:type="dxa"/>
            <w:shd w:val="clear" w:color="auto" w:fill="auto"/>
            <w:vAlign w:val="center"/>
            <w:hideMark/>
          </w:tcPr>
          <w:p w14:paraId="6B7A6B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29.447.198,00</w:t>
            </w:r>
          </w:p>
        </w:tc>
        <w:tc>
          <w:tcPr>
            <w:tcW w:w="1276" w:type="dxa"/>
            <w:shd w:val="clear" w:color="auto" w:fill="auto"/>
            <w:vAlign w:val="center"/>
            <w:hideMark/>
          </w:tcPr>
          <w:p w14:paraId="526F66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3.391.008,01</w:t>
            </w:r>
          </w:p>
        </w:tc>
        <w:tc>
          <w:tcPr>
            <w:tcW w:w="851" w:type="dxa"/>
            <w:shd w:val="clear" w:color="auto" w:fill="auto"/>
            <w:vAlign w:val="center"/>
            <w:hideMark/>
          </w:tcPr>
          <w:p w14:paraId="16B6A1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11,52</w:t>
            </w:r>
          </w:p>
        </w:tc>
        <w:tc>
          <w:tcPr>
            <w:tcW w:w="1417" w:type="dxa"/>
            <w:shd w:val="clear" w:color="auto" w:fill="auto"/>
            <w:vAlign w:val="center"/>
            <w:hideMark/>
          </w:tcPr>
          <w:p w14:paraId="7759C4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32.838.206,01</w:t>
            </w:r>
          </w:p>
        </w:tc>
      </w:tr>
      <w:tr w:rsidR="00FD6C1E" w:rsidRPr="009312E5" w14:paraId="02C315C3" w14:textId="77777777" w:rsidTr="00A3434C">
        <w:trPr>
          <w:trHeight w:val="20"/>
        </w:trPr>
        <w:tc>
          <w:tcPr>
            <w:tcW w:w="1134" w:type="dxa"/>
            <w:shd w:val="clear" w:color="auto" w:fill="auto"/>
            <w:vAlign w:val="center"/>
            <w:hideMark/>
          </w:tcPr>
          <w:p w14:paraId="05419F0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A106001</w:t>
            </w:r>
          </w:p>
        </w:tc>
        <w:tc>
          <w:tcPr>
            <w:tcW w:w="3119" w:type="dxa"/>
            <w:shd w:val="clear" w:color="auto" w:fill="auto"/>
            <w:vAlign w:val="center"/>
            <w:hideMark/>
          </w:tcPr>
          <w:p w14:paraId="417D810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FINANCIRANJE TEMELJEM KRITERIJA</w:t>
            </w:r>
          </w:p>
        </w:tc>
        <w:tc>
          <w:tcPr>
            <w:tcW w:w="1417" w:type="dxa"/>
            <w:shd w:val="clear" w:color="auto" w:fill="auto"/>
            <w:vAlign w:val="center"/>
            <w:hideMark/>
          </w:tcPr>
          <w:p w14:paraId="06CC45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451.881,00</w:t>
            </w:r>
          </w:p>
        </w:tc>
        <w:tc>
          <w:tcPr>
            <w:tcW w:w="1276" w:type="dxa"/>
            <w:shd w:val="clear" w:color="auto" w:fill="auto"/>
            <w:vAlign w:val="center"/>
            <w:hideMark/>
          </w:tcPr>
          <w:p w14:paraId="659CF7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2.327,00</w:t>
            </w:r>
          </w:p>
        </w:tc>
        <w:tc>
          <w:tcPr>
            <w:tcW w:w="851" w:type="dxa"/>
            <w:shd w:val="clear" w:color="auto" w:fill="auto"/>
            <w:vAlign w:val="center"/>
            <w:hideMark/>
          </w:tcPr>
          <w:p w14:paraId="51C608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0,51</w:t>
            </w:r>
          </w:p>
        </w:tc>
        <w:tc>
          <w:tcPr>
            <w:tcW w:w="1417" w:type="dxa"/>
            <w:shd w:val="clear" w:color="auto" w:fill="auto"/>
            <w:vAlign w:val="center"/>
            <w:hideMark/>
          </w:tcPr>
          <w:p w14:paraId="3543BD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454.208,00</w:t>
            </w:r>
          </w:p>
        </w:tc>
      </w:tr>
      <w:tr w:rsidR="00FD6C1E" w:rsidRPr="009312E5" w14:paraId="693630D7" w14:textId="77777777" w:rsidTr="00A3434C">
        <w:trPr>
          <w:trHeight w:val="20"/>
        </w:trPr>
        <w:tc>
          <w:tcPr>
            <w:tcW w:w="1134" w:type="dxa"/>
            <w:shd w:val="clear" w:color="auto" w:fill="auto"/>
            <w:vAlign w:val="center"/>
            <w:hideMark/>
          </w:tcPr>
          <w:p w14:paraId="11268FF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Izvor  1.1.1.    </w:t>
            </w:r>
          </w:p>
        </w:tc>
        <w:tc>
          <w:tcPr>
            <w:tcW w:w="3119" w:type="dxa"/>
            <w:shd w:val="clear" w:color="auto" w:fill="auto"/>
            <w:vAlign w:val="center"/>
            <w:hideMark/>
          </w:tcPr>
          <w:p w14:paraId="0F6CC9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iz nadležnog proračuna - PK Osnovne škole</w:t>
            </w:r>
          </w:p>
        </w:tc>
        <w:tc>
          <w:tcPr>
            <w:tcW w:w="1417" w:type="dxa"/>
            <w:shd w:val="clear" w:color="auto" w:fill="auto"/>
            <w:vAlign w:val="center"/>
            <w:hideMark/>
          </w:tcPr>
          <w:p w14:paraId="5B7DDF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18.940,00</w:t>
            </w:r>
          </w:p>
        </w:tc>
        <w:tc>
          <w:tcPr>
            <w:tcW w:w="1276" w:type="dxa"/>
            <w:shd w:val="clear" w:color="auto" w:fill="auto"/>
            <w:vAlign w:val="center"/>
            <w:hideMark/>
          </w:tcPr>
          <w:p w14:paraId="06F9B5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- 202,00</w:t>
            </w:r>
          </w:p>
        </w:tc>
        <w:tc>
          <w:tcPr>
            <w:tcW w:w="851" w:type="dxa"/>
            <w:shd w:val="clear" w:color="auto" w:fill="auto"/>
            <w:vAlign w:val="center"/>
            <w:hideMark/>
          </w:tcPr>
          <w:p w14:paraId="34B7B3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- 1,07</w:t>
            </w:r>
          </w:p>
        </w:tc>
        <w:tc>
          <w:tcPr>
            <w:tcW w:w="1417" w:type="dxa"/>
            <w:shd w:val="clear" w:color="auto" w:fill="auto"/>
            <w:vAlign w:val="center"/>
            <w:hideMark/>
          </w:tcPr>
          <w:p w14:paraId="066198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18.738,00</w:t>
            </w:r>
          </w:p>
        </w:tc>
      </w:tr>
      <w:tr w:rsidR="00A3434C" w:rsidRPr="009312E5" w14:paraId="7F984A47" w14:textId="77777777" w:rsidTr="00A3434C">
        <w:trPr>
          <w:trHeight w:val="20"/>
        </w:trPr>
        <w:tc>
          <w:tcPr>
            <w:tcW w:w="1134" w:type="dxa"/>
            <w:shd w:val="clear" w:color="auto" w:fill="auto"/>
            <w:vAlign w:val="center"/>
            <w:hideMark/>
          </w:tcPr>
          <w:p w14:paraId="5EFCA4A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D44D6B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4EDC1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18.940,00</w:t>
            </w:r>
          </w:p>
        </w:tc>
        <w:tc>
          <w:tcPr>
            <w:tcW w:w="1276" w:type="dxa"/>
            <w:shd w:val="clear" w:color="auto" w:fill="auto"/>
            <w:vAlign w:val="center"/>
            <w:hideMark/>
          </w:tcPr>
          <w:p w14:paraId="601BE3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- 202,00</w:t>
            </w:r>
          </w:p>
        </w:tc>
        <w:tc>
          <w:tcPr>
            <w:tcW w:w="851" w:type="dxa"/>
            <w:shd w:val="clear" w:color="auto" w:fill="auto"/>
            <w:vAlign w:val="center"/>
            <w:hideMark/>
          </w:tcPr>
          <w:p w14:paraId="28E847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- 1,07</w:t>
            </w:r>
          </w:p>
        </w:tc>
        <w:tc>
          <w:tcPr>
            <w:tcW w:w="1417" w:type="dxa"/>
            <w:shd w:val="clear" w:color="auto" w:fill="auto"/>
            <w:vAlign w:val="center"/>
            <w:hideMark/>
          </w:tcPr>
          <w:p w14:paraId="71FFDB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18.738,00</w:t>
            </w:r>
          </w:p>
        </w:tc>
      </w:tr>
      <w:tr w:rsidR="00A3434C" w:rsidRPr="009312E5" w14:paraId="07F3778C" w14:textId="77777777" w:rsidTr="00A3434C">
        <w:trPr>
          <w:trHeight w:val="20"/>
        </w:trPr>
        <w:tc>
          <w:tcPr>
            <w:tcW w:w="1134" w:type="dxa"/>
            <w:shd w:val="clear" w:color="auto" w:fill="auto"/>
            <w:vAlign w:val="center"/>
            <w:hideMark/>
          </w:tcPr>
          <w:p w14:paraId="106693E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4A46015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7AADD49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w:t>
            </w:r>
          </w:p>
        </w:tc>
        <w:tc>
          <w:tcPr>
            <w:tcW w:w="1276" w:type="dxa"/>
            <w:shd w:val="clear" w:color="auto" w:fill="auto"/>
            <w:vAlign w:val="center"/>
            <w:hideMark/>
          </w:tcPr>
          <w:p w14:paraId="79C2C12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F7A17C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9EF99F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w:t>
            </w:r>
          </w:p>
        </w:tc>
      </w:tr>
      <w:tr w:rsidR="00A3434C" w:rsidRPr="009312E5" w14:paraId="3B74548D" w14:textId="77777777" w:rsidTr="00A3434C">
        <w:trPr>
          <w:trHeight w:val="20"/>
        </w:trPr>
        <w:tc>
          <w:tcPr>
            <w:tcW w:w="1134" w:type="dxa"/>
            <w:shd w:val="clear" w:color="auto" w:fill="auto"/>
            <w:vAlign w:val="center"/>
            <w:hideMark/>
          </w:tcPr>
          <w:p w14:paraId="223DFA4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EB6FCB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D08BA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18.920,00</w:t>
            </w:r>
          </w:p>
        </w:tc>
        <w:tc>
          <w:tcPr>
            <w:tcW w:w="1276" w:type="dxa"/>
            <w:shd w:val="clear" w:color="auto" w:fill="auto"/>
            <w:vAlign w:val="center"/>
            <w:hideMark/>
          </w:tcPr>
          <w:p w14:paraId="22EEC8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- 202,00</w:t>
            </w:r>
          </w:p>
        </w:tc>
        <w:tc>
          <w:tcPr>
            <w:tcW w:w="851" w:type="dxa"/>
            <w:shd w:val="clear" w:color="auto" w:fill="auto"/>
            <w:vAlign w:val="center"/>
            <w:hideMark/>
          </w:tcPr>
          <w:p w14:paraId="3D7F894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- 1,07</w:t>
            </w:r>
          </w:p>
        </w:tc>
        <w:tc>
          <w:tcPr>
            <w:tcW w:w="1417" w:type="dxa"/>
            <w:shd w:val="clear" w:color="auto" w:fill="auto"/>
            <w:vAlign w:val="center"/>
            <w:hideMark/>
          </w:tcPr>
          <w:p w14:paraId="60C332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18.718,00</w:t>
            </w:r>
          </w:p>
        </w:tc>
      </w:tr>
      <w:tr w:rsidR="00FD6C1E" w:rsidRPr="009312E5" w14:paraId="20F79287" w14:textId="77777777" w:rsidTr="00A3434C">
        <w:trPr>
          <w:trHeight w:val="20"/>
        </w:trPr>
        <w:tc>
          <w:tcPr>
            <w:tcW w:w="1134" w:type="dxa"/>
            <w:shd w:val="clear" w:color="auto" w:fill="auto"/>
            <w:vAlign w:val="center"/>
            <w:hideMark/>
          </w:tcPr>
          <w:p w14:paraId="78DC841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1.2.</w:t>
            </w:r>
          </w:p>
        </w:tc>
        <w:tc>
          <w:tcPr>
            <w:tcW w:w="3119" w:type="dxa"/>
            <w:shd w:val="clear" w:color="auto" w:fill="auto"/>
            <w:vAlign w:val="center"/>
            <w:hideMark/>
          </w:tcPr>
          <w:p w14:paraId="3EC3F1D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Decentralizirana funkcija-osnovno školstvo</w:t>
            </w:r>
          </w:p>
        </w:tc>
        <w:tc>
          <w:tcPr>
            <w:tcW w:w="1417" w:type="dxa"/>
            <w:shd w:val="clear" w:color="auto" w:fill="auto"/>
            <w:vAlign w:val="center"/>
            <w:hideMark/>
          </w:tcPr>
          <w:p w14:paraId="7E20D7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432.941,00</w:t>
            </w:r>
          </w:p>
        </w:tc>
        <w:tc>
          <w:tcPr>
            <w:tcW w:w="1276" w:type="dxa"/>
            <w:shd w:val="clear" w:color="auto" w:fill="auto"/>
            <w:vAlign w:val="center"/>
            <w:hideMark/>
          </w:tcPr>
          <w:p w14:paraId="4CEC14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2.529,00</w:t>
            </w:r>
          </w:p>
        </w:tc>
        <w:tc>
          <w:tcPr>
            <w:tcW w:w="851" w:type="dxa"/>
            <w:shd w:val="clear" w:color="auto" w:fill="auto"/>
            <w:vAlign w:val="center"/>
            <w:hideMark/>
          </w:tcPr>
          <w:p w14:paraId="17D642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0,58</w:t>
            </w:r>
          </w:p>
        </w:tc>
        <w:tc>
          <w:tcPr>
            <w:tcW w:w="1417" w:type="dxa"/>
            <w:shd w:val="clear" w:color="auto" w:fill="auto"/>
            <w:vAlign w:val="center"/>
            <w:hideMark/>
          </w:tcPr>
          <w:p w14:paraId="11BD29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435.470,00</w:t>
            </w:r>
          </w:p>
        </w:tc>
      </w:tr>
      <w:tr w:rsidR="00A3434C" w:rsidRPr="009312E5" w14:paraId="7AAAAAA2" w14:textId="77777777" w:rsidTr="00A3434C">
        <w:trPr>
          <w:trHeight w:val="20"/>
        </w:trPr>
        <w:tc>
          <w:tcPr>
            <w:tcW w:w="1134" w:type="dxa"/>
            <w:shd w:val="clear" w:color="auto" w:fill="auto"/>
            <w:vAlign w:val="center"/>
            <w:hideMark/>
          </w:tcPr>
          <w:p w14:paraId="54BD0E7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3E112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C8010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432.441,00</w:t>
            </w:r>
          </w:p>
        </w:tc>
        <w:tc>
          <w:tcPr>
            <w:tcW w:w="1276" w:type="dxa"/>
            <w:shd w:val="clear" w:color="auto" w:fill="auto"/>
            <w:vAlign w:val="center"/>
            <w:hideMark/>
          </w:tcPr>
          <w:p w14:paraId="77FCC9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2.529,00</w:t>
            </w:r>
          </w:p>
        </w:tc>
        <w:tc>
          <w:tcPr>
            <w:tcW w:w="851" w:type="dxa"/>
            <w:shd w:val="clear" w:color="auto" w:fill="auto"/>
            <w:vAlign w:val="center"/>
            <w:hideMark/>
          </w:tcPr>
          <w:p w14:paraId="37D4F5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0,58</w:t>
            </w:r>
          </w:p>
        </w:tc>
        <w:tc>
          <w:tcPr>
            <w:tcW w:w="1417" w:type="dxa"/>
            <w:shd w:val="clear" w:color="auto" w:fill="auto"/>
            <w:vAlign w:val="center"/>
            <w:hideMark/>
          </w:tcPr>
          <w:p w14:paraId="7FCD1B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434.970,00</w:t>
            </w:r>
          </w:p>
        </w:tc>
      </w:tr>
      <w:tr w:rsidR="00A3434C" w:rsidRPr="009312E5" w14:paraId="51EAB337" w14:textId="77777777" w:rsidTr="00A3434C">
        <w:trPr>
          <w:trHeight w:val="20"/>
        </w:trPr>
        <w:tc>
          <w:tcPr>
            <w:tcW w:w="1134" w:type="dxa"/>
            <w:shd w:val="clear" w:color="auto" w:fill="auto"/>
            <w:vAlign w:val="center"/>
            <w:hideMark/>
          </w:tcPr>
          <w:p w14:paraId="0061087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58E30D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AF58F9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429.564,00</w:t>
            </w:r>
          </w:p>
        </w:tc>
        <w:tc>
          <w:tcPr>
            <w:tcW w:w="1276" w:type="dxa"/>
            <w:shd w:val="clear" w:color="auto" w:fill="auto"/>
            <w:vAlign w:val="center"/>
            <w:hideMark/>
          </w:tcPr>
          <w:p w14:paraId="19934F8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2.529,00</w:t>
            </w:r>
          </w:p>
        </w:tc>
        <w:tc>
          <w:tcPr>
            <w:tcW w:w="851" w:type="dxa"/>
            <w:shd w:val="clear" w:color="auto" w:fill="auto"/>
            <w:vAlign w:val="center"/>
            <w:hideMark/>
          </w:tcPr>
          <w:p w14:paraId="435ED18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0,59</w:t>
            </w:r>
          </w:p>
        </w:tc>
        <w:tc>
          <w:tcPr>
            <w:tcW w:w="1417" w:type="dxa"/>
            <w:shd w:val="clear" w:color="auto" w:fill="auto"/>
            <w:vAlign w:val="center"/>
            <w:hideMark/>
          </w:tcPr>
          <w:p w14:paraId="2799CA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432.093,00</w:t>
            </w:r>
          </w:p>
        </w:tc>
      </w:tr>
      <w:tr w:rsidR="00A3434C" w:rsidRPr="009312E5" w14:paraId="3E0C275B" w14:textId="77777777" w:rsidTr="00A3434C">
        <w:trPr>
          <w:trHeight w:val="20"/>
        </w:trPr>
        <w:tc>
          <w:tcPr>
            <w:tcW w:w="1134" w:type="dxa"/>
            <w:shd w:val="clear" w:color="auto" w:fill="auto"/>
            <w:vAlign w:val="center"/>
            <w:hideMark/>
          </w:tcPr>
          <w:p w14:paraId="33EA1D2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376DF2C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1008B02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2.877,00</w:t>
            </w:r>
          </w:p>
        </w:tc>
        <w:tc>
          <w:tcPr>
            <w:tcW w:w="1276" w:type="dxa"/>
            <w:shd w:val="clear" w:color="auto" w:fill="auto"/>
            <w:vAlign w:val="center"/>
            <w:hideMark/>
          </w:tcPr>
          <w:p w14:paraId="385B013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64B740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7AEF5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2.877,00</w:t>
            </w:r>
          </w:p>
        </w:tc>
      </w:tr>
      <w:tr w:rsidR="00A3434C" w:rsidRPr="009312E5" w14:paraId="475A41B4" w14:textId="77777777" w:rsidTr="00A3434C">
        <w:trPr>
          <w:trHeight w:val="20"/>
        </w:trPr>
        <w:tc>
          <w:tcPr>
            <w:tcW w:w="1134" w:type="dxa"/>
            <w:shd w:val="clear" w:color="auto" w:fill="auto"/>
            <w:vAlign w:val="center"/>
            <w:hideMark/>
          </w:tcPr>
          <w:p w14:paraId="734EA65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B4F96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75E7ED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1276" w:type="dxa"/>
            <w:shd w:val="clear" w:color="auto" w:fill="auto"/>
            <w:vAlign w:val="center"/>
            <w:hideMark/>
          </w:tcPr>
          <w:p w14:paraId="6F347E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BEDAA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7B720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r>
      <w:tr w:rsidR="00A3434C" w:rsidRPr="009312E5" w14:paraId="13DF91A1" w14:textId="77777777" w:rsidTr="00A3434C">
        <w:trPr>
          <w:trHeight w:val="20"/>
        </w:trPr>
        <w:tc>
          <w:tcPr>
            <w:tcW w:w="1134" w:type="dxa"/>
            <w:shd w:val="clear" w:color="auto" w:fill="auto"/>
            <w:vAlign w:val="center"/>
            <w:hideMark/>
          </w:tcPr>
          <w:p w14:paraId="6C976AD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7EA626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5CE723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c>
          <w:tcPr>
            <w:tcW w:w="1276" w:type="dxa"/>
            <w:shd w:val="clear" w:color="auto" w:fill="auto"/>
            <w:vAlign w:val="center"/>
            <w:hideMark/>
          </w:tcPr>
          <w:p w14:paraId="1C00B5E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24EED1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8E9FEC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r>
      <w:tr w:rsidR="00FD6C1E" w:rsidRPr="009312E5" w14:paraId="67ADB17C" w14:textId="77777777" w:rsidTr="00A3434C">
        <w:trPr>
          <w:trHeight w:val="20"/>
        </w:trPr>
        <w:tc>
          <w:tcPr>
            <w:tcW w:w="1134" w:type="dxa"/>
            <w:shd w:val="clear" w:color="auto" w:fill="auto"/>
            <w:vAlign w:val="center"/>
            <w:hideMark/>
          </w:tcPr>
          <w:p w14:paraId="02E27A9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A106002</w:t>
            </w:r>
          </w:p>
        </w:tc>
        <w:tc>
          <w:tcPr>
            <w:tcW w:w="3119" w:type="dxa"/>
            <w:shd w:val="clear" w:color="auto" w:fill="auto"/>
            <w:vAlign w:val="center"/>
            <w:hideMark/>
          </w:tcPr>
          <w:p w14:paraId="458600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FINANCIRANJE TEMELJEM STVARNIH TROŠKOVA</w:t>
            </w:r>
          </w:p>
        </w:tc>
        <w:tc>
          <w:tcPr>
            <w:tcW w:w="1417" w:type="dxa"/>
            <w:shd w:val="clear" w:color="auto" w:fill="auto"/>
            <w:vAlign w:val="center"/>
            <w:hideMark/>
          </w:tcPr>
          <w:p w14:paraId="40CA01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2.768.623,00</w:t>
            </w:r>
          </w:p>
        </w:tc>
        <w:tc>
          <w:tcPr>
            <w:tcW w:w="1276" w:type="dxa"/>
            <w:shd w:val="clear" w:color="auto" w:fill="auto"/>
            <w:vAlign w:val="center"/>
            <w:hideMark/>
          </w:tcPr>
          <w:p w14:paraId="20992E32" w14:textId="77777777" w:rsidR="006B1536" w:rsidRPr="00306063" w:rsidRDefault="006B1536" w:rsidP="007D4402">
            <w:pPr>
              <w:spacing w:after="0" w:line="240" w:lineRule="auto"/>
              <w:ind w:left="-110"/>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- 1.047.226,25</w:t>
            </w:r>
          </w:p>
        </w:tc>
        <w:tc>
          <w:tcPr>
            <w:tcW w:w="851" w:type="dxa"/>
            <w:shd w:val="clear" w:color="auto" w:fill="auto"/>
            <w:vAlign w:val="center"/>
            <w:hideMark/>
          </w:tcPr>
          <w:p w14:paraId="2F8DEF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- 37,82</w:t>
            </w:r>
          </w:p>
        </w:tc>
        <w:tc>
          <w:tcPr>
            <w:tcW w:w="1417" w:type="dxa"/>
            <w:shd w:val="clear" w:color="auto" w:fill="auto"/>
            <w:vAlign w:val="center"/>
            <w:hideMark/>
          </w:tcPr>
          <w:p w14:paraId="732183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1.721.396,75</w:t>
            </w:r>
          </w:p>
        </w:tc>
      </w:tr>
      <w:tr w:rsidR="00FD6C1E" w:rsidRPr="009312E5" w14:paraId="1FA60867" w14:textId="77777777" w:rsidTr="00A3434C">
        <w:trPr>
          <w:trHeight w:val="20"/>
        </w:trPr>
        <w:tc>
          <w:tcPr>
            <w:tcW w:w="1134" w:type="dxa"/>
            <w:shd w:val="clear" w:color="auto" w:fill="auto"/>
            <w:vAlign w:val="center"/>
            <w:hideMark/>
          </w:tcPr>
          <w:p w14:paraId="0D7ED69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5FA17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654EA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4.645,00</w:t>
            </w:r>
          </w:p>
        </w:tc>
        <w:tc>
          <w:tcPr>
            <w:tcW w:w="1276" w:type="dxa"/>
            <w:shd w:val="clear" w:color="auto" w:fill="auto"/>
            <w:vAlign w:val="center"/>
            <w:hideMark/>
          </w:tcPr>
          <w:p w14:paraId="32A8C7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- 4.645,00</w:t>
            </w:r>
          </w:p>
        </w:tc>
        <w:tc>
          <w:tcPr>
            <w:tcW w:w="851" w:type="dxa"/>
            <w:shd w:val="clear" w:color="auto" w:fill="auto"/>
            <w:vAlign w:val="center"/>
            <w:hideMark/>
          </w:tcPr>
          <w:p w14:paraId="0FEF8763" w14:textId="77777777" w:rsidR="006B1536" w:rsidRPr="00306063" w:rsidRDefault="006B1536" w:rsidP="007D4402">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7329A4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0D46CD60" w14:textId="77777777" w:rsidTr="00A3434C">
        <w:trPr>
          <w:trHeight w:val="20"/>
        </w:trPr>
        <w:tc>
          <w:tcPr>
            <w:tcW w:w="1134" w:type="dxa"/>
            <w:shd w:val="clear" w:color="auto" w:fill="auto"/>
            <w:vAlign w:val="center"/>
            <w:hideMark/>
          </w:tcPr>
          <w:p w14:paraId="3F9D1CB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963E61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87E9D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4.645,00</w:t>
            </w:r>
          </w:p>
        </w:tc>
        <w:tc>
          <w:tcPr>
            <w:tcW w:w="1276" w:type="dxa"/>
            <w:shd w:val="clear" w:color="auto" w:fill="auto"/>
            <w:vAlign w:val="center"/>
            <w:hideMark/>
          </w:tcPr>
          <w:p w14:paraId="0C72EA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- 4.645,00</w:t>
            </w:r>
          </w:p>
        </w:tc>
        <w:tc>
          <w:tcPr>
            <w:tcW w:w="851" w:type="dxa"/>
            <w:shd w:val="clear" w:color="auto" w:fill="auto"/>
            <w:vAlign w:val="center"/>
            <w:hideMark/>
          </w:tcPr>
          <w:p w14:paraId="2F94907A" w14:textId="77777777" w:rsidR="006B1536" w:rsidRPr="00306063" w:rsidRDefault="006B1536" w:rsidP="007D4402">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71776A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5626B91E" w14:textId="77777777" w:rsidTr="00A3434C">
        <w:trPr>
          <w:trHeight w:val="20"/>
        </w:trPr>
        <w:tc>
          <w:tcPr>
            <w:tcW w:w="1134" w:type="dxa"/>
            <w:shd w:val="clear" w:color="auto" w:fill="auto"/>
            <w:vAlign w:val="center"/>
            <w:hideMark/>
          </w:tcPr>
          <w:p w14:paraId="704180F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BFD5A3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17A21A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4.645,00</w:t>
            </w:r>
          </w:p>
        </w:tc>
        <w:tc>
          <w:tcPr>
            <w:tcW w:w="1276" w:type="dxa"/>
            <w:shd w:val="clear" w:color="auto" w:fill="auto"/>
            <w:vAlign w:val="center"/>
            <w:hideMark/>
          </w:tcPr>
          <w:p w14:paraId="256AF12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- 4.645,00</w:t>
            </w:r>
          </w:p>
        </w:tc>
        <w:tc>
          <w:tcPr>
            <w:tcW w:w="851" w:type="dxa"/>
            <w:shd w:val="clear" w:color="auto" w:fill="auto"/>
            <w:vAlign w:val="center"/>
            <w:hideMark/>
          </w:tcPr>
          <w:p w14:paraId="12B2DA1D" w14:textId="77777777" w:rsidR="006B1536" w:rsidRPr="00306063" w:rsidRDefault="006B1536" w:rsidP="007D4402">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726635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7B8268E7" w14:textId="77777777" w:rsidTr="00A3434C">
        <w:trPr>
          <w:trHeight w:val="20"/>
        </w:trPr>
        <w:tc>
          <w:tcPr>
            <w:tcW w:w="1134" w:type="dxa"/>
            <w:shd w:val="clear" w:color="auto" w:fill="auto"/>
            <w:vAlign w:val="center"/>
            <w:hideMark/>
          </w:tcPr>
          <w:p w14:paraId="26988A7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Izvor  1.1.1.    </w:t>
            </w:r>
          </w:p>
        </w:tc>
        <w:tc>
          <w:tcPr>
            <w:tcW w:w="3119" w:type="dxa"/>
            <w:shd w:val="clear" w:color="auto" w:fill="auto"/>
            <w:vAlign w:val="center"/>
            <w:hideMark/>
          </w:tcPr>
          <w:p w14:paraId="4503E30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iz nadležnog proračuna - PK Osnovne škole</w:t>
            </w:r>
          </w:p>
        </w:tc>
        <w:tc>
          <w:tcPr>
            <w:tcW w:w="1417" w:type="dxa"/>
            <w:shd w:val="clear" w:color="auto" w:fill="auto"/>
            <w:vAlign w:val="center"/>
            <w:hideMark/>
          </w:tcPr>
          <w:p w14:paraId="41292C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4.252,00</w:t>
            </w:r>
          </w:p>
        </w:tc>
        <w:tc>
          <w:tcPr>
            <w:tcW w:w="1276" w:type="dxa"/>
            <w:shd w:val="clear" w:color="auto" w:fill="auto"/>
            <w:vAlign w:val="center"/>
            <w:hideMark/>
          </w:tcPr>
          <w:p w14:paraId="638CDF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- 92,00</w:t>
            </w:r>
          </w:p>
        </w:tc>
        <w:tc>
          <w:tcPr>
            <w:tcW w:w="851" w:type="dxa"/>
            <w:shd w:val="clear" w:color="auto" w:fill="auto"/>
            <w:vAlign w:val="center"/>
            <w:hideMark/>
          </w:tcPr>
          <w:p w14:paraId="2E620C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- 2,16</w:t>
            </w:r>
          </w:p>
        </w:tc>
        <w:tc>
          <w:tcPr>
            <w:tcW w:w="1417" w:type="dxa"/>
            <w:shd w:val="clear" w:color="auto" w:fill="auto"/>
            <w:vAlign w:val="center"/>
            <w:hideMark/>
          </w:tcPr>
          <w:p w14:paraId="029079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4.160,00</w:t>
            </w:r>
          </w:p>
        </w:tc>
      </w:tr>
      <w:tr w:rsidR="00A3434C" w:rsidRPr="009312E5" w14:paraId="3880DED4" w14:textId="77777777" w:rsidTr="00A3434C">
        <w:trPr>
          <w:trHeight w:val="20"/>
        </w:trPr>
        <w:tc>
          <w:tcPr>
            <w:tcW w:w="1134" w:type="dxa"/>
            <w:shd w:val="clear" w:color="auto" w:fill="auto"/>
            <w:vAlign w:val="center"/>
            <w:hideMark/>
          </w:tcPr>
          <w:p w14:paraId="54FF684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550F84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E50F5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4.252,00</w:t>
            </w:r>
          </w:p>
        </w:tc>
        <w:tc>
          <w:tcPr>
            <w:tcW w:w="1276" w:type="dxa"/>
            <w:shd w:val="clear" w:color="auto" w:fill="auto"/>
            <w:vAlign w:val="center"/>
            <w:hideMark/>
          </w:tcPr>
          <w:p w14:paraId="32DBEE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- 92,00</w:t>
            </w:r>
          </w:p>
        </w:tc>
        <w:tc>
          <w:tcPr>
            <w:tcW w:w="851" w:type="dxa"/>
            <w:shd w:val="clear" w:color="auto" w:fill="auto"/>
            <w:vAlign w:val="center"/>
            <w:hideMark/>
          </w:tcPr>
          <w:p w14:paraId="3A560B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- 2,16</w:t>
            </w:r>
          </w:p>
        </w:tc>
        <w:tc>
          <w:tcPr>
            <w:tcW w:w="1417" w:type="dxa"/>
            <w:shd w:val="clear" w:color="auto" w:fill="auto"/>
            <w:vAlign w:val="center"/>
            <w:hideMark/>
          </w:tcPr>
          <w:p w14:paraId="11F9D5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4.160,00</w:t>
            </w:r>
          </w:p>
        </w:tc>
      </w:tr>
      <w:tr w:rsidR="00A3434C" w:rsidRPr="009312E5" w14:paraId="777DE8F8" w14:textId="77777777" w:rsidTr="00A3434C">
        <w:trPr>
          <w:trHeight w:val="20"/>
        </w:trPr>
        <w:tc>
          <w:tcPr>
            <w:tcW w:w="1134" w:type="dxa"/>
            <w:shd w:val="clear" w:color="auto" w:fill="auto"/>
            <w:vAlign w:val="center"/>
            <w:hideMark/>
          </w:tcPr>
          <w:p w14:paraId="42F1357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A9E11B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D1B803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4.252,00</w:t>
            </w:r>
          </w:p>
        </w:tc>
        <w:tc>
          <w:tcPr>
            <w:tcW w:w="1276" w:type="dxa"/>
            <w:shd w:val="clear" w:color="auto" w:fill="auto"/>
            <w:vAlign w:val="center"/>
            <w:hideMark/>
          </w:tcPr>
          <w:p w14:paraId="0313725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- 92,00</w:t>
            </w:r>
          </w:p>
        </w:tc>
        <w:tc>
          <w:tcPr>
            <w:tcW w:w="851" w:type="dxa"/>
            <w:shd w:val="clear" w:color="auto" w:fill="auto"/>
            <w:vAlign w:val="center"/>
            <w:hideMark/>
          </w:tcPr>
          <w:p w14:paraId="1C152BD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- 2,16</w:t>
            </w:r>
          </w:p>
        </w:tc>
        <w:tc>
          <w:tcPr>
            <w:tcW w:w="1417" w:type="dxa"/>
            <w:shd w:val="clear" w:color="auto" w:fill="auto"/>
            <w:vAlign w:val="center"/>
            <w:hideMark/>
          </w:tcPr>
          <w:p w14:paraId="733FF3E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4.160,00</w:t>
            </w:r>
          </w:p>
        </w:tc>
      </w:tr>
      <w:tr w:rsidR="00FD6C1E" w:rsidRPr="009312E5" w14:paraId="54391E55" w14:textId="77777777" w:rsidTr="00A3434C">
        <w:trPr>
          <w:trHeight w:val="20"/>
        </w:trPr>
        <w:tc>
          <w:tcPr>
            <w:tcW w:w="1134" w:type="dxa"/>
            <w:shd w:val="clear" w:color="auto" w:fill="auto"/>
            <w:vAlign w:val="center"/>
            <w:hideMark/>
          </w:tcPr>
          <w:p w14:paraId="345F678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1.2.</w:t>
            </w:r>
          </w:p>
        </w:tc>
        <w:tc>
          <w:tcPr>
            <w:tcW w:w="3119" w:type="dxa"/>
            <w:shd w:val="clear" w:color="auto" w:fill="auto"/>
            <w:vAlign w:val="center"/>
            <w:hideMark/>
          </w:tcPr>
          <w:p w14:paraId="4B12B1F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Decentralizirana funkcija-osnovno školstvo</w:t>
            </w:r>
          </w:p>
        </w:tc>
        <w:tc>
          <w:tcPr>
            <w:tcW w:w="1417" w:type="dxa"/>
            <w:shd w:val="clear" w:color="auto" w:fill="auto"/>
            <w:vAlign w:val="center"/>
            <w:hideMark/>
          </w:tcPr>
          <w:p w14:paraId="2742B6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1.611.998,00</w:t>
            </w:r>
          </w:p>
        </w:tc>
        <w:tc>
          <w:tcPr>
            <w:tcW w:w="1276" w:type="dxa"/>
            <w:shd w:val="clear" w:color="auto" w:fill="auto"/>
            <w:vAlign w:val="center"/>
            <w:hideMark/>
          </w:tcPr>
          <w:p w14:paraId="455323C7" w14:textId="425D0163" w:rsidR="006B1536" w:rsidRPr="00306063" w:rsidRDefault="006B1536" w:rsidP="007D4402">
            <w:pPr>
              <w:spacing w:after="0" w:line="240" w:lineRule="auto"/>
              <w:ind w:left="-110"/>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-1.054.419,00</w:t>
            </w:r>
          </w:p>
        </w:tc>
        <w:tc>
          <w:tcPr>
            <w:tcW w:w="851" w:type="dxa"/>
            <w:shd w:val="clear" w:color="auto" w:fill="auto"/>
            <w:vAlign w:val="center"/>
            <w:hideMark/>
          </w:tcPr>
          <w:p w14:paraId="21905DD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- 65,41</w:t>
            </w:r>
          </w:p>
        </w:tc>
        <w:tc>
          <w:tcPr>
            <w:tcW w:w="1417" w:type="dxa"/>
            <w:shd w:val="clear" w:color="auto" w:fill="auto"/>
            <w:vAlign w:val="center"/>
            <w:hideMark/>
          </w:tcPr>
          <w:p w14:paraId="3A6BCA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557.579,00</w:t>
            </w:r>
          </w:p>
        </w:tc>
      </w:tr>
      <w:tr w:rsidR="00A3434C" w:rsidRPr="009312E5" w14:paraId="0BC786BB" w14:textId="77777777" w:rsidTr="00A3434C">
        <w:trPr>
          <w:trHeight w:val="20"/>
        </w:trPr>
        <w:tc>
          <w:tcPr>
            <w:tcW w:w="1134" w:type="dxa"/>
            <w:shd w:val="clear" w:color="auto" w:fill="auto"/>
            <w:vAlign w:val="center"/>
            <w:hideMark/>
          </w:tcPr>
          <w:p w14:paraId="2E4D7CD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DBC304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79425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1.611.998,00</w:t>
            </w:r>
          </w:p>
        </w:tc>
        <w:tc>
          <w:tcPr>
            <w:tcW w:w="1276" w:type="dxa"/>
            <w:shd w:val="clear" w:color="auto" w:fill="auto"/>
            <w:vAlign w:val="center"/>
            <w:hideMark/>
          </w:tcPr>
          <w:p w14:paraId="39610BAD" w14:textId="050AF8CD" w:rsidR="006B1536" w:rsidRPr="00306063" w:rsidRDefault="006B1536" w:rsidP="007D4402">
            <w:pPr>
              <w:spacing w:after="0" w:line="240" w:lineRule="auto"/>
              <w:ind w:left="-110"/>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-1.054.419,00</w:t>
            </w:r>
          </w:p>
        </w:tc>
        <w:tc>
          <w:tcPr>
            <w:tcW w:w="851" w:type="dxa"/>
            <w:shd w:val="clear" w:color="auto" w:fill="auto"/>
            <w:vAlign w:val="center"/>
            <w:hideMark/>
          </w:tcPr>
          <w:p w14:paraId="5B09B7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- 65,41</w:t>
            </w:r>
          </w:p>
        </w:tc>
        <w:tc>
          <w:tcPr>
            <w:tcW w:w="1417" w:type="dxa"/>
            <w:shd w:val="clear" w:color="auto" w:fill="auto"/>
            <w:vAlign w:val="center"/>
            <w:hideMark/>
          </w:tcPr>
          <w:p w14:paraId="1ED27B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557.579,00</w:t>
            </w:r>
          </w:p>
        </w:tc>
      </w:tr>
      <w:tr w:rsidR="00A3434C" w:rsidRPr="009312E5" w14:paraId="59F3B1FB" w14:textId="77777777" w:rsidTr="00A3434C">
        <w:trPr>
          <w:trHeight w:val="20"/>
        </w:trPr>
        <w:tc>
          <w:tcPr>
            <w:tcW w:w="1134" w:type="dxa"/>
            <w:shd w:val="clear" w:color="auto" w:fill="auto"/>
            <w:vAlign w:val="center"/>
            <w:hideMark/>
          </w:tcPr>
          <w:p w14:paraId="008861B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B1982A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CB5D3A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1.611.998,00</w:t>
            </w:r>
          </w:p>
        </w:tc>
        <w:tc>
          <w:tcPr>
            <w:tcW w:w="1276" w:type="dxa"/>
            <w:shd w:val="clear" w:color="auto" w:fill="auto"/>
            <w:vAlign w:val="center"/>
            <w:hideMark/>
          </w:tcPr>
          <w:p w14:paraId="168484BF" w14:textId="10F78F0A" w:rsidR="006B1536" w:rsidRPr="00306063" w:rsidRDefault="006B1536" w:rsidP="007D4402">
            <w:pPr>
              <w:spacing w:after="0" w:line="240" w:lineRule="auto"/>
              <w:ind w:left="-110"/>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-1.054.419,00</w:t>
            </w:r>
          </w:p>
        </w:tc>
        <w:tc>
          <w:tcPr>
            <w:tcW w:w="851" w:type="dxa"/>
            <w:shd w:val="clear" w:color="auto" w:fill="auto"/>
            <w:vAlign w:val="center"/>
            <w:hideMark/>
          </w:tcPr>
          <w:p w14:paraId="74E5468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- 65,41</w:t>
            </w:r>
          </w:p>
        </w:tc>
        <w:tc>
          <w:tcPr>
            <w:tcW w:w="1417" w:type="dxa"/>
            <w:shd w:val="clear" w:color="auto" w:fill="auto"/>
            <w:vAlign w:val="center"/>
            <w:hideMark/>
          </w:tcPr>
          <w:p w14:paraId="1AD0DE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557.579,00</w:t>
            </w:r>
          </w:p>
        </w:tc>
      </w:tr>
      <w:tr w:rsidR="00FD6C1E" w:rsidRPr="009312E5" w14:paraId="57B805C5" w14:textId="77777777" w:rsidTr="00A3434C">
        <w:trPr>
          <w:trHeight w:val="20"/>
        </w:trPr>
        <w:tc>
          <w:tcPr>
            <w:tcW w:w="1134" w:type="dxa"/>
            <w:shd w:val="clear" w:color="auto" w:fill="auto"/>
            <w:vAlign w:val="center"/>
            <w:hideMark/>
          </w:tcPr>
          <w:p w14:paraId="74FFC4D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132F8A6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21DE70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193.581,00</w:t>
            </w:r>
          </w:p>
        </w:tc>
        <w:tc>
          <w:tcPr>
            <w:tcW w:w="1276" w:type="dxa"/>
            <w:shd w:val="clear" w:color="auto" w:fill="auto"/>
            <w:vAlign w:val="center"/>
            <w:hideMark/>
          </w:tcPr>
          <w:p w14:paraId="6D8D11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13.413,18</w:t>
            </w:r>
          </w:p>
        </w:tc>
        <w:tc>
          <w:tcPr>
            <w:tcW w:w="851" w:type="dxa"/>
            <w:shd w:val="clear" w:color="auto" w:fill="auto"/>
            <w:vAlign w:val="center"/>
            <w:hideMark/>
          </w:tcPr>
          <w:p w14:paraId="57F16C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6,93</w:t>
            </w:r>
          </w:p>
        </w:tc>
        <w:tc>
          <w:tcPr>
            <w:tcW w:w="1417" w:type="dxa"/>
            <w:shd w:val="clear" w:color="auto" w:fill="auto"/>
            <w:vAlign w:val="center"/>
            <w:hideMark/>
          </w:tcPr>
          <w:p w14:paraId="63DE06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206.994,18</w:t>
            </w:r>
          </w:p>
        </w:tc>
      </w:tr>
      <w:tr w:rsidR="00A3434C" w:rsidRPr="009312E5" w14:paraId="061ECFB0" w14:textId="77777777" w:rsidTr="00A3434C">
        <w:trPr>
          <w:trHeight w:val="20"/>
        </w:trPr>
        <w:tc>
          <w:tcPr>
            <w:tcW w:w="1134" w:type="dxa"/>
            <w:shd w:val="clear" w:color="auto" w:fill="auto"/>
            <w:vAlign w:val="center"/>
            <w:hideMark/>
          </w:tcPr>
          <w:p w14:paraId="49C236D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ABF0C5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E48E9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193.581,00</w:t>
            </w:r>
          </w:p>
        </w:tc>
        <w:tc>
          <w:tcPr>
            <w:tcW w:w="1276" w:type="dxa"/>
            <w:shd w:val="clear" w:color="auto" w:fill="auto"/>
            <w:vAlign w:val="center"/>
            <w:hideMark/>
          </w:tcPr>
          <w:p w14:paraId="5E245F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13.413,18</w:t>
            </w:r>
          </w:p>
        </w:tc>
        <w:tc>
          <w:tcPr>
            <w:tcW w:w="851" w:type="dxa"/>
            <w:shd w:val="clear" w:color="auto" w:fill="auto"/>
            <w:vAlign w:val="center"/>
            <w:hideMark/>
          </w:tcPr>
          <w:p w14:paraId="346005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6,93</w:t>
            </w:r>
          </w:p>
        </w:tc>
        <w:tc>
          <w:tcPr>
            <w:tcW w:w="1417" w:type="dxa"/>
            <w:shd w:val="clear" w:color="auto" w:fill="auto"/>
            <w:vAlign w:val="center"/>
            <w:hideMark/>
          </w:tcPr>
          <w:p w14:paraId="62B99F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206.994,18</w:t>
            </w:r>
          </w:p>
        </w:tc>
      </w:tr>
      <w:tr w:rsidR="00A3434C" w:rsidRPr="009312E5" w14:paraId="50056755" w14:textId="77777777" w:rsidTr="00A3434C">
        <w:trPr>
          <w:trHeight w:val="20"/>
        </w:trPr>
        <w:tc>
          <w:tcPr>
            <w:tcW w:w="1134" w:type="dxa"/>
            <w:shd w:val="clear" w:color="auto" w:fill="auto"/>
            <w:vAlign w:val="center"/>
            <w:hideMark/>
          </w:tcPr>
          <w:p w14:paraId="6712555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560287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4FC685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190.751,00</w:t>
            </w:r>
          </w:p>
        </w:tc>
        <w:tc>
          <w:tcPr>
            <w:tcW w:w="1276" w:type="dxa"/>
            <w:shd w:val="clear" w:color="auto" w:fill="auto"/>
            <w:vAlign w:val="center"/>
            <w:hideMark/>
          </w:tcPr>
          <w:p w14:paraId="323BC40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13.073,18</w:t>
            </w:r>
          </w:p>
        </w:tc>
        <w:tc>
          <w:tcPr>
            <w:tcW w:w="851" w:type="dxa"/>
            <w:shd w:val="clear" w:color="auto" w:fill="auto"/>
            <w:vAlign w:val="center"/>
            <w:hideMark/>
          </w:tcPr>
          <w:p w14:paraId="39DBDB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6,85</w:t>
            </w:r>
          </w:p>
        </w:tc>
        <w:tc>
          <w:tcPr>
            <w:tcW w:w="1417" w:type="dxa"/>
            <w:shd w:val="clear" w:color="auto" w:fill="auto"/>
            <w:vAlign w:val="center"/>
            <w:hideMark/>
          </w:tcPr>
          <w:p w14:paraId="4286FF8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203.824,18</w:t>
            </w:r>
          </w:p>
        </w:tc>
      </w:tr>
      <w:tr w:rsidR="00A3434C" w:rsidRPr="009312E5" w14:paraId="2EE1DB8D" w14:textId="77777777" w:rsidTr="00A3434C">
        <w:trPr>
          <w:trHeight w:val="20"/>
        </w:trPr>
        <w:tc>
          <w:tcPr>
            <w:tcW w:w="1134" w:type="dxa"/>
            <w:shd w:val="clear" w:color="auto" w:fill="auto"/>
            <w:vAlign w:val="center"/>
            <w:hideMark/>
          </w:tcPr>
          <w:p w14:paraId="7A5A15C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6D031ED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2BC3993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2.432,00</w:t>
            </w:r>
          </w:p>
        </w:tc>
        <w:tc>
          <w:tcPr>
            <w:tcW w:w="1276" w:type="dxa"/>
            <w:shd w:val="clear" w:color="auto" w:fill="auto"/>
            <w:vAlign w:val="center"/>
            <w:hideMark/>
          </w:tcPr>
          <w:p w14:paraId="09D8BA5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w:t>
            </w:r>
          </w:p>
        </w:tc>
        <w:tc>
          <w:tcPr>
            <w:tcW w:w="851" w:type="dxa"/>
            <w:shd w:val="clear" w:color="auto" w:fill="auto"/>
            <w:vAlign w:val="center"/>
            <w:hideMark/>
          </w:tcPr>
          <w:p w14:paraId="5A71E87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1,64</w:t>
            </w:r>
          </w:p>
        </w:tc>
        <w:tc>
          <w:tcPr>
            <w:tcW w:w="1417" w:type="dxa"/>
            <w:shd w:val="clear" w:color="auto" w:fill="auto"/>
            <w:vAlign w:val="center"/>
            <w:hideMark/>
          </w:tcPr>
          <w:p w14:paraId="5EEFC19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2.472,00</w:t>
            </w:r>
          </w:p>
        </w:tc>
      </w:tr>
      <w:tr w:rsidR="00A3434C" w:rsidRPr="009312E5" w14:paraId="3EE1BB4C" w14:textId="77777777" w:rsidTr="00A3434C">
        <w:trPr>
          <w:trHeight w:val="20"/>
        </w:trPr>
        <w:tc>
          <w:tcPr>
            <w:tcW w:w="1134" w:type="dxa"/>
            <w:shd w:val="clear" w:color="auto" w:fill="auto"/>
            <w:vAlign w:val="center"/>
            <w:hideMark/>
          </w:tcPr>
          <w:p w14:paraId="29B07E1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72E16E2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4D4C94E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191,00</w:t>
            </w:r>
          </w:p>
        </w:tc>
        <w:tc>
          <w:tcPr>
            <w:tcW w:w="1276" w:type="dxa"/>
            <w:shd w:val="clear" w:color="auto" w:fill="auto"/>
            <w:vAlign w:val="center"/>
            <w:hideMark/>
          </w:tcPr>
          <w:p w14:paraId="0DFA4D8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w:t>
            </w:r>
          </w:p>
        </w:tc>
        <w:tc>
          <w:tcPr>
            <w:tcW w:w="851" w:type="dxa"/>
            <w:shd w:val="clear" w:color="auto" w:fill="auto"/>
            <w:vAlign w:val="center"/>
            <w:hideMark/>
          </w:tcPr>
          <w:p w14:paraId="567DBA9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157,07</w:t>
            </w:r>
          </w:p>
        </w:tc>
        <w:tc>
          <w:tcPr>
            <w:tcW w:w="1417" w:type="dxa"/>
            <w:shd w:val="clear" w:color="auto" w:fill="auto"/>
            <w:vAlign w:val="center"/>
            <w:hideMark/>
          </w:tcPr>
          <w:p w14:paraId="306C1EA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491,00</w:t>
            </w:r>
          </w:p>
        </w:tc>
      </w:tr>
      <w:tr w:rsidR="00A3434C" w:rsidRPr="009312E5" w14:paraId="383B33A1" w14:textId="77777777" w:rsidTr="00A3434C">
        <w:trPr>
          <w:trHeight w:val="20"/>
        </w:trPr>
        <w:tc>
          <w:tcPr>
            <w:tcW w:w="1134" w:type="dxa"/>
            <w:shd w:val="clear" w:color="auto" w:fill="auto"/>
            <w:vAlign w:val="center"/>
            <w:hideMark/>
          </w:tcPr>
          <w:p w14:paraId="74DB346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1875BBB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77B0329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207,00</w:t>
            </w:r>
          </w:p>
        </w:tc>
        <w:tc>
          <w:tcPr>
            <w:tcW w:w="1276" w:type="dxa"/>
            <w:shd w:val="clear" w:color="auto" w:fill="auto"/>
            <w:vAlign w:val="center"/>
            <w:hideMark/>
          </w:tcPr>
          <w:p w14:paraId="3D91275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49F0AD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470034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207,00</w:t>
            </w:r>
          </w:p>
        </w:tc>
      </w:tr>
      <w:tr w:rsidR="00FD6C1E" w:rsidRPr="009312E5" w14:paraId="7D8BBB84" w14:textId="77777777" w:rsidTr="00A3434C">
        <w:trPr>
          <w:trHeight w:val="20"/>
        </w:trPr>
        <w:tc>
          <w:tcPr>
            <w:tcW w:w="1134" w:type="dxa"/>
            <w:shd w:val="clear" w:color="auto" w:fill="auto"/>
            <w:vAlign w:val="center"/>
            <w:hideMark/>
          </w:tcPr>
          <w:p w14:paraId="52388A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5E1696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238781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8.265,00</w:t>
            </w:r>
          </w:p>
        </w:tc>
        <w:tc>
          <w:tcPr>
            <w:tcW w:w="1276" w:type="dxa"/>
            <w:shd w:val="clear" w:color="auto" w:fill="auto"/>
            <w:vAlign w:val="center"/>
            <w:hideMark/>
          </w:tcPr>
          <w:p w14:paraId="206E09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- 1.730,00</w:t>
            </w:r>
          </w:p>
        </w:tc>
        <w:tc>
          <w:tcPr>
            <w:tcW w:w="851" w:type="dxa"/>
            <w:shd w:val="clear" w:color="auto" w:fill="auto"/>
            <w:vAlign w:val="center"/>
            <w:hideMark/>
          </w:tcPr>
          <w:p w14:paraId="38811E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- 20,93</w:t>
            </w:r>
          </w:p>
        </w:tc>
        <w:tc>
          <w:tcPr>
            <w:tcW w:w="1417" w:type="dxa"/>
            <w:shd w:val="clear" w:color="auto" w:fill="auto"/>
            <w:vAlign w:val="center"/>
            <w:hideMark/>
          </w:tcPr>
          <w:p w14:paraId="4C79F3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6.535,00</w:t>
            </w:r>
          </w:p>
        </w:tc>
      </w:tr>
      <w:tr w:rsidR="00A3434C" w:rsidRPr="009312E5" w14:paraId="78471217" w14:textId="77777777" w:rsidTr="00A3434C">
        <w:trPr>
          <w:trHeight w:val="20"/>
        </w:trPr>
        <w:tc>
          <w:tcPr>
            <w:tcW w:w="1134" w:type="dxa"/>
            <w:shd w:val="clear" w:color="auto" w:fill="auto"/>
            <w:vAlign w:val="center"/>
            <w:hideMark/>
          </w:tcPr>
          <w:p w14:paraId="74A5BD4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55C00A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592AE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8.265,00</w:t>
            </w:r>
          </w:p>
        </w:tc>
        <w:tc>
          <w:tcPr>
            <w:tcW w:w="1276" w:type="dxa"/>
            <w:shd w:val="clear" w:color="auto" w:fill="auto"/>
            <w:vAlign w:val="center"/>
            <w:hideMark/>
          </w:tcPr>
          <w:p w14:paraId="673409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- 1.730,00</w:t>
            </w:r>
          </w:p>
        </w:tc>
        <w:tc>
          <w:tcPr>
            <w:tcW w:w="851" w:type="dxa"/>
            <w:shd w:val="clear" w:color="auto" w:fill="auto"/>
            <w:vAlign w:val="center"/>
            <w:hideMark/>
          </w:tcPr>
          <w:p w14:paraId="5267A4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- 20,93</w:t>
            </w:r>
          </w:p>
        </w:tc>
        <w:tc>
          <w:tcPr>
            <w:tcW w:w="1417" w:type="dxa"/>
            <w:shd w:val="clear" w:color="auto" w:fill="auto"/>
            <w:vAlign w:val="center"/>
            <w:hideMark/>
          </w:tcPr>
          <w:p w14:paraId="6D267AE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6.535,00</w:t>
            </w:r>
          </w:p>
        </w:tc>
      </w:tr>
      <w:tr w:rsidR="00A3434C" w:rsidRPr="009312E5" w14:paraId="3BFFFA50" w14:textId="77777777" w:rsidTr="00A3434C">
        <w:trPr>
          <w:trHeight w:val="20"/>
        </w:trPr>
        <w:tc>
          <w:tcPr>
            <w:tcW w:w="1134" w:type="dxa"/>
            <w:shd w:val="clear" w:color="auto" w:fill="auto"/>
            <w:vAlign w:val="center"/>
            <w:hideMark/>
          </w:tcPr>
          <w:p w14:paraId="598DF28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59D9D0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A9DDE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8.265,00</w:t>
            </w:r>
          </w:p>
        </w:tc>
        <w:tc>
          <w:tcPr>
            <w:tcW w:w="1276" w:type="dxa"/>
            <w:shd w:val="clear" w:color="auto" w:fill="auto"/>
            <w:vAlign w:val="center"/>
            <w:hideMark/>
          </w:tcPr>
          <w:p w14:paraId="1574511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- 1.730,00</w:t>
            </w:r>
          </w:p>
        </w:tc>
        <w:tc>
          <w:tcPr>
            <w:tcW w:w="851" w:type="dxa"/>
            <w:shd w:val="clear" w:color="auto" w:fill="auto"/>
            <w:vAlign w:val="center"/>
            <w:hideMark/>
          </w:tcPr>
          <w:p w14:paraId="2A589D4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- 20,93</w:t>
            </w:r>
          </w:p>
        </w:tc>
        <w:tc>
          <w:tcPr>
            <w:tcW w:w="1417" w:type="dxa"/>
            <w:shd w:val="clear" w:color="auto" w:fill="auto"/>
            <w:vAlign w:val="center"/>
            <w:hideMark/>
          </w:tcPr>
          <w:p w14:paraId="24967B2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6.535,00</w:t>
            </w:r>
          </w:p>
        </w:tc>
      </w:tr>
      <w:tr w:rsidR="00FD6C1E" w:rsidRPr="009312E5" w14:paraId="3D613321" w14:textId="77777777" w:rsidTr="00A3434C">
        <w:trPr>
          <w:trHeight w:val="20"/>
        </w:trPr>
        <w:tc>
          <w:tcPr>
            <w:tcW w:w="1134" w:type="dxa"/>
            <w:shd w:val="clear" w:color="auto" w:fill="auto"/>
            <w:vAlign w:val="center"/>
            <w:hideMark/>
          </w:tcPr>
          <w:p w14:paraId="663292C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3D367DB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6E82AF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908.687,00</w:t>
            </w:r>
          </w:p>
        </w:tc>
        <w:tc>
          <w:tcPr>
            <w:tcW w:w="1276" w:type="dxa"/>
            <w:shd w:val="clear" w:color="auto" w:fill="auto"/>
            <w:vAlign w:val="center"/>
            <w:hideMark/>
          </w:tcPr>
          <w:p w14:paraId="269394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- 4.658,60</w:t>
            </w:r>
          </w:p>
        </w:tc>
        <w:tc>
          <w:tcPr>
            <w:tcW w:w="851" w:type="dxa"/>
            <w:shd w:val="clear" w:color="auto" w:fill="auto"/>
            <w:vAlign w:val="center"/>
            <w:hideMark/>
          </w:tcPr>
          <w:p w14:paraId="06ACF6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- 0,51</w:t>
            </w:r>
          </w:p>
        </w:tc>
        <w:tc>
          <w:tcPr>
            <w:tcW w:w="1417" w:type="dxa"/>
            <w:shd w:val="clear" w:color="auto" w:fill="auto"/>
            <w:vAlign w:val="center"/>
            <w:hideMark/>
          </w:tcPr>
          <w:p w14:paraId="3479BD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904.028,40</w:t>
            </w:r>
          </w:p>
        </w:tc>
      </w:tr>
      <w:tr w:rsidR="00A3434C" w:rsidRPr="009312E5" w14:paraId="65911E4F" w14:textId="77777777" w:rsidTr="00A3434C">
        <w:trPr>
          <w:trHeight w:val="20"/>
        </w:trPr>
        <w:tc>
          <w:tcPr>
            <w:tcW w:w="1134" w:type="dxa"/>
            <w:shd w:val="clear" w:color="auto" w:fill="auto"/>
            <w:vAlign w:val="center"/>
            <w:hideMark/>
          </w:tcPr>
          <w:p w14:paraId="54F35D3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74CEEB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D6E98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908.687,00</w:t>
            </w:r>
          </w:p>
        </w:tc>
        <w:tc>
          <w:tcPr>
            <w:tcW w:w="1276" w:type="dxa"/>
            <w:shd w:val="clear" w:color="auto" w:fill="auto"/>
            <w:vAlign w:val="center"/>
            <w:hideMark/>
          </w:tcPr>
          <w:p w14:paraId="16CF05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- 4.758,60</w:t>
            </w:r>
          </w:p>
        </w:tc>
        <w:tc>
          <w:tcPr>
            <w:tcW w:w="851" w:type="dxa"/>
            <w:shd w:val="clear" w:color="auto" w:fill="auto"/>
            <w:vAlign w:val="center"/>
            <w:hideMark/>
          </w:tcPr>
          <w:p w14:paraId="1F232A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- 0,52</w:t>
            </w:r>
          </w:p>
        </w:tc>
        <w:tc>
          <w:tcPr>
            <w:tcW w:w="1417" w:type="dxa"/>
            <w:shd w:val="clear" w:color="auto" w:fill="auto"/>
            <w:vAlign w:val="center"/>
            <w:hideMark/>
          </w:tcPr>
          <w:p w14:paraId="231487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903.928,40</w:t>
            </w:r>
          </w:p>
        </w:tc>
      </w:tr>
      <w:tr w:rsidR="00A3434C" w:rsidRPr="009312E5" w14:paraId="7787A16F" w14:textId="77777777" w:rsidTr="00A3434C">
        <w:trPr>
          <w:trHeight w:val="20"/>
        </w:trPr>
        <w:tc>
          <w:tcPr>
            <w:tcW w:w="1134" w:type="dxa"/>
            <w:shd w:val="clear" w:color="auto" w:fill="auto"/>
            <w:vAlign w:val="center"/>
            <w:hideMark/>
          </w:tcPr>
          <w:p w14:paraId="0B44995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1BA590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4F5EF2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863.771,00</w:t>
            </w:r>
          </w:p>
        </w:tc>
        <w:tc>
          <w:tcPr>
            <w:tcW w:w="1276" w:type="dxa"/>
            <w:shd w:val="clear" w:color="auto" w:fill="auto"/>
            <w:vAlign w:val="center"/>
            <w:hideMark/>
          </w:tcPr>
          <w:p w14:paraId="29E593C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136,09</w:t>
            </w:r>
          </w:p>
        </w:tc>
        <w:tc>
          <w:tcPr>
            <w:tcW w:w="851" w:type="dxa"/>
            <w:shd w:val="clear" w:color="auto" w:fill="auto"/>
            <w:vAlign w:val="center"/>
            <w:hideMark/>
          </w:tcPr>
          <w:p w14:paraId="6763DC0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0,02</w:t>
            </w:r>
          </w:p>
        </w:tc>
        <w:tc>
          <w:tcPr>
            <w:tcW w:w="1417" w:type="dxa"/>
            <w:shd w:val="clear" w:color="auto" w:fill="auto"/>
            <w:vAlign w:val="center"/>
            <w:hideMark/>
          </w:tcPr>
          <w:p w14:paraId="7CFC564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863.907,09</w:t>
            </w:r>
          </w:p>
        </w:tc>
      </w:tr>
      <w:tr w:rsidR="00A3434C" w:rsidRPr="009312E5" w14:paraId="08D9A67A" w14:textId="77777777" w:rsidTr="00A3434C">
        <w:trPr>
          <w:trHeight w:val="20"/>
        </w:trPr>
        <w:tc>
          <w:tcPr>
            <w:tcW w:w="1134" w:type="dxa"/>
            <w:shd w:val="clear" w:color="auto" w:fill="auto"/>
            <w:vAlign w:val="center"/>
            <w:hideMark/>
          </w:tcPr>
          <w:p w14:paraId="29491B0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34</w:t>
            </w:r>
          </w:p>
        </w:tc>
        <w:tc>
          <w:tcPr>
            <w:tcW w:w="3119" w:type="dxa"/>
            <w:shd w:val="clear" w:color="auto" w:fill="auto"/>
            <w:vAlign w:val="center"/>
            <w:hideMark/>
          </w:tcPr>
          <w:p w14:paraId="749ED78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0CC0074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4.921,00</w:t>
            </w:r>
          </w:p>
        </w:tc>
        <w:tc>
          <w:tcPr>
            <w:tcW w:w="1276" w:type="dxa"/>
            <w:shd w:val="clear" w:color="auto" w:fill="auto"/>
            <w:vAlign w:val="center"/>
            <w:hideMark/>
          </w:tcPr>
          <w:p w14:paraId="3DE4EF1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- 4.921,00</w:t>
            </w:r>
          </w:p>
        </w:tc>
        <w:tc>
          <w:tcPr>
            <w:tcW w:w="851" w:type="dxa"/>
            <w:shd w:val="clear" w:color="auto" w:fill="auto"/>
            <w:vAlign w:val="center"/>
            <w:hideMark/>
          </w:tcPr>
          <w:p w14:paraId="12B5F2B8" w14:textId="77777777" w:rsidR="006B1536" w:rsidRPr="00306063" w:rsidRDefault="006B1536" w:rsidP="007D4402">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692D45B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A3434C" w:rsidRPr="009312E5" w14:paraId="2688F20C" w14:textId="77777777" w:rsidTr="00A3434C">
        <w:trPr>
          <w:trHeight w:val="20"/>
        </w:trPr>
        <w:tc>
          <w:tcPr>
            <w:tcW w:w="1134" w:type="dxa"/>
            <w:shd w:val="clear" w:color="auto" w:fill="auto"/>
            <w:vAlign w:val="center"/>
            <w:hideMark/>
          </w:tcPr>
          <w:p w14:paraId="20D453F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0CA6D73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779A5B2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39.995,00</w:t>
            </w:r>
          </w:p>
        </w:tc>
        <w:tc>
          <w:tcPr>
            <w:tcW w:w="1276" w:type="dxa"/>
            <w:shd w:val="clear" w:color="auto" w:fill="auto"/>
            <w:vAlign w:val="center"/>
            <w:hideMark/>
          </w:tcPr>
          <w:p w14:paraId="77A8A82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26,31</w:t>
            </w:r>
          </w:p>
        </w:tc>
        <w:tc>
          <w:tcPr>
            <w:tcW w:w="851" w:type="dxa"/>
            <w:shd w:val="clear" w:color="auto" w:fill="auto"/>
            <w:vAlign w:val="center"/>
            <w:hideMark/>
          </w:tcPr>
          <w:p w14:paraId="1C480C6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0,07</w:t>
            </w:r>
          </w:p>
        </w:tc>
        <w:tc>
          <w:tcPr>
            <w:tcW w:w="1417" w:type="dxa"/>
            <w:shd w:val="clear" w:color="auto" w:fill="auto"/>
            <w:vAlign w:val="center"/>
            <w:hideMark/>
          </w:tcPr>
          <w:p w14:paraId="1311A23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40.021,31</w:t>
            </w:r>
          </w:p>
        </w:tc>
      </w:tr>
      <w:tr w:rsidR="00A3434C" w:rsidRPr="009312E5" w14:paraId="706BD4D5" w14:textId="77777777" w:rsidTr="00A3434C">
        <w:trPr>
          <w:trHeight w:val="20"/>
        </w:trPr>
        <w:tc>
          <w:tcPr>
            <w:tcW w:w="1134" w:type="dxa"/>
            <w:shd w:val="clear" w:color="auto" w:fill="auto"/>
            <w:vAlign w:val="center"/>
            <w:hideMark/>
          </w:tcPr>
          <w:p w14:paraId="6EBA769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263B26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5C0F5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68FBF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851" w:type="dxa"/>
            <w:shd w:val="clear" w:color="auto" w:fill="auto"/>
            <w:vAlign w:val="center"/>
            <w:hideMark/>
          </w:tcPr>
          <w:p w14:paraId="23A8EC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277FE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r>
      <w:tr w:rsidR="00A3434C" w:rsidRPr="009312E5" w14:paraId="685B0AC9" w14:textId="77777777" w:rsidTr="00A3434C">
        <w:trPr>
          <w:trHeight w:val="20"/>
        </w:trPr>
        <w:tc>
          <w:tcPr>
            <w:tcW w:w="1134" w:type="dxa"/>
            <w:shd w:val="clear" w:color="auto" w:fill="auto"/>
            <w:vAlign w:val="center"/>
            <w:hideMark/>
          </w:tcPr>
          <w:p w14:paraId="73D0E92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08CC40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347F73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AE3A9D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851" w:type="dxa"/>
            <w:shd w:val="clear" w:color="auto" w:fill="auto"/>
            <w:vAlign w:val="center"/>
            <w:hideMark/>
          </w:tcPr>
          <w:p w14:paraId="2AF73AB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993DB9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r>
      <w:tr w:rsidR="00FD6C1E" w:rsidRPr="009312E5" w14:paraId="33C38B04" w14:textId="77777777" w:rsidTr="00A3434C">
        <w:trPr>
          <w:trHeight w:val="20"/>
        </w:trPr>
        <w:tc>
          <w:tcPr>
            <w:tcW w:w="1134" w:type="dxa"/>
            <w:shd w:val="clear" w:color="auto" w:fill="auto"/>
            <w:vAlign w:val="center"/>
            <w:hideMark/>
          </w:tcPr>
          <w:p w14:paraId="07B9BB4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5.1.2</w:t>
            </w:r>
          </w:p>
        </w:tc>
        <w:tc>
          <w:tcPr>
            <w:tcW w:w="3119" w:type="dxa"/>
            <w:shd w:val="clear" w:color="auto" w:fill="auto"/>
            <w:vAlign w:val="center"/>
            <w:hideMark/>
          </w:tcPr>
          <w:p w14:paraId="7B53639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donacije - PRORAČUNSKI KORISNICI</w:t>
            </w:r>
          </w:p>
        </w:tc>
        <w:tc>
          <w:tcPr>
            <w:tcW w:w="1417" w:type="dxa"/>
            <w:shd w:val="clear" w:color="auto" w:fill="auto"/>
            <w:vAlign w:val="center"/>
            <w:hideMark/>
          </w:tcPr>
          <w:p w14:paraId="4920AA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27.848,00</w:t>
            </w:r>
          </w:p>
        </w:tc>
        <w:tc>
          <w:tcPr>
            <w:tcW w:w="1276" w:type="dxa"/>
            <w:shd w:val="clear" w:color="auto" w:fill="auto"/>
            <w:vAlign w:val="center"/>
            <w:hideMark/>
          </w:tcPr>
          <w:p w14:paraId="0530C9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3.698,94</w:t>
            </w:r>
          </w:p>
        </w:tc>
        <w:tc>
          <w:tcPr>
            <w:tcW w:w="851" w:type="dxa"/>
            <w:shd w:val="clear" w:color="auto" w:fill="auto"/>
            <w:vAlign w:val="center"/>
            <w:hideMark/>
          </w:tcPr>
          <w:p w14:paraId="3BBC46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13,28</w:t>
            </w:r>
          </w:p>
        </w:tc>
        <w:tc>
          <w:tcPr>
            <w:tcW w:w="1417" w:type="dxa"/>
            <w:shd w:val="clear" w:color="auto" w:fill="auto"/>
            <w:vAlign w:val="center"/>
            <w:hideMark/>
          </w:tcPr>
          <w:p w14:paraId="40F5E0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31.546,94</w:t>
            </w:r>
          </w:p>
        </w:tc>
      </w:tr>
      <w:tr w:rsidR="00A3434C" w:rsidRPr="009312E5" w14:paraId="29604B5E" w14:textId="77777777" w:rsidTr="00A3434C">
        <w:trPr>
          <w:trHeight w:val="20"/>
        </w:trPr>
        <w:tc>
          <w:tcPr>
            <w:tcW w:w="1134" w:type="dxa"/>
            <w:shd w:val="clear" w:color="auto" w:fill="auto"/>
            <w:vAlign w:val="center"/>
            <w:hideMark/>
          </w:tcPr>
          <w:p w14:paraId="6FB8EFE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4D7FD0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D13EC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27.848,00</w:t>
            </w:r>
          </w:p>
        </w:tc>
        <w:tc>
          <w:tcPr>
            <w:tcW w:w="1276" w:type="dxa"/>
            <w:shd w:val="clear" w:color="auto" w:fill="auto"/>
            <w:vAlign w:val="center"/>
            <w:hideMark/>
          </w:tcPr>
          <w:p w14:paraId="506148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3.698,94</w:t>
            </w:r>
          </w:p>
        </w:tc>
        <w:tc>
          <w:tcPr>
            <w:tcW w:w="851" w:type="dxa"/>
            <w:shd w:val="clear" w:color="auto" w:fill="auto"/>
            <w:vAlign w:val="center"/>
            <w:hideMark/>
          </w:tcPr>
          <w:p w14:paraId="3F2032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13,28</w:t>
            </w:r>
          </w:p>
        </w:tc>
        <w:tc>
          <w:tcPr>
            <w:tcW w:w="1417" w:type="dxa"/>
            <w:shd w:val="clear" w:color="auto" w:fill="auto"/>
            <w:vAlign w:val="center"/>
            <w:hideMark/>
          </w:tcPr>
          <w:p w14:paraId="514D9B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31.546,94</w:t>
            </w:r>
          </w:p>
        </w:tc>
      </w:tr>
      <w:tr w:rsidR="00A3434C" w:rsidRPr="009312E5" w14:paraId="3E53E255" w14:textId="77777777" w:rsidTr="00A3434C">
        <w:trPr>
          <w:trHeight w:val="20"/>
        </w:trPr>
        <w:tc>
          <w:tcPr>
            <w:tcW w:w="1134" w:type="dxa"/>
            <w:shd w:val="clear" w:color="auto" w:fill="auto"/>
            <w:vAlign w:val="center"/>
            <w:hideMark/>
          </w:tcPr>
          <w:p w14:paraId="6E381AD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96A345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A67F60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27.848,00</w:t>
            </w:r>
          </w:p>
        </w:tc>
        <w:tc>
          <w:tcPr>
            <w:tcW w:w="1276" w:type="dxa"/>
            <w:shd w:val="clear" w:color="auto" w:fill="auto"/>
            <w:vAlign w:val="center"/>
            <w:hideMark/>
          </w:tcPr>
          <w:p w14:paraId="015567F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3.698,94</w:t>
            </w:r>
          </w:p>
        </w:tc>
        <w:tc>
          <w:tcPr>
            <w:tcW w:w="851" w:type="dxa"/>
            <w:shd w:val="clear" w:color="auto" w:fill="auto"/>
            <w:vAlign w:val="center"/>
            <w:hideMark/>
          </w:tcPr>
          <w:p w14:paraId="448171D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13,28</w:t>
            </w:r>
          </w:p>
        </w:tc>
        <w:tc>
          <w:tcPr>
            <w:tcW w:w="1417" w:type="dxa"/>
            <w:shd w:val="clear" w:color="auto" w:fill="auto"/>
            <w:vAlign w:val="center"/>
            <w:hideMark/>
          </w:tcPr>
          <w:p w14:paraId="34F88D5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31.546,94</w:t>
            </w:r>
          </w:p>
        </w:tc>
      </w:tr>
      <w:tr w:rsidR="00FD6C1E" w:rsidRPr="009312E5" w14:paraId="743FA2AC" w14:textId="77777777" w:rsidTr="00A3434C">
        <w:trPr>
          <w:trHeight w:val="20"/>
        </w:trPr>
        <w:tc>
          <w:tcPr>
            <w:tcW w:w="1134" w:type="dxa"/>
            <w:shd w:val="clear" w:color="auto" w:fill="auto"/>
            <w:vAlign w:val="center"/>
            <w:hideMark/>
          </w:tcPr>
          <w:p w14:paraId="331E9D8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6.5.</w:t>
            </w:r>
          </w:p>
        </w:tc>
        <w:tc>
          <w:tcPr>
            <w:tcW w:w="3119" w:type="dxa"/>
            <w:shd w:val="clear" w:color="auto" w:fill="auto"/>
            <w:vAlign w:val="center"/>
            <w:hideMark/>
          </w:tcPr>
          <w:p w14:paraId="388E75A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od nefinancijske imovine i naknade štete - PK</w:t>
            </w:r>
          </w:p>
        </w:tc>
        <w:tc>
          <w:tcPr>
            <w:tcW w:w="1417" w:type="dxa"/>
            <w:shd w:val="clear" w:color="auto" w:fill="auto"/>
            <w:vAlign w:val="center"/>
            <w:hideMark/>
          </w:tcPr>
          <w:p w14:paraId="4C4341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9.347,00</w:t>
            </w:r>
          </w:p>
        </w:tc>
        <w:tc>
          <w:tcPr>
            <w:tcW w:w="1276" w:type="dxa"/>
            <w:shd w:val="clear" w:color="auto" w:fill="auto"/>
            <w:vAlign w:val="center"/>
            <w:hideMark/>
          </w:tcPr>
          <w:p w14:paraId="4B2E3B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1.206,23</w:t>
            </w:r>
          </w:p>
        </w:tc>
        <w:tc>
          <w:tcPr>
            <w:tcW w:w="851" w:type="dxa"/>
            <w:shd w:val="clear" w:color="auto" w:fill="auto"/>
            <w:vAlign w:val="center"/>
            <w:hideMark/>
          </w:tcPr>
          <w:p w14:paraId="47A53E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12,90</w:t>
            </w:r>
          </w:p>
        </w:tc>
        <w:tc>
          <w:tcPr>
            <w:tcW w:w="1417" w:type="dxa"/>
            <w:shd w:val="clear" w:color="auto" w:fill="auto"/>
            <w:vAlign w:val="center"/>
            <w:hideMark/>
          </w:tcPr>
          <w:p w14:paraId="2959C7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10.553,23</w:t>
            </w:r>
          </w:p>
        </w:tc>
      </w:tr>
      <w:tr w:rsidR="00A3434C" w:rsidRPr="009312E5" w14:paraId="423046ED" w14:textId="77777777" w:rsidTr="00A3434C">
        <w:trPr>
          <w:trHeight w:val="20"/>
        </w:trPr>
        <w:tc>
          <w:tcPr>
            <w:tcW w:w="1134" w:type="dxa"/>
            <w:shd w:val="clear" w:color="auto" w:fill="auto"/>
            <w:vAlign w:val="center"/>
            <w:hideMark/>
          </w:tcPr>
          <w:p w14:paraId="4850882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4855BE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B2364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9.347,00</w:t>
            </w:r>
          </w:p>
        </w:tc>
        <w:tc>
          <w:tcPr>
            <w:tcW w:w="1276" w:type="dxa"/>
            <w:shd w:val="clear" w:color="auto" w:fill="auto"/>
            <w:vAlign w:val="center"/>
            <w:hideMark/>
          </w:tcPr>
          <w:p w14:paraId="37DF6C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1.206,23</w:t>
            </w:r>
          </w:p>
        </w:tc>
        <w:tc>
          <w:tcPr>
            <w:tcW w:w="851" w:type="dxa"/>
            <w:shd w:val="clear" w:color="auto" w:fill="auto"/>
            <w:vAlign w:val="center"/>
            <w:hideMark/>
          </w:tcPr>
          <w:p w14:paraId="115B34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12,90</w:t>
            </w:r>
          </w:p>
        </w:tc>
        <w:tc>
          <w:tcPr>
            <w:tcW w:w="1417" w:type="dxa"/>
            <w:shd w:val="clear" w:color="auto" w:fill="auto"/>
            <w:vAlign w:val="center"/>
            <w:hideMark/>
          </w:tcPr>
          <w:p w14:paraId="730281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10.553,23</w:t>
            </w:r>
          </w:p>
        </w:tc>
      </w:tr>
      <w:tr w:rsidR="00A3434C" w:rsidRPr="009312E5" w14:paraId="7A793F2D" w14:textId="77777777" w:rsidTr="00A3434C">
        <w:trPr>
          <w:trHeight w:val="20"/>
        </w:trPr>
        <w:tc>
          <w:tcPr>
            <w:tcW w:w="1134" w:type="dxa"/>
            <w:shd w:val="clear" w:color="auto" w:fill="auto"/>
            <w:vAlign w:val="center"/>
            <w:hideMark/>
          </w:tcPr>
          <w:p w14:paraId="511DCA2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EE08AF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73FEEF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9.347,00</w:t>
            </w:r>
          </w:p>
        </w:tc>
        <w:tc>
          <w:tcPr>
            <w:tcW w:w="1276" w:type="dxa"/>
            <w:shd w:val="clear" w:color="auto" w:fill="auto"/>
            <w:vAlign w:val="center"/>
            <w:hideMark/>
          </w:tcPr>
          <w:p w14:paraId="3ABE327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1.206,23</w:t>
            </w:r>
          </w:p>
        </w:tc>
        <w:tc>
          <w:tcPr>
            <w:tcW w:w="851" w:type="dxa"/>
            <w:shd w:val="clear" w:color="auto" w:fill="auto"/>
            <w:vAlign w:val="center"/>
            <w:hideMark/>
          </w:tcPr>
          <w:p w14:paraId="2DA40CA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12,90</w:t>
            </w:r>
          </w:p>
        </w:tc>
        <w:tc>
          <w:tcPr>
            <w:tcW w:w="1417" w:type="dxa"/>
            <w:shd w:val="clear" w:color="auto" w:fill="auto"/>
            <w:vAlign w:val="center"/>
            <w:hideMark/>
          </w:tcPr>
          <w:p w14:paraId="0986265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10.553,23</w:t>
            </w:r>
          </w:p>
        </w:tc>
      </w:tr>
      <w:tr w:rsidR="00FD6C1E" w:rsidRPr="009312E5" w14:paraId="12B310EF" w14:textId="77777777" w:rsidTr="00A3434C">
        <w:trPr>
          <w:trHeight w:val="20"/>
        </w:trPr>
        <w:tc>
          <w:tcPr>
            <w:tcW w:w="1134" w:type="dxa"/>
            <w:shd w:val="clear" w:color="auto" w:fill="auto"/>
            <w:vAlign w:val="center"/>
            <w:hideMark/>
          </w:tcPr>
          <w:p w14:paraId="1879995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A106003</w:t>
            </w:r>
          </w:p>
        </w:tc>
        <w:tc>
          <w:tcPr>
            <w:tcW w:w="3119" w:type="dxa"/>
            <w:shd w:val="clear" w:color="auto" w:fill="auto"/>
            <w:vAlign w:val="center"/>
            <w:hideMark/>
          </w:tcPr>
          <w:p w14:paraId="0BFB3E3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ENERGENTI</w:t>
            </w:r>
          </w:p>
        </w:tc>
        <w:tc>
          <w:tcPr>
            <w:tcW w:w="1417" w:type="dxa"/>
            <w:shd w:val="clear" w:color="auto" w:fill="auto"/>
            <w:vAlign w:val="center"/>
            <w:hideMark/>
          </w:tcPr>
          <w:p w14:paraId="408DDD7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D767E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811.700,00</w:t>
            </w:r>
          </w:p>
        </w:tc>
        <w:tc>
          <w:tcPr>
            <w:tcW w:w="851" w:type="dxa"/>
            <w:shd w:val="clear" w:color="auto" w:fill="auto"/>
            <w:vAlign w:val="center"/>
            <w:hideMark/>
          </w:tcPr>
          <w:p w14:paraId="65F0B3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E2028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811.700,00</w:t>
            </w:r>
          </w:p>
        </w:tc>
      </w:tr>
      <w:tr w:rsidR="00FD6C1E" w:rsidRPr="009312E5" w14:paraId="7421BD41" w14:textId="77777777" w:rsidTr="00A3434C">
        <w:trPr>
          <w:trHeight w:val="20"/>
        </w:trPr>
        <w:tc>
          <w:tcPr>
            <w:tcW w:w="1134" w:type="dxa"/>
            <w:shd w:val="clear" w:color="auto" w:fill="auto"/>
            <w:vAlign w:val="center"/>
            <w:hideMark/>
          </w:tcPr>
          <w:p w14:paraId="7A9D63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1.2.</w:t>
            </w:r>
          </w:p>
        </w:tc>
        <w:tc>
          <w:tcPr>
            <w:tcW w:w="3119" w:type="dxa"/>
            <w:shd w:val="clear" w:color="auto" w:fill="auto"/>
            <w:vAlign w:val="center"/>
            <w:hideMark/>
          </w:tcPr>
          <w:p w14:paraId="0302454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Decentralizirana funkcija-osnovno školstvo</w:t>
            </w:r>
          </w:p>
        </w:tc>
        <w:tc>
          <w:tcPr>
            <w:tcW w:w="1417" w:type="dxa"/>
            <w:shd w:val="clear" w:color="auto" w:fill="auto"/>
            <w:vAlign w:val="center"/>
            <w:hideMark/>
          </w:tcPr>
          <w:p w14:paraId="0927F8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D68B2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811.700,00</w:t>
            </w:r>
          </w:p>
        </w:tc>
        <w:tc>
          <w:tcPr>
            <w:tcW w:w="851" w:type="dxa"/>
            <w:shd w:val="clear" w:color="auto" w:fill="auto"/>
            <w:vAlign w:val="center"/>
            <w:hideMark/>
          </w:tcPr>
          <w:p w14:paraId="1489A6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FC999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811.700,00</w:t>
            </w:r>
          </w:p>
        </w:tc>
      </w:tr>
      <w:tr w:rsidR="00A3434C" w:rsidRPr="009312E5" w14:paraId="064E43D4" w14:textId="77777777" w:rsidTr="00A3434C">
        <w:trPr>
          <w:trHeight w:val="20"/>
        </w:trPr>
        <w:tc>
          <w:tcPr>
            <w:tcW w:w="1134" w:type="dxa"/>
            <w:shd w:val="clear" w:color="auto" w:fill="auto"/>
            <w:vAlign w:val="center"/>
            <w:hideMark/>
          </w:tcPr>
          <w:p w14:paraId="4D6669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CEAAD0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1FC57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8C537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811.700,00</w:t>
            </w:r>
          </w:p>
        </w:tc>
        <w:tc>
          <w:tcPr>
            <w:tcW w:w="851" w:type="dxa"/>
            <w:shd w:val="clear" w:color="auto" w:fill="auto"/>
            <w:vAlign w:val="center"/>
            <w:hideMark/>
          </w:tcPr>
          <w:p w14:paraId="50DCAF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D47CB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811.700,00</w:t>
            </w:r>
          </w:p>
        </w:tc>
      </w:tr>
      <w:tr w:rsidR="00A3434C" w:rsidRPr="009312E5" w14:paraId="6BF1FD4F" w14:textId="77777777" w:rsidTr="00A3434C">
        <w:trPr>
          <w:trHeight w:val="20"/>
        </w:trPr>
        <w:tc>
          <w:tcPr>
            <w:tcW w:w="1134" w:type="dxa"/>
            <w:shd w:val="clear" w:color="auto" w:fill="auto"/>
            <w:vAlign w:val="center"/>
            <w:hideMark/>
          </w:tcPr>
          <w:p w14:paraId="038CD81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D4B779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3370E3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5229C06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811.700,00</w:t>
            </w:r>
          </w:p>
        </w:tc>
        <w:tc>
          <w:tcPr>
            <w:tcW w:w="851" w:type="dxa"/>
            <w:shd w:val="clear" w:color="auto" w:fill="auto"/>
            <w:vAlign w:val="center"/>
            <w:hideMark/>
          </w:tcPr>
          <w:p w14:paraId="26C6260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AACA2E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811.700,00</w:t>
            </w:r>
          </w:p>
        </w:tc>
      </w:tr>
      <w:tr w:rsidR="00FD6C1E" w:rsidRPr="009312E5" w14:paraId="456FBEE4" w14:textId="77777777" w:rsidTr="00A3434C">
        <w:trPr>
          <w:trHeight w:val="20"/>
        </w:trPr>
        <w:tc>
          <w:tcPr>
            <w:tcW w:w="1134" w:type="dxa"/>
            <w:shd w:val="clear" w:color="auto" w:fill="auto"/>
            <w:vAlign w:val="center"/>
            <w:hideMark/>
          </w:tcPr>
          <w:p w14:paraId="3D8FC2E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A106004</w:t>
            </w:r>
          </w:p>
        </w:tc>
        <w:tc>
          <w:tcPr>
            <w:tcW w:w="3119" w:type="dxa"/>
            <w:shd w:val="clear" w:color="auto" w:fill="auto"/>
            <w:vAlign w:val="center"/>
            <w:hideMark/>
          </w:tcPr>
          <w:p w14:paraId="4F34CD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ZAPOSLENE U OSNOVNIM ŠKOLAMA</w:t>
            </w:r>
          </w:p>
        </w:tc>
        <w:tc>
          <w:tcPr>
            <w:tcW w:w="1417" w:type="dxa"/>
            <w:shd w:val="clear" w:color="auto" w:fill="auto"/>
            <w:vAlign w:val="center"/>
            <w:hideMark/>
          </w:tcPr>
          <w:p w14:paraId="37BC2F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24.753.921,00</w:t>
            </w:r>
          </w:p>
        </w:tc>
        <w:tc>
          <w:tcPr>
            <w:tcW w:w="1276" w:type="dxa"/>
            <w:shd w:val="clear" w:color="auto" w:fill="auto"/>
            <w:vAlign w:val="center"/>
            <w:hideMark/>
          </w:tcPr>
          <w:p w14:paraId="498065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3.401.161,00</w:t>
            </w:r>
          </w:p>
        </w:tc>
        <w:tc>
          <w:tcPr>
            <w:tcW w:w="851" w:type="dxa"/>
            <w:shd w:val="clear" w:color="auto" w:fill="auto"/>
            <w:vAlign w:val="center"/>
            <w:hideMark/>
          </w:tcPr>
          <w:p w14:paraId="5DB3E2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13,74</w:t>
            </w:r>
          </w:p>
        </w:tc>
        <w:tc>
          <w:tcPr>
            <w:tcW w:w="1417" w:type="dxa"/>
            <w:shd w:val="clear" w:color="auto" w:fill="auto"/>
            <w:vAlign w:val="center"/>
            <w:hideMark/>
          </w:tcPr>
          <w:p w14:paraId="58FB8D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28.155.082,00</w:t>
            </w:r>
          </w:p>
        </w:tc>
      </w:tr>
      <w:tr w:rsidR="00FD6C1E" w:rsidRPr="009312E5" w14:paraId="51345F6B" w14:textId="77777777" w:rsidTr="00A3434C">
        <w:trPr>
          <w:trHeight w:val="20"/>
        </w:trPr>
        <w:tc>
          <w:tcPr>
            <w:tcW w:w="1134" w:type="dxa"/>
            <w:shd w:val="clear" w:color="auto" w:fill="auto"/>
            <w:vAlign w:val="center"/>
            <w:hideMark/>
          </w:tcPr>
          <w:p w14:paraId="6AFAF96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Izvor  1.1.2.    </w:t>
            </w:r>
          </w:p>
        </w:tc>
        <w:tc>
          <w:tcPr>
            <w:tcW w:w="3119" w:type="dxa"/>
            <w:shd w:val="clear" w:color="auto" w:fill="auto"/>
            <w:vAlign w:val="center"/>
            <w:hideMark/>
          </w:tcPr>
          <w:p w14:paraId="393FF18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(nenamjenski) - PK Osnovne škole</w:t>
            </w:r>
          </w:p>
        </w:tc>
        <w:tc>
          <w:tcPr>
            <w:tcW w:w="1417" w:type="dxa"/>
            <w:shd w:val="clear" w:color="auto" w:fill="auto"/>
            <w:vAlign w:val="center"/>
            <w:hideMark/>
          </w:tcPr>
          <w:p w14:paraId="652209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9.420,00</w:t>
            </w:r>
          </w:p>
        </w:tc>
        <w:tc>
          <w:tcPr>
            <w:tcW w:w="1276" w:type="dxa"/>
            <w:shd w:val="clear" w:color="auto" w:fill="auto"/>
            <w:vAlign w:val="center"/>
            <w:hideMark/>
          </w:tcPr>
          <w:p w14:paraId="65CAFA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1.414,00</w:t>
            </w:r>
          </w:p>
        </w:tc>
        <w:tc>
          <w:tcPr>
            <w:tcW w:w="851" w:type="dxa"/>
            <w:shd w:val="clear" w:color="auto" w:fill="auto"/>
            <w:vAlign w:val="center"/>
            <w:hideMark/>
          </w:tcPr>
          <w:p w14:paraId="36F152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15,01</w:t>
            </w:r>
          </w:p>
        </w:tc>
        <w:tc>
          <w:tcPr>
            <w:tcW w:w="1417" w:type="dxa"/>
            <w:shd w:val="clear" w:color="auto" w:fill="auto"/>
            <w:vAlign w:val="center"/>
            <w:hideMark/>
          </w:tcPr>
          <w:p w14:paraId="62F44C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10.834,00</w:t>
            </w:r>
          </w:p>
        </w:tc>
      </w:tr>
      <w:tr w:rsidR="00A3434C" w:rsidRPr="009312E5" w14:paraId="37C438D9" w14:textId="77777777" w:rsidTr="00A3434C">
        <w:trPr>
          <w:trHeight w:val="20"/>
        </w:trPr>
        <w:tc>
          <w:tcPr>
            <w:tcW w:w="1134" w:type="dxa"/>
            <w:shd w:val="clear" w:color="auto" w:fill="auto"/>
            <w:vAlign w:val="center"/>
            <w:hideMark/>
          </w:tcPr>
          <w:p w14:paraId="613D761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DE94C7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A275C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9.420,00</w:t>
            </w:r>
          </w:p>
        </w:tc>
        <w:tc>
          <w:tcPr>
            <w:tcW w:w="1276" w:type="dxa"/>
            <w:shd w:val="clear" w:color="auto" w:fill="auto"/>
            <w:vAlign w:val="center"/>
            <w:hideMark/>
          </w:tcPr>
          <w:p w14:paraId="632104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1.414,00</w:t>
            </w:r>
          </w:p>
        </w:tc>
        <w:tc>
          <w:tcPr>
            <w:tcW w:w="851" w:type="dxa"/>
            <w:shd w:val="clear" w:color="auto" w:fill="auto"/>
            <w:vAlign w:val="center"/>
            <w:hideMark/>
          </w:tcPr>
          <w:p w14:paraId="04B8D0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15,01</w:t>
            </w:r>
          </w:p>
        </w:tc>
        <w:tc>
          <w:tcPr>
            <w:tcW w:w="1417" w:type="dxa"/>
            <w:shd w:val="clear" w:color="auto" w:fill="auto"/>
            <w:vAlign w:val="center"/>
            <w:hideMark/>
          </w:tcPr>
          <w:p w14:paraId="411403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10.834,00</w:t>
            </w:r>
          </w:p>
        </w:tc>
      </w:tr>
      <w:tr w:rsidR="00A3434C" w:rsidRPr="009312E5" w14:paraId="6E7BEDA9" w14:textId="77777777" w:rsidTr="00A3434C">
        <w:trPr>
          <w:trHeight w:val="20"/>
        </w:trPr>
        <w:tc>
          <w:tcPr>
            <w:tcW w:w="1134" w:type="dxa"/>
            <w:shd w:val="clear" w:color="auto" w:fill="auto"/>
            <w:vAlign w:val="center"/>
            <w:hideMark/>
          </w:tcPr>
          <w:p w14:paraId="7DC59D7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2137E19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77D6FAC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9.420,00</w:t>
            </w:r>
          </w:p>
        </w:tc>
        <w:tc>
          <w:tcPr>
            <w:tcW w:w="1276" w:type="dxa"/>
            <w:shd w:val="clear" w:color="auto" w:fill="auto"/>
            <w:vAlign w:val="center"/>
            <w:hideMark/>
          </w:tcPr>
          <w:p w14:paraId="0D60A89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1.414,00</w:t>
            </w:r>
          </w:p>
        </w:tc>
        <w:tc>
          <w:tcPr>
            <w:tcW w:w="851" w:type="dxa"/>
            <w:shd w:val="clear" w:color="auto" w:fill="auto"/>
            <w:vAlign w:val="center"/>
            <w:hideMark/>
          </w:tcPr>
          <w:p w14:paraId="502FCD1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15,01</w:t>
            </w:r>
          </w:p>
        </w:tc>
        <w:tc>
          <w:tcPr>
            <w:tcW w:w="1417" w:type="dxa"/>
            <w:shd w:val="clear" w:color="auto" w:fill="auto"/>
            <w:vAlign w:val="center"/>
            <w:hideMark/>
          </w:tcPr>
          <w:p w14:paraId="54DAF1D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10.834,00</w:t>
            </w:r>
          </w:p>
        </w:tc>
      </w:tr>
      <w:tr w:rsidR="00FD6C1E" w:rsidRPr="009312E5" w14:paraId="5F55B531" w14:textId="77777777" w:rsidTr="00A3434C">
        <w:trPr>
          <w:trHeight w:val="20"/>
        </w:trPr>
        <w:tc>
          <w:tcPr>
            <w:tcW w:w="1134" w:type="dxa"/>
            <w:shd w:val="clear" w:color="auto" w:fill="auto"/>
            <w:vAlign w:val="center"/>
            <w:hideMark/>
          </w:tcPr>
          <w:p w14:paraId="23596D9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38CD599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38F226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6.968,00</w:t>
            </w:r>
          </w:p>
        </w:tc>
        <w:tc>
          <w:tcPr>
            <w:tcW w:w="1276" w:type="dxa"/>
            <w:shd w:val="clear" w:color="auto" w:fill="auto"/>
            <w:vAlign w:val="center"/>
            <w:hideMark/>
          </w:tcPr>
          <w:p w14:paraId="3CBEF5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4D276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91540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6.968,00</w:t>
            </w:r>
          </w:p>
        </w:tc>
      </w:tr>
      <w:tr w:rsidR="00A3434C" w:rsidRPr="009312E5" w14:paraId="2B57C101" w14:textId="77777777" w:rsidTr="00A3434C">
        <w:trPr>
          <w:trHeight w:val="20"/>
        </w:trPr>
        <w:tc>
          <w:tcPr>
            <w:tcW w:w="1134" w:type="dxa"/>
            <w:shd w:val="clear" w:color="auto" w:fill="auto"/>
            <w:vAlign w:val="center"/>
            <w:hideMark/>
          </w:tcPr>
          <w:p w14:paraId="761514F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1D1D40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9BF95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6.968,00</w:t>
            </w:r>
          </w:p>
        </w:tc>
        <w:tc>
          <w:tcPr>
            <w:tcW w:w="1276" w:type="dxa"/>
            <w:shd w:val="clear" w:color="auto" w:fill="auto"/>
            <w:vAlign w:val="center"/>
            <w:hideMark/>
          </w:tcPr>
          <w:p w14:paraId="15D995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74FB1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75CB9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6.968,00</w:t>
            </w:r>
          </w:p>
        </w:tc>
      </w:tr>
      <w:tr w:rsidR="00A3434C" w:rsidRPr="009312E5" w14:paraId="085C465F" w14:textId="77777777" w:rsidTr="00A3434C">
        <w:trPr>
          <w:trHeight w:val="20"/>
        </w:trPr>
        <w:tc>
          <w:tcPr>
            <w:tcW w:w="1134" w:type="dxa"/>
            <w:shd w:val="clear" w:color="auto" w:fill="auto"/>
            <w:vAlign w:val="center"/>
            <w:hideMark/>
          </w:tcPr>
          <w:p w14:paraId="60940FA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2B28DCF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59B2007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6.968,00</w:t>
            </w:r>
          </w:p>
        </w:tc>
        <w:tc>
          <w:tcPr>
            <w:tcW w:w="1276" w:type="dxa"/>
            <w:shd w:val="clear" w:color="auto" w:fill="auto"/>
            <w:vAlign w:val="center"/>
            <w:hideMark/>
          </w:tcPr>
          <w:p w14:paraId="1CC9B8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1C7CC5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8F7E01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6.968,00</w:t>
            </w:r>
          </w:p>
        </w:tc>
      </w:tr>
      <w:tr w:rsidR="00FD6C1E" w:rsidRPr="009312E5" w14:paraId="5F59306E" w14:textId="77777777" w:rsidTr="00A3434C">
        <w:trPr>
          <w:trHeight w:val="20"/>
        </w:trPr>
        <w:tc>
          <w:tcPr>
            <w:tcW w:w="1134" w:type="dxa"/>
            <w:shd w:val="clear" w:color="auto" w:fill="auto"/>
            <w:vAlign w:val="center"/>
            <w:hideMark/>
          </w:tcPr>
          <w:p w14:paraId="5704729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60AD010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680CE1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24.737.533,00</w:t>
            </w:r>
          </w:p>
        </w:tc>
        <w:tc>
          <w:tcPr>
            <w:tcW w:w="1276" w:type="dxa"/>
            <w:shd w:val="clear" w:color="auto" w:fill="auto"/>
            <w:vAlign w:val="center"/>
            <w:hideMark/>
          </w:tcPr>
          <w:p w14:paraId="5131E1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3.399.747,00</w:t>
            </w:r>
          </w:p>
        </w:tc>
        <w:tc>
          <w:tcPr>
            <w:tcW w:w="851" w:type="dxa"/>
            <w:shd w:val="clear" w:color="auto" w:fill="auto"/>
            <w:vAlign w:val="center"/>
            <w:hideMark/>
          </w:tcPr>
          <w:p w14:paraId="019D2F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13,74</w:t>
            </w:r>
          </w:p>
        </w:tc>
        <w:tc>
          <w:tcPr>
            <w:tcW w:w="1417" w:type="dxa"/>
            <w:shd w:val="clear" w:color="auto" w:fill="auto"/>
            <w:vAlign w:val="center"/>
            <w:hideMark/>
          </w:tcPr>
          <w:p w14:paraId="063CA3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28.137.280,00</w:t>
            </w:r>
          </w:p>
        </w:tc>
      </w:tr>
      <w:tr w:rsidR="00A3434C" w:rsidRPr="009312E5" w14:paraId="44018D53" w14:textId="77777777" w:rsidTr="00A3434C">
        <w:trPr>
          <w:trHeight w:val="20"/>
        </w:trPr>
        <w:tc>
          <w:tcPr>
            <w:tcW w:w="1134" w:type="dxa"/>
            <w:shd w:val="clear" w:color="auto" w:fill="auto"/>
            <w:vAlign w:val="center"/>
            <w:hideMark/>
          </w:tcPr>
          <w:p w14:paraId="7BA3C38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490411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D1F15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24.737.533,00</w:t>
            </w:r>
          </w:p>
        </w:tc>
        <w:tc>
          <w:tcPr>
            <w:tcW w:w="1276" w:type="dxa"/>
            <w:shd w:val="clear" w:color="auto" w:fill="auto"/>
            <w:vAlign w:val="center"/>
            <w:hideMark/>
          </w:tcPr>
          <w:p w14:paraId="6C88EE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3.399.747,00</w:t>
            </w:r>
          </w:p>
        </w:tc>
        <w:tc>
          <w:tcPr>
            <w:tcW w:w="851" w:type="dxa"/>
            <w:shd w:val="clear" w:color="auto" w:fill="auto"/>
            <w:vAlign w:val="center"/>
            <w:hideMark/>
          </w:tcPr>
          <w:p w14:paraId="5C3268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13,74</w:t>
            </w:r>
          </w:p>
        </w:tc>
        <w:tc>
          <w:tcPr>
            <w:tcW w:w="1417" w:type="dxa"/>
            <w:shd w:val="clear" w:color="auto" w:fill="auto"/>
            <w:vAlign w:val="center"/>
            <w:hideMark/>
          </w:tcPr>
          <w:p w14:paraId="14EF86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28.137.280,00</w:t>
            </w:r>
          </w:p>
        </w:tc>
      </w:tr>
      <w:tr w:rsidR="00A3434C" w:rsidRPr="009312E5" w14:paraId="47E17330" w14:textId="77777777" w:rsidTr="00A3434C">
        <w:trPr>
          <w:trHeight w:val="20"/>
        </w:trPr>
        <w:tc>
          <w:tcPr>
            <w:tcW w:w="1134" w:type="dxa"/>
            <w:shd w:val="clear" w:color="auto" w:fill="auto"/>
            <w:vAlign w:val="center"/>
            <w:hideMark/>
          </w:tcPr>
          <w:p w14:paraId="0A977B3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705E296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6766E7A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24.726.533,00</w:t>
            </w:r>
          </w:p>
        </w:tc>
        <w:tc>
          <w:tcPr>
            <w:tcW w:w="1276" w:type="dxa"/>
            <w:shd w:val="clear" w:color="auto" w:fill="auto"/>
            <w:vAlign w:val="center"/>
            <w:hideMark/>
          </w:tcPr>
          <w:p w14:paraId="71D2A58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3.398.067,00</w:t>
            </w:r>
          </w:p>
        </w:tc>
        <w:tc>
          <w:tcPr>
            <w:tcW w:w="851" w:type="dxa"/>
            <w:shd w:val="clear" w:color="auto" w:fill="auto"/>
            <w:vAlign w:val="center"/>
            <w:hideMark/>
          </w:tcPr>
          <w:p w14:paraId="3925D39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13,74</w:t>
            </w:r>
          </w:p>
        </w:tc>
        <w:tc>
          <w:tcPr>
            <w:tcW w:w="1417" w:type="dxa"/>
            <w:shd w:val="clear" w:color="auto" w:fill="auto"/>
            <w:vAlign w:val="center"/>
            <w:hideMark/>
          </w:tcPr>
          <w:p w14:paraId="7B31FDC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28.124.600,00</w:t>
            </w:r>
          </w:p>
        </w:tc>
      </w:tr>
      <w:tr w:rsidR="00A3434C" w:rsidRPr="009312E5" w14:paraId="02E36958" w14:textId="77777777" w:rsidTr="00A3434C">
        <w:trPr>
          <w:trHeight w:val="20"/>
        </w:trPr>
        <w:tc>
          <w:tcPr>
            <w:tcW w:w="1134" w:type="dxa"/>
            <w:shd w:val="clear" w:color="auto" w:fill="auto"/>
            <w:vAlign w:val="center"/>
            <w:hideMark/>
          </w:tcPr>
          <w:p w14:paraId="2F0CE5C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CD71DD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3A09D3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11.000,00</w:t>
            </w:r>
          </w:p>
        </w:tc>
        <w:tc>
          <w:tcPr>
            <w:tcW w:w="1276" w:type="dxa"/>
            <w:shd w:val="clear" w:color="auto" w:fill="auto"/>
            <w:vAlign w:val="center"/>
            <w:hideMark/>
          </w:tcPr>
          <w:p w14:paraId="43BB43B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1.680,00</w:t>
            </w:r>
          </w:p>
        </w:tc>
        <w:tc>
          <w:tcPr>
            <w:tcW w:w="851" w:type="dxa"/>
            <w:shd w:val="clear" w:color="auto" w:fill="auto"/>
            <w:vAlign w:val="center"/>
            <w:hideMark/>
          </w:tcPr>
          <w:p w14:paraId="0221479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15,27</w:t>
            </w:r>
          </w:p>
        </w:tc>
        <w:tc>
          <w:tcPr>
            <w:tcW w:w="1417" w:type="dxa"/>
            <w:shd w:val="clear" w:color="auto" w:fill="auto"/>
            <w:vAlign w:val="center"/>
            <w:hideMark/>
          </w:tcPr>
          <w:p w14:paraId="51C4B86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12.680,00</w:t>
            </w:r>
          </w:p>
        </w:tc>
      </w:tr>
      <w:tr w:rsidR="00FD6C1E" w:rsidRPr="009312E5" w14:paraId="6CC83595" w14:textId="77777777" w:rsidTr="00A3434C">
        <w:trPr>
          <w:trHeight w:val="20"/>
        </w:trPr>
        <w:tc>
          <w:tcPr>
            <w:tcW w:w="1134" w:type="dxa"/>
            <w:shd w:val="clear" w:color="auto" w:fill="auto"/>
            <w:vAlign w:val="center"/>
            <w:hideMark/>
          </w:tcPr>
          <w:p w14:paraId="694D0D3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A106005</w:t>
            </w:r>
          </w:p>
        </w:tc>
        <w:tc>
          <w:tcPr>
            <w:tcW w:w="3119" w:type="dxa"/>
            <w:shd w:val="clear" w:color="auto" w:fill="auto"/>
            <w:vAlign w:val="center"/>
            <w:hideMark/>
          </w:tcPr>
          <w:p w14:paraId="4C01C6D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OSTALI RASHODI ZA ZAPOSLENE U OSNOVNOM ŠKOLSTVU</w:t>
            </w:r>
          </w:p>
        </w:tc>
        <w:tc>
          <w:tcPr>
            <w:tcW w:w="1417" w:type="dxa"/>
            <w:shd w:val="clear" w:color="auto" w:fill="auto"/>
            <w:vAlign w:val="center"/>
            <w:hideMark/>
          </w:tcPr>
          <w:p w14:paraId="7B34E8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1.472.773,00</w:t>
            </w:r>
          </w:p>
        </w:tc>
        <w:tc>
          <w:tcPr>
            <w:tcW w:w="1276" w:type="dxa"/>
            <w:shd w:val="clear" w:color="auto" w:fill="auto"/>
            <w:vAlign w:val="center"/>
            <w:hideMark/>
          </w:tcPr>
          <w:p w14:paraId="37C3FB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204.046,26</w:t>
            </w:r>
          </w:p>
        </w:tc>
        <w:tc>
          <w:tcPr>
            <w:tcW w:w="851" w:type="dxa"/>
            <w:shd w:val="clear" w:color="auto" w:fill="auto"/>
            <w:vAlign w:val="center"/>
            <w:hideMark/>
          </w:tcPr>
          <w:p w14:paraId="7484E5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13,85</w:t>
            </w:r>
          </w:p>
        </w:tc>
        <w:tc>
          <w:tcPr>
            <w:tcW w:w="1417" w:type="dxa"/>
            <w:shd w:val="clear" w:color="auto" w:fill="auto"/>
            <w:vAlign w:val="center"/>
            <w:hideMark/>
          </w:tcPr>
          <w:p w14:paraId="297446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1.676.819,26</w:t>
            </w:r>
          </w:p>
        </w:tc>
      </w:tr>
      <w:tr w:rsidR="00FD6C1E" w:rsidRPr="009312E5" w14:paraId="32C01124" w14:textId="77777777" w:rsidTr="00A3434C">
        <w:trPr>
          <w:trHeight w:val="20"/>
        </w:trPr>
        <w:tc>
          <w:tcPr>
            <w:tcW w:w="1134" w:type="dxa"/>
            <w:shd w:val="clear" w:color="auto" w:fill="auto"/>
            <w:vAlign w:val="center"/>
            <w:hideMark/>
          </w:tcPr>
          <w:p w14:paraId="57BC94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7888D1E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33E945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265,00</w:t>
            </w:r>
          </w:p>
        </w:tc>
        <w:tc>
          <w:tcPr>
            <w:tcW w:w="1276" w:type="dxa"/>
            <w:shd w:val="clear" w:color="auto" w:fill="auto"/>
            <w:vAlign w:val="center"/>
            <w:hideMark/>
          </w:tcPr>
          <w:p w14:paraId="17110E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46F7E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466B1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265,00</w:t>
            </w:r>
          </w:p>
        </w:tc>
      </w:tr>
      <w:tr w:rsidR="00A3434C" w:rsidRPr="009312E5" w14:paraId="309BB11C" w14:textId="77777777" w:rsidTr="00A3434C">
        <w:trPr>
          <w:trHeight w:val="20"/>
        </w:trPr>
        <w:tc>
          <w:tcPr>
            <w:tcW w:w="1134" w:type="dxa"/>
            <w:shd w:val="clear" w:color="auto" w:fill="auto"/>
            <w:vAlign w:val="center"/>
            <w:hideMark/>
          </w:tcPr>
          <w:p w14:paraId="0D5E5B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7F203F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A8F6F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265,00</w:t>
            </w:r>
          </w:p>
        </w:tc>
        <w:tc>
          <w:tcPr>
            <w:tcW w:w="1276" w:type="dxa"/>
            <w:shd w:val="clear" w:color="auto" w:fill="auto"/>
            <w:vAlign w:val="center"/>
            <w:hideMark/>
          </w:tcPr>
          <w:p w14:paraId="0BA243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B031E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1BE67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265,00</w:t>
            </w:r>
          </w:p>
        </w:tc>
      </w:tr>
      <w:tr w:rsidR="00A3434C" w:rsidRPr="009312E5" w14:paraId="681730F3" w14:textId="77777777" w:rsidTr="00A3434C">
        <w:trPr>
          <w:trHeight w:val="20"/>
        </w:trPr>
        <w:tc>
          <w:tcPr>
            <w:tcW w:w="1134" w:type="dxa"/>
            <w:shd w:val="clear" w:color="auto" w:fill="auto"/>
            <w:vAlign w:val="center"/>
            <w:hideMark/>
          </w:tcPr>
          <w:p w14:paraId="5FE65C9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237B938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56D881F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265,00</w:t>
            </w:r>
          </w:p>
        </w:tc>
        <w:tc>
          <w:tcPr>
            <w:tcW w:w="1276" w:type="dxa"/>
            <w:shd w:val="clear" w:color="auto" w:fill="auto"/>
            <w:vAlign w:val="center"/>
            <w:hideMark/>
          </w:tcPr>
          <w:p w14:paraId="4AFF5A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13B90D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5311C4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265,00</w:t>
            </w:r>
          </w:p>
        </w:tc>
      </w:tr>
      <w:tr w:rsidR="00FD6C1E" w:rsidRPr="009312E5" w14:paraId="3453A13A" w14:textId="77777777" w:rsidTr="00A3434C">
        <w:trPr>
          <w:trHeight w:val="20"/>
        </w:trPr>
        <w:tc>
          <w:tcPr>
            <w:tcW w:w="1134" w:type="dxa"/>
            <w:shd w:val="clear" w:color="auto" w:fill="auto"/>
            <w:vAlign w:val="center"/>
            <w:hideMark/>
          </w:tcPr>
          <w:p w14:paraId="5CBDD3F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79795D9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4008E9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664,00</w:t>
            </w:r>
          </w:p>
        </w:tc>
        <w:tc>
          <w:tcPr>
            <w:tcW w:w="1276" w:type="dxa"/>
            <w:shd w:val="clear" w:color="auto" w:fill="auto"/>
            <w:vAlign w:val="center"/>
            <w:hideMark/>
          </w:tcPr>
          <w:p w14:paraId="310456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E77B8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1F7A3C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664,00</w:t>
            </w:r>
          </w:p>
        </w:tc>
      </w:tr>
      <w:tr w:rsidR="00A3434C" w:rsidRPr="009312E5" w14:paraId="1A2CFF1C" w14:textId="77777777" w:rsidTr="00A3434C">
        <w:trPr>
          <w:trHeight w:val="20"/>
        </w:trPr>
        <w:tc>
          <w:tcPr>
            <w:tcW w:w="1134" w:type="dxa"/>
            <w:shd w:val="clear" w:color="auto" w:fill="auto"/>
            <w:vAlign w:val="center"/>
            <w:hideMark/>
          </w:tcPr>
          <w:p w14:paraId="075CF8E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4C6612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98B0D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664,00</w:t>
            </w:r>
          </w:p>
        </w:tc>
        <w:tc>
          <w:tcPr>
            <w:tcW w:w="1276" w:type="dxa"/>
            <w:shd w:val="clear" w:color="auto" w:fill="auto"/>
            <w:vAlign w:val="center"/>
            <w:hideMark/>
          </w:tcPr>
          <w:p w14:paraId="0698C2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D6E41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9C51E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664,00</w:t>
            </w:r>
          </w:p>
        </w:tc>
      </w:tr>
      <w:tr w:rsidR="00A3434C" w:rsidRPr="009312E5" w14:paraId="2F6244F1" w14:textId="77777777" w:rsidTr="00A3434C">
        <w:trPr>
          <w:trHeight w:val="20"/>
        </w:trPr>
        <w:tc>
          <w:tcPr>
            <w:tcW w:w="1134" w:type="dxa"/>
            <w:shd w:val="clear" w:color="auto" w:fill="auto"/>
            <w:vAlign w:val="center"/>
            <w:hideMark/>
          </w:tcPr>
          <w:p w14:paraId="4B43A1F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7CA9AE4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148F344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664,00</w:t>
            </w:r>
          </w:p>
        </w:tc>
        <w:tc>
          <w:tcPr>
            <w:tcW w:w="1276" w:type="dxa"/>
            <w:shd w:val="clear" w:color="auto" w:fill="auto"/>
            <w:vAlign w:val="center"/>
            <w:hideMark/>
          </w:tcPr>
          <w:p w14:paraId="54D47B7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690E2C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F5A1EF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664,00</w:t>
            </w:r>
          </w:p>
        </w:tc>
      </w:tr>
      <w:tr w:rsidR="00FD6C1E" w:rsidRPr="009312E5" w14:paraId="5CE8B656" w14:textId="77777777" w:rsidTr="00A3434C">
        <w:trPr>
          <w:trHeight w:val="20"/>
        </w:trPr>
        <w:tc>
          <w:tcPr>
            <w:tcW w:w="1134" w:type="dxa"/>
            <w:shd w:val="clear" w:color="auto" w:fill="auto"/>
            <w:vAlign w:val="center"/>
            <w:hideMark/>
          </w:tcPr>
          <w:p w14:paraId="67FBA44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3BD9D94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2F71A6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1.471.844,00</w:t>
            </w:r>
          </w:p>
        </w:tc>
        <w:tc>
          <w:tcPr>
            <w:tcW w:w="1276" w:type="dxa"/>
            <w:shd w:val="clear" w:color="auto" w:fill="auto"/>
            <w:vAlign w:val="center"/>
            <w:hideMark/>
          </w:tcPr>
          <w:p w14:paraId="3617F1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204.046,26</w:t>
            </w:r>
          </w:p>
        </w:tc>
        <w:tc>
          <w:tcPr>
            <w:tcW w:w="851" w:type="dxa"/>
            <w:shd w:val="clear" w:color="auto" w:fill="auto"/>
            <w:vAlign w:val="center"/>
            <w:hideMark/>
          </w:tcPr>
          <w:p w14:paraId="4F908B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13,86</w:t>
            </w:r>
          </w:p>
        </w:tc>
        <w:tc>
          <w:tcPr>
            <w:tcW w:w="1417" w:type="dxa"/>
            <w:shd w:val="clear" w:color="auto" w:fill="auto"/>
            <w:vAlign w:val="center"/>
            <w:hideMark/>
          </w:tcPr>
          <w:p w14:paraId="773C3C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1.675.890,26</w:t>
            </w:r>
          </w:p>
        </w:tc>
      </w:tr>
      <w:tr w:rsidR="00A3434C" w:rsidRPr="009312E5" w14:paraId="0595A25F" w14:textId="77777777" w:rsidTr="00A3434C">
        <w:trPr>
          <w:trHeight w:val="20"/>
        </w:trPr>
        <w:tc>
          <w:tcPr>
            <w:tcW w:w="1134" w:type="dxa"/>
            <w:shd w:val="clear" w:color="auto" w:fill="auto"/>
            <w:vAlign w:val="center"/>
            <w:hideMark/>
          </w:tcPr>
          <w:p w14:paraId="66A7ED1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33E674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C0C57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1.471.844,00</w:t>
            </w:r>
          </w:p>
        </w:tc>
        <w:tc>
          <w:tcPr>
            <w:tcW w:w="1276" w:type="dxa"/>
            <w:shd w:val="clear" w:color="auto" w:fill="auto"/>
            <w:vAlign w:val="center"/>
            <w:hideMark/>
          </w:tcPr>
          <w:p w14:paraId="20771B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204.046,26</w:t>
            </w:r>
          </w:p>
        </w:tc>
        <w:tc>
          <w:tcPr>
            <w:tcW w:w="851" w:type="dxa"/>
            <w:shd w:val="clear" w:color="auto" w:fill="auto"/>
            <w:vAlign w:val="center"/>
            <w:hideMark/>
          </w:tcPr>
          <w:p w14:paraId="146D86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13,86</w:t>
            </w:r>
          </w:p>
        </w:tc>
        <w:tc>
          <w:tcPr>
            <w:tcW w:w="1417" w:type="dxa"/>
            <w:shd w:val="clear" w:color="auto" w:fill="auto"/>
            <w:vAlign w:val="center"/>
            <w:hideMark/>
          </w:tcPr>
          <w:p w14:paraId="48C9EC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1.675.890,26</w:t>
            </w:r>
          </w:p>
        </w:tc>
      </w:tr>
      <w:tr w:rsidR="00A3434C" w:rsidRPr="009312E5" w14:paraId="76306484" w14:textId="77777777" w:rsidTr="00A3434C">
        <w:trPr>
          <w:trHeight w:val="20"/>
        </w:trPr>
        <w:tc>
          <w:tcPr>
            <w:tcW w:w="1134" w:type="dxa"/>
            <w:shd w:val="clear" w:color="auto" w:fill="auto"/>
            <w:vAlign w:val="center"/>
            <w:hideMark/>
          </w:tcPr>
          <w:p w14:paraId="5882BEA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2AD9B41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7CDF780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956.885,00</w:t>
            </w:r>
          </w:p>
        </w:tc>
        <w:tc>
          <w:tcPr>
            <w:tcW w:w="1276" w:type="dxa"/>
            <w:shd w:val="clear" w:color="auto" w:fill="auto"/>
            <w:vAlign w:val="center"/>
            <w:hideMark/>
          </w:tcPr>
          <w:p w14:paraId="240C86E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165.248,00</w:t>
            </w:r>
          </w:p>
        </w:tc>
        <w:tc>
          <w:tcPr>
            <w:tcW w:w="851" w:type="dxa"/>
            <w:shd w:val="clear" w:color="auto" w:fill="auto"/>
            <w:vAlign w:val="center"/>
            <w:hideMark/>
          </w:tcPr>
          <w:p w14:paraId="0FA0F89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17,27</w:t>
            </w:r>
          </w:p>
        </w:tc>
        <w:tc>
          <w:tcPr>
            <w:tcW w:w="1417" w:type="dxa"/>
            <w:shd w:val="clear" w:color="auto" w:fill="auto"/>
            <w:vAlign w:val="center"/>
            <w:hideMark/>
          </w:tcPr>
          <w:p w14:paraId="2D6E293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1.122.133,00</w:t>
            </w:r>
          </w:p>
        </w:tc>
      </w:tr>
      <w:tr w:rsidR="00A3434C" w:rsidRPr="009312E5" w14:paraId="4A08BC6D" w14:textId="77777777" w:rsidTr="00A3434C">
        <w:trPr>
          <w:trHeight w:val="20"/>
        </w:trPr>
        <w:tc>
          <w:tcPr>
            <w:tcW w:w="1134" w:type="dxa"/>
            <w:shd w:val="clear" w:color="auto" w:fill="auto"/>
            <w:vAlign w:val="center"/>
            <w:hideMark/>
          </w:tcPr>
          <w:p w14:paraId="398D22F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683909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04E941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495.557,00</w:t>
            </w:r>
          </w:p>
        </w:tc>
        <w:tc>
          <w:tcPr>
            <w:tcW w:w="1276" w:type="dxa"/>
            <w:shd w:val="clear" w:color="auto" w:fill="auto"/>
            <w:vAlign w:val="center"/>
            <w:hideMark/>
          </w:tcPr>
          <w:p w14:paraId="51935E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36.548,26</w:t>
            </w:r>
          </w:p>
        </w:tc>
        <w:tc>
          <w:tcPr>
            <w:tcW w:w="851" w:type="dxa"/>
            <w:shd w:val="clear" w:color="auto" w:fill="auto"/>
            <w:vAlign w:val="center"/>
            <w:hideMark/>
          </w:tcPr>
          <w:p w14:paraId="1DA7521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7,38</w:t>
            </w:r>
          </w:p>
        </w:tc>
        <w:tc>
          <w:tcPr>
            <w:tcW w:w="1417" w:type="dxa"/>
            <w:shd w:val="clear" w:color="auto" w:fill="auto"/>
            <w:vAlign w:val="center"/>
            <w:hideMark/>
          </w:tcPr>
          <w:p w14:paraId="3704B10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532.105,26</w:t>
            </w:r>
          </w:p>
        </w:tc>
      </w:tr>
      <w:tr w:rsidR="00A3434C" w:rsidRPr="009312E5" w14:paraId="1E7616F4" w14:textId="77777777" w:rsidTr="00A3434C">
        <w:trPr>
          <w:trHeight w:val="20"/>
        </w:trPr>
        <w:tc>
          <w:tcPr>
            <w:tcW w:w="1134" w:type="dxa"/>
            <w:shd w:val="clear" w:color="auto" w:fill="auto"/>
            <w:vAlign w:val="center"/>
            <w:hideMark/>
          </w:tcPr>
          <w:p w14:paraId="4C317BB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2164C8D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3279CF6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14.402,00</w:t>
            </w:r>
          </w:p>
        </w:tc>
        <w:tc>
          <w:tcPr>
            <w:tcW w:w="1276" w:type="dxa"/>
            <w:shd w:val="clear" w:color="auto" w:fill="auto"/>
            <w:vAlign w:val="center"/>
            <w:hideMark/>
          </w:tcPr>
          <w:p w14:paraId="0615659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2.250,00</w:t>
            </w:r>
          </w:p>
        </w:tc>
        <w:tc>
          <w:tcPr>
            <w:tcW w:w="851" w:type="dxa"/>
            <w:shd w:val="clear" w:color="auto" w:fill="auto"/>
            <w:vAlign w:val="center"/>
            <w:hideMark/>
          </w:tcPr>
          <w:p w14:paraId="7DE7829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15,62</w:t>
            </w:r>
          </w:p>
        </w:tc>
        <w:tc>
          <w:tcPr>
            <w:tcW w:w="1417" w:type="dxa"/>
            <w:shd w:val="clear" w:color="auto" w:fill="auto"/>
            <w:vAlign w:val="center"/>
            <w:hideMark/>
          </w:tcPr>
          <w:p w14:paraId="358A875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16.652,00</w:t>
            </w:r>
          </w:p>
        </w:tc>
      </w:tr>
      <w:tr w:rsidR="00A3434C" w:rsidRPr="009312E5" w14:paraId="442C3BEA" w14:textId="77777777" w:rsidTr="00A3434C">
        <w:trPr>
          <w:trHeight w:val="20"/>
        </w:trPr>
        <w:tc>
          <w:tcPr>
            <w:tcW w:w="1134" w:type="dxa"/>
            <w:shd w:val="clear" w:color="auto" w:fill="auto"/>
            <w:vAlign w:val="center"/>
            <w:hideMark/>
          </w:tcPr>
          <w:p w14:paraId="335B510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514050D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2B69ECA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w:t>
            </w:r>
          </w:p>
        </w:tc>
        <w:tc>
          <w:tcPr>
            <w:tcW w:w="1276" w:type="dxa"/>
            <w:shd w:val="clear" w:color="auto" w:fill="auto"/>
            <w:vAlign w:val="center"/>
            <w:hideMark/>
          </w:tcPr>
          <w:p w14:paraId="19A94E8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F36C5A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348352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w:t>
            </w:r>
          </w:p>
        </w:tc>
      </w:tr>
      <w:tr w:rsidR="00FD6C1E" w:rsidRPr="009312E5" w14:paraId="08EB7B6C" w14:textId="77777777" w:rsidTr="00A3434C">
        <w:trPr>
          <w:trHeight w:val="20"/>
        </w:trPr>
        <w:tc>
          <w:tcPr>
            <w:tcW w:w="1134" w:type="dxa"/>
            <w:shd w:val="clear" w:color="auto" w:fill="auto"/>
            <w:vAlign w:val="center"/>
            <w:hideMark/>
          </w:tcPr>
          <w:p w14:paraId="7003479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Aktivnost A106006</w:t>
            </w:r>
          </w:p>
        </w:tc>
        <w:tc>
          <w:tcPr>
            <w:tcW w:w="3119" w:type="dxa"/>
            <w:shd w:val="clear" w:color="auto" w:fill="auto"/>
            <w:vAlign w:val="center"/>
            <w:hideMark/>
          </w:tcPr>
          <w:p w14:paraId="48DD4B0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NAJAM CENTRALNIH PRINTERA ZA OSNOVNE ŠKOLE</w:t>
            </w:r>
          </w:p>
        </w:tc>
        <w:tc>
          <w:tcPr>
            <w:tcW w:w="1417" w:type="dxa"/>
            <w:shd w:val="clear" w:color="auto" w:fill="auto"/>
            <w:vAlign w:val="center"/>
            <w:hideMark/>
          </w:tcPr>
          <w:p w14:paraId="6C9560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993D3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19.000,00</w:t>
            </w:r>
          </w:p>
        </w:tc>
        <w:tc>
          <w:tcPr>
            <w:tcW w:w="851" w:type="dxa"/>
            <w:shd w:val="clear" w:color="auto" w:fill="auto"/>
            <w:vAlign w:val="center"/>
            <w:hideMark/>
          </w:tcPr>
          <w:p w14:paraId="771685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61619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19.000,00</w:t>
            </w:r>
          </w:p>
        </w:tc>
      </w:tr>
      <w:tr w:rsidR="00FD6C1E" w:rsidRPr="009312E5" w14:paraId="56ADD9BB" w14:textId="77777777" w:rsidTr="00A3434C">
        <w:trPr>
          <w:trHeight w:val="20"/>
        </w:trPr>
        <w:tc>
          <w:tcPr>
            <w:tcW w:w="1134" w:type="dxa"/>
            <w:shd w:val="clear" w:color="auto" w:fill="auto"/>
            <w:vAlign w:val="center"/>
            <w:hideMark/>
          </w:tcPr>
          <w:p w14:paraId="4CEA97E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1.2.</w:t>
            </w:r>
          </w:p>
        </w:tc>
        <w:tc>
          <w:tcPr>
            <w:tcW w:w="3119" w:type="dxa"/>
            <w:shd w:val="clear" w:color="auto" w:fill="auto"/>
            <w:vAlign w:val="center"/>
            <w:hideMark/>
          </w:tcPr>
          <w:p w14:paraId="5ED35A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Decentralizirana funkcija-osnovno školstvo</w:t>
            </w:r>
          </w:p>
        </w:tc>
        <w:tc>
          <w:tcPr>
            <w:tcW w:w="1417" w:type="dxa"/>
            <w:shd w:val="clear" w:color="auto" w:fill="auto"/>
            <w:vAlign w:val="center"/>
            <w:hideMark/>
          </w:tcPr>
          <w:p w14:paraId="6D32A7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B5844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19.000,00</w:t>
            </w:r>
          </w:p>
        </w:tc>
        <w:tc>
          <w:tcPr>
            <w:tcW w:w="851" w:type="dxa"/>
            <w:shd w:val="clear" w:color="auto" w:fill="auto"/>
            <w:vAlign w:val="center"/>
            <w:hideMark/>
          </w:tcPr>
          <w:p w14:paraId="145B51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E65139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19.000,00</w:t>
            </w:r>
          </w:p>
        </w:tc>
      </w:tr>
      <w:tr w:rsidR="00A3434C" w:rsidRPr="009312E5" w14:paraId="78ADA7B5" w14:textId="77777777" w:rsidTr="00A3434C">
        <w:trPr>
          <w:trHeight w:val="20"/>
        </w:trPr>
        <w:tc>
          <w:tcPr>
            <w:tcW w:w="1134" w:type="dxa"/>
            <w:shd w:val="clear" w:color="auto" w:fill="auto"/>
            <w:vAlign w:val="center"/>
            <w:hideMark/>
          </w:tcPr>
          <w:p w14:paraId="6686AC2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787507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D2718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FF36C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19.000,00</w:t>
            </w:r>
          </w:p>
        </w:tc>
        <w:tc>
          <w:tcPr>
            <w:tcW w:w="851" w:type="dxa"/>
            <w:shd w:val="clear" w:color="auto" w:fill="auto"/>
            <w:vAlign w:val="center"/>
            <w:hideMark/>
          </w:tcPr>
          <w:p w14:paraId="1888CE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37989F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19.000,00</w:t>
            </w:r>
          </w:p>
        </w:tc>
      </w:tr>
      <w:tr w:rsidR="00A3434C" w:rsidRPr="009312E5" w14:paraId="3DD2350D" w14:textId="77777777" w:rsidTr="00A3434C">
        <w:trPr>
          <w:trHeight w:val="20"/>
        </w:trPr>
        <w:tc>
          <w:tcPr>
            <w:tcW w:w="1134" w:type="dxa"/>
            <w:shd w:val="clear" w:color="auto" w:fill="auto"/>
            <w:vAlign w:val="center"/>
            <w:hideMark/>
          </w:tcPr>
          <w:p w14:paraId="3907BDB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90521B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4EB515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629BFA6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19.000,00</w:t>
            </w:r>
          </w:p>
        </w:tc>
        <w:tc>
          <w:tcPr>
            <w:tcW w:w="851" w:type="dxa"/>
            <w:shd w:val="clear" w:color="auto" w:fill="auto"/>
            <w:vAlign w:val="center"/>
            <w:hideMark/>
          </w:tcPr>
          <w:p w14:paraId="14E30B8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53F05E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19.000,00</w:t>
            </w:r>
          </w:p>
        </w:tc>
      </w:tr>
      <w:tr w:rsidR="00FD6C1E" w:rsidRPr="009312E5" w14:paraId="284298A8" w14:textId="77777777" w:rsidTr="00A3434C">
        <w:trPr>
          <w:trHeight w:val="20"/>
        </w:trPr>
        <w:tc>
          <w:tcPr>
            <w:tcW w:w="1134" w:type="dxa"/>
            <w:shd w:val="clear" w:color="auto" w:fill="auto"/>
            <w:vAlign w:val="center"/>
            <w:hideMark/>
          </w:tcPr>
          <w:p w14:paraId="444A0E2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1061</w:t>
            </w:r>
          </w:p>
        </w:tc>
        <w:tc>
          <w:tcPr>
            <w:tcW w:w="3119" w:type="dxa"/>
            <w:shd w:val="clear" w:color="auto" w:fill="auto"/>
            <w:vAlign w:val="center"/>
            <w:hideMark/>
          </w:tcPr>
          <w:p w14:paraId="680E1DF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POSEBNI PROGRAMI OSNOVNIH ŠKOLA</w:t>
            </w:r>
          </w:p>
        </w:tc>
        <w:tc>
          <w:tcPr>
            <w:tcW w:w="1417" w:type="dxa"/>
            <w:shd w:val="clear" w:color="auto" w:fill="auto"/>
            <w:vAlign w:val="center"/>
            <w:hideMark/>
          </w:tcPr>
          <w:p w14:paraId="009FD2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6.321.221,00</w:t>
            </w:r>
          </w:p>
        </w:tc>
        <w:tc>
          <w:tcPr>
            <w:tcW w:w="1276" w:type="dxa"/>
            <w:shd w:val="clear" w:color="auto" w:fill="auto"/>
            <w:vAlign w:val="center"/>
            <w:hideMark/>
          </w:tcPr>
          <w:p w14:paraId="0E4A81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1.976.918,97</w:t>
            </w:r>
          </w:p>
        </w:tc>
        <w:tc>
          <w:tcPr>
            <w:tcW w:w="851" w:type="dxa"/>
            <w:shd w:val="clear" w:color="auto" w:fill="auto"/>
            <w:vAlign w:val="center"/>
            <w:hideMark/>
          </w:tcPr>
          <w:p w14:paraId="5B450C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31,27</w:t>
            </w:r>
          </w:p>
        </w:tc>
        <w:tc>
          <w:tcPr>
            <w:tcW w:w="1417" w:type="dxa"/>
            <w:shd w:val="clear" w:color="auto" w:fill="auto"/>
            <w:vAlign w:val="center"/>
            <w:hideMark/>
          </w:tcPr>
          <w:p w14:paraId="02F266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8.298.139,97</w:t>
            </w:r>
          </w:p>
        </w:tc>
      </w:tr>
      <w:tr w:rsidR="00FD6C1E" w:rsidRPr="009312E5" w14:paraId="02C4796A" w14:textId="77777777" w:rsidTr="00A3434C">
        <w:trPr>
          <w:trHeight w:val="20"/>
        </w:trPr>
        <w:tc>
          <w:tcPr>
            <w:tcW w:w="1134" w:type="dxa"/>
            <w:shd w:val="clear" w:color="auto" w:fill="auto"/>
            <w:vAlign w:val="center"/>
            <w:hideMark/>
          </w:tcPr>
          <w:p w14:paraId="1DE72FE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A106102</w:t>
            </w:r>
          </w:p>
        </w:tc>
        <w:tc>
          <w:tcPr>
            <w:tcW w:w="3119" w:type="dxa"/>
            <w:shd w:val="clear" w:color="auto" w:fill="auto"/>
            <w:vAlign w:val="center"/>
            <w:hideMark/>
          </w:tcPr>
          <w:p w14:paraId="4924F38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ŠKOLSKA KUHINJA</w:t>
            </w:r>
          </w:p>
        </w:tc>
        <w:tc>
          <w:tcPr>
            <w:tcW w:w="1417" w:type="dxa"/>
            <w:shd w:val="clear" w:color="auto" w:fill="auto"/>
            <w:vAlign w:val="center"/>
            <w:hideMark/>
          </w:tcPr>
          <w:p w14:paraId="29A04B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190.088,00</w:t>
            </w:r>
          </w:p>
        </w:tc>
        <w:tc>
          <w:tcPr>
            <w:tcW w:w="1276" w:type="dxa"/>
            <w:shd w:val="clear" w:color="auto" w:fill="auto"/>
            <w:vAlign w:val="center"/>
            <w:hideMark/>
          </w:tcPr>
          <w:p w14:paraId="056F01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- 31.059,66</w:t>
            </w:r>
          </w:p>
        </w:tc>
        <w:tc>
          <w:tcPr>
            <w:tcW w:w="851" w:type="dxa"/>
            <w:shd w:val="clear" w:color="auto" w:fill="auto"/>
            <w:vAlign w:val="center"/>
            <w:hideMark/>
          </w:tcPr>
          <w:p w14:paraId="0EA648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- 16,34</w:t>
            </w:r>
          </w:p>
        </w:tc>
        <w:tc>
          <w:tcPr>
            <w:tcW w:w="1417" w:type="dxa"/>
            <w:shd w:val="clear" w:color="auto" w:fill="auto"/>
            <w:vAlign w:val="center"/>
            <w:hideMark/>
          </w:tcPr>
          <w:p w14:paraId="1C2CEE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159.028,34</w:t>
            </w:r>
          </w:p>
        </w:tc>
      </w:tr>
      <w:tr w:rsidR="00FD6C1E" w:rsidRPr="009312E5" w14:paraId="0B268556" w14:textId="77777777" w:rsidTr="00A3434C">
        <w:trPr>
          <w:trHeight w:val="20"/>
        </w:trPr>
        <w:tc>
          <w:tcPr>
            <w:tcW w:w="1134" w:type="dxa"/>
            <w:shd w:val="clear" w:color="auto" w:fill="auto"/>
            <w:vAlign w:val="center"/>
            <w:hideMark/>
          </w:tcPr>
          <w:p w14:paraId="46727D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31454E8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4AE15B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156.738,00</w:t>
            </w:r>
          </w:p>
        </w:tc>
        <w:tc>
          <w:tcPr>
            <w:tcW w:w="1276" w:type="dxa"/>
            <w:shd w:val="clear" w:color="auto" w:fill="auto"/>
            <w:vAlign w:val="center"/>
            <w:hideMark/>
          </w:tcPr>
          <w:p w14:paraId="427CE65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2.290,34</w:t>
            </w:r>
          </w:p>
        </w:tc>
        <w:tc>
          <w:tcPr>
            <w:tcW w:w="851" w:type="dxa"/>
            <w:shd w:val="clear" w:color="auto" w:fill="auto"/>
            <w:vAlign w:val="center"/>
            <w:hideMark/>
          </w:tcPr>
          <w:p w14:paraId="4C9CB8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1,46</w:t>
            </w:r>
          </w:p>
        </w:tc>
        <w:tc>
          <w:tcPr>
            <w:tcW w:w="1417" w:type="dxa"/>
            <w:shd w:val="clear" w:color="auto" w:fill="auto"/>
            <w:vAlign w:val="center"/>
            <w:hideMark/>
          </w:tcPr>
          <w:p w14:paraId="335CD3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159.028,34</w:t>
            </w:r>
          </w:p>
        </w:tc>
      </w:tr>
      <w:tr w:rsidR="00A3434C" w:rsidRPr="009312E5" w14:paraId="12E5578E" w14:textId="77777777" w:rsidTr="00A3434C">
        <w:trPr>
          <w:trHeight w:val="20"/>
        </w:trPr>
        <w:tc>
          <w:tcPr>
            <w:tcW w:w="1134" w:type="dxa"/>
            <w:shd w:val="clear" w:color="auto" w:fill="auto"/>
            <w:vAlign w:val="center"/>
            <w:hideMark/>
          </w:tcPr>
          <w:p w14:paraId="5FD5FE3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F85A8B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5A66B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156.738,00</w:t>
            </w:r>
          </w:p>
        </w:tc>
        <w:tc>
          <w:tcPr>
            <w:tcW w:w="1276" w:type="dxa"/>
            <w:shd w:val="clear" w:color="auto" w:fill="auto"/>
            <w:vAlign w:val="center"/>
            <w:hideMark/>
          </w:tcPr>
          <w:p w14:paraId="4C787F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2.290,34</w:t>
            </w:r>
          </w:p>
        </w:tc>
        <w:tc>
          <w:tcPr>
            <w:tcW w:w="851" w:type="dxa"/>
            <w:shd w:val="clear" w:color="auto" w:fill="auto"/>
            <w:vAlign w:val="center"/>
            <w:hideMark/>
          </w:tcPr>
          <w:p w14:paraId="45ADE6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1,46</w:t>
            </w:r>
          </w:p>
        </w:tc>
        <w:tc>
          <w:tcPr>
            <w:tcW w:w="1417" w:type="dxa"/>
            <w:shd w:val="clear" w:color="auto" w:fill="auto"/>
            <w:vAlign w:val="center"/>
            <w:hideMark/>
          </w:tcPr>
          <w:p w14:paraId="3B7502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159.028,34</w:t>
            </w:r>
          </w:p>
        </w:tc>
      </w:tr>
      <w:tr w:rsidR="00A3434C" w:rsidRPr="009312E5" w14:paraId="4DFE7CF0" w14:textId="77777777" w:rsidTr="00A3434C">
        <w:trPr>
          <w:trHeight w:val="20"/>
        </w:trPr>
        <w:tc>
          <w:tcPr>
            <w:tcW w:w="1134" w:type="dxa"/>
            <w:shd w:val="clear" w:color="auto" w:fill="auto"/>
            <w:vAlign w:val="center"/>
            <w:hideMark/>
          </w:tcPr>
          <w:p w14:paraId="035C9C6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2EA0A7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7A1582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156.738,00</w:t>
            </w:r>
          </w:p>
        </w:tc>
        <w:tc>
          <w:tcPr>
            <w:tcW w:w="1276" w:type="dxa"/>
            <w:shd w:val="clear" w:color="auto" w:fill="auto"/>
            <w:vAlign w:val="center"/>
            <w:hideMark/>
          </w:tcPr>
          <w:p w14:paraId="43BF4B2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1.890,34</w:t>
            </w:r>
          </w:p>
        </w:tc>
        <w:tc>
          <w:tcPr>
            <w:tcW w:w="851" w:type="dxa"/>
            <w:shd w:val="clear" w:color="auto" w:fill="auto"/>
            <w:vAlign w:val="center"/>
            <w:hideMark/>
          </w:tcPr>
          <w:p w14:paraId="1CB2C42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1,21</w:t>
            </w:r>
          </w:p>
        </w:tc>
        <w:tc>
          <w:tcPr>
            <w:tcW w:w="1417" w:type="dxa"/>
            <w:shd w:val="clear" w:color="auto" w:fill="auto"/>
            <w:vAlign w:val="center"/>
            <w:hideMark/>
          </w:tcPr>
          <w:p w14:paraId="111AD8D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158.628,34</w:t>
            </w:r>
          </w:p>
        </w:tc>
      </w:tr>
      <w:tr w:rsidR="00A3434C" w:rsidRPr="009312E5" w14:paraId="17E1C1E2" w14:textId="77777777" w:rsidTr="00A3434C">
        <w:trPr>
          <w:trHeight w:val="20"/>
        </w:trPr>
        <w:tc>
          <w:tcPr>
            <w:tcW w:w="1134" w:type="dxa"/>
            <w:shd w:val="clear" w:color="auto" w:fill="auto"/>
            <w:vAlign w:val="center"/>
            <w:hideMark/>
          </w:tcPr>
          <w:p w14:paraId="370BD72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5C4AF14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4217FEE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D9A94E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w:t>
            </w:r>
          </w:p>
        </w:tc>
        <w:tc>
          <w:tcPr>
            <w:tcW w:w="851" w:type="dxa"/>
            <w:shd w:val="clear" w:color="auto" w:fill="auto"/>
            <w:vAlign w:val="center"/>
            <w:hideMark/>
          </w:tcPr>
          <w:p w14:paraId="1E4FF3A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C4255C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w:t>
            </w:r>
          </w:p>
        </w:tc>
      </w:tr>
      <w:tr w:rsidR="00FD6C1E" w:rsidRPr="009312E5" w14:paraId="532EA037" w14:textId="77777777" w:rsidTr="00A3434C">
        <w:trPr>
          <w:trHeight w:val="20"/>
        </w:trPr>
        <w:tc>
          <w:tcPr>
            <w:tcW w:w="1134" w:type="dxa"/>
            <w:shd w:val="clear" w:color="auto" w:fill="auto"/>
            <w:vAlign w:val="center"/>
            <w:hideMark/>
          </w:tcPr>
          <w:p w14:paraId="4AD7C80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5322897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6F0085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33.350,00</w:t>
            </w:r>
          </w:p>
        </w:tc>
        <w:tc>
          <w:tcPr>
            <w:tcW w:w="1276" w:type="dxa"/>
            <w:shd w:val="clear" w:color="auto" w:fill="auto"/>
            <w:vAlign w:val="center"/>
            <w:hideMark/>
          </w:tcPr>
          <w:p w14:paraId="021DC9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- 33.350,00</w:t>
            </w:r>
          </w:p>
        </w:tc>
        <w:tc>
          <w:tcPr>
            <w:tcW w:w="851" w:type="dxa"/>
            <w:shd w:val="clear" w:color="auto" w:fill="auto"/>
            <w:vAlign w:val="center"/>
            <w:hideMark/>
          </w:tcPr>
          <w:p w14:paraId="4BC56AFC" w14:textId="77777777" w:rsidR="006B1536" w:rsidRPr="00306063" w:rsidRDefault="006B1536" w:rsidP="007D4402">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6FA620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463548DB" w14:textId="77777777" w:rsidTr="00A3434C">
        <w:trPr>
          <w:trHeight w:val="20"/>
        </w:trPr>
        <w:tc>
          <w:tcPr>
            <w:tcW w:w="1134" w:type="dxa"/>
            <w:shd w:val="clear" w:color="auto" w:fill="auto"/>
            <w:vAlign w:val="center"/>
            <w:hideMark/>
          </w:tcPr>
          <w:p w14:paraId="3EC54DB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2429F3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0E232D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33.350,00</w:t>
            </w:r>
          </w:p>
        </w:tc>
        <w:tc>
          <w:tcPr>
            <w:tcW w:w="1276" w:type="dxa"/>
            <w:shd w:val="clear" w:color="auto" w:fill="auto"/>
            <w:vAlign w:val="center"/>
            <w:hideMark/>
          </w:tcPr>
          <w:p w14:paraId="40C4DD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- 33.350,00</w:t>
            </w:r>
          </w:p>
        </w:tc>
        <w:tc>
          <w:tcPr>
            <w:tcW w:w="851" w:type="dxa"/>
            <w:shd w:val="clear" w:color="auto" w:fill="auto"/>
            <w:vAlign w:val="center"/>
            <w:hideMark/>
          </w:tcPr>
          <w:p w14:paraId="5B8206E3" w14:textId="77777777" w:rsidR="006B1536" w:rsidRPr="00306063" w:rsidRDefault="006B1536" w:rsidP="007D4402">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264F2B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14FEE0CC" w14:textId="77777777" w:rsidTr="00A3434C">
        <w:trPr>
          <w:trHeight w:val="20"/>
        </w:trPr>
        <w:tc>
          <w:tcPr>
            <w:tcW w:w="1134" w:type="dxa"/>
            <w:shd w:val="clear" w:color="auto" w:fill="auto"/>
            <w:vAlign w:val="center"/>
            <w:hideMark/>
          </w:tcPr>
          <w:p w14:paraId="0538CD2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F242C7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9CA810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33.350,00</w:t>
            </w:r>
          </w:p>
        </w:tc>
        <w:tc>
          <w:tcPr>
            <w:tcW w:w="1276" w:type="dxa"/>
            <w:shd w:val="clear" w:color="auto" w:fill="auto"/>
            <w:vAlign w:val="center"/>
            <w:hideMark/>
          </w:tcPr>
          <w:p w14:paraId="48C50BE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- 33.350,00</w:t>
            </w:r>
          </w:p>
        </w:tc>
        <w:tc>
          <w:tcPr>
            <w:tcW w:w="851" w:type="dxa"/>
            <w:shd w:val="clear" w:color="auto" w:fill="auto"/>
            <w:vAlign w:val="center"/>
            <w:hideMark/>
          </w:tcPr>
          <w:p w14:paraId="4A66DB16" w14:textId="77777777" w:rsidR="006B1536" w:rsidRPr="00306063" w:rsidRDefault="006B1536" w:rsidP="007D4402">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66EFB4F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452601FA" w14:textId="77777777" w:rsidTr="00A3434C">
        <w:trPr>
          <w:trHeight w:val="20"/>
        </w:trPr>
        <w:tc>
          <w:tcPr>
            <w:tcW w:w="1134" w:type="dxa"/>
            <w:shd w:val="clear" w:color="auto" w:fill="auto"/>
            <w:vAlign w:val="center"/>
            <w:hideMark/>
          </w:tcPr>
          <w:p w14:paraId="11029CE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A106103</w:t>
            </w:r>
          </w:p>
        </w:tc>
        <w:tc>
          <w:tcPr>
            <w:tcW w:w="3119" w:type="dxa"/>
            <w:shd w:val="clear" w:color="auto" w:fill="auto"/>
            <w:vAlign w:val="center"/>
            <w:hideMark/>
          </w:tcPr>
          <w:p w14:paraId="2C49CC2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UČENIČKE EKSKURZIJE</w:t>
            </w:r>
          </w:p>
        </w:tc>
        <w:tc>
          <w:tcPr>
            <w:tcW w:w="1417" w:type="dxa"/>
            <w:shd w:val="clear" w:color="auto" w:fill="auto"/>
            <w:vAlign w:val="center"/>
            <w:hideMark/>
          </w:tcPr>
          <w:p w14:paraId="262A52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28.297,00</w:t>
            </w:r>
          </w:p>
        </w:tc>
        <w:tc>
          <w:tcPr>
            <w:tcW w:w="1276" w:type="dxa"/>
            <w:shd w:val="clear" w:color="auto" w:fill="auto"/>
            <w:vAlign w:val="center"/>
            <w:hideMark/>
          </w:tcPr>
          <w:p w14:paraId="40A550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575,00</w:t>
            </w:r>
          </w:p>
        </w:tc>
        <w:tc>
          <w:tcPr>
            <w:tcW w:w="851" w:type="dxa"/>
            <w:shd w:val="clear" w:color="auto" w:fill="auto"/>
            <w:vAlign w:val="center"/>
            <w:hideMark/>
          </w:tcPr>
          <w:p w14:paraId="20FB41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2,03</w:t>
            </w:r>
          </w:p>
        </w:tc>
        <w:tc>
          <w:tcPr>
            <w:tcW w:w="1417" w:type="dxa"/>
            <w:shd w:val="clear" w:color="auto" w:fill="auto"/>
            <w:vAlign w:val="center"/>
            <w:hideMark/>
          </w:tcPr>
          <w:p w14:paraId="620717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28.872,00</w:t>
            </w:r>
          </w:p>
        </w:tc>
      </w:tr>
      <w:tr w:rsidR="00FD6C1E" w:rsidRPr="009312E5" w14:paraId="2E3E8E3C" w14:textId="77777777" w:rsidTr="00A3434C">
        <w:trPr>
          <w:trHeight w:val="20"/>
        </w:trPr>
        <w:tc>
          <w:tcPr>
            <w:tcW w:w="1134" w:type="dxa"/>
            <w:shd w:val="clear" w:color="auto" w:fill="auto"/>
            <w:vAlign w:val="center"/>
            <w:hideMark/>
          </w:tcPr>
          <w:p w14:paraId="5E26B1A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0D79573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031397C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55,00</w:t>
            </w:r>
          </w:p>
        </w:tc>
        <w:tc>
          <w:tcPr>
            <w:tcW w:w="1276" w:type="dxa"/>
            <w:shd w:val="clear" w:color="auto" w:fill="auto"/>
            <w:vAlign w:val="center"/>
            <w:hideMark/>
          </w:tcPr>
          <w:p w14:paraId="21B242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EB3AB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DBCC7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55,00</w:t>
            </w:r>
          </w:p>
        </w:tc>
      </w:tr>
      <w:tr w:rsidR="00A3434C" w:rsidRPr="009312E5" w14:paraId="7165CA2D" w14:textId="77777777" w:rsidTr="00A3434C">
        <w:trPr>
          <w:trHeight w:val="20"/>
        </w:trPr>
        <w:tc>
          <w:tcPr>
            <w:tcW w:w="1134" w:type="dxa"/>
            <w:shd w:val="clear" w:color="auto" w:fill="auto"/>
            <w:vAlign w:val="center"/>
            <w:hideMark/>
          </w:tcPr>
          <w:p w14:paraId="30E35CA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D6555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38413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55,00</w:t>
            </w:r>
          </w:p>
        </w:tc>
        <w:tc>
          <w:tcPr>
            <w:tcW w:w="1276" w:type="dxa"/>
            <w:shd w:val="clear" w:color="auto" w:fill="auto"/>
            <w:vAlign w:val="center"/>
            <w:hideMark/>
          </w:tcPr>
          <w:p w14:paraId="0CF399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85E6D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988D5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55,00</w:t>
            </w:r>
          </w:p>
        </w:tc>
      </w:tr>
      <w:tr w:rsidR="00A3434C" w:rsidRPr="009312E5" w14:paraId="0B754F21" w14:textId="77777777" w:rsidTr="00A3434C">
        <w:trPr>
          <w:trHeight w:val="20"/>
        </w:trPr>
        <w:tc>
          <w:tcPr>
            <w:tcW w:w="1134" w:type="dxa"/>
            <w:shd w:val="clear" w:color="auto" w:fill="auto"/>
            <w:vAlign w:val="center"/>
            <w:hideMark/>
          </w:tcPr>
          <w:p w14:paraId="690A031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4025E5D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08F0654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w:t>
            </w:r>
          </w:p>
        </w:tc>
        <w:tc>
          <w:tcPr>
            <w:tcW w:w="1276" w:type="dxa"/>
            <w:shd w:val="clear" w:color="auto" w:fill="auto"/>
            <w:vAlign w:val="center"/>
            <w:hideMark/>
          </w:tcPr>
          <w:p w14:paraId="096ABA7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E7F9D3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0BE9C0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w:t>
            </w:r>
          </w:p>
        </w:tc>
      </w:tr>
      <w:tr w:rsidR="00A3434C" w:rsidRPr="009312E5" w14:paraId="3DEAF6BE" w14:textId="77777777" w:rsidTr="00A3434C">
        <w:trPr>
          <w:trHeight w:val="20"/>
        </w:trPr>
        <w:tc>
          <w:tcPr>
            <w:tcW w:w="1134" w:type="dxa"/>
            <w:shd w:val="clear" w:color="auto" w:fill="auto"/>
            <w:vAlign w:val="center"/>
            <w:hideMark/>
          </w:tcPr>
          <w:p w14:paraId="2E69658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C67C86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47FD64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35,00</w:t>
            </w:r>
          </w:p>
        </w:tc>
        <w:tc>
          <w:tcPr>
            <w:tcW w:w="1276" w:type="dxa"/>
            <w:shd w:val="clear" w:color="auto" w:fill="auto"/>
            <w:vAlign w:val="center"/>
            <w:hideMark/>
          </w:tcPr>
          <w:p w14:paraId="474C713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A9FCB0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F3DB8E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35,00</w:t>
            </w:r>
          </w:p>
        </w:tc>
      </w:tr>
      <w:tr w:rsidR="00FD6C1E" w:rsidRPr="009312E5" w14:paraId="30BCF50B" w14:textId="77777777" w:rsidTr="00A3434C">
        <w:trPr>
          <w:trHeight w:val="20"/>
        </w:trPr>
        <w:tc>
          <w:tcPr>
            <w:tcW w:w="1134" w:type="dxa"/>
            <w:shd w:val="clear" w:color="auto" w:fill="auto"/>
            <w:vAlign w:val="center"/>
            <w:hideMark/>
          </w:tcPr>
          <w:p w14:paraId="7A08B0C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5.1.2</w:t>
            </w:r>
          </w:p>
        </w:tc>
        <w:tc>
          <w:tcPr>
            <w:tcW w:w="3119" w:type="dxa"/>
            <w:shd w:val="clear" w:color="auto" w:fill="auto"/>
            <w:vAlign w:val="center"/>
            <w:hideMark/>
          </w:tcPr>
          <w:p w14:paraId="3A73001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donacije - PRORAČUNSKI KORISNICI</w:t>
            </w:r>
          </w:p>
        </w:tc>
        <w:tc>
          <w:tcPr>
            <w:tcW w:w="1417" w:type="dxa"/>
            <w:shd w:val="clear" w:color="auto" w:fill="auto"/>
            <w:vAlign w:val="center"/>
            <w:hideMark/>
          </w:tcPr>
          <w:p w14:paraId="68D729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28.242,00</w:t>
            </w:r>
          </w:p>
        </w:tc>
        <w:tc>
          <w:tcPr>
            <w:tcW w:w="1276" w:type="dxa"/>
            <w:shd w:val="clear" w:color="auto" w:fill="auto"/>
            <w:vAlign w:val="center"/>
            <w:hideMark/>
          </w:tcPr>
          <w:p w14:paraId="2162E7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575,00</w:t>
            </w:r>
          </w:p>
        </w:tc>
        <w:tc>
          <w:tcPr>
            <w:tcW w:w="851" w:type="dxa"/>
            <w:shd w:val="clear" w:color="auto" w:fill="auto"/>
            <w:vAlign w:val="center"/>
            <w:hideMark/>
          </w:tcPr>
          <w:p w14:paraId="6A5B30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2,04</w:t>
            </w:r>
          </w:p>
        </w:tc>
        <w:tc>
          <w:tcPr>
            <w:tcW w:w="1417" w:type="dxa"/>
            <w:shd w:val="clear" w:color="auto" w:fill="auto"/>
            <w:vAlign w:val="center"/>
            <w:hideMark/>
          </w:tcPr>
          <w:p w14:paraId="47660A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28.817,00</w:t>
            </w:r>
          </w:p>
        </w:tc>
      </w:tr>
      <w:tr w:rsidR="00A3434C" w:rsidRPr="009312E5" w14:paraId="7B652BFF" w14:textId="77777777" w:rsidTr="00A3434C">
        <w:trPr>
          <w:trHeight w:val="20"/>
        </w:trPr>
        <w:tc>
          <w:tcPr>
            <w:tcW w:w="1134" w:type="dxa"/>
            <w:shd w:val="clear" w:color="auto" w:fill="auto"/>
            <w:vAlign w:val="center"/>
            <w:hideMark/>
          </w:tcPr>
          <w:p w14:paraId="5C11788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54951C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8D2C9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28.242,00</w:t>
            </w:r>
          </w:p>
        </w:tc>
        <w:tc>
          <w:tcPr>
            <w:tcW w:w="1276" w:type="dxa"/>
            <w:shd w:val="clear" w:color="auto" w:fill="auto"/>
            <w:vAlign w:val="center"/>
            <w:hideMark/>
          </w:tcPr>
          <w:p w14:paraId="197729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575,00</w:t>
            </w:r>
          </w:p>
        </w:tc>
        <w:tc>
          <w:tcPr>
            <w:tcW w:w="851" w:type="dxa"/>
            <w:shd w:val="clear" w:color="auto" w:fill="auto"/>
            <w:vAlign w:val="center"/>
            <w:hideMark/>
          </w:tcPr>
          <w:p w14:paraId="0B7735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2,04</w:t>
            </w:r>
          </w:p>
        </w:tc>
        <w:tc>
          <w:tcPr>
            <w:tcW w:w="1417" w:type="dxa"/>
            <w:shd w:val="clear" w:color="auto" w:fill="auto"/>
            <w:vAlign w:val="center"/>
            <w:hideMark/>
          </w:tcPr>
          <w:p w14:paraId="774A60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28.817,00</w:t>
            </w:r>
          </w:p>
        </w:tc>
      </w:tr>
      <w:tr w:rsidR="00A3434C" w:rsidRPr="009312E5" w14:paraId="40E5A5B1" w14:textId="77777777" w:rsidTr="00A3434C">
        <w:trPr>
          <w:trHeight w:val="20"/>
        </w:trPr>
        <w:tc>
          <w:tcPr>
            <w:tcW w:w="1134" w:type="dxa"/>
            <w:shd w:val="clear" w:color="auto" w:fill="auto"/>
            <w:vAlign w:val="center"/>
            <w:hideMark/>
          </w:tcPr>
          <w:p w14:paraId="7355CEA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DE5774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71D582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28.242,00</w:t>
            </w:r>
          </w:p>
        </w:tc>
        <w:tc>
          <w:tcPr>
            <w:tcW w:w="1276" w:type="dxa"/>
            <w:shd w:val="clear" w:color="auto" w:fill="auto"/>
            <w:vAlign w:val="center"/>
            <w:hideMark/>
          </w:tcPr>
          <w:p w14:paraId="2BCA971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575,00</w:t>
            </w:r>
          </w:p>
        </w:tc>
        <w:tc>
          <w:tcPr>
            <w:tcW w:w="851" w:type="dxa"/>
            <w:shd w:val="clear" w:color="auto" w:fill="auto"/>
            <w:vAlign w:val="center"/>
            <w:hideMark/>
          </w:tcPr>
          <w:p w14:paraId="16135AE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2,04</w:t>
            </w:r>
          </w:p>
        </w:tc>
        <w:tc>
          <w:tcPr>
            <w:tcW w:w="1417" w:type="dxa"/>
            <w:shd w:val="clear" w:color="auto" w:fill="auto"/>
            <w:vAlign w:val="center"/>
            <w:hideMark/>
          </w:tcPr>
          <w:p w14:paraId="7F92E19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28.817,00</w:t>
            </w:r>
          </w:p>
        </w:tc>
      </w:tr>
      <w:tr w:rsidR="00FD6C1E" w:rsidRPr="009312E5" w14:paraId="2CE60847" w14:textId="77777777" w:rsidTr="00A3434C">
        <w:trPr>
          <w:trHeight w:val="20"/>
        </w:trPr>
        <w:tc>
          <w:tcPr>
            <w:tcW w:w="1134" w:type="dxa"/>
            <w:shd w:val="clear" w:color="auto" w:fill="auto"/>
            <w:vAlign w:val="center"/>
            <w:hideMark/>
          </w:tcPr>
          <w:p w14:paraId="45123B8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A106104</w:t>
            </w:r>
          </w:p>
        </w:tc>
        <w:tc>
          <w:tcPr>
            <w:tcW w:w="3119" w:type="dxa"/>
            <w:shd w:val="clear" w:color="auto" w:fill="auto"/>
            <w:vAlign w:val="center"/>
            <w:hideMark/>
          </w:tcPr>
          <w:p w14:paraId="6783C8F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STRUČNA VIJEĆA, MENTORSTVA, NATJECANJA, STRUČNI ISPITI, KURIKULARNA REFORMA I CJELODNEVNA NASTAVA</w:t>
            </w:r>
          </w:p>
        </w:tc>
        <w:tc>
          <w:tcPr>
            <w:tcW w:w="1417" w:type="dxa"/>
            <w:shd w:val="clear" w:color="auto" w:fill="auto"/>
            <w:vAlign w:val="center"/>
            <w:hideMark/>
          </w:tcPr>
          <w:p w14:paraId="45C2B5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292.102,00</w:t>
            </w:r>
          </w:p>
        </w:tc>
        <w:tc>
          <w:tcPr>
            <w:tcW w:w="1276" w:type="dxa"/>
            <w:shd w:val="clear" w:color="auto" w:fill="auto"/>
            <w:vAlign w:val="center"/>
            <w:hideMark/>
          </w:tcPr>
          <w:p w14:paraId="59BEB6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42.018,68</w:t>
            </w:r>
          </w:p>
        </w:tc>
        <w:tc>
          <w:tcPr>
            <w:tcW w:w="851" w:type="dxa"/>
            <w:shd w:val="clear" w:color="auto" w:fill="auto"/>
            <w:vAlign w:val="center"/>
            <w:hideMark/>
          </w:tcPr>
          <w:p w14:paraId="047BBE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14,38</w:t>
            </w:r>
          </w:p>
        </w:tc>
        <w:tc>
          <w:tcPr>
            <w:tcW w:w="1417" w:type="dxa"/>
            <w:shd w:val="clear" w:color="auto" w:fill="auto"/>
            <w:vAlign w:val="center"/>
            <w:hideMark/>
          </w:tcPr>
          <w:p w14:paraId="1A543E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334.120,68</w:t>
            </w:r>
          </w:p>
        </w:tc>
      </w:tr>
      <w:tr w:rsidR="00FD6C1E" w:rsidRPr="009312E5" w14:paraId="7B51F968" w14:textId="77777777" w:rsidTr="00A3434C">
        <w:trPr>
          <w:trHeight w:val="20"/>
        </w:trPr>
        <w:tc>
          <w:tcPr>
            <w:tcW w:w="1134" w:type="dxa"/>
            <w:shd w:val="clear" w:color="auto" w:fill="auto"/>
            <w:vAlign w:val="center"/>
            <w:hideMark/>
          </w:tcPr>
          <w:p w14:paraId="0FD8678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Izvor  1.1.1.    </w:t>
            </w:r>
          </w:p>
        </w:tc>
        <w:tc>
          <w:tcPr>
            <w:tcW w:w="3119" w:type="dxa"/>
            <w:shd w:val="clear" w:color="auto" w:fill="auto"/>
            <w:vAlign w:val="center"/>
            <w:hideMark/>
          </w:tcPr>
          <w:p w14:paraId="7C07A64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iz nadležnog proračuna - PK Osnovne škole</w:t>
            </w:r>
          </w:p>
        </w:tc>
        <w:tc>
          <w:tcPr>
            <w:tcW w:w="1417" w:type="dxa"/>
            <w:shd w:val="clear" w:color="auto" w:fill="auto"/>
            <w:vAlign w:val="center"/>
            <w:hideMark/>
          </w:tcPr>
          <w:p w14:paraId="4C834A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840,00</w:t>
            </w:r>
          </w:p>
        </w:tc>
        <w:tc>
          <w:tcPr>
            <w:tcW w:w="1276" w:type="dxa"/>
            <w:shd w:val="clear" w:color="auto" w:fill="auto"/>
            <w:vAlign w:val="center"/>
            <w:hideMark/>
          </w:tcPr>
          <w:p w14:paraId="63C79C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BDE3D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7FA60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840,00</w:t>
            </w:r>
          </w:p>
        </w:tc>
      </w:tr>
      <w:tr w:rsidR="00A3434C" w:rsidRPr="009312E5" w14:paraId="3E6E6A34" w14:textId="77777777" w:rsidTr="00A3434C">
        <w:trPr>
          <w:trHeight w:val="20"/>
        </w:trPr>
        <w:tc>
          <w:tcPr>
            <w:tcW w:w="1134" w:type="dxa"/>
            <w:shd w:val="clear" w:color="auto" w:fill="auto"/>
            <w:vAlign w:val="center"/>
            <w:hideMark/>
          </w:tcPr>
          <w:p w14:paraId="12D9F36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E5ABFF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A82ED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840,00</w:t>
            </w:r>
          </w:p>
        </w:tc>
        <w:tc>
          <w:tcPr>
            <w:tcW w:w="1276" w:type="dxa"/>
            <w:shd w:val="clear" w:color="auto" w:fill="auto"/>
            <w:vAlign w:val="center"/>
            <w:hideMark/>
          </w:tcPr>
          <w:p w14:paraId="5BD1A2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459A9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EBCDCC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840,00</w:t>
            </w:r>
          </w:p>
        </w:tc>
      </w:tr>
      <w:tr w:rsidR="00A3434C" w:rsidRPr="009312E5" w14:paraId="606EF434" w14:textId="77777777" w:rsidTr="00A3434C">
        <w:trPr>
          <w:trHeight w:val="20"/>
        </w:trPr>
        <w:tc>
          <w:tcPr>
            <w:tcW w:w="1134" w:type="dxa"/>
            <w:shd w:val="clear" w:color="auto" w:fill="auto"/>
            <w:vAlign w:val="center"/>
            <w:hideMark/>
          </w:tcPr>
          <w:p w14:paraId="2CED114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1DBD8A9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0B7AB7F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537,00</w:t>
            </w:r>
          </w:p>
        </w:tc>
        <w:tc>
          <w:tcPr>
            <w:tcW w:w="1276" w:type="dxa"/>
            <w:shd w:val="clear" w:color="auto" w:fill="auto"/>
            <w:vAlign w:val="center"/>
            <w:hideMark/>
          </w:tcPr>
          <w:p w14:paraId="7DF07B4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DB58ED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93564F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537,00</w:t>
            </w:r>
          </w:p>
        </w:tc>
      </w:tr>
      <w:tr w:rsidR="00A3434C" w:rsidRPr="009312E5" w14:paraId="1B351483" w14:textId="77777777" w:rsidTr="00A3434C">
        <w:trPr>
          <w:trHeight w:val="20"/>
        </w:trPr>
        <w:tc>
          <w:tcPr>
            <w:tcW w:w="1134" w:type="dxa"/>
            <w:shd w:val="clear" w:color="auto" w:fill="auto"/>
            <w:vAlign w:val="center"/>
            <w:hideMark/>
          </w:tcPr>
          <w:p w14:paraId="1B9B49A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F647E0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D44AD6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303,00</w:t>
            </w:r>
          </w:p>
        </w:tc>
        <w:tc>
          <w:tcPr>
            <w:tcW w:w="1276" w:type="dxa"/>
            <w:shd w:val="clear" w:color="auto" w:fill="auto"/>
            <w:vAlign w:val="center"/>
            <w:hideMark/>
          </w:tcPr>
          <w:p w14:paraId="0EBC81B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0C804C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46CC10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303,00</w:t>
            </w:r>
          </w:p>
        </w:tc>
      </w:tr>
      <w:tr w:rsidR="00FD6C1E" w:rsidRPr="009312E5" w14:paraId="64344397" w14:textId="77777777" w:rsidTr="00A3434C">
        <w:trPr>
          <w:trHeight w:val="20"/>
        </w:trPr>
        <w:tc>
          <w:tcPr>
            <w:tcW w:w="1134" w:type="dxa"/>
            <w:shd w:val="clear" w:color="auto" w:fill="auto"/>
            <w:vAlign w:val="center"/>
            <w:hideMark/>
          </w:tcPr>
          <w:p w14:paraId="5E60B49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3EFBE36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604F161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3.254,00</w:t>
            </w:r>
          </w:p>
        </w:tc>
        <w:tc>
          <w:tcPr>
            <w:tcW w:w="1276" w:type="dxa"/>
            <w:shd w:val="clear" w:color="auto" w:fill="auto"/>
            <w:vAlign w:val="center"/>
            <w:hideMark/>
          </w:tcPr>
          <w:p w14:paraId="550F7B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w:t>
            </w:r>
          </w:p>
        </w:tc>
        <w:tc>
          <w:tcPr>
            <w:tcW w:w="851" w:type="dxa"/>
            <w:shd w:val="clear" w:color="auto" w:fill="auto"/>
            <w:vAlign w:val="center"/>
            <w:hideMark/>
          </w:tcPr>
          <w:p w14:paraId="4DFBDC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46,10</w:t>
            </w:r>
          </w:p>
        </w:tc>
        <w:tc>
          <w:tcPr>
            <w:tcW w:w="1417" w:type="dxa"/>
            <w:shd w:val="clear" w:color="auto" w:fill="auto"/>
            <w:vAlign w:val="center"/>
            <w:hideMark/>
          </w:tcPr>
          <w:p w14:paraId="525A10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4.754,00</w:t>
            </w:r>
          </w:p>
        </w:tc>
      </w:tr>
      <w:tr w:rsidR="00A3434C" w:rsidRPr="009312E5" w14:paraId="05E69394" w14:textId="77777777" w:rsidTr="00A3434C">
        <w:trPr>
          <w:trHeight w:val="20"/>
        </w:trPr>
        <w:tc>
          <w:tcPr>
            <w:tcW w:w="1134" w:type="dxa"/>
            <w:shd w:val="clear" w:color="auto" w:fill="auto"/>
            <w:vAlign w:val="center"/>
            <w:hideMark/>
          </w:tcPr>
          <w:p w14:paraId="4411E1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D07CFE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FC04C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3.254,00</w:t>
            </w:r>
          </w:p>
        </w:tc>
        <w:tc>
          <w:tcPr>
            <w:tcW w:w="1276" w:type="dxa"/>
            <w:shd w:val="clear" w:color="auto" w:fill="auto"/>
            <w:vAlign w:val="center"/>
            <w:hideMark/>
          </w:tcPr>
          <w:p w14:paraId="7F41CF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w:t>
            </w:r>
          </w:p>
        </w:tc>
        <w:tc>
          <w:tcPr>
            <w:tcW w:w="851" w:type="dxa"/>
            <w:shd w:val="clear" w:color="auto" w:fill="auto"/>
            <w:vAlign w:val="center"/>
            <w:hideMark/>
          </w:tcPr>
          <w:p w14:paraId="1AB459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46,10</w:t>
            </w:r>
          </w:p>
        </w:tc>
        <w:tc>
          <w:tcPr>
            <w:tcW w:w="1417" w:type="dxa"/>
            <w:shd w:val="clear" w:color="auto" w:fill="auto"/>
            <w:vAlign w:val="center"/>
            <w:hideMark/>
          </w:tcPr>
          <w:p w14:paraId="13CBA0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4.754,00</w:t>
            </w:r>
          </w:p>
        </w:tc>
      </w:tr>
      <w:tr w:rsidR="00A3434C" w:rsidRPr="009312E5" w14:paraId="27051B10" w14:textId="77777777" w:rsidTr="00A3434C">
        <w:trPr>
          <w:trHeight w:val="20"/>
        </w:trPr>
        <w:tc>
          <w:tcPr>
            <w:tcW w:w="1134" w:type="dxa"/>
            <w:shd w:val="clear" w:color="auto" w:fill="auto"/>
            <w:vAlign w:val="center"/>
            <w:hideMark/>
          </w:tcPr>
          <w:p w14:paraId="79B85A1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3064656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16937D8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1.079,00</w:t>
            </w:r>
          </w:p>
        </w:tc>
        <w:tc>
          <w:tcPr>
            <w:tcW w:w="1276" w:type="dxa"/>
            <w:shd w:val="clear" w:color="auto" w:fill="auto"/>
            <w:vAlign w:val="center"/>
            <w:hideMark/>
          </w:tcPr>
          <w:p w14:paraId="3343A51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851" w:type="dxa"/>
            <w:shd w:val="clear" w:color="auto" w:fill="auto"/>
            <w:vAlign w:val="center"/>
            <w:hideMark/>
          </w:tcPr>
          <w:p w14:paraId="4520752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9,27</w:t>
            </w:r>
          </w:p>
        </w:tc>
        <w:tc>
          <w:tcPr>
            <w:tcW w:w="1417" w:type="dxa"/>
            <w:shd w:val="clear" w:color="auto" w:fill="auto"/>
            <w:vAlign w:val="center"/>
            <w:hideMark/>
          </w:tcPr>
          <w:p w14:paraId="093A92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1.179,00</w:t>
            </w:r>
          </w:p>
        </w:tc>
      </w:tr>
      <w:tr w:rsidR="00A3434C" w:rsidRPr="009312E5" w14:paraId="442CB2A2" w14:textId="77777777" w:rsidTr="00A3434C">
        <w:trPr>
          <w:trHeight w:val="20"/>
        </w:trPr>
        <w:tc>
          <w:tcPr>
            <w:tcW w:w="1134" w:type="dxa"/>
            <w:shd w:val="clear" w:color="auto" w:fill="auto"/>
            <w:vAlign w:val="center"/>
            <w:hideMark/>
          </w:tcPr>
          <w:p w14:paraId="09EC003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DD0274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58084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2.175,00</w:t>
            </w:r>
          </w:p>
        </w:tc>
        <w:tc>
          <w:tcPr>
            <w:tcW w:w="1276" w:type="dxa"/>
            <w:shd w:val="clear" w:color="auto" w:fill="auto"/>
            <w:vAlign w:val="center"/>
            <w:hideMark/>
          </w:tcPr>
          <w:p w14:paraId="5E5885B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1.400,00</w:t>
            </w:r>
          </w:p>
        </w:tc>
        <w:tc>
          <w:tcPr>
            <w:tcW w:w="851" w:type="dxa"/>
            <w:shd w:val="clear" w:color="auto" w:fill="auto"/>
            <w:vAlign w:val="center"/>
            <w:hideMark/>
          </w:tcPr>
          <w:p w14:paraId="050F17E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64,37</w:t>
            </w:r>
          </w:p>
        </w:tc>
        <w:tc>
          <w:tcPr>
            <w:tcW w:w="1417" w:type="dxa"/>
            <w:shd w:val="clear" w:color="auto" w:fill="auto"/>
            <w:vAlign w:val="center"/>
            <w:hideMark/>
          </w:tcPr>
          <w:p w14:paraId="2F14988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3.575,00</w:t>
            </w:r>
          </w:p>
        </w:tc>
      </w:tr>
      <w:tr w:rsidR="00FD6C1E" w:rsidRPr="009312E5" w14:paraId="61F7CCC5" w14:textId="77777777" w:rsidTr="00A3434C">
        <w:trPr>
          <w:trHeight w:val="20"/>
        </w:trPr>
        <w:tc>
          <w:tcPr>
            <w:tcW w:w="1134" w:type="dxa"/>
            <w:shd w:val="clear" w:color="auto" w:fill="auto"/>
            <w:vAlign w:val="center"/>
            <w:hideMark/>
          </w:tcPr>
          <w:p w14:paraId="01CDDC2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51837BD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3C32BF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13.188,00</w:t>
            </w:r>
          </w:p>
        </w:tc>
        <w:tc>
          <w:tcPr>
            <w:tcW w:w="1276" w:type="dxa"/>
            <w:shd w:val="clear" w:color="auto" w:fill="auto"/>
            <w:vAlign w:val="center"/>
            <w:hideMark/>
          </w:tcPr>
          <w:p w14:paraId="01E48F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2.568,71</w:t>
            </w:r>
          </w:p>
        </w:tc>
        <w:tc>
          <w:tcPr>
            <w:tcW w:w="851" w:type="dxa"/>
            <w:shd w:val="clear" w:color="auto" w:fill="auto"/>
            <w:vAlign w:val="center"/>
            <w:hideMark/>
          </w:tcPr>
          <w:p w14:paraId="385A7D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19,48</w:t>
            </w:r>
          </w:p>
        </w:tc>
        <w:tc>
          <w:tcPr>
            <w:tcW w:w="1417" w:type="dxa"/>
            <w:shd w:val="clear" w:color="auto" w:fill="auto"/>
            <w:vAlign w:val="center"/>
            <w:hideMark/>
          </w:tcPr>
          <w:p w14:paraId="028C78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15.756,71</w:t>
            </w:r>
          </w:p>
        </w:tc>
      </w:tr>
      <w:tr w:rsidR="00A3434C" w:rsidRPr="009312E5" w14:paraId="20CDD097" w14:textId="77777777" w:rsidTr="00A3434C">
        <w:trPr>
          <w:trHeight w:val="20"/>
        </w:trPr>
        <w:tc>
          <w:tcPr>
            <w:tcW w:w="1134" w:type="dxa"/>
            <w:shd w:val="clear" w:color="auto" w:fill="auto"/>
            <w:vAlign w:val="center"/>
            <w:hideMark/>
          </w:tcPr>
          <w:p w14:paraId="7A778E9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7A60C5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83495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13.188,00</w:t>
            </w:r>
          </w:p>
        </w:tc>
        <w:tc>
          <w:tcPr>
            <w:tcW w:w="1276" w:type="dxa"/>
            <w:shd w:val="clear" w:color="auto" w:fill="auto"/>
            <w:vAlign w:val="center"/>
            <w:hideMark/>
          </w:tcPr>
          <w:p w14:paraId="3467F4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2.568,71</w:t>
            </w:r>
          </w:p>
        </w:tc>
        <w:tc>
          <w:tcPr>
            <w:tcW w:w="851" w:type="dxa"/>
            <w:shd w:val="clear" w:color="auto" w:fill="auto"/>
            <w:vAlign w:val="center"/>
            <w:hideMark/>
          </w:tcPr>
          <w:p w14:paraId="1328DD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19,48</w:t>
            </w:r>
          </w:p>
        </w:tc>
        <w:tc>
          <w:tcPr>
            <w:tcW w:w="1417" w:type="dxa"/>
            <w:shd w:val="clear" w:color="auto" w:fill="auto"/>
            <w:vAlign w:val="center"/>
            <w:hideMark/>
          </w:tcPr>
          <w:p w14:paraId="21BB12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15.756,71</w:t>
            </w:r>
          </w:p>
        </w:tc>
      </w:tr>
      <w:tr w:rsidR="00A3434C" w:rsidRPr="009312E5" w14:paraId="43D364F4" w14:textId="77777777" w:rsidTr="00A3434C">
        <w:trPr>
          <w:trHeight w:val="20"/>
        </w:trPr>
        <w:tc>
          <w:tcPr>
            <w:tcW w:w="1134" w:type="dxa"/>
            <w:shd w:val="clear" w:color="auto" w:fill="auto"/>
            <w:vAlign w:val="center"/>
            <w:hideMark/>
          </w:tcPr>
          <w:p w14:paraId="12C8039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1E3E0CA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4D77110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3.397,00</w:t>
            </w:r>
          </w:p>
        </w:tc>
        <w:tc>
          <w:tcPr>
            <w:tcW w:w="1276" w:type="dxa"/>
            <w:shd w:val="clear" w:color="auto" w:fill="auto"/>
            <w:vAlign w:val="center"/>
            <w:hideMark/>
          </w:tcPr>
          <w:p w14:paraId="6BD4BD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B82BBF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171BFA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3.397,00</w:t>
            </w:r>
          </w:p>
        </w:tc>
      </w:tr>
      <w:tr w:rsidR="00A3434C" w:rsidRPr="009312E5" w14:paraId="661EEABE" w14:textId="77777777" w:rsidTr="00A3434C">
        <w:trPr>
          <w:trHeight w:val="20"/>
        </w:trPr>
        <w:tc>
          <w:tcPr>
            <w:tcW w:w="1134" w:type="dxa"/>
            <w:shd w:val="clear" w:color="auto" w:fill="auto"/>
            <w:vAlign w:val="center"/>
            <w:hideMark/>
          </w:tcPr>
          <w:p w14:paraId="1FD4D05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248679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EBA5C6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9.791,00</w:t>
            </w:r>
          </w:p>
        </w:tc>
        <w:tc>
          <w:tcPr>
            <w:tcW w:w="1276" w:type="dxa"/>
            <w:shd w:val="clear" w:color="auto" w:fill="auto"/>
            <w:vAlign w:val="center"/>
            <w:hideMark/>
          </w:tcPr>
          <w:p w14:paraId="7E789C4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2.568,71</w:t>
            </w:r>
          </w:p>
        </w:tc>
        <w:tc>
          <w:tcPr>
            <w:tcW w:w="851" w:type="dxa"/>
            <w:shd w:val="clear" w:color="auto" w:fill="auto"/>
            <w:vAlign w:val="center"/>
            <w:hideMark/>
          </w:tcPr>
          <w:p w14:paraId="740F881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26,24</w:t>
            </w:r>
          </w:p>
        </w:tc>
        <w:tc>
          <w:tcPr>
            <w:tcW w:w="1417" w:type="dxa"/>
            <w:shd w:val="clear" w:color="auto" w:fill="auto"/>
            <w:vAlign w:val="center"/>
            <w:hideMark/>
          </w:tcPr>
          <w:p w14:paraId="12E4946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12.359,71</w:t>
            </w:r>
          </w:p>
        </w:tc>
      </w:tr>
      <w:tr w:rsidR="00FD6C1E" w:rsidRPr="009312E5" w14:paraId="6C7F5A83" w14:textId="77777777" w:rsidTr="00A3434C">
        <w:trPr>
          <w:trHeight w:val="20"/>
        </w:trPr>
        <w:tc>
          <w:tcPr>
            <w:tcW w:w="1134" w:type="dxa"/>
            <w:shd w:val="clear" w:color="auto" w:fill="auto"/>
            <w:vAlign w:val="center"/>
            <w:hideMark/>
          </w:tcPr>
          <w:p w14:paraId="4B20705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368364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69B325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248.722,00</w:t>
            </w:r>
          </w:p>
        </w:tc>
        <w:tc>
          <w:tcPr>
            <w:tcW w:w="1276" w:type="dxa"/>
            <w:shd w:val="clear" w:color="auto" w:fill="auto"/>
            <w:vAlign w:val="center"/>
            <w:hideMark/>
          </w:tcPr>
          <w:p w14:paraId="18A986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27.435,21</w:t>
            </w:r>
          </w:p>
        </w:tc>
        <w:tc>
          <w:tcPr>
            <w:tcW w:w="851" w:type="dxa"/>
            <w:shd w:val="clear" w:color="auto" w:fill="auto"/>
            <w:vAlign w:val="center"/>
            <w:hideMark/>
          </w:tcPr>
          <w:p w14:paraId="3A9342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11,03</w:t>
            </w:r>
          </w:p>
        </w:tc>
        <w:tc>
          <w:tcPr>
            <w:tcW w:w="1417" w:type="dxa"/>
            <w:shd w:val="clear" w:color="auto" w:fill="auto"/>
            <w:vAlign w:val="center"/>
            <w:hideMark/>
          </w:tcPr>
          <w:p w14:paraId="3E6CBC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276.157,21</w:t>
            </w:r>
          </w:p>
        </w:tc>
      </w:tr>
      <w:tr w:rsidR="00A3434C" w:rsidRPr="009312E5" w14:paraId="4A69E6CA" w14:textId="77777777" w:rsidTr="00A3434C">
        <w:trPr>
          <w:trHeight w:val="20"/>
        </w:trPr>
        <w:tc>
          <w:tcPr>
            <w:tcW w:w="1134" w:type="dxa"/>
            <w:shd w:val="clear" w:color="auto" w:fill="auto"/>
            <w:vAlign w:val="center"/>
            <w:hideMark/>
          </w:tcPr>
          <w:p w14:paraId="6CC03D5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5FD0B4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7A6FF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241.688,00</w:t>
            </w:r>
          </w:p>
        </w:tc>
        <w:tc>
          <w:tcPr>
            <w:tcW w:w="1276" w:type="dxa"/>
            <w:shd w:val="clear" w:color="auto" w:fill="auto"/>
            <w:vAlign w:val="center"/>
            <w:hideMark/>
          </w:tcPr>
          <w:p w14:paraId="5C91C3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24.941,59</w:t>
            </w:r>
          </w:p>
        </w:tc>
        <w:tc>
          <w:tcPr>
            <w:tcW w:w="851" w:type="dxa"/>
            <w:shd w:val="clear" w:color="auto" w:fill="auto"/>
            <w:vAlign w:val="center"/>
            <w:hideMark/>
          </w:tcPr>
          <w:p w14:paraId="5F05BB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10,32</w:t>
            </w:r>
          </w:p>
        </w:tc>
        <w:tc>
          <w:tcPr>
            <w:tcW w:w="1417" w:type="dxa"/>
            <w:shd w:val="clear" w:color="auto" w:fill="auto"/>
            <w:vAlign w:val="center"/>
            <w:hideMark/>
          </w:tcPr>
          <w:p w14:paraId="7A091B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266.629,59</w:t>
            </w:r>
          </w:p>
        </w:tc>
      </w:tr>
      <w:tr w:rsidR="00A3434C" w:rsidRPr="009312E5" w14:paraId="43F59DB3" w14:textId="77777777" w:rsidTr="00A3434C">
        <w:trPr>
          <w:trHeight w:val="20"/>
        </w:trPr>
        <w:tc>
          <w:tcPr>
            <w:tcW w:w="1134" w:type="dxa"/>
            <w:shd w:val="clear" w:color="auto" w:fill="auto"/>
            <w:vAlign w:val="center"/>
            <w:hideMark/>
          </w:tcPr>
          <w:p w14:paraId="5BC7B0A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16D16F6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7BACAA9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16.417,00</w:t>
            </w:r>
          </w:p>
        </w:tc>
        <w:tc>
          <w:tcPr>
            <w:tcW w:w="1276" w:type="dxa"/>
            <w:shd w:val="clear" w:color="auto" w:fill="auto"/>
            <w:vAlign w:val="center"/>
            <w:hideMark/>
          </w:tcPr>
          <w:p w14:paraId="2A198F0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6.315,00</w:t>
            </w:r>
          </w:p>
        </w:tc>
        <w:tc>
          <w:tcPr>
            <w:tcW w:w="851" w:type="dxa"/>
            <w:shd w:val="clear" w:color="auto" w:fill="auto"/>
            <w:vAlign w:val="center"/>
            <w:hideMark/>
          </w:tcPr>
          <w:p w14:paraId="31915C5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38,47</w:t>
            </w:r>
          </w:p>
        </w:tc>
        <w:tc>
          <w:tcPr>
            <w:tcW w:w="1417" w:type="dxa"/>
            <w:shd w:val="clear" w:color="auto" w:fill="auto"/>
            <w:vAlign w:val="center"/>
            <w:hideMark/>
          </w:tcPr>
          <w:p w14:paraId="3090F4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22.732,00</w:t>
            </w:r>
          </w:p>
        </w:tc>
      </w:tr>
      <w:tr w:rsidR="00A3434C" w:rsidRPr="009312E5" w14:paraId="6E70D88B" w14:textId="77777777" w:rsidTr="00A3434C">
        <w:trPr>
          <w:trHeight w:val="20"/>
        </w:trPr>
        <w:tc>
          <w:tcPr>
            <w:tcW w:w="1134" w:type="dxa"/>
            <w:shd w:val="clear" w:color="auto" w:fill="auto"/>
            <w:vAlign w:val="center"/>
            <w:hideMark/>
          </w:tcPr>
          <w:p w14:paraId="40AFACF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E8AC6B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CF6053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70.681,00</w:t>
            </w:r>
          </w:p>
        </w:tc>
        <w:tc>
          <w:tcPr>
            <w:tcW w:w="1276" w:type="dxa"/>
            <w:shd w:val="clear" w:color="auto" w:fill="auto"/>
            <w:vAlign w:val="center"/>
            <w:hideMark/>
          </w:tcPr>
          <w:p w14:paraId="2531F0C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23.556,25</w:t>
            </w:r>
          </w:p>
        </w:tc>
        <w:tc>
          <w:tcPr>
            <w:tcW w:w="851" w:type="dxa"/>
            <w:shd w:val="clear" w:color="auto" w:fill="auto"/>
            <w:vAlign w:val="center"/>
            <w:hideMark/>
          </w:tcPr>
          <w:p w14:paraId="07EFFE0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33,33</w:t>
            </w:r>
          </w:p>
        </w:tc>
        <w:tc>
          <w:tcPr>
            <w:tcW w:w="1417" w:type="dxa"/>
            <w:shd w:val="clear" w:color="auto" w:fill="auto"/>
            <w:vAlign w:val="center"/>
            <w:hideMark/>
          </w:tcPr>
          <w:p w14:paraId="1CF141A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94.237,25</w:t>
            </w:r>
          </w:p>
        </w:tc>
      </w:tr>
      <w:tr w:rsidR="00A3434C" w:rsidRPr="009312E5" w14:paraId="415266EB" w14:textId="77777777" w:rsidTr="00A3434C">
        <w:trPr>
          <w:trHeight w:val="20"/>
        </w:trPr>
        <w:tc>
          <w:tcPr>
            <w:tcW w:w="1134" w:type="dxa"/>
            <w:shd w:val="clear" w:color="auto" w:fill="auto"/>
            <w:vAlign w:val="center"/>
            <w:hideMark/>
          </w:tcPr>
          <w:p w14:paraId="7A3038C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26FEA32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11C6C57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1.100,00</w:t>
            </w:r>
          </w:p>
        </w:tc>
        <w:tc>
          <w:tcPr>
            <w:tcW w:w="1276" w:type="dxa"/>
            <w:shd w:val="clear" w:color="auto" w:fill="auto"/>
            <w:vAlign w:val="center"/>
            <w:hideMark/>
          </w:tcPr>
          <w:p w14:paraId="119186E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- 600,00</w:t>
            </w:r>
          </w:p>
        </w:tc>
        <w:tc>
          <w:tcPr>
            <w:tcW w:w="851" w:type="dxa"/>
            <w:shd w:val="clear" w:color="auto" w:fill="auto"/>
            <w:vAlign w:val="center"/>
            <w:hideMark/>
          </w:tcPr>
          <w:p w14:paraId="16F1E3C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- 54,55</w:t>
            </w:r>
          </w:p>
        </w:tc>
        <w:tc>
          <w:tcPr>
            <w:tcW w:w="1417" w:type="dxa"/>
            <w:shd w:val="clear" w:color="auto" w:fill="auto"/>
            <w:vAlign w:val="center"/>
            <w:hideMark/>
          </w:tcPr>
          <w:p w14:paraId="58BC0D2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r>
      <w:tr w:rsidR="00A3434C" w:rsidRPr="009312E5" w14:paraId="6C808A0A" w14:textId="77777777" w:rsidTr="00A3434C">
        <w:trPr>
          <w:trHeight w:val="20"/>
        </w:trPr>
        <w:tc>
          <w:tcPr>
            <w:tcW w:w="1134" w:type="dxa"/>
            <w:shd w:val="clear" w:color="auto" w:fill="auto"/>
            <w:vAlign w:val="center"/>
            <w:hideMark/>
          </w:tcPr>
          <w:p w14:paraId="11430A9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37</w:t>
            </w:r>
          </w:p>
        </w:tc>
        <w:tc>
          <w:tcPr>
            <w:tcW w:w="3119" w:type="dxa"/>
            <w:shd w:val="clear" w:color="auto" w:fill="auto"/>
            <w:vAlign w:val="center"/>
            <w:hideMark/>
          </w:tcPr>
          <w:p w14:paraId="53FAAFD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53392C5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153.490,00</w:t>
            </w:r>
          </w:p>
        </w:tc>
        <w:tc>
          <w:tcPr>
            <w:tcW w:w="1276" w:type="dxa"/>
            <w:shd w:val="clear" w:color="auto" w:fill="auto"/>
            <w:vAlign w:val="center"/>
            <w:hideMark/>
          </w:tcPr>
          <w:p w14:paraId="5366DFE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- 4.329,66</w:t>
            </w:r>
          </w:p>
        </w:tc>
        <w:tc>
          <w:tcPr>
            <w:tcW w:w="851" w:type="dxa"/>
            <w:shd w:val="clear" w:color="auto" w:fill="auto"/>
            <w:vAlign w:val="center"/>
            <w:hideMark/>
          </w:tcPr>
          <w:p w14:paraId="2CA8295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- 2,82</w:t>
            </w:r>
          </w:p>
        </w:tc>
        <w:tc>
          <w:tcPr>
            <w:tcW w:w="1417" w:type="dxa"/>
            <w:shd w:val="clear" w:color="auto" w:fill="auto"/>
            <w:vAlign w:val="center"/>
            <w:hideMark/>
          </w:tcPr>
          <w:p w14:paraId="4A45A2B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149.160,34</w:t>
            </w:r>
          </w:p>
        </w:tc>
      </w:tr>
      <w:tr w:rsidR="00A3434C" w:rsidRPr="009312E5" w14:paraId="15387F8A" w14:textId="77777777" w:rsidTr="00A3434C">
        <w:trPr>
          <w:trHeight w:val="20"/>
        </w:trPr>
        <w:tc>
          <w:tcPr>
            <w:tcW w:w="1134" w:type="dxa"/>
            <w:shd w:val="clear" w:color="auto" w:fill="auto"/>
            <w:vAlign w:val="center"/>
            <w:hideMark/>
          </w:tcPr>
          <w:p w14:paraId="1A3CA4F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3921B0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724DB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7.034,00</w:t>
            </w:r>
          </w:p>
        </w:tc>
        <w:tc>
          <w:tcPr>
            <w:tcW w:w="1276" w:type="dxa"/>
            <w:shd w:val="clear" w:color="auto" w:fill="auto"/>
            <w:vAlign w:val="center"/>
            <w:hideMark/>
          </w:tcPr>
          <w:p w14:paraId="1BF927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2.493,62</w:t>
            </w:r>
          </w:p>
        </w:tc>
        <w:tc>
          <w:tcPr>
            <w:tcW w:w="851" w:type="dxa"/>
            <w:shd w:val="clear" w:color="auto" w:fill="auto"/>
            <w:vAlign w:val="center"/>
            <w:hideMark/>
          </w:tcPr>
          <w:p w14:paraId="40612E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35,45</w:t>
            </w:r>
          </w:p>
        </w:tc>
        <w:tc>
          <w:tcPr>
            <w:tcW w:w="1417" w:type="dxa"/>
            <w:shd w:val="clear" w:color="auto" w:fill="auto"/>
            <w:vAlign w:val="center"/>
            <w:hideMark/>
          </w:tcPr>
          <w:p w14:paraId="6B32C1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9.527,62</w:t>
            </w:r>
          </w:p>
        </w:tc>
      </w:tr>
      <w:tr w:rsidR="00A3434C" w:rsidRPr="009312E5" w14:paraId="6A86ED86" w14:textId="77777777" w:rsidTr="00A3434C">
        <w:trPr>
          <w:trHeight w:val="20"/>
        </w:trPr>
        <w:tc>
          <w:tcPr>
            <w:tcW w:w="1134" w:type="dxa"/>
            <w:shd w:val="clear" w:color="auto" w:fill="auto"/>
            <w:vAlign w:val="center"/>
            <w:hideMark/>
          </w:tcPr>
          <w:p w14:paraId="33819CE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E6C7C7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2EEDBE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7.034,00</w:t>
            </w:r>
          </w:p>
        </w:tc>
        <w:tc>
          <w:tcPr>
            <w:tcW w:w="1276" w:type="dxa"/>
            <w:shd w:val="clear" w:color="auto" w:fill="auto"/>
            <w:vAlign w:val="center"/>
            <w:hideMark/>
          </w:tcPr>
          <w:p w14:paraId="5078345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2.493,62</w:t>
            </w:r>
          </w:p>
        </w:tc>
        <w:tc>
          <w:tcPr>
            <w:tcW w:w="851" w:type="dxa"/>
            <w:shd w:val="clear" w:color="auto" w:fill="auto"/>
            <w:vAlign w:val="center"/>
            <w:hideMark/>
          </w:tcPr>
          <w:p w14:paraId="2E7CE99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35,45</w:t>
            </w:r>
          </w:p>
        </w:tc>
        <w:tc>
          <w:tcPr>
            <w:tcW w:w="1417" w:type="dxa"/>
            <w:shd w:val="clear" w:color="auto" w:fill="auto"/>
            <w:vAlign w:val="center"/>
            <w:hideMark/>
          </w:tcPr>
          <w:p w14:paraId="091AF71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9.527,62</w:t>
            </w:r>
          </w:p>
        </w:tc>
      </w:tr>
      <w:tr w:rsidR="00FD6C1E" w:rsidRPr="009312E5" w14:paraId="68B20CBE" w14:textId="77777777" w:rsidTr="00A3434C">
        <w:trPr>
          <w:trHeight w:val="20"/>
        </w:trPr>
        <w:tc>
          <w:tcPr>
            <w:tcW w:w="1134" w:type="dxa"/>
            <w:shd w:val="clear" w:color="auto" w:fill="auto"/>
            <w:vAlign w:val="center"/>
            <w:hideMark/>
          </w:tcPr>
          <w:p w14:paraId="55530D4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4.2.2</w:t>
            </w:r>
          </w:p>
        </w:tc>
        <w:tc>
          <w:tcPr>
            <w:tcW w:w="3119" w:type="dxa"/>
            <w:shd w:val="clear" w:color="auto" w:fill="auto"/>
            <w:vAlign w:val="center"/>
            <w:hideMark/>
          </w:tcPr>
          <w:p w14:paraId="6E31A10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županijskog proračuna-proračunski korisnici</w:t>
            </w:r>
          </w:p>
        </w:tc>
        <w:tc>
          <w:tcPr>
            <w:tcW w:w="1417" w:type="dxa"/>
            <w:shd w:val="clear" w:color="auto" w:fill="auto"/>
            <w:vAlign w:val="center"/>
            <w:hideMark/>
          </w:tcPr>
          <w:p w14:paraId="00FB7E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25.774,00</w:t>
            </w:r>
          </w:p>
        </w:tc>
        <w:tc>
          <w:tcPr>
            <w:tcW w:w="1276" w:type="dxa"/>
            <w:shd w:val="clear" w:color="auto" w:fill="auto"/>
            <w:vAlign w:val="center"/>
            <w:hideMark/>
          </w:tcPr>
          <w:p w14:paraId="4B3F68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10.418,76</w:t>
            </w:r>
          </w:p>
        </w:tc>
        <w:tc>
          <w:tcPr>
            <w:tcW w:w="851" w:type="dxa"/>
            <w:shd w:val="clear" w:color="auto" w:fill="auto"/>
            <w:vAlign w:val="center"/>
            <w:hideMark/>
          </w:tcPr>
          <w:p w14:paraId="5AAA7C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40,42</w:t>
            </w:r>
          </w:p>
        </w:tc>
        <w:tc>
          <w:tcPr>
            <w:tcW w:w="1417" w:type="dxa"/>
            <w:shd w:val="clear" w:color="auto" w:fill="auto"/>
            <w:vAlign w:val="center"/>
            <w:hideMark/>
          </w:tcPr>
          <w:p w14:paraId="597496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36.192,76</w:t>
            </w:r>
          </w:p>
        </w:tc>
      </w:tr>
      <w:tr w:rsidR="00A3434C" w:rsidRPr="009312E5" w14:paraId="29F41CED" w14:textId="77777777" w:rsidTr="00A3434C">
        <w:trPr>
          <w:trHeight w:val="20"/>
        </w:trPr>
        <w:tc>
          <w:tcPr>
            <w:tcW w:w="1134" w:type="dxa"/>
            <w:shd w:val="clear" w:color="auto" w:fill="auto"/>
            <w:vAlign w:val="center"/>
            <w:hideMark/>
          </w:tcPr>
          <w:p w14:paraId="119FD16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B314A5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CFDB0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25.010,00</w:t>
            </w:r>
          </w:p>
        </w:tc>
        <w:tc>
          <w:tcPr>
            <w:tcW w:w="1276" w:type="dxa"/>
            <w:shd w:val="clear" w:color="auto" w:fill="auto"/>
            <w:vAlign w:val="center"/>
            <w:hideMark/>
          </w:tcPr>
          <w:p w14:paraId="5B7BBB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10.118,76</w:t>
            </w:r>
          </w:p>
        </w:tc>
        <w:tc>
          <w:tcPr>
            <w:tcW w:w="851" w:type="dxa"/>
            <w:shd w:val="clear" w:color="auto" w:fill="auto"/>
            <w:vAlign w:val="center"/>
            <w:hideMark/>
          </w:tcPr>
          <w:p w14:paraId="34D0D1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40,46</w:t>
            </w:r>
          </w:p>
        </w:tc>
        <w:tc>
          <w:tcPr>
            <w:tcW w:w="1417" w:type="dxa"/>
            <w:shd w:val="clear" w:color="auto" w:fill="auto"/>
            <w:vAlign w:val="center"/>
            <w:hideMark/>
          </w:tcPr>
          <w:p w14:paraId="49FA7F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35.128,76</w:t>
            </w:r>
          </w:p>
        </w:tc>
      </w:tr>
      <w:tr w:rsidR="00A3434C" w:rsidRPr="009312E5" w14:paraId="0A5087B1" w14:textId="77777777" w:rsidTr="00A3434C">
        <w:trPr>
          <w:trHeight w:val="20"/>
        </w:trPr>
        <w:tc>
          <w:tcPr>
            <w:tcW w:w="1134" w:type="dxa"/>
            <w:shd w:val="clear" w:color="auto" w:fill="auto"/>
            <w:vAlign w:val="center"/>
            <w:hideMark/>
          </w:tcPr>
          <w:p w14:paraId="15066E4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32C1DD9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525E68A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4.224,00</w:t>
            </w:r>
          </w:p>
        </w:tc>
        <w:tc>
          <w:tcPr>
            <w:tcW w:w="1276" w:type="dxa"/>
            <w:shd w:val="clear" w:color="auto" w:fill="auto"/>
            <w:vAlign w:val="center"/>
            <w:hideMark/>
          </w:tcPr>
          <w:p w14:paraId="0AE1D27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2.010,00</w:t>
            </w:r>
          </w:p>
        </w:tc>
        <w:tc>
          <w:tcPr>
            <w:tcW w:w="851" w:type="dxa"/>
            <w:shd w:val="clear" w:color="auto" w:fill="auto"/>
            <w:vAlign w:val="center"/>
            <w:hideMark/>
          </w:tcPr>
          <w:p w14:paraId="14540C7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47,59</w:t>
            </w:r>
          </w:p>
        </w:tc>
        <w:tc>
          <w:tcPr>
            <w:tcW w:w="1417" w:type="dxa"/>
            <w:shd w:val="clear" w:color="auto" w:fill="auto"/>
            <w:vAlign w:val="center"/>
            <w:hideMark/>
          </w:tcPr>
          <w:p w14:paraId="776F77B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6.234,00</w:t>
            </w:r>
          </w:p>
        </w:tc>
      </w:tr>
      <w:tr w:rsidR="00A3434C" w:rsidRPr="009312E5" w14:paraId="41A78199" w14:textId="77777777" w:rsidTr="00A3434C">
        <w:trPr>
          <w:trHeight w:val="20"/>
        </w:trPr>
        <w:tc>
          <w:tcPr>
            <w:tcW w:w="1134" w:type="dxa"/>
            <w:shd w:val="clear" w:color="auto" w:fill="auto"/>
            <w:vAlign w:val="center"/>
            <w:hideMark/>
          </w:tcPr>
          <w:p w14:paraId="4E724D7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212C8F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5B4736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20.322,00</w:t>
            </w:r>
          </w:p>
        </w:tc>
        <w:tc>
          <w:tcPr>
            <w:tcW w:w="1276" w:type="dxa"/>
            <w:shd w:val="clear" w:color="auto" w:fill="auto"/>
            <w:vAlign w:val="center"/>
            <w:hideMark/>
          </w:tcPr>
          <w:p w14:paraId="26BD630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4.132,76</w:t>
            </w:r>
          </w:p>
        </w:tc>
        <w:tc>
          <w:tcPr>
            <w:tcW w:w="851" w:type="dxa"/>
            <w:shd w:val="clear" w:color="auto" w:fill="auto"/>
            <w:vAlign w:val="center"/>
            <w:hideMark/>
          </w:tcPr>
          <w:p w14:paraId="4A8C1CF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20,34</w:t>
            </w:r>
          </w:p>
        </w:tc>
        <w:tc>
          <w:tcPr>
            <w:tcW w:w="1417" w:type="dxa"/>
            <w:shd w:val="clear" w:color="auto" w:fill="auto"/>
            <w:vAlign w:val="center"/>
            <w:hideMark/>
          </w:tcPr>
          <w:p w14:paraId="7C40166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24.454,76</w:t>
            </w:r>
          </w:p>
        </w:tc>
      </w:tr>
      <w:tr w:rsidR="00A3434C" w:rsidRPr="009312E5" w14:paraId="5D4838D4" w14:textId="77777777" w:rsidTr="00A3434C">
        <w:trPr>
          <w:trHeight w:val="20"/>
        </w:trPr>
        <w:tc>
          <w:tcPr>
            <w:tcW w:w="1134" w:type="dxa"/>
            <w:shd w:val="clear" w:color="auto" w:fill="auto"/>
            <w:vAlign w:val="center"/>
            <w:hideMark/>
          </w:tcPr>
          <w:p w14:paraId="522395E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3A39EDF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5B6C22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464,00</w:t>
            </w:r>
          </w:p>
        </w:tc>
        <w:tc>
          <w:tcPr>
            <w:tcW w:w="1276" w:type="dxa"/>
            <w:shd w:val="clear" w:color="auto" w:fill="auto"/>
            <w:vAlign w:val="center"/>
            <w:hideMark/>
          </w:tcPr>
          <w:p w14:paraId="5E830A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976,00</w:t>
            </w:r>
          </w:p>
        </w:tc>
        <w:tc>
          <w:tcPr>
            <w:tcW w:w="851" w:type="dxa"/>
            <w:shd w:val="clear" w:color="auto" w:fill="auto"/>
            <w:vAlign w:val="center"/>
            <w:hideMark/>
          </w:tcPr>
          <w:p w14:paraId="6431C94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210,34</w:t>
            </w:r>
          </w:p>
        </w:tc>
        <w:tc>
          <w:tcPr>
            <w:tcW w:w="1417" w:type="dxa"/>
            <w:shd w:val="clear" w:color="auto" w:fill="auto"/>
            <w:vAlign w:val="center"/>
            <w:hideMark/>
          </w:tcPr>
          <w:p w14:paraId="6503C92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1.440,00</w:t>
            </w:r>
          </w:p>
        </w:tc>
      </w:tr>
      <w:tr w:rsidR="00A3434C" w:rsidRPr="009312E5" w14:paraId="01435788" w14:textId="77777777" w:rsidTr="00A3434C">
        <w:trPr>
          <w:trHeight w:val="20"/>
        </w:trPr>
        <w:tc>
          <w:tcPr>
            <w:tcW w:w="1134" w:type="dxa"/>
            <w:shd w:val="clear" w:color="auto" w:fill="auto"/>
            <w:vAlign w:val="center"/>
            <w:hideMark/>
          </w:tcPr>
          <w:p w14:paraId="36B8F32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7056279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3438C92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18ACBF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w:t>
            </w:r>
          </w:p>
        </w:tc>
        <w:tc>
          <w:tcPr>
            <w:tcW w:w="851" w:type="dxa"/>
            <w:shd w:val="clear" w:color="auto" w:fill="auto"/>
            <w:vAlign w:val="center"/>
            <w:hideMark/>
          </w:tcPr>
          <w:p w14:paraId="44BEBB6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428835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w:t>
            </w:r>
          </w:p>
        </w:tc>
      </w:tr>
      <w:tr w:rsidR="00A3434C" w:rsidRPr="009312E5" w14:paraId="5AD0EBD5" w14:textId="77777777" w:rsidTr="00A3434C">
        <w:trPr>
          <w:trHeight w:val="20"/>
        </w:trPr>
        <w:tc>
          <w:tcPr>
            <w:tcW w:w="1134" w:type="dxa"/>
            <w:shd w:val="clear" w:color="auto" w:fill="auto"/>
            <w:vAlign w:val="center"/>
            <w:hideMark/>
          </w:tcPr>
          <w:p w14:paraId="0F81B55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E17195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733BC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764,00</w:t>
            </w:r>
          </w:p>
        </w:tc>
        <w:tc>
          <w:tcPr>
            <w:tcW w:w="1276" w:type="dxa"/>
            <w:shd w:val="clear" w:color="auto" w:fill="auto"/>
            <w:vAlign w:val="center"/>
            <w:hideMark/>
          </w:tcPr>
          <w:p w14:paraId="76E056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w:t>
            </w:r>
          </w:p>
        </w:tc>
        <w:tc>
          <w:tcPr>
            <w:tcW w:w="851" w:type="dxa"/>
            <w:shd w:val="clear" w:color="auto" w:fill="auto"/>
            <w:vAlign w:val="center"/>
            <w:hideMark/>
          </w:tcPr>
          <w:p w14:paraId="17502C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39,27</w:t>
            </w:r>
          </w:p>
        </w:tc>
        <w:tc>
          <w:tcPr>
            <w:tcW w:w="1417" w:type="dxa"/>
            <w:shd w:val="clear" w:color="auto" w:fill="auto"/>
            <w:vAlign w:val="center"/>
            <w:hideMark/>
          </w:tcPr>
          <w:p w14:paraId="79C021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1.064,00</w:t>
            </w:r>
          </w:p>
        </w:tc>
      </w:tr>
      <w:tr w:rsidR="00A3434C" w:rsidRPr="009312E5" w14:paraId="56DE2B42" w14:textId="77777777" w:rsidTr="00A3434C">
        <w:trPr>
          <w:trHeight w:val="20"/>
        </w:trPr>
        <w:tc>
          <w:tcPr>
            <w:tcW w:w="1134" w:type="dxa"/>
            <w:shd w:val="clear" w:color="auto" w:fill="auto"/>
            <w:vAlign w:val="center"/>
            <w:hideMark/>
          </w:tcPr>
          <w:p w14:paraId="1BF4324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23AB1B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0C0184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764,00</w:t>
            </w:r>
          </w:p>
        </w:tc>
        <w:tc>
          <w:tcPr>
            <w:tcW w:w="1276" w:type="dxa"/>
            <w:shd w:val="clear" w:color="auto" w:fill="auto"/>
            <w:vAlign w:val="center"/>
            <w:hideMark/>
          </w:tcPr>
          <w:p w14:paraId="047096D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w:t>
            </w:r>
          </w:p>
        </w:tc>
        <w:tc>
          <w:tcPr>
            <w:tcW w:w="851" w:type="dxa"/>
            <w:shd w:val="clear" w:color="auto" w:fill="auto"/>
            <w:vAlign w:val="center"/>
            <w:hideMark/>
          </w:tcPr>
          <w:p w14:paraId="6E56A8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39,27</w:t>
            </w:r>
          </w:p>
        </w:tc>
        <w:tc>
          <w:tcPr>
            <w:tcW w:w="1417" w:type="dxa"/>
            <w:shd w:val="clear" w:color="auto" w:fill="auto"/>
            <w:vAlign w:val="center"/>
            <w:hideMark/>
          </w:tcPr>
          <w:p w14:paraId="0D96378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1.064,00</w:t>
            </w:r>
          </w:p>
        </w:tc>
      </w:tr>
      <w:tr w:rsidR="00FD6C1E" w:rsidRPr="009312E5" w14:paraId="3E8DE41F" w14:textId="77777777" w:rsidTr="00A3434C">
        <w:trPr>
          <w:trHeight w:val="20"/>
        </w:trPr>
        <w:tc>
          <w:tcPr>
            <w:tcW w:w="1134" w:type="dxa"/>
            <w:shd w:val="clear" w:color="auto" w:fill="auto"/>
            <w:vAlign w:val="center"/>
            <w:hideMark/>
          </w:tcPr>
          <w:p w14:paraId="242E79A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4.9.1</w:t>
            </w:r>
          </w:p>
        </w:tc>
        <w:tc>
          <w:tcPr>
            <w:tcW w:w="3119" w:type="dxa"/>
            <w:shd w:val="clear" w:color="auto" w:fill="auto"/>
            <w:vAlign w:val="center"/>
            <w:hideMark/>
          </w:tcPr>
          <w:p w14:paraId="25FE3DC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gradskih proračuna - proračunski korisnici</w:t>
            </w:r>
          </w:p>
        </w:tc>
        <w:tc>
          <w:tcPr>
            <w:tcW w:w="1417" w:type="dxa"/>
            <w:shd w:val="clear" w:color="auto" w:fill="auto"/>
            <w:vAlign w:val="center"/>
            <w:hideMark/>
          </w:tcPr>
          <w:p w14:paraId="2595F9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324,00</w:t>
            </w:r>
          </w:p>
        </w:tc>
        <w:tc>
          <w:tcPr>
            <w:tcW w:w="1276" w:type="dxa"/>
            <w:shd w:val="clear" w:color="auto" w:fill="auto"/>
            <w:vAlign w:val="center"/>
            <w:hideMark/>
          </w:tcPr>
          <w:p w14:paraId="059FF1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96,00</w:t>
            </w:r>
          </w:p>
        </w:tc>
        <w:tc>
          <w:tcPr>
            <w:tcW w:w="851" w:type="dxa"/>
            <w:shd w:val="clear" w:color="auto" w:fill="auto"/>
            <w:vAlign w:val="center"/>
            <w:hideMark/>
          </w:tcPr>
          <w:p w14:paraId="640A11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29,63</w:t>
            </w:r>
          </w:p>
        </w:tc>
        <w:tc>
          <w:tcPr>
            <w:tcW w:w="1417" w:type="dxa"/>
            <w:shd w:val="clear" w:color="auto" w:fill="auto"/>
            <w:vAlign w:val="center"/>
            <w:hideMark/>
          </w:tcPr>
          <w:p w14:paraId="7149FD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420,00</w:t>
            </w:r>
          </w:p>
        </w:tc>
      </w:tr>
      <w:tr w:rsidR="00A3434C" w:rsidRPr="009312E5" w14:paraId="29CB5225" w14:textId="77777777" w:rsidTr="00A3434C">
        <w:trPr>
          <w:trHeight w:val="20"/>
        </w:trPr>
        <w:tc>
          <w:tcPr>
            <w:tcW w:w="1134" w:type="dxa"/>
            <w:shd w:val="clear" w:color="auto" w:fill="auto"/>
            <w:vAlign w:val="center"/>
            <w:hideMark/>
          </w:tcPr>
          <w:p w14:paraId="647559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4E7D3C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CB415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324,00</w:t>
            </w:r>
          </w:p>
        </w:tc>
        <w:tc>
          <w:tcPr>
            <w:tcW w:w="1276" w:type="dxa"/>
            <w:shd w:val="clear" w:color="auto" w:fill="auto"/>
            <w:vAlign w:val="center"/>
            <w:hideMark/>
          </w:tcPr>
          <w:p w14:paraId="33AB3B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96,00</w:t>
            </w:r>
          </w:p>
        </w:tc>
        <w:tc>
          <w:tcPr>
            <w:tcW w:w="851" w:type="dxa"/>
            <w:shd w:val="clear" w:color="auto" w:fill="auto"/>
            <w:vAlign w:val="center"/>
            <w:hideMark/>
          </w:tcPr>
          <w:p w14:paraId="4B0FEA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29,63</w:t>
            </w:r>
          </w:p>
        </w:tc>
        <w:tc>
          <w:tcPr>
            <w:tcW w:w="1417" w:type="dxa"/>
            <w:shd w:val="clear" w:color="auto" w:fill="auto"/>
            <w:vAlign w:val="center"/>
            <w:hideMark/>
          </w:tcPr>
          <w:p w14:paraId="3CA1E4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420,00</w:t>
            </w:r>
          </w:p>
        </w:tc>
      </w:tr>
      <w:tr w:rsidR="00A3434C" w:rsidRPr="009312E5" w14:paraId="635879D6" w14:textId="77777777" w:rsidTr="00A3434C">
        <w:trPr>
          <w:trHeight w:val="20"/>
        </w:trPr>
        <w:tc>
          <w:tcPr>
            <w:tcW w:w="1134" w:type="dxa"/>
            <w:shd w:val="clear" w:color="auto" w:fill="auto"/>
            <w:vAlign w:val="center"/>
            <w:hideMark/>
          </w:tcPr>
          <w:p w14:paraId="781B0E6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103C79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90D3E7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324,00</w:t>
            </w:r>
          </w:p>
        </w:tc>
        <w:tc>
          <w:tcPr>
            <w:tcW w:w="1276" w:type="dxa"/>
            <w:shd w:val="clear" w:color="auto" w:fill="auto"/>
            <w:vAlign w:val="center"/>
            <w:hideMark/>
          </w:tcPr>
          <w:p w14:paraId="1C22BE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96,00</w:t>
            </w:r>
          </w:p>
        </w:tc>
        <w:tc>
          <w:tcPr>
            <w:tcW w:w="851" w:type="dxa"/>
            <w:shd w:val="clear" w:color="auto" w:fill="auto"/>
            <w:vAlign w:val="center"/>
            <w:hideMark/>
          </w:tcPr>
          <w:p w14:paraId="7C00F76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29,63</w:t>
            </w:r>
          </w:p>
        </w:tc>
        <w:tc>
          <w:tcPr>
            <w:tcW w:w="1417" w:type="dxa"/>
            <w:shd w:val="clear" w:color="auto" w:fill="auto"/>
            <w:vAlign w:val="center"/>
            <w:hideMark/>
          </w:tcPr>
          <w:p w14:paraId="4C1F2EF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420,00</w:t>
            </w:r>
          </w:p>
        </w:tc>
      </w:tr>
      <w:tr w:rsidR="00FD6C1E" w:rsidRPr="009312E5" w14:paraId="59978783" w14:textId="77777777" w:rsidTr="00A3434C">
        <w:trPr>
          <w:trHeight w:val="20"/>
        </w:trPr>
        <w:tc>
          <w:tcPr>
            <w:tcW w:w="1134" w:type="dxa"/>
            <w:shd w:val="clear" w:color="auto" w:fill="auto"/>
            <w:vAlign w:val="center"/>
            <w:hideMark/>
          </w:tcPr>
          <w:p w14:paraId="5446FF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A106105</w:t>
            </w:r>
          </w:p>
        </w:tc>
        <w:tc>
          <w:tcPr>
            <w:tcW w:w="3119" w:type="dxa"/>
            <w:shd w:val="clear" w:color="auto" w:fill="auto"/>
            <w:vAlign w:val="center"/>
            <w:hideMark/>
          </w:tcPr>
          <w:p w14:paraId="42D6EF9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STRUČNO OSPOSOBLJAVANJE</w:t>
            </w:r>
          </w:p>
        </w:tc>
        <w:tc>
          <w:tcPr>
            <w:tcW w:w="1417" w:type="dxa"/>
            <w:shd w:val="clear" w:color="auto" w:fill="auto"/>
            <w:vAlign w:val="center"/>
            <w:hideMark/>
          </w:tcPr>
          <w:p w14:paraId="4AB3330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21.462,00</w:t>
            </w:r>
          </w:p>
        </w:tc>
        <w:tc>
          <w:tcPr>
            <w:tcW w:w="1276" w:type="dxa"/>
            <w:shd w:val="clear" w:color="auto" w:fill="auto"/>
            <w:vAlign w:val="center"/>
            <w:hideMark/>
          </w:tcPr>
          <w:p w14:paraId="57BA4B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381,22</w:t>
            </w:r>
          </w:p>
        </w:tc>
        <w:tc>
          <w:tcPr>
            <w:tcW w:w="851" w:type="dxa"/>
            <w:shd w:val="clear" w:color="auto" w:fill="auto"/>
            <w:vAlign w:val="center"/>
            <w:hideMark/>
          </w:tcPr>
          <w:p w14:paraId="20EE1A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1,78</w:t>
            </w:r>
          </w:p>
        </w:tc>
        <w:tc>
          <w:tcPr>
            <w:tcW w:w="1417" w:type="dxa"/>
            <w:shd w:val="clear" w:color="auto" w:fill="auto"/>
            <w:vAlign w:val="center"/>
            <w:hideMark/>
          </w:tcPr>
          <w:p w14:paraId="698CCC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21.843,22</w:t>
            </w:r>
          </w:p>
        </w:tc>
      </w:tr>
      <w:tr w:rsidR="00FD6C1E" w:rsidRPr="009312E5" w14:paraId="3937B43D" w14:textId="77777777" w:rsidTr="00A3434C">
        <w:trPr>
          <w:trHeight w:val="20"/>
        </w:trPr>
        <w:tc>
          <w:tcPr>
            <w:tcW w:w="1134" w:type="dxa"/>
            <w:shd w:val="clear" w:color="auto" w:fill="auto"/>
            <w:vAlign w:val="center"/>
            <w:hideMark/>
          </w:tcPr>
          <w:p w14:paraId="25369B6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4.7.1.</w:t>
            </w:r>
          </w:p>
        </w:tc>
        <w:tc>
          <w:tcPr>
            <w:tcW w:w="3119" w:type="dxa"/>
            <w:shd w:val="clear" w:color="auto" w:fill="auto"/>
            <w:vAlign w:val="center"/>
            <w:hideMark/>
          </w:tcPr>
          <w:p w14:paraId="3AF4D76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od izvanproračunskih korisnika/fondova-PK</w:t>
            </w:r>
          </w:p>
        </w:tc>
        <w:tc>
          <w:tcPr>
            <w:tcW w:w="1417" w:type="dxa"/>
            <w:shd w:val="clear" w:color="auto" w:fill="auto"/>
            <w:vAlign w:val="center"/>
            <w:hideMark/>
          </w:tcPr>
          <w:p w14:paraId="5DF920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21.462,00</w:t>
            </w:r>
          </w:p>
        </w:tc>
        <w:tc>
          <w:tcPr>
            <w:tcW w:w="1276" w:type="dxa"/>
            <w:shd w:val="clear" w:color="auto" w:fill="auto"/>
            <w:vAlign w:val="center"/>
            <w:hideMark/>
          </w:tcPr>
          <w:p w14:paraId="396584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381,22</w:t>
            </w:r>
          </w:p>
        </w:tc>
        <w:tc>
          <w:tcPr>
            <w:tcW w:w="851" w:type="dxa"/>
            <w:shd w:val="clear" w:color="auto" w:fill="auto"/>
            <w:vAlign w:val="center"/>
            <w:hideMark/>
          </w:tcPr>
          <w:p w14:paraId="0699DF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1,78</w:t>
            </w:r>
          </w:p>
        </w:tc>
        <w:tc>
          <w:tcPr>
            <w:tcW w:w="1417" w:type="dxa"/>
            <w:shd w:val="clear" w:color="auto" w:fill="auto"/>
            <w:vAlign w:val="center"/>
            <w:hideMark/>
          </w:tcPr>
          <w:p w14:paraId="582C5E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21.843,22</w:t>
            </w:r>
          </w:p>
        </w:tc>
      </w:tr>
      <w:tr w:rsidR="00A3434C" w:rsidRPr="009312E5" w14:paraId="774F2680" w14:textId="77777777" w:rsidTr="00A3434C">
        <w:trPr>
          <w:trHeight w:val="20"/>
        </w:trPr>
        <w:tc>
          <w:tcPr>
            <w:tcW w:w="1134" w:type="dxa"/>
            <w:shd w:val="clear" w:color="auto" w:fill="auto"/>
            <w:vAlign w:val="center"/>
            <w:hideMark/>
          </w:tcPr>
          <w:p w14:paraId="290A48E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A9B770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930ED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21.462,00</w:t>
            </w:r>
          </w:p>
        </w:tc>
        <w:tc>
          <w:tcPr>
            <w:tcW w:w="1276" w:type="dxa"/>
            <w:shd w:val="clear" w:color="auto" w:fill="auto"/>
            <w:vAlign w:val="center"/>
            <w:hideMark/>
          </w:tcPr>
          <w:p w14:paraId="351431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381,22</w:t>
            </w:r>
          </w:p>
        </w:tc>
        <w:tc>
          <w:tcPr>
            <w:tcW w:w="851" w:type="dxa"/>
            <w:shd w:val="clear" w:color="auto" w:fill="auto"/>
            <w:vAlign w:val="center"/>
            <w:hideMark/>
          </w:tcPr>
          <w:p w14:paraId="62C27C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1,78</w:t>
            </w:r>
          </w:p>
        </w:tc>
        <w:tc>
          <w:tcPr>
            <w:tcW w:w="1417" w:type="dxa"/>
            <w:shd w:val="clear" w:color="auto" w:fill="auto"/>
            <w:vAlign w:val="center"/>
            <w:hideMark/>
          </w:tcPr>
          <w:p w14:paraId="5A1F21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21.843,22</w:t>
            </w:r>
          </w:p>
        </w:tc>
      </w:tr>
      <w:tr w:rsidR="00A3434C" w:rsidRPr="009312E5" w14:paraId="64529AC3" w14:textId="77777777" w:rsidTr="00A3434C">
        <w:trPr>
          <w:trHeight w:val="20"/>
        </w:trPr>
        <w:tc>
          <w:tcPr>
            <w:tcW w:w="1134" w:type="dxa"/>
            <w:shd w:val="clear" w:color="auto" w:fill="auto"/>
            <w:vAlign w:val="center"/>
            <w:hideMark/>
          </w:tcPr>
          <w:p w14:paraId="3284EE2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30B1B03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2BC27B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15.360,00</w:t>
            </w:r>
          </w:p>
        </w:tc>
        <w:tc>
          <w:tcPr>
            <w:tcW w:w="1276" w:type="dxa"/>
            <w:shd w:val="clear" w:color="auto" w:fill="auto"/>
            <w:vAlign w:val="center"/>
            <w:hideMark/>
          </w:tcPr>
          <w:p w14:paraId="5F006D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381,22</w:t>
            </w:r>
          </w:p>
        </w:tc>
        <w:tc>
          <w:tcPr>
            <w:tcW w:w="851" w:type="dxa"/>
            <w:shd w:val="clear" w:color="auto" w:fill="auto"/>
            <w:vAlign w:val="center"/>
            <w:hideMark/>
          </w:tcPr>
          <w:p w14:paraId="2E7C244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2,48</w:t>
            </w:r>
          </w:p>
        </w:tc>
        <w:tc>
          <w:tcPr>
            <w:tcW w:w="1417" w:type="dxa"/>
            <w:shd w:val="clear" w:color="auto" w:fill="auto"/>
            <w:vAlign w:val="center"/>
            <w:hideMark/>
          </w:tcPr>
          <w:p w14:paraId="6B883B2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15.741,22</w:t>
            </w:r>
          </w:p>
        </w:tc>
      </w:tr>
      <w:tr w:rsidR="00A3434C" w:rsidRPr="009312E5" w14:paraId="3660087C" w14:textId="77777777" w:rsidTr="00A3434C">
        <w:trPr>
          <w:trHeight w:val="20"/>
        </w:trPr>
        <w:tc>
          <w:tcPr>
            <w:tcW w:w="1134" w:type="dxa"/>
            <w:shd w:val="clear" w:color="auto" w:fill="auto"/>
            <w:vAlign w:val="center"/>
            <w:hideMark/>
          </w:tcPr>
          <w:p w14:paraId="5008293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42319C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1A08A2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6.102,00</w:t>
            </w:r>
          </w:p>
        </w:tc>
        <w:tc>
          <w:tcPr>
            <w:tcW w:w="1276" w:type="dxa"/>
            <w:shd w:val="clear" w:color="auto" w:fill="auto"/>
            <w:vAlign w:val="center"/>
            <w:hideMark/>
          </w:tcPr>
          <w:p w14:paraId="76E025F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01CAED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76B9C8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6.102,00</w:t>
            </w:r>
          </w:p>
        </w:tc>
      </w:tr>
      <w:tr w:rsidR="00FD6C1E" w:rsidRPr="009312E5" w14:paraId="38B7420F" w14:textId="77777777" w:rsidTr="00A3434C">
        <w:trPr>
          <w:trHeight w:val="20"/>
        </w:trPr>
        <w:tc>
          <w:tcPr>
            <w:tcW w:w="1134" w:type="dxa"/>
            <w:shd w:val="clear" w:color="auto" w:fill="auto"/>
            <w:vAlign w:val="center"/>
            <w:hideMark/>
          </w:tcPr>
          <w:p w14:paraId="1D324E0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A106106</w:t>
            </w:r>
          </w:p>
        </w:tc>
        <w:tc>
          <w:tcPr>
            <w:tcW w:w="3119" w:type="dxa"/>
            <w:shd w:val="clear" w:color="auto" w:fill="auto"/>
            <w:vAlign w:val="center"/>
            <w:hideMark/>
          </w:tcPr>
          <w:p w14:paraId="2DE8E36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PRODUŽENI BORAVAK</w:t>
            </w:r>
          </w:p>
        </w:tc>
        <w:tc>
          <w:tcPr>
            <w:tcW w:w="1417" w:type="dxa"/>
            <w:shd w:val="clear" w:color="auto" w:fill="auto"/>
            <w:vAlign w:val="center"/>
            <w:hideMark/>
          </w:tcPr>
          <w:p w14:paraId="5A688D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1.975.781,00</w:t>
            </w:r>
          </w:p>
        </w:tc>
        <w:tc>
          <w:tcPr>
            <w:tcW w:w="1276" w:type="dxa"/>
            <w:shd w:val="clear" w:color="auto" w:fill="auto"/>
            <w:vAlign w:val="center"/>
            <w:hideMark/>
          </w:tcPr>
          <w:p w14:paraId="77F64E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231.288,00</w:t>
            </w:r>
          </w:p>
        </w:tc>
        <w:tc>
          <w:tcPr>
            <w:tcW w:w="851" w:type="dxa"/>
            <w:shd w:val="clear" w:color="auto" w:fill="auto"/>
            <w:vAlign w:val="center"/>
            <w:hideMark/>
          </w:tcPr>
          <w:p w14:paraId="3F1F4D7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11,71</w:t>
            </w:r>
          </w:p>
        </w:tc>
        <w:tc>
          <w:tcPr>
            <w:tcW w:w="1417" w:type="dxa"/>
            <w:shd w:val="clear" w:color="auto" w:fill="auto"/>
            <w:vAlign w:val="center"/>
            <w:hideMark/>
          </w:tcPr>
          <w:p w14:paraId="2EEC424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2.207.069,00</w:t>
            </w:r>
          </w:p>
        </w:tc>
      </w:tr>
      <w:tr w:rsidR="00FD6C1E" w:rsidRPr="009312E5" w14:paraId="3D2003AD" w14:textId="77777777" w:rsidTr="00A3434C">
        <w:trPr>
          <w:trHeight w:val="20"/>
        </w:trPr>
        <w:tc>
          <w:tcPr>
            <w:tcW w:w="1134" w:type="dxa"/>
            <w:shd w:val="clear" w:color="auto" w:fill="auto"/>
            <w:vAlign w:val="center"/>
            <w:hideMark/>
          </w:tcPr>
          <w:p w14:paraId="696E0FF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Izvor  1.1.2.    </w:t>
            </w:r>
          </w:p>
        </w:tc>
        <w:tc>
          <w:tcPr>
            <w:tcW w:w="3119" w:type="dxa"/>
            <w:shd w:val="clear" w:color="auto" w:fill="auto"/>
            <w:vAlign w:val="center"/>
            <w:hideMark/>
          </w:tcPr>
          <w:p w14:paraId="3E6855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(nenamjenski) - PK Osnovne škole</w:t>
            </w:r>
          </w:p>
        </w:tc>
        <w:tc>
          <w:tcPr>
            <w:tcW w:w="1417" w:type="dxa"/>
            <w:shd w:val="clear" w:color="auto" w:fill="auto"/>
            <w:vAlign w:val="center"/>
            <w:hideMark/>
          </w:tcPr>
          <w:p w14:paraId="439B20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1.074.922,00</w:t>
            </w:r>
          </w:p>
        </w:tc>
        <w:tc>
          <w:tcPr>
            <w:tcW w:w="1276" w:type="dxa"/>
            <w:shd w:val="clear" w:color="auto" w:fill="auto"/>
            <w:vAlign w:val="center"/>
            <w:hideMark/>
          </w:tcPr>
          <w:p w14:paraId="3145A3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238.665,00</w:t>
            </w:r>
          </w:p>
        </w:tc>
        <w:tc>
          <w:tcPr>
            <w:tcW w:w="851" w:type="dxa"/>
            <w:shd w:val="clear" w:color="auto" w:fill="auto"/>
            <w:vAlign w:val="center"/>
            <w:hideMark/>
          </w:tcPr>
          <w:p w14:paraId="578FCF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22,20</w:t>
            </w:r>
          </w:p>
        </w:tc>
        <w:tc>
          <w:tcPr>
            <w:tcW w:w="1417" w:type="dxa"/>
            <w:shd w:val="clear" w:color="auto" w:fill="auto"/>
            <w:vAlign w:val="center"/>
            <w:hideMark/>
          </w:tcPr>
          <w:p w14:paraId="4326A8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1.313.587,00</w:t>
            </w:r>
          </w:p>
        </w:tc>
      </w:tr>
      <w:tr w:rsidR="00A3434C" w:rsidRPr="009312E5" w14:paraId="236272FD" w14:textId="77777777" w:rsidTr="00A3434C">
        <w:trPr>
          <w:trHeight w:val="20"/>
        </w:trPr>
        <w:tc>
          <w:tcPr>
            <w:tcW w:w="1134" w:type="dxa"/>
            <w:shd w:val="clear" w:color="auto" w:fill="auto"/>
            <w:vAlign w:val="center"/>
            <w:hideMark/>
          </w:tcPr>
          <w:p w14:paraId="1039DFD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74DD6D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0388A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1.074.922,00</w:t>
            </w:r>
          </w:p>
        </w:tc>
        <w:tc>
          <w:tcPr>
            <w:tcW w:w="1276" w:type="dxa"/>
            <w:shd w:val="clear" w:color="auto" w:fill="auto"/>
            <w:vAlign w:val="center"/>
            <w:hideMark/>
          </w:tcPr>
          <w:p w14:paraId="343525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238.665,00</w:t>
            </w:r>
          </w:p>
        </w:tc>
        <w:tc>
          <w:tcPr>
            <w:tcW w:w="851" w:type="dxa"/>
            <w:shd w:val="clear" w:color="auto" w:fill="auto"/>
            <w:vAlign w:val="center"/>
            <w:hideMark/>
          </w:tcPr>
          <w:p w14:paraId="75FC81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22,20</w:t>
            </w:r>
          </w:p>
        </w:tc>
        <w:tc>
          <w:tcPr>
            <w:tcW w:w="1417" w:type="dxa"/>
            <w:shd w:val="clear" w:color="auto" w:fill="auto"/>
            <w:vAlign w:val="center"/>
            <w:hideMark/>
          </w:tcPr>
          <w:p w14:paraId="72F105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1.313.587,00</w:t>
            </w:r>
          </w:p>
        </w:tc>
      </w:tr>
      <w:tr w:rsidR="00A3434C" w:rsidRPr="009312E5" w14:paraId="2ACF6AFE" w14:textId="77777777" w:rsidTr="00A3434C">
        <w:trPr>
          <w:trHeight w:val="20"/>
        </w:trPr>
        <w:tc>
          <w:tcPr>
            <w:tcW w:w="1134" w:type="dxa"/>
            <w:shd w:val="clear" w:color="auto" w:fill="auto"/>
            <w:vAlign w:val="center"/>
            <w:hideMark/>
          </w:tcPr>
          <w:p w14:paraId="12E2239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087B020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7208F77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1.044.723,00</w:t>
            </w:r>
          </w:p>
        </w:tc>
        <w:tc>
          <w:tcPr>
            <w:tcW w:w="1276" w:type="dxa"/>
            <w:shd w:val="clear" w:color="auto" w:fill="auto"/>
            <w:vAlign w:val="center"/>
            <w:hideMark/>
          </w:tcPr>
          <w:p w14:paraId="5D0B84C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243.470,00</w:t>
            </w:r>
          </w:p>
        </w:tc>
        <w:tc>
          <w:tcPr>
            <w:tcW w:w="851" w:type="dxa"/>
            <w:shd w:val="clear" w:color="auto" w:fill="auto"/>
            <w:vAlign w:val="center"/>
            <w:hideMark/>
          </w:tcPr>
          <w:p w14:paraId="1DF17E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23,30</w:t>
            </w:r>
          </w:p>
        </w:tc>
        <w:tc>
          <w:tcPr>
            <w:tcW w:w="1417" w:type="dxa"/>
            <w:shd w:val="clear" w:color="auto" w:fill="auto"/>
            <w:vAlign w:val="center"/>
            <w:hideMark/>
          </w:tcPr>
          <w:p w14:paraId="5485C4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1.288.193,00</w:t>
            </w:r>
          </w:p>
        </w:tc>
      </w:tr>
      <w:tr w:rsidR="00A3434C" w:rsidRPr="009312E5" w14:paraId="07AF85C4" w14:textId="77777777" w:rsidTr="00A3434C">
        <w:trPr>
          <w:trHeight w:val="20"/>
        </w:trPr>
        <w:tc>
          <w:tcPr>
            <w:tcW w:w="1134" w:type="dxa"/>
            <w:shd w:val="clear" w:color="auto" w:fill="auto"/>
            <w:vAlign w:val="center"/>
            <w:hideMark/>
          </w:tcPr>
          <w:p w14:paraId="7248509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B4975A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C340AD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30.199,00</w:t>
            </w:r>
          </w:p>
        </w:tc>
        <w:tc>
          <w:tcPr>
            <w:tcW w:w="1276" w:type="dxa"/>
            <w:shd w:val="clear" w:color="auto" w:fill="auto"/>
            <w:vAlign w:val="center"/>
            <w:hideMark/>
          </w:tcPr>
          <w:p w14:paraId="6390E59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- 4.805,00</w:t>
            </w:r>
          </w:p>
        </w:tc>
        <w:tc>
          <w:tcPr>
            <w:tcW w:w="851" w:type="dxa"/>
            <w:shd w:val="clear" w:color="auto" w:fill="auto"/>
            <w:vAlign w:val="center"/>
            <w:hideMark/>
          </w:tcPr>
          <w:p w14:paraId="48C5E6D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- 15,91</w:t>
            </w:r>
          </w:p>
        </w:tc>
        <w:tc>
          <w:tcPr>
            <w:tcW w:w="1417" w:type="dxa"/>
            <w:shd w:val="clear" w:color="auto" w:fill="auto"/>
            <w:vAlign w:val="center"/>
            <w:hideMark/>
          </w:tcPr>
          <w:p w14:paraId="6B35BD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25.394,00</w:t>
            </w:r>
          </w:p>
        </w:tc>
      </w:tr>
      <w:tr w:rsidR="00FD6C1E" w:rsidRPr="009312E5" w14:paraId="4E5A94FD" w14:textId="77777777" w:rsidTr="00A3434C">
        <w:trPr>
          <w:trHeight w:val="20"/>
        </w:trPr>
        <w:tc>
          <w:tcPr>
            <w:tcW w:w="1134" w:type="dxa"/>
            <w:shd w:val="clear" w:color="auto" w:fill="auto"/>
            <w:vAlign w:val="center"/>
            <w:hideMark/>
          </w:tcPr>
          <w:p w14:paraId="73AB5AF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0FCE6A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7CE74B5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1.991,00</w:t>
            </w:r>
          </w:p>
        </w:tc>
        <w:tc>
          <w:tcPr>
            <w:tcW w:w="1276" w:type="dxa"/>
            <w:shd w:val="clear" w:color="auto" w:fill="auto"/>
            <w:vAlign w:val="center"/>
            <w:hideMark/>
          </w:tcPr>
          <w:p w14:paraId="504186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- 1.991,00</w:t>
            </w:r>
          </w:p>
        </w:tc>
        <w:tc>
          <w:tcPr>
            <w:tcW w:w="851" w:type="dxa"/>
            <w:shd w:val="clear" w:color="auto" w:fill="auto"/>
            <w:vAlign w:val="center"/>
            <w:hideMark/>
          </w:tcPr>
          <w:p w14:paraId="7CC6EEE0" w14:textId="77777777" w:rsidR="006B1536" w:rsidRPr="00306063" w:rsidRDefault="006B1536" w:rsidP="009D16DD">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76C714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13DD81BF" w14:textId="77777777" w:rsidTr="00A3434C">
        <w:trPr>
          <w:trHeight w:val="20"/>
        </w:trPr>
        <w:tc>
          <w:tcPr>
            <w:tcW w:w="1134" w:type="dxa"/>
            <w:shd w:val="clear" w:color="auto" w:fill="auto"/>
            <w:vAlign w:val="center"/>
            <w:hideMark/>
          </w:tcPr>
          <w:p w14:paraId="041297A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850070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12993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1.991,00</w:t>
            </w:r>
          </w:p>
        </w:tc>
        <w:tc>
          <w:tcPr>
            <w:tcW w:w="1276" w:type="dxa"/>
            <w:shd w:val="clear" w:color="auto" w:fill="auto"/>
            <w:vAlign w:val="center"/>
            <w:hideMark/>
          </w:tcPr>
          <w:p w14:paraId="030A4D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- 1.991,00</w:t>
            </w:r>
          </w:p>
        </w:tc>
        <w:tc>
          <w:tcPr>
            <w:tcW w:w="851" w:type="dxa"/>
            <w:shd w:val="clear" w:color="auto" w:fill="auto"/>
            <w:vAlign w:val="center"/>
            <w:hideMark/>
          </w:tcPr>
          <w:p w14:paraId="3D45BCAD" w14:textId="77777777" w:rsidR="006B1536" w:rsidRPr="00306063" w:rsidRDefault="006B1536" w:rsidP="009D16DD">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376409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6792AE6F" w14:textId="77777777" w:rsidTr="00A3434C">
        <w:trPr>
          <w:trHeight w:val="20"/>
        </w:trPr>
        <w:tc>
          <w:tcPr>
            <w:tcW w:w="1134" w:type="dxa"/>
            <w:shd w:val="clear" w:color="auto" w:fill="auto"/>
            <w:vAlign w:val="center"/>
            <w:hideMark/>
          </w:tcPr>
          <w:p w14:paraId="33C73C2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7D5B6DB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378E207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1.991,00</w:t>
            </w:r>
          </w:p>
        </w:tc>
        <w:tc>
          <w:tcPr>
            <w:tcW w:w="1276" w:type="dxa"/>
            <w:shd w:val="clear" w:color="auto" w:fill="auto"/>
            <w:vAlign w:val="center"/>
            <w:hideMark/>
          </w:tcPr>
          <w:p w14:paraId="6280343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- 1.991,00</w:t>
            </w:r>
          </w:p>
        </w:tc>
        <w:tc>
          <w:tcPr>
            <w:tcW w:w="851" w:type="dxa"/>
            <w:shd w:val="clear" w:color="auto" w:fill="auto"/>
            <w:vAlign w:val="center"/>
            <w:hideMark/>
          </w:tcPr>
          <w:p w14:paraId="6B612582" w14:textId="77777777" w:rsidR="006B1536" w:rsidRPr="00306063" w:rsidRDefault="006B1536" w:rsidP="009D16DD">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08E8D72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50DEFE78" w14:textId="77777777" w:rsidTr="00A3434C">
        <w:trPr>
          <w:trHeight w:val="20"/>
        </w:trPr>
        <w:tc>
          <w:tcPr>
            <w:tcW w:w="1134" w:type="dxa"/>
            <w:shd w:val="clear" w:color="auto" w:fill="auto"/>
            <w:vAlign w:val="center"/>
            <w:hideMark/>
          </w:tcPr>
          <w:p w14:paraId="013ACC2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47B73A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5B3AF9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890.268,00</w:t>
            </w:r>
          </w:p>
        </w:tc>
        <w:tc>
          <w:tcPr>
            <w:tcW w:w="1276" w:type="dxa"/>
            <w:shd w:val="clear" w:color="auto" w:fill="auto"/>
            <w:vAlign w:val="center"/>
            <w:hideMark/>
          </w:tcPr>
          <w:p w14:paraId="009248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- 5.486,00</w:t>
            </w:r>
          </w:p>
        </w:tc>
        <w:tc>
          <w:tcPr>
            <w:tcW w:w="851" w:type="dxa"/>
            <w:shd w:val="clear" w:color="auto" w:fill="auto"/>
            <w:vAlign w:val="center"/>
            <w:hideMark/>
          </w:tcPr>
          <w:p w14:paraId="06EA62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- 0,62</w:t>
            </w:r>
          </w:p>
        </w:tc>
        <w:tc>
          <w:tcPr>
            <w:tcW w:w="1417" w:type="dxa"/>
            <w:shd w:val="clear" w:color="auto" w:fill="auto"/>
            <w:vAlign w:val="center"/>
            <w:hideMark/>
          </w:tcPr>
          <w:p w14:paraId="68C7B7B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884.782,00</w:t>
            </w:r>
          </w:p>
        </w:tc>
      </w:tr>
      <w:tr w:rsidR="00A3434C" w:rsidRPr="009312E5" w14:paraId="54C1A0AE" w14:textId="77777777" w:rsidTr="00A3434C">
        <w:trPr>
          <w:trHeight w:val="20"/>
        </w:trPr>
        <w:tc>
          <w:tcPr>
            <w:tcW w:w="1134" w:type="dxa"/>
            <w:shd w:val="clear" w:color="auto" w:fill="auto"/>
            <w:vAlign w:val="center"/>
            <w:hideMark/>
          </w:tcPr>
          <w:p w14:paraId="15D518D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B25A78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E988F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890.268,00</w:t>
            </w:r>
          </w:p>
        </w:tc>
        <w:tc>
          <w:tcPr>
            <w:tcW w:w="1276" w:type="dxa"/>
            <w:shd w:val="clear" w:color="auto" w:fill="auto"/>
            <w:vAlign w:val="center"/>
            <w:hideMark/>
          </w:tcPr>
          <w:p w14:paraId="1DD385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- 5.486,00</w:t>
            </w:r>
          </w:p>
        </w:tc>
        <w:tc>
          <w:tcPr>
            <w:tcW w:w="851" w:type="dxa"/>
            <w:shd w:val="clear" w:color="auto" w:fill="auto"/>
            <w:vAlign w:val="center"/>
            <w:hideMark/>
          </w:tcPr>
          <w:p w14:paraId="56BBEB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- 0,62</w:t>
            </w:r>
          </w:p>
        </w:tc>
        <w:tc>
          <w:tcPr>
            <w:tcW w:w="1417" w:type="dxa"/>
            <w:shd w:val="clear" w:color="auto" w:fill="auto"/>
            <w:vAlign w:val="center"/>
            <w:hideMark/>
          </w:tcPr>
          <w:p w14:paraId="0242B9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884.782,00</w:t>
            </w:r>
          </w:p>
        </w:tc>
      </w:tr>
      <w:tr w:rsidR="00A3434C" w:rsidRPr="009312E5" w14:paraId="2711FED1" w14:textId="77777777" w:rsidTr="00A3434C">
        <w:trPr>
          <w:trHeight w:val="20"/>
        </w:trPr>
        <w:tc>
          <w:tcPr>
            <w:tcW w:w="1134" w:type="dxa"/>
            <w:shd w:val="clear" w:color="auto" w:fill="auto"/>
            <w:vAlign w:val="center"/>
            <w:hideMark/>
          </w:tcPr>
          <w:p w14:paraId="233E0A3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1E1A595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73E1258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397.943,00</w:t>
            </w:r>
          </w:p>
        </w:tc>
        <w:tc>
          <w:tcPr>
            <w:tcW w:w="1276" w:type="dxa"/>
            <w:shd w:val="clear" w:color="auto" w:fill="auto"/>
            <w:vAlign w:val="center"/>
            <w:hideMark/>
          </w:tcPr>
          <w:p w14:paraId="1F69B99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- 3.900,00</w:t>
            </w:r>
          </w:p>
        </w:tc>
        <w:tc>
          <w:tcPr>
            <w:tcW w:w="851" w:type="dxa"/>
            <w:shd w:val="clear" w:color="auto" w:fill="auto"/>
            <w:vAlign w:val="center"/>
            <w:hideMark/>
          </w:tcPr>
          <w:p w14:paraId="3601679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- 0,98</w:t>
            </w:r>
          </w:p>
        </w:tc>
        <w:tc>
          <w:tcPr>
            <w:tcW w:w="1417" w:type="dxa"/>
            <w:shd w:val="clear" w:color="auto" w:fill="auto"/>
            <w:vAlign w:val="center"/>
            <w:hideMark/>
          </w:tcPr>
          <w:p w14:paraId="6EF0CDB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394.043,00</w:t>
            </w:r>
          </w:p>
        </w:tc>
      </w:tr>
      <w:tr w:rsidR="00A3434C" w:rsidRPr="009312E5" w14:paraId="4D1AEC28" w14:textId="77777777" w:rsidTr="00A3434C">
        <w:trPr>
          <w:trHeight w:val="20"/>
        </w:trPr>
        <w:tc>
          <w:tcPr>
            <w:tcW w:w="1134" w:type="dxa"/>
            <w:shd w:val="clear" w:color="auto" w:fill="auto"/>
            <w:vAlign w:val="center"/>
            <w:hideMark/>
          </w:tcPr>
          <w:p w14:paraId="7869571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C3EEBE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4ED52D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492.325,00</w:t>
            </w:r>
          </w:p>
        </w:tc>
        <w:tc>
          <w:tcPr>
            <w:tcW w:w="1276" w:type="dxa"/>
            <w:shd w:val="clear" w:color="auto" w:fill="auto"/>
            <w:vAlign w:val="center"/>
            <w:hideMark/>
          </w:tcPr>
          <w:p w14:paraId="6F8FCC0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- 1.586,00</w:t>
            </w:r>
          </w:p>
        </w:tc>
        <w:tc>
          <w:tcPr>
            <w:tcW w:w="851" w:type="dxa"/>
            <w:shd w:val="clear" w:color="auto" w:fill="auto"/>
            <w:vAlign w:val="center"/>
            <w:hideMark/>
          </w:tcPr>
          <w:p w14:paraId="7A94400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- 0,32</w:t>
            </w:r>
          </w:p>
        </w:tc>
        <w:tc>
          <w:tcPr>
            <w:tcW w:w="1417" w:type="dxa"/>
            <w:shd w:val="clear" w:color="auto" w:fill="auto"/>
            <w:vAlign w:val="center"/>
            <w:hideMark/>
          </w:tcPr>
          <w:p w14:paraId="246837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490.739,00</w:t>
            </w:r>
          </w:p>
        </w:tc>
      </w:tr>
      <w:tr w:rsidR="00FD6C1E" w:rsidRPr="009312E5" w14:paraId="475EFA50" w14:textId="77777777" w:rsidTr="00A3434C">
        <w:trPr>
          <w:trHeight w:val="20"/>
        </w:trPr>
        <w:tc>
          <w:tcPr>
            <w:tcW w:w="1134" w:type="dxa"/>
            <w:shd w:val="clear" w:color="auto" w:fill="auto"/>
            <w:vAlign w:val="center"/>
            <w:hideMark/>
          </w:tcPr>
          <w:p w14:paraId="1CE296B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3BBBEE2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33AD01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8.600,00</w:t>
            </w:r>
          </w:p>
        </w:tc>
        <w:tc>
          <w:tcPr>
            <w:tcW w:w="1276" w:type="dxa"/>
            <w:shd w:val="clear" w:color="auto" w:fill="auto"/>
            <w:vAlign w:val="center"/>
            <w:hideMark/>
          </w:tcPr>
          <w:p w14:paraId="0F0F0F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851" w:type="dxa"/>
            <w:shd w:val="clear" w:color="auto" w:fill="auto"/>
            <w:vAlign w:val="center"/>
            <w:hideMark/>
          </w:tcPr>
          <w:p w14:paraId="4FDBBD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w:t>
            </w:r>
          </w:p>
        </w:tc>
        <w:tc>
          <w:tcPr>
            <w:tcW w:w="1417" w:type="dxa"/>
            <w:shd w:val="clear" w:color="auto" w:fill="auto"/>
            <w:vAlign w:val="center"/>
            <w:hideMark/>
          </w:tcPr>
          <w:p w14:paraId="3C092F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8.700,00</w:t>
            </w:r>
          </w:p>
        </w:tc>
      </w:tr>
      <w:tr w:rsidR="00A3434C" w:rsidRPr="009312E5" w14:paraId="009219C5" w14:textId="77777777" w:rsidTr="00A3434C">
        <w:trPr>
          <w:trHeight w:val="20"/>
        </w:trPr>
        <w:tc>
          <w:tcPr>
            <w:tcW w:w="1134" w:type="dxa"/>
            <w:shd w:val="clear" w:color="auto" w:fill="auto"/>
            <w:vAlign w:val="center"/>
            <w:hideMark/>
          </w:tcPr>
          <w:p w14:paraId="21B59A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F010F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6CBF1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8.600,00</w:t>
            </w:r>
          </w:p>
        </w:tc>
        <w:tc>
          <w:tcPr>
            <w:tcW w:w="1276" w:type="dxa"/>
            <w:shd w:val="clear" w:color="auto" w:fill="auto"/>
            <w:vAlign w:val="center"/>
            <w:hideMark/>
          </w:tcPr>
          <w:p w14:paraId="090819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851" w:type="dxa"/>
            <w:shd w:val="clear" w:color="auto" w:fill="auto"/>
            <w:vAlign w:val="center"/>
            <w:hideMark/>
          </w:tcPr>
          <w:p w14:paraId="16D9FA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w:t>
            </w:r>
          </w:p>
        </w:tc>
        <w:tc>
          <w:tcPr>
            <w:tcW w:w="1417" w:type="dxa"/>
            <w:shd w:val="clear" w:color="auto" w:fill="auto"/>
            <w:vAlign w:val="center"/>
            <w:hideMark/>
          </w:tcPr>
          <w:p w14:paraId="437BD4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8.700,00</w:t>
            </w:r>
          </w:p>
        </w:tc>
      </w:tr>
      <w:tr w:rsidR="00A3434C" w:rsidRPr="009312E5" w14:paraId="3255C969" w14:textId="77777777" w:rsidTr="00A3434C">
        <w:trPr>
          <w:trHeight w:val="20"/>
        </w:trPr>
        <w:tc>
          <w:tcPr>
            <w:tcW w:w="1134" w:type="dxa"/>
            <w:shd w:val="clear" w:color="auto" w:fill="auto"/>
            <w:vAlign w:val="center"/>
            <w:hideMark/>
          </w:tcPr>
          <w:p w14:paraId="7FF353C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34E323B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08DDD7B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7.600,00</w:t>
            </w:r>
          </w:p>
        </w:tc>
        <w:tc>
          <w:tcPr>
            <w:tcW w:w="1276" w:type="dxa"/>
            <w:shd w:val="clear" w:color="auto" w:fill="auto"/>
            <w:vAlign w:val="center"/>
            <w:hideMark/>
          </w:tcPr>
          <w:p w14:paraId="41A9056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1.100,00</w:t>
            </w:r>
          </w:p>
        </w:tc>
        <w:tc>
          <w:tcPr>
            <w:tcW w:w="851" w:type="dxa"/>
            <w:shd w:val="clear" w:color="auto" w:fill="auto"/>
            <w:vAlign w:val="center"/>
            <w:hideMark/>
          </w:tcPr>
          <w:p w14:paraId="0C40572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14,47</w:t>
            </w:r>
          </w:p>
        </w:tc>
        <w:tc>
          <w:tcPr>
            <w:tcW w:w="1417" w:type="dxa"/>
            <w:shd w:val="clear" w:color="auto" w:fill="auto"/>
            <w:vAlign w:val="center"/>
            <w:hideMark/>
          </w:tcPr>
          <w:p w14:paraId="1B5BF8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8.700,00</w:t>
            </w:r>
          </w:p>
        </w:tc>
      </w:tr>
      <w:tr w:rsidR="00A3434C" w:rsidRPr="009312E5" w14:paraId="4AE0DBF1" w14:textId="77777777" w:rsidTr="00A3434C">
        <w:trPr>
          <w:trHeight w:val="20"/>
        </w:trPr>
        <w:tc>
          <w:tcPr>
            <w:tcW w:w="1134" w:type="dxa"/>
            <w:shd w:val="clear" w:color="auto" w:fill="auto"/>
            <w:vAlign w:val="center"/>
            <w:hideMark/>
          </w:tcPr>
          <w:p w14:paraId="201C7EE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03C97B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F952BB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c>
          <w:tcPr>
            <w:tcW w:w="1276" w:type="dxa"/>
            <w:shd w:val="clear" w:color="auto" w:fill="auto"/>
            <w:vAlign w:val="center"/>
            <w:hideMark/>
          </w:tcPr>
          <w:p w14:paraId="08BBA6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- 1.000,00</w:t>
            </w:r>
          </w:p>
        </w:tc>
        <w:tc>
          <w:tcPr>
            <w:tcW w:w="851" w:type="dxa"/>
            <w:shd w:val="clear" w:color="auto" w:fill="auto"/>
            <w:vAlign w:val="center"/>
            <w:hideMark/>
          </w:tcPr>
          <w:p w14:paraId="21EECD72" w14:textId="77777777" w:rsidR="006B1536" w:rsidRPr="00306063" w:rsidRDefault="006B1536" w:rsidP="009D16DD">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614C658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4AE42CC9" w14:textId="77777777" w:rsidTr="00A3434C">
        <w:trPr>
          <w:trHeight w:val="20"/>
        </w:trPr>
        <w:tc>
          <w:tcPr>
            <w:tcW w:w="1134" w:type="dxa"/>
            <w:shd w:val="clear" w:color="auto" w:fill="auto"/>
            <w:vAlign w:val="center"/>
            <w:hideMark/>
          </w:tcPr>
          <w:p w14:paraId="2F6280D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A106108</w:t>
            </w:r>
          </w:p>
        </w:tc>
        <w:tc>
          <w:tcPr>
            <w:tcW w:w="3119" w:type="dxa"/>
            <w:shd w:val="clear" w:color="auto" w:fill="auto"/>
            <w:vAlign w:val="center"/>
            <w:hideMark/>
          </w:tcPr>
          <w:p w14:paraId="70F5C59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UČENIČKA ZADRUGA</w:t>
            </w:r>
          </w:p>
        </w:tc>
        <w:tc>
          <w:tcPr>
            <w:tcW w:w="1417" w:type="dxa"/>
            <w:shd w:val="clear" w:color="auto" w:fill="auto"/>
            <w:vAlign w:val="center"/>
            <w:hideMark/>
          </w:tcPr>
          <w:p w14:paraId="1FA949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13.157,00</w:t>
            </w:r>
          </w:p>
        </w:tc>
        <w:tc>
          <w:tcPr>
            <w:tcW w:w="1276" w:type="dxa"/>
            <w:shd w:val="clear" w:color="auto" w:fill="auto"/>
            <w:vAlign w:val="center"/>
            <w:hideMark/>
          </w:tcPr>
          <w:p w14:paraId="3C74CC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4.151,25</w:t>
            </w:r>
          </w:p>
        </w:tc>
        <w:tc>
          <w:tcPr>
            <w:tcW w:w="851" w:type="dxa"/>
            <w:shd w:val="clear" w:color="auto" w:fill="auto"/>
            <w:vAlign w:val="center"/>
            <w:hideMark/>
          </w:tcPr>
          <w:p w14:paraId="67DAE0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31,55</w:t>
            </w:r>
          </w:p>
        </w:tc>
        <w:tc>
          <w:tcPr>
            <w:tcW w:w="1417" w:type="dxa"/>
            <w:shd w:val="clear" w:color="auto" w:fill="auto"/>
            <w:vAlign w:val="center"/>
            <w:hideMark/>
          </w:tcPr>
          <w:p w14:paraId="52F2E2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17.308,25</w:t>
            </w:r>
          </w:p>
        </w:tc>
      </w:tr>
      <w:tr w:rsidR="00FD6C1E" w:rsidRPr="009312E5" w14:paraId="0615ECEE" w14:textId="77777777" w:rsidTr="00A3434C">
        <w:trPr>
          <w:trHeight w:val="20"/>
        </w:trPr>
        <w:tc>
          <w:tcPr>
            <w:tcW w:w="1134" w:type="dxa"/>
            <w:shd w:val="clear" w:color="auto" w:fill="auto"/>
            <w:vAlign w:val="center"/>
            <w:hideMark/>
          </w:tcPr>
          <w:p w14:paraId="2E96EAA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6EB57F2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43DCF8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7.612,00</w:t>
            </w:r>
          </w:p>
        </w:tc>
        <w:tc>
          <w:tcPr>
            <w:tcW w:w="1276" w:type="dxa"/>
            <w:shd w:val="clear" w:color="auto" w:fill="auto"/>
            <w:vAlign w:val="center"/>
            <w:hideMark/>
          </w:tcPr>
          <w:p w14:paraId="0F3548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1.749,00</w:t>
            </w:r>
          </w:p>
        </w:tc>
        <w:tc>
          <w:tcPr>
            <w:tcW w:w="851" w:type="dxa"/>
            <w:shd w:val="clear" w:color="auto" w:fill="auto"/>
            <w:vAlign w:val="center"/>
            <w:hideMark/>
          </w:tcPr>
          <w:p w14:paraId="0A2730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22,98</w:t>
            </w:r>
          </w:p>
        </w:tc>
        <w:tc>
          <w:tcPr>
            <w:tcW w:w="1417" w:type="dxa"/>
            <w:shd w:val="clear" w:color="auto" w:fill="auto"/>
            <w:vAlign w:val="center"/>
            <w:hideMark/>
          </w:tcPr>
          <w:p w14:paraId="1C6913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9.361,00</w:t>
            </w:r>
          </w:p>
        </w:tc>
      </w:tr>
      <w:tr w:rsidR="00A3434C" w:rsidRPr="009312E5" w14:paraId="0F211FD3" w14:textId="77777777" w:rsidTr="00A3434C">
        <w:trPr>
          <w:trHeight w:val="20"/>
        </w:trPr>
        <w:tc>
          <w:tcPr>
            <w:tcW w:w="1134" w:type="dxa"/>
            <w:shd w:val="clear" w:color="auto" w:fill="auto"/>
            <w:vAlign w:val="center"/>
            <w:hideMark/>
          </w:tcPr>
          <w:p w14:paraId="122F214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3</w:t>
            </w:r>
          </w:p>
        </w:tc>
        <w:tc>
          <w:tcPr>
            <w:tcW w:w="3119" w:type="dxa"/>
            <w:shd w:val="clear" w:color="auto" w:fill="auto"/>
            <w:vAlign w:val="center"/>
            <w:hideMark/>
          </w:tcPr>
          <w:p w14:paraId="351C913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3FAA3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7.413,00</w:t>
            </w:r>
          </w:p>
        </w:tc>
        <w:tc>
          <w:tcPr>
            <w:tcW w:w="1276" w:type="dxa"/>
            <w:shd w:val="clear" w:color="auto" w:fill="auto"/>
            <w:vAlign w:val="center"/>
            <w:hideMark/>
          </w:tcPr>
          <w:p w14:paraId="6162F1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149,00</w:t>
            </w:r>
          </w:p>
        </w:tc>
        <w:tc>
          <w:tcPr>
            <w:tcW w:w="851" w:type="dxa"/>
            <w:shd w:val="clear" w:color="auto" w:fill="auto"/>
            <w:vAlign w:val="center"/>
            <w:hideMark/>
          </w:tcPr>
          <w:p w14:paraId="2BCA7D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2,01</w:t>
            </w:r>
          </w:p>
        </w:tc>
        <w:tc>
          <w:tcPr>
            <w:tcW w:w="1417" w:type="dxa"/>
            <w:shd w:val="clear" w:color="auto" w:fill="auto"/>
            <w:vAlign w:val="center"/>
            <w:hideMark/>
          </w:tcPr>
          <w:p w14:paraId="1248D5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7.562,00</w:t>
            </w:r>
          </w:p>
        </w:tc>
      </w:tr>
      <w:tr w:rsidR="00A3434C" w:rsidRPr="009312E5" w14:paraId="6F635EC9" w14:textId="77777777" w:rsidTr="00A3434C">
        <w:trPr>
          <w:trHeight w:val="20"/>
        </w:trPr>
        <w:tc>
          <w:tcPr>
            <w:tcW w:w="1134" w:type="dxa"/>
            <w:shd w:val="clear" w:color="auto" w:fill="auto"/>
            <w:vAlign w:val="center"/>
            <w:hideMark/>
          </w:tcPr>
          <w:p w14:paraId="04CE909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38C8C8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1F8C57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7.413,00</w:t>
            </w:r>
          </w:p>
        </w:tc>
        <w:tc>
          <w:tcPr>
            <w:tcW w:w="1276" w:type="dxa"/>
            <w:shd w:val="clear" w:color="auto" w:fill="auto"/>
            <w:vAlign w:val="center"/>
            <w:hideMark/>
          </w:tcPr>
          <w:p w14:paraId="7FBBD0D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149,00</w:t>
            </w:r>
          </w:p>
        </w:tc>
        <w:tc>
          <w:tcPr>
            <w:tcW w:w="851" w:type="dxa"/>
            <w:shd w:val="clear" w:color="auto" w:fill="auto"/>
            <w:vAlign w:val="center"/>
            <w:hideMark/>
          </w:tcPr>
          <w:p w14:paraId="6349042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2,01</w:t>
            </w:r>
          </w:p>
        </w:tc>
        <w:tc>
          <w:tcPr>
            <w:tcW w:w="1417" w:type="dxa"/>
            <w:shd w:val="clear" w:color="auto" w:fill="auto"/>
            <w:vAlign w:val="center"/>
            <w:hideMark/>
          </w:tcPr>
          <w:p w14:paraId="03304F6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7.562,00</w:t>
            </w:r>
          </w:p>
        </w:tc>
      </w:tr>
      <w:tr w:rsidR="00A3434C" w:rsidRPr="009312E5" w14:paraId="200EBAFB" w14:textId="77777777" w:rsidTr="00A3434C">
        <w:trPr>
          <w:trHeight w:val="20"/>
        </w:trPr>
        <w:tc>
          <w:tcPr>
            <w:tcW w:w="1134" w:type="dxa"/>
            <w:shd w:val="clear" w:color="auto" w:fill="auto"/>
            <w:vAlign w:val="center"/>
            <w:hideMark/>
          </w:tcPr>
          <w:p w14:paraId="5238379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1B95BE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F082B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199,00</w:t>
            </w:r>
          </w:p>
        </w:tc>
        <w:tc>
          <w:tcPr>
            <w:tcW w:w="1276" w:type="dxa"/>
            <w:shd w:val="clear" w:color="auto" w:fill="auto"/>
            <w:vAlign w:val="center"/>
            <w:hideMark/>
          </w:tcPr>
          <w:p w14:paraId="078615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1.600,00</w:t>
            </w:r>
          </w:p>
        </w:tc>
        <w:tc>
          <w:tcPr>
            <w:tcW w:w="851" w:type="dxa"/>
            <w:shd w:val="clear" w:color="auto" w:fill="auto"/>
            <w:vAlign w:val="center"/>
            <w:hideMark/>
          </w:tcPr>
          <w:p w14:paraId="3DE9D2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804,02</w:t>
            </w:r>
          </w:p>
        </w:tc>
        <w:tc>
          <w:tcPr>
            <w:tcW w:w="1417" w:type="dxa"/>
            <w:shd w:val="clear" w:color="auto" w:fill="auto"/>
            <w:vAlign w:val="center"/>
            <w:hideMark/>
          </w:tcPr>
          <w:p w14:paraId="4E369C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1.799,00</w:t>
            </w:r>
          </w:p>
        </w:tc>
      </w:tr>
      <w:tr w:rsidR="00A3434C" w:rsidRPr="009312E5" w14:paraId="27BDF934" w14:textId="77777777" w:rsidTr="00A3434C">
        <w:trPr>
          <w:trHeight w:val="20"/>
        </w:trPr>
        <w:tc>
          <w:tcPr>
            <w:tcW w:w="1134" w:type="dxa"/>
            <w:shd w:val="clear" w:color="auto" w:fill="auto"/>
            <w:vAlign w:val="center"/>
            <w:hideMark/>
          </w:tcPr>
          <w:p w14:paraId="7027F17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768657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B092EE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199,00</w:t>
            </w:r>
          </w:p>
        </w:tc>
        <w:tc>
          <w:tcPr>
            <w:tcW w:w="1276" w:type="dxa"/>
            <w:shd w:val="clear" w:color="auto" w:fill="auto"/>
            <w:vAlign w:val="center"/>
            <w:hideMark/>
          </w:tcPr>
          <w:p w14:paraId="7A59B90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1.600,00</w:t>
            </w:r>
          </w:p>
        </w:tc>
        <w:tc>
          <w:tcPr>
            <w:tcW w:w="851" w:type="dxa"/>
            <w:shd w:val="clear" w:color="auto" w:fill="auto"/>
            <w:vAlign w:val="center"/>
            <w:hideMark/>
          </w:tcPr>
          <w:p w14:paraId="5F1CECB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804,02</w:t>
            </w:r>
          </w:p>
        </w:tc>
        <w:tc>
          <w:tcPr>
            <w:tcW w:w="1417" w:type="dxa"/>
            <w:shd w:val="clear" w:color="auto" w:fill="auto"/>
            <w:vAlign w:val="center"/>
            <w:hideMark/>
          </w:tcPr>
          <w:p w14:paraId="73B2A70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1.799,00</w:t>
            </w:r>
          </w:p>
        </w:tc>
      </w:tr>
      <w:tr w:rsidR="00FD6C1E" w:rsidRPr="009312E5" w14:paraId="4D1271C5" w14:textId="77777777" w:rsidTr="00A3434C">
        <w:trPr>
          <w:trHeight w:val="20"/>
        </w:trPr>
        <w:tc>
          <w:tcPr>
            <w:tcW w:w="1134" w:type="dxa"/>
            <w:shd w:val="clear" w:color="auto" w:fill="auto"/>
            <w:vAlign w:val="center"/>
            <w:hideMark/>
          </w:tcPr>
          <w:p w14:paraId="3E0E14E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3D45F4E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3FD056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2.674,00</w:t>
            </w:r>
          </w:p>
        </w:tc>
        <w:tc>
          <w:tcPr>
            <w:tcW w:w="1276" w:type="dxa"/>
            <w:shd w:val="clear" w:color="auto" w:fill="auto"/>
            <w:vAlign w:val="center"/>
            <w:hideMark/>
          </w:tcPr>
          <w:p w14:paraId="369AC7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1.154,21</w:t>
            </w:r>
          </w:p>
        </w:tc>
        <w:tc>
          <w:tcPr>
            <w:tcW w:w="851" w:type="dxa"/>
            <w:shd w:val="clear" w:color="auto" w:fill="auto"/>
            <w:vAlign w:val="center"/>
            <w:hideMark/>
          </w:tcPr>
          <w:p w14:paraId="6ADBB5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43,16</w:t>
            </w:r>
          </w:p>
        </w:tc>
        <w:tc>
          <w:tcPr>
            <w:tcW w:w="1417" w:type="dxa"/>
            <w:shd w:val="clear" w:color="auto" w:fill="auto"/>
            <w:vAlign w:val="center"/>
            <w:hideMark/>
          </w:tcPr>
          <w:p w14:paraId="09D861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3.828,21</w:t>
            </w:r>
          </w:p>
        </w:tc>
      </w:tr>
      <w:tr w:rsidR="00A3434C" w:rsidRPr="009312E5" w14:paraId="3D0DF7B6" w14:textId="77777777" w:rsidTr="00A3434C">
        <w:trPr>
          <w:trHeight w:val="20"/>
        </w:trPr>
        <w:tc>
          <w:tcPr>
            <w:tcW w:w="1134" w:type="dxa"/>
            <w:shd w:val="clear" w:color="auto" w:fill="auto"/>
            <w:vAlign w:val="center"/>
            <w:hideMark/>
          </w:tcPr>
          <w:p w14:paraId="57A3836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6F51BC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4366E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2.349,00</w:t>
            </w:r>
          </w:p>
        </w:tc>
        <w:tc>
          <w:tcPr>
            <w:tcW w:w="1276" w:type="dxa"/>
            <w:shd w:val="clear" w:color="auto" w:fill="auto"/>
            <w:vAlign w:val="center"/>
            <w:hideMark/>
          </w:tcPr>
          <w:p w14:paraId="674BC7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604,21</w:t>
            </w:r>
          </w:p>
        </w:tc>
        <w:tc>
          <w:tcPr>
            <w:tcW w:w="851" w:type="dxa"/>
            <w:shd w:val="clear" w:color="auto" w:fill="auto"/>
            <w:vAlign w:val="center"/>
            <w:hideMark/>
          </w:tcPr>
          <w:p w14:paraId="613FED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25,72</w:t>
            </w:r>
          </w:p>
        </w:tc>
        <w:tc>
          <w:tcPr>
            <w:tcW w:w="1417" w:type="dxa"/>
            <w:shd w:val="clear" w:color="auto" w:fill="auto"/>
            <w:vAlign w:val="center"/>
            <w:hideMark/>
          </w:tcPr>
          <w:p w14:paraId="6C98CD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2.953,21</w:t>
            </w:r>
          </w:p>
        </w:tc>
      </w:tr>
      <w:tr w:rsidR="00A3434C" w:rsidRPr="009312E5" w14:paraId="70334797" w14:textId="77777777" w:rsidTr="00A3434C">
        <w:trPr>
          <w:trHeight w:val="20"/>
        </w:trPr>
        <w:tc>
          <w:tcPr>
            <w:tcW w:w="1134" w:type="dxa"/>
            <w:shd w:val="clear" w:color="auto" w:fill="auto"/>
            <w:vAlign w:val="center"/>
            <w:hideMark/>
          </w:tcPr>
          <w:p w14:paraId="5BE4D99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57CFD0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702E63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2.349,00</w:t>
            </w:r>
          </w:p>
        </w:tc>
        <w:tc>
          <w:tcPr>
            <w:tcW w:w="1276" w:type="dxa"/>
            <w:shd w:val="clear" w:color="auto" w:fill="auto"/>
            <w:vAlign w:val="center"/>
            <w:hideMark/>
          </w:tcPr>
          <w:p w14:paraId="254646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604,21</w:t>
            </w:r>
          </w:p>
        </w:tc>
        <w:tc>
          <w:tcPr>
            <w:tcW w:w="851" w:type="dxa"/>
            <w:shd w:val="clear" w:color="auto" w:fill="auto"/>
            <w:vAlign w:val="center"/>
            <w:hideMark/>
          </w:tcPr>
          <w:p w14:paraId="14175EF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25,72</w:t>
            </w:r>
          </w:p>
        </w:tc>
        <w:tc>
          <w:tcPr>
            <w:tcW w:w="1417" w:type="dxa"/>
            <w:shd w:val="clear" w:color="auto" w:fill="auto"/>
            <w:vAlign w:val="center"/>
            <w:hideMark/>
          </w:tcPr>
          <w:p w14:paraId="5FA24B6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2.953,21</w:t>
            </w:r>
          </w:p>
        </w:tc>
      </w:tr>
      <w:tr w:rsidR="00A3434C" w:rsidRPr="009312E5" w14:paraId="6D65E274" w14:textId="77777777" w:rsidTr="00A3434C">
        <w:trPr>
          <w:trHeight w:val="20"/>
        </w:trPr>
        <w:tc>
          <w:tcPr>
            <w:tcW w:w="1134" w:type="dxa"/>
            <w:shd w:val="clear" w:color="auto" w:fill="auto"/>
            <w:vAlign w:val="center"/>
            <w:hideMark/>
          </w:tcPr>
          <w:p w14:paraId="7A4E6D4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DC24B2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1C8F5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325,00</w:t>
            </w:r>
          </w:p>
        </w:tc>
        <w:tc>
          <w:tcPr>
            <w:tcW w:w="1276" w:type="dxa"/>
            <w:shd w:val="clear" w:color="auto" w:fill="auto"/>
            <w:vAlign w:val="center"/>
            <w:hideMark/>
          </w:tcPr>
          <w:p w14:paraId="658C5C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550,00</w:t>
            </w:r>
          </w:p>
        </w:tc>
        <w:tc>
          <w:tcPr>
            <w:tcW w:w="851" w:type="dxa"/>
            <w:shd w:val="clear" w:color="auto" w:fill="auto"/>
            <w:vAlign w:val="center"/>
            <w:hideMark/>
          </w:tcPr>
          <w:p w14:paraId="54D4BF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169,23</w:t>
            </w:r>
          </w:p>
        </w:tc>
        <w:tc>
          <w:tcPr>
            <w:tcW w:w="1417" w:type="dxa"/>
            <w:shd w:val="clear" w:color="auto" w:fill="auto"/>
            <w:vAlign w:val="center"/>
            <w:hideMark/>
          </w:tcPr>
          <w:p w14:paraId="00D458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875,00</w:t>
            </w:r>
          </w:p>
        </w:tc>
      </w:tr>
      <w:tr w:rsidR="00A3434C" w:rsidRPr="009312E5" w14:paraId="6DE0061D" w14:textId="77777777" w:rsidTr="00A3434C">
        <w:trPr>
          <w:trHeight w:val="20"/>
        </w:trPr>
        <w:tc>
          <w:tcPr>
            <w:tcW w:w="1134" w:type="dxa"/>
            <w:shd w:val="clear" w:color="auto" w:fill="auto"/>
            <w:vAlign w:val="center"/>
            <w:hideMark/>
          </w:tcPr>
          <w:p w14:paraId="78AD7D7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2B3373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05B06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325,00</w:t>
            </w:r>
          </w:p>
        </w:tc>
        <w:tc>
          <w:tcPr>
            <w:tcW w:w="1276" w:type="dxa"/>
            <w:shd w:val="clear" w:color="auto" w:fill="auto"/>
            <w:vAlign w:val="center"/>
            <w:hideMark/>
          </w:tcPr>
          <w:p w14:paraId="5F14AF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550,00</w:t>
            </w:r>
          </w:p>
        </w:tc>
        <w:tc>
          <w:tcPr>
            <w:tcW w:w="851" w:type="dxa"/>
            <w:shd w:val="clear" w:color="auto" w:fill="auto"/>
            <w:vAlign w:val="center"/>
            <w:hideMark/>
          </w:tcPr>
          <w:p w14:paraId="3799823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169,23</w:t>
            </w:r>
          </w:p>
        </w:tc>
        <w:tc>
          <w:tcPr>
            <w:tcW w:w="1417" w:type="dxa"/>
            <w:shd w:val="clear" w:color="auto" w:fill="auto"/>
            <w:vAlign w:val="center"/>
            <w:hideMark/>
          </w:tcPr>
          <w:p w14:paraId="17247D1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875,00</w:t>
            </w:r>
          </w:p>
        </w:tc>
      </w:tr>
      <w:tr w:rsidR="00FD6C1E" w:rsidRPr="009312E5" w14:paraId="3C228346" w14:textId="77777777" w:rsidTr="00A3434C">
        <w:trPr>
          <w:trHeight w:val="20"/>
        </w:trPr>
        <w:tc>
          <w:tcPr>
            <w:tcW w:w="1134" w:type="dxa"/>
            <w:shd w:val="clear" w:color="auto" w:fill="auto"/>
            <w:vAlign w:val="center"/>
            <w:hideMark/>
          </w:tcPr>
          <w:p w14:paraId="4657852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5.1.2</w:t>
            </w:r>
          </w:p>
        </w:tc>
        <w:tc>
          <w:tcPr>
            <w:tcW w:w="3119" w:type="dxa"/>
            <w:shd w:val="clear" w:color="auto" w:fill="auto"/>
            <w:vAlign w:val="center"/>
            <w:hideMark/>
          </w:tcPr>
          <w:p w14:paraId="269C753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donacije - PRORAČUNSKI KORISNICI</w:t>
            </w:r>
          </w:p>
        </w:tc>
        <w:tc>
          <w:tcPr>
            <w:tcW w:w="1417" w:type="dxa"/>
            <w:shd w:val="clear" w:color="auto" w:fill="auto"/>
            <w:vAlign w:val="center"/>
            <w:hideMark/>
          </w:tcPr>
          <w:p w14:paraId="5B48F0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2.871,00</w:t>
            </w:r>
          </w:p>
        </w:tc>
        <w:tc>
          <w:tcPr>
            <w:tcW w:w="1276" w:type="dxa"/>
            <w:shd w:val="clear" w:color="auto" w:fill="auto"/>
            <w:vAlign w:val="center"/>
            <w:hideMark/>
          </w:tcPr>
          <w:p w14:paraId="1837C4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1.248,04</w:t>
            </w:r>
          </w:p>
        </w:tc>
        <w:tc>
          <w:tcPr>
            <w:tcW w:w="851" w:type="dxa"/>
            <w:shd w:val="clear" w:color="auto" w:fill="auto"/>
            <w:vAlign w:val="center"/>
            <w:hideMark/>
          </w:tcPr>
          <w:p w14:paraId="2E864F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43,47</w:t>
            </w:r>
          </w:p>
        </w:tc>
        <w:tc>
          <w:tcPr>
            <w:tcW w:w="1417" w:type="dxa"/>
            <w:shd w:val="clear" w:color="auto" w:fill="auto"/>
            <w:vAlign w:val="center"/>
            <w:hideMark/>
          </w:tcPr>
          <w:p w14:paraId="71AAAF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4.119,04</w:t>
            </w:r>
          </w:p>
        </w:tc>
      </w:tr>
      <w:tr w:rsidR="00A3434C" w:rsidRPr="009312E5" w14:paraId="1B971D6C" w14:textId="77777777" w:rsidTr="00A3434C">
        <w:trPr>
          <w:trHeight w:val="20"/>
        </w:trPr>
        <w:tc>
          <w:tcPr>
            <w:tcW w:w="1134" w:type="dxa"/>
            <w:shd w:val="clear" w:color="auto" w:fill="auto"/>
            <w:vAlign w:val="center"/>
            <w:hideMark/>
          </w:tcPr>
          <w:p w14:paraId="1312DEF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601391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7F930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2.871,00</w:t>
            </w:r>
          </w:p>
        </w:tc>
        <w:tc>
          <w:tcPr>
            <w:tcW w:w="1276" w:type="dxa"/>
            <w:shd w:val="clear" w:color="auto" w:fill="auto"/>
            <w:vAlign w:val="center"/>
            <w:hideMark/>
          </w:tcPr>
          <w:p w14:paraId="7DC0E1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1.248,04</w:t>
            </w:r>
          </w:p>
        </w:tc>
        <w:tc>
          <w:tcPr>
            <w:tcW w:w="851" w:type="dxa"/>
            <w:shd w:val="clear" w:color="auto" w:fill="auto"/>
            <w:vAlign w:val="center"/>
            <w:hideMark/>
          </w:tcPr>
          <w:p w14:paraId="6B9AF8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43,47</w:t>
            </w:r>
          </w:p>
        </w:tc>
        <w:tc>
          <w:tcPr>
            <w:tcW w:w="1417" w:type="dxa"/>
            <w:shd w:val="clear" w:color="auto" w:fill="auto"/>
            <w:vAlign w:val="center"/>
            <w:hideMark/>
          </w:tcPr>
          <w:p w14:paraId="3345E6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4.119,04</w:t>
            </w:r>
          </w:p>
        </w:tc>
      </w:tr>
      <w:tr w:rsidR="00A3434C" w:rsidRPr="009312E5" w14:paraId="6A7D3731" w14:textId="77777777" w:rsidTr="00A3434C">
        <w:trPr>
          <w:trHeight w:val="20"/>
        </w:trPr>
        <w:tc>
          <w:tcPr>
            <w:tcW w:w="1134" w:type="dxa"/>
            <w:shd w:val="clear" w:color="auto" w:fill="auto"/>
            <w:vAlign w:val="center"/>
            <w:hideMark/>
          </w:tcPr>
          <w:p w14:paraId="0F50818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E85712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052DAF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2.871,00</w:t>
            </w:r>
          </w:p>
        </w:tc>
        <w:tc>
          <w:tcPr>
            <w:tcW w:w="1276" w:type="dxa"/>
            <w:shd w:val="clear" w:color="auto" w:fill="auto"/>
            <w:vAlign w:val="center"/>
            <w:hideMark/>
          </w:tcPr>
          <w:p w14:paraId="05A6B12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1.248,04</w:t>
            </w:r>
          </w:p>
        </w:tc>
        <w:tc>
          <w:tcPr>
            <w:tcW w:w="851" w:type="dxa"/>
            <w:shd w:val="clear" w:color="auto" w:fill="auto"/>
            <w:vAlign w:val="center"/>
            <w:hideMark/>
          </w:tcPr>
          <w:p w14:paraId="66E748A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43,47</w:t>
            </w:r>
          </w:p>
        </w:tc>
        <w:tc>
          <w:tcPr>
            <w:tcW w:w="1417" w:type="dxa"/>
            <w:shd w:val="clear" w:color="auto" w:fill="auto"/>
            <w:vAlign w:val="center"/>
            <w:hideMark/>
          </w:tcPr>
          <w:p w14:paraId="51DB70A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4.119,04</w:t>
            </w:r>
          </w:p>
        </w:tc>
      </w:tr>
      <w:tr w:rsidR="00FD6C1E" w:rsidRPr="009312E5" w14:paraId="67D7F9BB" w14:textId="77777777" w:rsidTr="00A3434C">
        <w:trPr>
          <w:trHeight w:val="20"/>
        </w:trPr>
        <w:tc>
          <w:tcPr>
            <w:tcW w:w="1134" w:type="dxa"/>
            <w:shd w:val="clear" w:color="auto" w:fill="auto"/>
            <w:vAlign w:val="center"/>
            <w:hideMark/>
          </w:tcPr>
          <w:p w14:paraId="60BB37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A106109</w:t>
            </w:r>
          </w:p>
        </w:tc>
        <w:tc>
          <w:tcPr>
            <w:tcW w:w="3119" w:type="dxa"/>
            <w:shd w:val="clear" w:color="auto" w:fill="auto"/>
            <w:vAlign w:val="center"/>
            <w:hideMark/>
          </w:tcPr>
          <w:p w14:paraId="093BEF4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KAZALIŠNA DRUŽINA</w:t>
            </w:r>
          </w:p>
        </w:tc>
        <w:tc>
          <w:tcPr>
            <w:tcW w:w="1417" w:type="dxa"/>
            <w:shd w:val="clear" w:color="auto" w:fill="auto"/>
            <w:vAlign w:val="center"/>
            <w:hideMark/>
          </w:tcPr>
          <w:p w14:paraId="5B572C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1.392,00</w:t>
            </w:r>
          </w:p>
        </w:tc>
        <w:tc>
          <w:tcPr>
            <w:tcW w:w="1276" w:type="dxa"/>
            <w:shd w:val="clear" w:color="auto" w:fill="auto"/>
            <w:vAlign w:val="center"/>
            <w:hideMark/>
          </w:tcPr>
          <w:p w14:paraId="3A50C6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7EEAC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A6B0C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1.392,00</w:t>
            </w:r>
          </w:p>
        </w:tc>
      </w:tr>
      <w:tr w:rsidR="00FD6C1E" w:rsidRPr="009312E5" w14:paraId="1FA634AD" w14:textId="77777777" w:rsidTr="00A3434C">
        <w:trPr>
          <w:trHeight w:val="20"/>
        </w:trPr>
        <w:tc>
          <w:tcPr>
            <w:tcW w:w="1134" w:type="dxa"/>
            <w:shd w:val="clear" w:color="auto" w:fill="auto"/>
            <w:vAlign w:val="center"/>
            <w:hideMark/>
          </w:tcPr>
          <w:p w14:paraId="6394572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Izvor  1.1.1.    </w:t>
            </w:r>
          </w:p>
        </w:tc>
        <w:tc>
          <w:tcPr>
            <w:tcW w:w="3119" w:type="dxa"/>
            <w:shd w:val="clear" w:color="auto" w:fill="auto"/>
            <w:vAlign w:val="center"/>
            <w:hideMark/>
          </w:tcPr>
          <w:p w14:paraId="4CE0FD7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iz nadležnog proračuna - PK Osnovne škole</w:t>
            </w:r>
          </w:p>
        </w:tc>
        <w:tc>
          <w:tcPr>
            <w:tcW w:w="1417" w:type="dxa"/>
            <w:shd w:val="clear" w:color="auto" w:fill="auto"/>
            <w:vAlign w:val="center"/>
            <w:hideMark/>
          </w:tcPr>
          <w:p w14:paraId="6E6886D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663,00</w:t>
            </w:r>
          </w:p>
        </w:tc>
        <w:tc>
          <w:tcPr>
            <w:tcW w:w="1276" w:type="dxa"/>
            <w:shd w:val="clear" w:color="auto" w:fill="auto"/>
            <w:vAlign w:val="center"/>
            <w:hideMark/>
          </w:tcPr>
          <w:p w14:paraId="3B0999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A641A2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D4C35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663,00</w:t>
            </w:r>
          </w:p>
        </w:tc>
      </w:tr>
      <w:tr w:rsidR="00A3434C" w:rsidRPr="009312E5" w14:paraId="39088EFB" w14:textId="77777777" w:rsidTr="00A3434C">
        <w:trPr>
          <w:trHeight w:val="20"/>
        </w:trPr>
        <w:tc>
          <w:tcPr>
            <w:tcW w:w="1134" w:type="dxa"/>
            <w:shd w:val="clear" w:color="auto" w:fill="auto"/>
            <w:vAlign w:val="center"/>
            <w:hideMark/>
          </w:tcPr>
          <w:p w14:paraId="463F990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0DD922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F3BE2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663,00</w:t>
            </w:r>
          </w:p>
        </w:tc>
        <w:tc>
          <w:tcPr>
            <w:tcW w:w="1276" w:type="dxa"/>
            <w:shd w:val="clear" w:color="auto" w:fill="auto"/>
            <w:vAlign w:val="center"/>
            <w:hideMark/>
          </w:tcPr>
          <w:p w14:paraId="577B21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9B4ED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D008C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663,00</w:t>
            </w:r>
          </w:p>
        </w:tc>
      </w:tr>
      <w:tr w:rsidR="00A3434C" w:rsidRPr="009312E5" w14:paraId="7AA2FC31" w14:textId="77777777" w:rsidTr="00A3434C">
        <w:trPr>
          <w:trHeight w:val="20"/>
        </w:trPr>
        <w:tc>
          <w:tcPr>
            <w:tcW w:w="1134" w:type="dxa"/>
            <w:shd w:val="clear" w:color="auto" w:fill="auto"/>
            <w:vAlign w:val="center"/>
            <w:hideMark/>
          </w:tcPr>
          <w:p w14:paraId="186213F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5A5C4D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37CAC6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663,00</w:t>
            </w:r>
          </w:p>
        </w:tc>
        <w:tc>
          <w:tcPr>
            <w:tcW w:w="1276" w:type="dxa"/>
            <w:shd w:val="clear" w:color="auto" w:fill="auto"/>
            <w:vAlign w:val="center"/>
            <w:hideMark/>
          </w:tcPr>
          <w:p w14:paraId="20EF4F9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7CC97E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EECB9D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663,00</w:t>
            </w:r>
          </w:p>
        </w:tc>
      </w:tr>
      <w:tr w:rsidR="00FD6C1E" w:rsidRPr="009312E5" w14:paraId="33F0570B" w14:textId="77777777" w:rsidTr="00A3434C">
        <w:trPr>
          <w:trHeight w:val="20"/>
        </w:trPr>
        <w:tc>
          <w:tcPr>
            <w:tcW w:w="1134" w:type="dxa"/>
            <w:shd w:val="clear" w:color="auto" w:fill="auto"/>
            <w:vAlign w:val="center"/>
            <w:hideMark/>
          </w:tcPr>
          <w:p w14:paraId="59B1EAB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5.1.2</w:t>
            </w:r>
          </w:p>
        </w:tc>
        <w:tc>
          <w:tcPr>
            <w:tcW w:w="3119" w:type="dxa"/>
            <w:shd w:val="clear" w:color="auto" w:fill="auto"/>
            <w:vAlign w:val="center"/>
            <w:hideMark/>
          </w:tcPr>
          <w:p w14:paraId="1987807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donacije - PRORAČUNSKI KORISNICI</w:t>
            </w:r>
          </w:p>
        </w:tc>
        <w:tc>
          <w:tcPr>
            <w:tcW w:w="1417" w:type="dxa"/>
            <w:shd w:val="clear" w:color="auto" w:fill="auto"/>
            <w:vAlign w:val="center"/>
            <w:hideMark/>
          </w:tcPr>
          <w:p w14:paraId="7E5868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729,00</w:t>
            </w:r>
          </w:p>
        </w:tc>
        <w:tc>
          <w:tcPr>
            <w:tcW w:w="1276" w:type="dxa"/>
            <w:shd w:val="clear" w:color="auto" w:fill="auto"/>
            <w:vAlign w:val="center"/>
            <w:hideMark/>
          </w:tcPr>
          <w:p w14:paraId="20B513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DC3E2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EC202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729,00</w:t>
            </w:r>
          </w:p>
        </w:tc>
      </w:tr>
      <w:tr w:rsidR="00A3434C" w:rsidRPr="009312E5" w14:paraId="4AB833E8" w14:textId="77777777" w:rsidTr="00A3434C">
        <w:trPr>
          <w:trHeight w:val="20"/>
        </w:trPr>
        <w:tc>
          <w:tcPr>
            <w:tcW w:w="1134" w:type="dxa"/>
            <w:shd w:val="clear" w:color="auto" w:fill="auto"/>
            <w:vAlign w:val="center"/>
            <w:hideMark/>
          </w:tcPr>
          <w:p w14:paraId="26480BE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4FE4F2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B2F4C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729,00</w:t>
            </w:r>
          </w:p>
        </w:tc>
        <w:tc>
          <w:tcPr>
            <w:tcW w:w="1276" w:type="dxa"/>
            <w:shd w:val="clear" w:color="auto" w:fill="auto"/>
            <w:vAlign w:val="center"/>
            <w:hideMark/>
          </w:tcPr>
          <w:p w14:paraId="009C99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2B6E6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DC7F2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729,00</w:t>
            </w:r>
          </w:p>
        </w:tc>
      </w:tr>
      <w:tr w:rsidR="00A3434C" w:rsidRPr="009312E5" w14:paraId="03B747AE" w14:textId="77777777" w:rsidTr="00A3434C">
        <w:trPr>
          <w:trHeight w:val="20"/>
        </w:trPr>
        <w:tc>
          <w:tcPr>
            <w:tcW w:w="1134" w:type="dxa"/>
            <w:shd w:val="clear" w:color="auto" w:fill="auto"/>
            <w:vAlign w:val="center"/>
            <w:hideMark/>
          </w:tcPr>
          <w:p w14:paraId="17AC3B6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570117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75C139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729,00</w:t>
            </w:r>
          </w:p>
        </w:tc>
        <w:tc>
          <w:tcPr>
            <w:tcW w:w="1276" w:type="dxa"/>
            <w:shd w:val="clear" w:color="auto" w:fill="auto"/>
            <w:vAlign w:val="center"/>
            <w:hideMark/>
          </w:tcPr>
          <w:p w14:paraId="226996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7BE866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336430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729,00</w:t>
            </w:r>
          </w:p>
        </w:tc>
      </w:tr>
      <w:tr w:rsidR="00FD6C1E" w:rsidRPr="009312E5" w14:paraId="55D42D83" w14:textId="77777777" w:rsidTr="00A3434C">
        <w:trPr>
          <w:trHeight w:val="20"/>
        </w:trPr>
        <w:tc>
          <w:tcPr>
            <w:tcW w:w="1134" w:type="dxa"/>
            <w:shd w:val="clear" w:color="auto" w:fill="auto"/>
            <w:vAlign w:val="center"/>
            <w:hideMark/>
          </w:tcPr>
          <w:p w14:paraId="29459EB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A106110</w:t>
            </w:r>
          </w:p>
        </w:tc>
        <w:tc>
          <w:tcPr>
            <w:tcW w:w="3119" w:type="dxa"/>
            <w:shd w:val="clear" w:color="auto" w:fill="auto"/>
            <w:vAlign w:val="center"/>
            <w:hideMark/>
          </w:tcPr>
          <w:p w14:paraId="6EE7081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ODRŽAVANJE ŠKOLSKE ŠPORTSKE DVORANE</w:t>
            </w:r>
          </w:p>
        </w:tc>
        <w:tc>
          <w:tcPr>
            <w:tcW w:w="1417" w:type="dxa"/>
            <w:shd w:val="clear" w:color="auto" w:fill="auto"/>
            <w:vAlign w:val="center"/>
            <w:hideMark/>
          </w:tcPr>
          <w:p w14:paraId="302ED9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32.985,00</w:t>
            </w:r>
          </w:p>
        </w:tc>
        <w:tc>
          <w:tcPr>
            <w:tcW w:w="1276" w:type="dxa"/>
            <w:shd w:val="clear" w:color="auto" w:fill="auto"/>
            <w:vAlign w:val="center"/>
            <w:hideMark/>
          </w:tcPr>
          <w:p w14:paraId="104917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- 12.992,00</w:t>
            </w:r>
          </w:p>
        </w:tc>
        <w:tc>
          <w:tcPr>
            <w:tcW w:w="851" w:type="dxa"/>
            <w:shd w:val="clear" w:color="auto" w:fill="auto"/>
            <w:vAlign w:val="center"/>
            <w:hideMark/>
          </w:tcPr>
          <w:p w14:paraId="5F1351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- 39,39</w:t>
            </w:r>
          </w:p>
        </w:tc>
        <w:tc>
          <w:tcPr>
            <w:tcW w:w="1417" w:type="dxa"/>
            <w:shd w:val="clear" w:color="auto" w:fill="auto"/>
            <w:vAlign w:val="center"/>
            <w:hideMark/>
          </w:tcPr>
          <w:p w14:paraId="0328F8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19.993,00</w:t>
            </w:r>
          </w:p>
        </w:tc>
      </w:tr>
      <w:tr w:rsidR="00FD6C1E" w:rsidRPr="009312E5" w14:paraId="41775BDA" w14:textId="77777777" w:rsidTr="00A3434C">
        <w:trPr>
          <w:trHeight w:val="20"/>
        </w:trPr>
        <w:tc>
          <w:tcPr>
            <w:tcW w:w="1134" w:type="dxa"/>
            <w:shd w:val="clear" w:color="auto" w:fill="auto"/>
            <w:vAlign w:val="center"/>
            <w:hideMark/>
          </w:tcPr>
          <w:p w14:paraId="47E2D0D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63726ED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38132A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32.985,00</w:t>
            </w:r>
          </w:p>
        </w:tc>
        <w:tc>
          <w:tcPr>
            <w:tcW w:w="1276" w:type="dxa"/>
            <w:shd w:val="clear" w:color="auto" w:fill="auto"/>
            <w:vAlign w:val="center"/>
            <w:hideMark/>
          </w:tcPr>
          <w:p w14:paraId="525D44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- 12.992,00</w:t>
            </w:r>
          </w:p>
        </w:tc>
        <w:tc>
          <w:tcPr>
            <w:tcW w:w="851" w:type="dxa"/>
            <w:shd w:val="clear" w:color="auto" w:fill="auto"/>
            <w:vAlign w:val="center"/>
            <w:hideMark/>
          </w:tcPr>
          <w:p w14:paraId="5F17CB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- 39,39</w:t>
            </w:r>
          </w:p>
        </w:tc>
        <w:tc>
          <w:tcPr>
            <w:tcW w:w="1417" w:type="dxa"/>
            <w:shd w:val="clear" w:color="auto" w:fill="auto"/>
            <w:vAlign w:val="center"/>
            <w:hideMark/>
          </w:tcPr>
          <w:p w14:paraId="2ED521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19.993,00</w:t>
            </w:r>
          </w:p>
        </w:tc>
      </w:tr>
      <w:tr w:rsidR="00A3434C" w:rsidRPr="009312E5" w14:paraId="740BC3DB" w14:textId="77777777" w:rsidTr="00A3434C">
        <w:trPr>
          <w:trHeight w:val="20"/>
        </w:trPr>
        <w:tc>
          <w:tcPr>
            <w:tcW w:w="1134" w:type="dxa"/>
            <w:shd w:val="clear" w:color="auto" w:fill="auto"/>
            <w:vAlign w:val="center"/>
            <w:hideMark/>
          </w:tcPr>
          <w:p w14:paraId="1B0B8F8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58E76B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56C9B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31.631,00</w:t>
            </w:r>
          </w:p>
        </w:tc>
        <w:tc>
          <w:tcPr>
            <w:tcW w:w="1276" w:type="dxa"/>
            <w:shd w:val="clear" w:color="auto" w:fill="auto"/>
            <w:vAlign w:val="center"/>
            <w:hideMark/>
          </w:tcPr>
          <w:p w14:paraId="12965B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- 12.992,00</w:t>
            </w:r>
          </w:p>
        </w:tc>
        <w:tc>
          <w:tcPr>
            <w:tcW w:w="851" w:type="dxa"/>
            <w:shd w:val="clear" w:color="auto" w:fill="auto"/>
            <w:vAlign w:val="center"/>
            <w:hideMark/>
          </w:tcPr>
          <w:p w14:paraId="2D454E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- 41,07</w:t>
            </w:r>
          </w:p>
        </w:tc>
        <w:tc>
          <w:tcPr>
            <w:tcW w:w="1417" w:type="dxa"/>
            <w:shd w:val="clear" w:color="auto" w:fill="auto"/>
            <w:vAlign w:val="center"/>
            <w:hideMark/>
          </w:tcPr>
          <w:p w14:paraId="56F0EEF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18.639,00</w:t>
            </w:r>
          </w:p>
        </w:tc>
      </w:tr>
      <w:tr w:rsidR="00A3434C" w:rsidRPr="009312E5" w14:paraId="6CCFB21E" w14:textId="77777777" w:rsidTr="00A3434C">
        <w:trPr>
          <w:trHeight w:val="20"/>
        </w:trPr>
        <w:tc>
          <w:tcPr>
            <w:tcW w:w="1134" w:type="dxa"/>
            <w:shd w:val="clear" w:color="auto" w:fill="auto"/>
            <w:vAlign w:val="center"/>
            <w:hideMark/>
          </w:tcPr>
          <w:p w14:paraId="026591C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0D959A3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3F4A088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2.125,00</w:t>
            </w:r>
          </w:p>
        </w:tc>
        <w:tc>
          <w:tcPr>
            <w:tcW w:w="1276" w:type="dxa"/>
            <w:shd w:val="clear" w:color="auto" w:fill="auto"/>
            <w:vAlign w:val="center"/>
            <w:hideMark/>
          </w:tcPr>
          <w:p w14:paraId="1636C82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EA9BCE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0C125B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2.125,00</w:t>
            </w:r>
          </w:p>
        </w:tc>
      </w:tr>
      <w:tr w:rsidR="00A3434C" w:rsidRPr="009312E5" w14:paraId="61D0826F" w14:textId="77777777" w:rsidTr="00A3434C">
        <w:trPr>
          <w:trHeight w:val="20"/>
        </w:trPr>
        <w:tc>
          <w:tcPr>
            <w:tcW w:w="1134" w:type="dxa"/>
            <w:shd w:val="clear" w:color="auto" w:fill="auto"/>
            <w:vAlign w:val="center"/>
            <w:hideMark/>
          </w:tcPr>
          <w:p w14:paraId="76F1194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A64176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CE2BD7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29.506,00</w:t>
            </w:r>
          </w:p>
        </w:tc>
        <w:tc>
          <w:tcPr>
            <w:tcW w:w="1276" w:type="dxa"/>
            <w:shd w:val="clear" w:color="auto" w:fill="auto"/>
            <w:vAlign w:val="center"/>
            <w:hideMark/>
          </w:tcPr>
          <w:p w14:paraId="718A1E3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- 13.107,00</w:t>
            </w:r>
          </w:p>
        </w:tc>
        <w:tc>
          <w:tcPr>
            <w:tcW w:w="851" w:type="dxa"/>
            <w:shd w:val="clear" w:color="auto" w:fill="auto"/>
            <w:vAlign w:val="center"/>
            <w:hideMark/>
          </w:tcPr>
          <w:p w14:paraId="5AB539F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- 44,42</w:t>
            </w:r>
          </w:p>
        </w:tc>
        <w:tc>
          <w:tcPr>
            <w:tcW w:w="1417" w:type="dxa"/>
            <w:shd w:val="clear" w:color="auto" w:fill="auto"/>
            <w:vAlign w:val="center"/>
            <w:hideMark/>
          </w:tcPr>
          <w:p w14:paraId="757D451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16.399,00</w:t>
            </w:r>
          </w:p>
        </w:tc>
      </w:tr>
      <w:tr w:rsidR="00A3434C" w:rsidRPr="009312E5" w14:paraId="0138F74B" w14:textId="77777777" w:rsidTr="00A3434C">
        <w:trPr>
          <w:trHeight w:val="20"/>
        </w:trPr>
        <w:tc>
          <w:tcPr>
            <w:tcW w:w="1134" w:type="dxa"/>
            <w:shd w:val="clear" w:color="auto" w:fill="auto"/>
            <w:vAlign w:val="center"/>
            <w:hideMark/>
          </w:tcPr>
          <w:p w14:paraId="1728B89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103D36C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176BD25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E71A0E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115,00</w:t>
            </w:r>
          </w:p>
        </w:tc>
        <w:tc>
          <w:tcPr>
            <w:tcW w:w="851" w:type="dxa"/>
            <w:shd w:val="clear" w:color="auto" w:fill="auto"/>
            <w:vAlign w:val="center"/>
            <w:hideMark/>
          </w:tcPr>
          <w:p w14:paraId="0836D8C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B27CEE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115,00</w:t>
            </w:r>
          </w:p>
        </w:tc>
      </w:tr>
      <w:tr w:rsidR="00A3434C" w:rsidRPr="009312E5" w14:paraId="5C18DBFB" w14:textId="77777777" w:rsidTr="00A3434C">
        <w:trPr>
          <w:trHeight w:val="20"/>
        </w:trPr>
        <w:tc>
          <w:tcPr>
            <w:tcW w:w="1134" w:type="dxa"/>
            <w:shd w:val="clear" w:color="auto" w:fill="auto"/>
            <w:vAlign w:val="center"/>
            <w:hideMark/>
          </w:tcPr>
          <w:p w14:paraId="0173B2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E8F7E5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1EFD1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1.354,00</w:t>
            </w:r>
          </w:p>
        </w:tc>
        <w:tc>
          <w:tcPr>
            <w:tcW w:w="1276" w:type="dxa"/>
            <w:shd w:val="clear" w:color="auto" w:fill="auto"/>
            <w:vAlign w:val="center"/>
            <w:hideMark/>
          </w:tcPr>
          <w:p w14:paraId="185425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F2D45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6D31D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1.354,00</w:t>
            </w:r>
          </w:p>
        </w:tc>
      </w:tr>
      <w:tr w:rsidR="00A3434C" w:rsidRPr="009312E5" w14:paraId="6D6EED03" w14:textId="77777777" w:rsidTr="00A3434C">
        <w:trPr>
          <w:trHeight w:val="20"/>
        </w:trPr>
        <w:tc>
          <w:tcPr>
            <w:tcW w:w="1134" w:type="dxa"/>
            <w:shd w:val="clear" w:color="auto" w:fill="auto"/>
            <w:vAlign w:val="center"/>
            <w:hideMark/>
          </w:tcPr>
          <w:p w14:paraId="40BC1C6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B9B5F3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629F62E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1.354,00</w:t>
            </w:r>
          </w:p>
        </w:tc>
        <w:tc>
          <w:tcPr>
            <w:tcW w:w="1276" w:type="dxa"/>
            <w:shd w:val="clear" w:color="auto" w:fill="auto"/>
            <w:vAlign w:val="center"/>
            <w:hideMark/>
          </w:tcPr>
          <w:p w14:paraId="17A1B65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1DD2EE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D5E159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1.354,00</w:t>
            </w:r>
          </w:p>
        </w:tc>
      </w:tr>
      <w:tr w:rsidR="00FD6C1E" w:rsidRPr="009312E5" w14:paraId="04231A96" w14:textId="77777777" w:rsidTr="00A3434C">
        <w:trPr>
          <w:trHeight w:val="20"/>
        </w:trPr>
        <w:tc>
          <w:tcPr>
            <w:tcW w:w="1134" w:type="dxa"/>
            <w:shd w:val="clear" w:color="auto" w:fill="auto"/>
            <w:vAlign w:val="center"/>
            <w:hideMark/>
          </w:tcPr>
          <w:p w14:paraId="53877D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A106111</w:t>
            </w:r>
          </w:p>
        </w:tc>
        <w:tc>
          <w:tcPr>
            <w:tcW w:w="3119" w:type="dxa"/>
            <w:shd w:val="clear" w:color="auto" w:fill="auto"/>
            <w:vAlign w:val="center"/>
            <w:hideMark/>
          </w:tcPr>
          <w:p w14:paraId="0FF603D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POLUDNEVNI BORAVAK ODRASLIH OSOBA</w:t>
            </w:r>
          </w:p>
        </w:tc>
        <w:tc>
          <w:tcPr>
            <w:tcW w:w="1417" w:type="dxa"/>
            <w:shd w:val="clear" w:color="auto" w:fill="auto"/>
            <w:vAlign w:val="center"/>
            <w:hideMark/>
          </w:tcPr>
          <w:p w14:paraId="6BFD87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253.000,00</w:t>
            </w:r>
          </w:p>
        </w:tc>
        <w:tc>
          <w:tcPr>
            <w:tcW w:w="1276" w:type="dxa"/>
            <w:shd w:val="clear" w:color="auto" w:fill="auto"/>
            <w:vAlign w:val="center"/>
            <w:hideMark/>
          </w:tcPr>
          <w:p w14:paraId="7848D4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CFACE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CCB73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253.000,00</w:t>
            </w:r>
          </w:p>
        </w:tc>
      </w:tr>
      <w:tr w:rsidR="00FD6C1E" w:rsidRPr="009312E5" w14:paraId="32C32286" w14:textId="77777777" w:rsidTr="00A3434C">
        <w:trPr>
          <w:trHeight w:val="20"/>
        </w:trPr>
        <w:tc>
          <w:tcPr>
            <w:tcW w:w="1134" w:type="dxa"/>
            <w:shd w:val="clear" w:color="auto" w:fill="auto"/>
            <w:vAlign w:val="center"/>
            <w:hideMark/>
          </w:tcPr>
          <w:p w14:paraId="51BF9D9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3F0CC2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679E02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253.000,00</w:t>
            </w:r>
          </w:p>
        </w:tc>
        <w:tc>
          <w:tcPr>
            <w:tcW w:w="1276" w:type="dxa"/>
            <w:shd w:val="clear" w:color="auto" w:fill="auto"/>
            <w:vAlign w:val="center"/>
            <w:hideMark/>
          </w:tcPr>
          <w:p w14:paraId="33C314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E07C4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B04D0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253.000,00</w:t>
            </w:r>
          </w:p>
        </w:tc>
      </w:tr>
      <w:tr w:rsidR="00A3434C" w:rsidRPr="009312E5" w14:paraId="3C4EB7F5" w14:textId="77777777" w:rsidTr="00A3434C">
        <w:trPr>
          <w:trHeight w:val="20"/>
        </w:trPr>
        <w:tc>
          <w:tcPr>
            <w:tcW w:w="1134" w:type="dxa"/>
            <w:shd w:val="clear" w:color="auto" w:fill="auto"/>
            <w:vAlign w:val="center"/>
            <w:hideMark/>
          </w:tcPr>
          <w:p w14:paraId="0310374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025C5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41F8B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253.000,00</w:t>
            </w:r>
          </w:p>
        </w:tc>
        <w:tc>
          <w:tcPr>
            <w:tcW w:w="1276" w:type="dxa"/>
            <w:shd w:val="clear" w:color="auto" w:fill="auto"/>
            <w:vAlign w:val="center"/>
            <w:hideMark/>
          </w:tcPr>
          <w:p w14:paraId="293596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7DDFF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AA7A4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253.000,00</w:t>
            </w:r>
          </w:p>
        </w:tc>
      </w:tr>
      <w:tr w:rsidR="00A3434C" w:rsidRPr="009312E5" w14:paraId="4AB64F44" w14:textId="77777777" w:rsidTr="00A3434C">
        <w:trPr>
          <w:trHeight w:val="20"/>
        </w:trPr>
        <w:tc>
          <w:tcPr>
            <w:tcW w:w="1134" w:type="dxa"/>
            <w:shd w:val="clear" w:color="auto" w:fill="auto"/>
            <w:vAlign w:val="center"/>
            <w:hideMark/>
          </w:tcPr>
          <w:p w14:paraId="32F4154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58E15ED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59006F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159.000,00</w:t>
            </w:r>
          </w:p>
        </w:tc>
        <w:tc>
          <w:tcPr>
            <w:tcW w:w="1276" w:type="dxa"/>
            <w:shd w:val="clear" w:color="auto" w:fill="auto"/>
            <w:vAlign w:val="center"/>
            <w:hideMark/>
          </w:tcPr>
          <w:p w14:paraId="00C9B0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c>
          <w:tcPr>
            <w:tcW w:w="851" w:type="dxa"/>
            <w:shd w:val="clear" w:color="auto" w:fill="auto"/>
            <w:vAlign w:val="center"/>
            <w:hideMark/>
          </w:tcPr>
          <w:p w14:paraId="547FE28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6,29</w:t>
            </w:r>
          </w:p>
        </w:tc>
        <w:tc>
          <w:tcPr>
            <w:tcW w:w="1417" w:type="dxa"/>
            <w:shd w:val="clear" w:color="auto" w:fill="auto"/>
            <w:vAlign w:val="center"/>
            <w:hideMark/>
          </w:tcPr>
          <w:p w14:paraId="49227A3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169.000,00</w:t>
            </w:r>
          </w:p>
        </w:tc>
      </w:tr>
      <w:tr w:rsidR="00A3434C" w:rsidRPr="009312E5" w14:paraId="6FBB6CC2" w14:textId="77777777" w:rsidTr="00A3434C">
        <w:trPr>
          <w:trHeight w:val="20"/>
        </w:trPr>
        <w:tc>
          <w:tcPr>
            <w:tcW w:w="1134" w:type="dxa"/>
            <w:shd w:val="clear" w:color="auto" w:fill="auto"/>
            <w:vAlign w:val="center"/>
            <w:hideMark/>
          </w:tcPr>
          <w:p w14:paraId="4F0BB6A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F6ADB1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162F01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93.700,00</w:t>
            </w:r>
          </w:p>
        </w:tc>
        <w:tc>
          <w:tcPr>
            <w:tcW w:w="1276" w:type="dxa"/>
            <w:shd w:val="clear" w:color="auto" w:fill="auto"/>
            <w:vAlign w:val="center"/>
            <w:hideMark/>
          </w:tcPr>
          <w:p w14:paraId="1BA0B4A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- 10.000,00</w:t>
            </w:r>
          </w:p>
        </w:tc>
        <w:tc>
          <w:tcPr>
            <w:tcW w:w="851" w:type="dxa"/>
            <w:shd w:val="clear" w:color="auto" w:fill="auto"/>
            <w:vAlign w:val="center"/>
            <w:hideMark/>
          </w:tcPr>
          <w:p w14:paraId="7F3F943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- 10,67</w:t>
            </w:r>
          </w:p>
        </w:tc>
        <w:tc>
          <w:tcPr>
            <w:tcW w:w="1417" w:type="dxa"/>
            <w:shd w:val="clear" w:color="auto" w:fill="auto"/>
            <w:vAlign w:val="center"/>
            <w:hideMark/>
          </w:tcPr>
          <w:p w14:paraId="4526774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83.700,00</w:t>
            </w:r>
          </w:p>
        </w:tc>
      </w:tr>
      <w:tr w:rsidR="00A3434C" w:rsidRPr="009312E5" w14:paraId="563BB1B9" w14:textId="77777777" w:rsidTr="00A3434C">
        <w:trPr>
          <w:trHeight w:val="20"/>
        </w:trPr>
        <w:tc>
          <w:tcPr>
            <w:tcW w:w="1134" w:type="dxa"/>
            <w:shd w:val="clear" w:color="auto" w:fill="auto"/>
            <w:vAlign w:val="center"/>
            <w:hideMark/>
          </w:tcPr>
          <w:p w14:paraId="044839A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61D77F5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233E4DF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w:t>
            </w:r>
          </w:p>
        </w:tc>
        <w:tc>
          <w:tcPr>
            <w:tcW w:w="1276" w:type="dxa"/>
            <w:shd w:val="clear" w:color="auto" w:fill="auto"/>
            <w:vAlign w:val="center"/>
            <w:hideMark/>
          </w:tcPr>
          <w:p w14:paraId="28417FC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3D0C67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B5AD21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w:t>
            </w:r>
          </w:p>
        </w:tc>
      </w:tr>
      <w:tr w:rsidR="00FD6C1E" w:rsidRPr="009312E5" w14:paraId="1BCBF288" w14:textId="77777777" w:rsidTr="00A3434C">
        <w:trPr>
          <w:trHeight w:val="20"/>
        </w:trPr>
        <w:tc>
          <w:tcPr>
            <w:tcW w:w="1134" w:type="dxa"/>
            <w:shd w:val="clear" w:color="auto" w:fill="auto"/>
            <w:vAlign w:val="center"/>
            <w:hideMark/>
          </w:tcPr>
          <w:p w14:paraId="4B1DE47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A106112</w:t>
            </w:r>
          </w:p>
        </w:tc>
        <w:tc>
          <w:tcPr>
            <w:tcW w:w="3119" w:type="dxa"/>
            <w:shd w:val="clear" w:color="auto" w:fill="auto"/>
            <w:vAlign w:val="center"/>
            <w:hideMark/>
          </w:tcPr>
          <w:p w14:paraId="54D2966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BESPLATNE MENSTRUALNE HIGIJENSKE POTREPŠTINE</w:t>
            </w:r>
          </w:p>
        </w:tc>
        <w:tc>
          <w:tcPr>
            <w:tcW w:w="1417" w:type="dxa"/>
            <w:shd w:val="clear" w:color="auto" w:fill="auto"/>
            <w:vAlign w:val="center"/>
            <w:hideMark/>
          </w:tcPr>
          <w:p w14:paraId="2DE0B9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14677C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16.161,00</w:t>
            </w:r>
          </w:p>
        </w:tc>
        <w:tc>
          <w:tcPr>
            <w:tcW w:w="851" w:type="dxa"/>
            <w:shd w:val="clear" w:color="auto" w:fill="auto"/>
            <w:vAlign w:val="center"/>
            <w:hideMark/>
          </w:tcPr>
          <w:p w14:paraId="276EAF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C469B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16.161,00</w:t>
            </w:r>
          </w:p>
        </w:tc>
      </w:tr>
      <w:tr w:rsidR="00FD6C1E" w:rsidRPr="009312E5" w14:paraId="398678D6" w14:textId="77777777" w:rsidTr="00A3434C">
        <w:trPr>
          <w:trHeight w:val="20"/>
        </w:trPr>
        <w:tc>
          <w:tcPr>
            <w:tcW w:w="1134" w:type="dxa"/>
            <w:shd w:val="clear" w:color="auto" w:fill="auto"/>
            <w:vAlign w:val="center"/>
            <w:hideMark/>
          </w:tcPr>
          <w:p w14:paraId="7A241CD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Izvor  1.1.1.    </w:t>
            </w:r>
          </w:p>
        </w:tc>
        <w:tc>
          <w:tcPr>
            <w:tcW w:w="3119" w:type="dxa"/>
            <w:shd w:val="clear" w:color="auto" w:fill="auto"/>
            <w:vAlign w:val="center"/>
            <w:hideMark/>
          </w:tcPr>
          <w:p w14:paraId="5673C20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iz nadležnog proračuna - PK Osnovne škole</w:t>
            </w:r>
          </w:p>
        </w:tc>
        <w:tc>
          <w:tcPr>
            <w:tcW w:w="1417" w:type="dxa"/>
            <w:shd w:val="clear" w:color="auto" w:fill="auto"/>
            <w:vAlign w:val="center"/>
            <w:hideMark/>
          </w:tcPr>
          <w:p w14:paraId="31E7FA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B8AD6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105,00</w:t>
            </w:r>
          </w:p>
        </w:tc>
        <w:tc>
          <w:tcPr>
            <w:tcW w:w="851" w:type="dxa"/>
            <w:shd w:val="clear" w:color="auto" w:fill="auto"/>
            <w:vAlign w:val="center"/>
            <w:hideMark/>
          </w:tcPr>
          <w:p w14:paraId="0861AA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5DA0F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105,00</w:t>
            </w:r>
          </w:p>
        </w:tc>
      </w:tr>
      <w:tr w:rsidR="00A3434C" w:rsidRPr="009312E5" w14:paraId="49C1F854" w14:textId="77777777" w:rsidTr="00A3434C">
        <w:trPr>
          <w:trHeight w:val="20"/>
        </w:trPr>
        <w:tc>
          <w:tcPr>
            <w:tcW w:w="1134" w:type="dxa"/>
            <w:shd w:val="clear" w:color="auto" w:fill="auto"/>
            <w:vAlign w:val="center"/>
            <w:hideMark/>
          </w:tcPr>
          <w:p w14:paraId="76D68AF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F9F500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DCCD1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57F19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105,00</w:t>
            </w:r>
          </w:p>
        </w:tc>
        <w:tc>
          <w:tcPr>
            <w:tcW w:w="851" w:type="dxa"/>
            <w:shd w:val="clear" w:color="auto" w:fill="auto"/>
            <w:vAlign w:val="center"/>
            <w:hideMark/>
          </w:tcPr>
          <w:p w14:paraId="280061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1B361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105,00</w:t>
            </w:r>
          </w:p>
        </w:tc>
      </w:tr>
      <w:tr w:rsidR="00A3434C" w:rsidRPr="009312E5" w14:paraId="7913B785" w14:textId="77777777" w:rsidTr="00A3434C">
        <w:trPr>
          <w:trHeight w:val="20"/>
        </w:trPr>
        <w:tc>
          <w:tcPr>
            <w:tcW w:w="1134" w:type="dxa"/>
            <w:shd w:val="clear" w:color="auto" w:fill="auto"/>
            <w:vAlign w:val="center"/>
            <w:hideMark/>
          </w:tcPr>
          <w:p w14:paraId="31607FD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5E142B7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46D4A3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669C464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105,00</w:t>
            </w:r>
          </w:p>
        </w:tc>
        <w:tc>
          <w:tcPr>
            <w:tcW w:w="851" w:type="dxa"/>
            <w:shd w:val="clear" w:color="auto" w:fill="auto"/>
            <w:vAlign w:val="center"/>
            <w:hideMark/>
          </w:tcPr>
          <w:p w14:paraId="144055E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032D39E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105,00</w:t>
            </w:r>
          </w:p>
        </w:tc>
      </w:tr>
      <w:tr w:rsidR="00FD6C1E" w:rsidRPr="009312E5" w14:paraId="776C2F48" w14:textId="77777777" w:rsidTr="00A3434C">
        <w:trPr>
          <w:trHeight w:val="20"/>
        </w:trPr>
        <w:tc>
          <w:tcPr>
            <w:tcW w:w="1134" w:type="dxa"/>
            <w:shd w:val="clear" w:color="auto" w:fill="auto"/>
            <w:vAlign w:val="center"/>
            <w:hideMark/>
          </w:tcPr>
          <w:p w14:paraId="047470A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02120FC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09F43B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98B5C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16.056,00</w:t>
            </w:r>
          </w:p>
        </w:tc>
        <w:tc>
          <w:tcPr>
            <w:tcW w:w="851" w:type="dxa"/>
            <w:shd w:val="clear" w:color="auto" w:fill="auto"/>
            <w:vAlign w:val="center"/>
            <w:hideMark/>
          </w:tcPr>
          <w:p w14:paraId="727378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2ED5F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16.056,00</w:t>
            </w:r>
          </w:p>
        </w:tc>
      </w:tr>
      <w:tr w:rsidR="00A3434C" w:rsidRPr="009312E5" w14:paraId="4144576F" w14:textId="77777777" w:rsidTr="00A3434C">
        <w:trPr>
          <w:trHeight w:val="20"/>
        </w:trPr>
        <w:tc>
          <w:tcPr>
            <w:tcW w:w="1134" w:type="dxa"/>
            <w:shd w:val="clear" w:color="auto" w:fill="auto"/>
            <w:vAlign w:val="center"/>
            <w:hideMark/>
          </w:tcPr>
          <w:p w14:paraId="0C5EC1D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A3FF38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26F78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96473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16.056,00</w:t>
            </w:r>
          </w:p>
        </w:tc>
        <w:tc>
          <w:tcPr>
            <w:tcW w:w="851" w:type="dxa"/>
            <w:shd w:val="clear" w:color="auto" w:fill="auto"/>
            <w:vAlign w:val="center"/>
            <w:hideMark/>
          </w:tcPr>
          <w:p w14:paraId="5DC24A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1AF68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16.056,00</w:t>
            </w:r>
          </w:p>
        </w:tc>
      </w:tr>
      <w:tr w:rsidR="00A3434C" w:rsidRPr="009312E5" w14:paraId="5447BAE5" w14:textId="77777777" w:rsidTr="00A3434C">
        <w:trPr>
          <w:trHeight w:val="20"/>
        </w:trPr>
        <w:tc>
          <w:tcPr>
            <w:tcW w:w="1134" w:type="dxa"/>
            <w:shd w:val="clear" w:color="auto" w:fill="auto"/>
            <w:vAlign w:val="center"/>
            <w:hideMark/>
          </w:tcPr>
          <w:p w14:paraId="75DB236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37</w:t>
            </w:r>
          </w:p>
        </w:tc>
        <w:tc>
          <w:tcPr>
            <w:tcW w:w="3119" w:type="dxa"/>
            <w:shd w:val="clear" w:color="auto" w:fill="auto"/>
            <w:vAlign w:val="center"/>
            <w:hideMark/>
          </w:tcPr>
          <w:p w14:paraId="72E919D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7391A35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5338CF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923,00</w:t>
            </w:r>
          </w:p>
        </w:tc>
        <w:tc>
          <w:tcPr>
            <w:tcW w:w="851" w:type="dxa"/>
            <w:shd w:val="clear" w:color="auto" w:fill="auto"/>
            <w:vAlign w:val="center"/>
            <w:hideMark/>
          </w:tcPr>
          <w:p w14:paraId="15B44D5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10768A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923,00</w:t>
            </w:r>
          </w:p>
        </w:tc>
      </w:tr>
      <w:tr w:rsidR="00A3434C" w:rsidRPr="009312E5" w14:paraId="5EF7BA8C" w14:textId="77777777" w:rsidTr="00A3434C">
        <w:trPr>
          <w:trHeight w:val="20"/>
        </w:trPr>
        <w:tc>
          <w:tcPr>
            <w:tcW w:w="1134" w:type="dxa"/>
            <w:shd w:val="clear" w:color="auto" w:fill="auto"/>
            <w:vAlign w:val="center"/>
            <w:hideMark/>
          </w:tcPr>
          <w:p w14:paraId="5ED9BB4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61F3908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57FD5C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DD8F8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15.133,00</w:t>
            </w:r>
          </w:p>
        </w:tc>
        <w:tc>
          <w:tcPr>
            <w:tcW w:w="851" w:type="dxa"/>
            <w:shd w:val="clear" w:color="auto" w:fill="auto"/>
            <w:vAlign w:val="center"/>
            <w:hideMark/>
          </w:tcPr>
          <w:p w14:paraId="77B280B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601D29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15.133,00</w:t>
            </w:r>
          </w:p>
        </w:tc>
      </w:tr>
      <w:tr w:rsidR="00FD6C1E" w:rsidRPr="009312E5" w14:paraId="4A8BEF25" w14:textId="77777777" w:rsidTr="00A3434C">
        <w:trPr>
          <w:trHeight w:val="20"/>
        </w:trPr>
        <w:tc>
          <w:tcPr>
            <w:tcW w:w="1134" w:type="dxa"/>
            <w:shd w:val="clear" w:color="auto" w:fill="auto"/>
            <w:vAlign w:val="center"/>
            <w:hideMark/>
          </w:tcPr>
          <w:p w14:paraId="60BC7DB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A106113</w:t>
            </w:r>
          </w:p>
        </w:tc>
        <w:tc>
          <w:tcPr>
            <w:tcW w:w="3119" w:type="dxa"/>
            <w:shd w:val="clear" w:color="auto" w:fill="auto"/>
            <w:vAlign w:val="center"/>
            <w:hideMark/>
          </w:tcPr>
          <w:p w14:paraId="3A2F2AF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ŠKOLSKA KUHINJA 2</w:t>
            </w:r>
          </w:p>
        </w:tc>
        <w:tc>
          <w:tcPr>
            <w:tcW w:w="1417" w:type="dxa"/>
            <w:shd w:val="clear" w:color="auto" w:fill="auto"/>
            <w:vAlign w:val="center"/>
            <w:hideMark/>
          </w:tcPr>
          <w:p w14:paraId="3E9152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1.597.036,00</w:t>
            </w:r>
          </w:p>
        </w:tc>
        <w:tc>
          <w:tcPr>
            <w:tcW w:w="1276" w:type="dxa"/>
            <w:shd w:val="clear" w:color="auto" w:fill="auto"/>
            <w:vAlign w:val="center"/>
            <w:hideMark/>
          </w:tcPr>
          <w:p w14:paraId="682443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- 117.478,00</w:t>
            </w:r>
          </w:p>
        </w:tc>
        <w:tc>
          <w:tcPr>
            <w:tcW w:w="851" w:type="dxa"/>
            <w:shd w:val="clear" w:color="auto" w:fill="auto"/>
            <w:vAlign w:val="center"/>
            <w:hideMark/>
          </w:tcPr>
          <w:p w14:paraId="523872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- 7,36</w:t>
            </w:r>
          </w:p>
        </w:tc>
        <w:tc>
          <w:tcPr>
            <w:tcW w:w="1417" w:type="dxa"/>
            <w:shd w:val="clear" w:color="auto" w:fill="auto"/>
            <w:vAlign w:val="center"/>
            <w:hideMark/>
          </w:tcPr>
          <w:p w14:paraId="5A7EB8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1.479.558,00</w:t>
            </w:r>
          </w:p>
        </w:tc>
      </w:tr>
      <w:tr w:rsidR="00FD6C1E" w:rsidRPr="009312E5" w14:paraId="10DCB250" w14:textId="77777777" w:rsidTr="00A3434C">
        <w:trPr>
          <w:trHeight w:val="20"/>
        </w:trPr>
        <w:tc>
          <w:tcPr>
            <w:tcW w:w="1134" w:type="dxa"/>
            <w:shd w:val="clear" w:color="auto" w:fill="auto"/>
            <w:vAlign w:val="center"/>
            <w:hideMark/>
          </w:tcPr>
          <w:p w14:paraId="7562367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53D0F6E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129DF8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1.597.036,00</w:t>
            </w:r>
          </w:p>
        </w:tc>
        <w:tc>
          <w:tcPr>
            <w:tcW w:w="1276" w:type="dxa"/>
            <w:shd w:val="clear" w:color="auto" w:fill="auto"/>
            <w:vAlign w:val="center"/>
            <w:hideMark/>
          </w:tcPr>
          <w:p w14:paraId="5146CF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- 117.478,00</w:t>
            </w:r>
          </w:p>
        </w:tc>
        <w:tc>
          <w:tcPr>
            <w:tcW w:w="851" w:type="dxa"/>
            <w:shd w:val="clear" w:color="auto" w:fill="auto"/>
            <w:vAlign w:val="center"/>
            <w:hideMark/>
          </w:tcPr>
          <w:p w14:paraId="24A1DC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- 7,36</w:t>
            </w:r>
          </w:p>
        </w:tc>
        <w:tc>
          <w:tcPr>
            <w:tcW w:w="1417" w:type="dxa"/>
            <w:shd w:val="clear" w:color="auto" w:fill="auto"/>
            <w:vAlign w:val="center"/>
            <w:hideMark/>
          </w:tcPr>
          <w:p w14:paraId="70914A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1.479.558,00</w:t>
            </w:r>
          </w:p>
        </w:tc>
      </w:tr>
      <w:tr w:rsidR="00A3434C" w:rsidRPr="009312E5" w14:paraId="068D9F05" w14:textId="77777777" w:rsidTr="00A3434C">
        <w:trPr>
          <w:trHeight w:val="20"/>
        </w:trPr>
        <w:tc>
          <w:tcPr>
            <w:tcW w:w="1134" w:type="dxa"/>
            <w:shd w:val="clear" w:color="auto" w:fill="auto"/>
            <w:vAlign w:val="center"/>
            <w:hideMark/>
          </w:tcPr>
          <w:p w14:paraId="7DB1530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6CBBEB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16128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1.597.036,00</w:t>
            </w:r>
          </w:p>
        </w:tc>
        <w:tc>
          <w:tcPr>
            <w:tcW w:w="1276" w:type="dxa"/>
            <w:shd w:val="clear" w:color="auto" w:fill="auto"/>
            <w:vAlign w:val="center"/>
            <w:hideMark/>
          </w:tcPr>
          <w:p w14:paraId="27543B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- 117.478,00</w:t>
            </w:r>
          </w:p>
        </w:tc>
        <w:tc>
          <w:tcPr>
            <w:tcW w:w="851" w:type="dxa"/>
            <w:shd w:val="clear" w:color="auto" w:fill="auto"/>
            <w:vAlign w:val="center"/>
            <w:hideMark/>
          </w:tcPr>
          <w:p w14:paraId="658572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- 7,36</w:t>
            </w:r>
          </w:p>
        </w:tc>
        <w:tc>
          <w:tcPr>
            <w:tcW w:w="1417" w:type="dxa"/>
            <w:shd w:val="clear" w:color="auto" w:fill="auto"/>
            <w:vAlign w:val="center"/>
            <w:hideMark/>
          </w:tcPr>
          <w:p w14:paraId="4B7C9C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1.479.558,00</w:t>
            </w:r>
          </w:p>
        </w:tc>
      </w:tr>
      <w:tr w:rsidR="00A3434C" w:rsidRPr="009312E5" w14:paraId="0E7A6EBC" w14:textId="77777777" w:rsidTr="00A3434C">
        <w:trPr>
          <w:trHeight w:val="20"/>
        </w:trPr>
        <w:tc>
          <w:tcPr>
            <w:tcW w:w="1134" w:type="dxa"/>
            <w:shd w:val="clear" w:color="auto" w:fill="auto"/>
            <w:vAlign w:val="center"/>
            <w:hideMark/>
          </w:tcPr>
          <w:p w14:paraId="021A2A3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0D2E1B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52AF45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1.597.036,00</w:t>
            </w:r>
          </w:p>
        </w:tc>
        <w:tc>
          <w:tcPr>
            <w:tcW w:w="1276" w:type="dxa"/>
            <w:shd w:val="clear" w:color="auto" w:fill="auto"/>
            <w:vAlign w:val="center"/>
            <w:hideMark/>
          </w:tcPr>
          <w:p w14:paraId="0BED896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- 117.478,00</w:t>
            </w:r>
          </w:p>
        </w:tc>
        <w:tc>
          <w:tcPr>
            <w:tcW w:w="851" w:type="dxa"/>
            <w:shd w:val="clear" w:color="auto" w:fill="auto"/>
            <w:vAlign w:val="center"/>
            <w:hideMark/>
          </w:tcPr>
          <w:p w14:paraId="32BDD4F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- 7,36</w:t>
            </w:r>
          </w:p>
        </w:tc>
        <w:tc>
          <w:tcPr>
            <w:tcW w:w="1417" w:type="dxa"/>
            <w:shd w:val="clear" w:color="auto" w:fill="auto"/>
            <w:vAlign w:val="center"/>
            <w:hideMark/>
          </w:tcPr>
          <w:p w14:paraId="379FF4A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1.479.558,00</w:t>
            </w:r>
          </w:p>
        </w:tc>
      </w:tr>
      <w:tr w:rsidR="00FD6C1E" w:rsidRPr="009312E5" w14:paraId="2E35B7B1" w14:textId="77777777" w:rsidTr="00A3434C">
        <w:trPr>
          <w:trHeight w:val="20"/>
        </w:trPr>
        <w:tc>
          <w:tcPr>
            <w:tcW w:w="1134" w:type="dxa"/>
            <w:shd w:val="clear" w:color="auto" w:fill="auto"/>
            <w:vAlign w:val="center"/>
            <w:hideMark/>
          </w:tcPr>
          <w:p w14:paraId="09F6ECA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A106114</w:t>
            </w:r>
          </w:p>
        </w:tc>
        <w:tc>
          <w:tcPr>
            <w:tcW w:w="3119" w:type="dxa"/>
            <w:shd w:val="clear" w:color="auto" w:fill="auto"/>
            <w:vAlign w:val="center"/>
            <w:hideMark/>
          </w:tcPr>
          <w:p w14:paraId="60E0972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CJELODNEVNA ŠKOLA</w:t>
            </w:r>
          </w:p>
        </w:tc>
        <w:tc>
          <w:tcPr>
            <w:tcW w:w="1417" w:type="dxa"/>
            <w:shd w:val="clear" w:color="auto" w:fill="auto"/>
            <w:vAlign w:val="center"/>
            <w:hideMark/>
          </w:tcPr>
          <w:p w14:paraId="2313BB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776.874,00</w:t>
            </w:r>
          </w:p>
        </w:tc>
        <w:tc>
          <w:tcPr>
            <w:tcW w:w="1276" w:type="dxa"/>
            <w:shd w:val="clear" w:color="auto" w:fill="auto"/>
            <w:vAlign w:val="center"/>
            <w:hideMark/>
          </w:tcPr>
          <w:p w14:paraId="471FA6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573.119,93</w:t>
            </w:r>
          </w:p>
        </w:tc>
        <w:tc>
          <w:tcPr>
            <w:tcW w:w="851" w:type="dxa"/>
            <w:shd w:val="clear" w:color="auto" w:fill="auto"/>
            <w:vAlign w:val="center"/>
            <w:hideMark/>
          </w:tcPr>
          <w:p w14:paraId="243C16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73,77</w:t>
            </w:r>
          </w:p>
        </w:tc>
        <w:tc>
          <w:tcPr>
            <w:tcW w:w="1417" w:type="dxa"/>
            <w:shd w:val="clear" w:color="auto" w:fill="auto"/>
            <w:vAlign w:val="center"/>
            <w:hideMark/>
          </w:tcPr>
          <w:p w14:paraId="3046FBC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1.349.993,93</w:t>
            </w:r>
          </w:p>
        </w:tc>
      </w:tr>
      <w:tr w:rsidR="00FD6C1E" w:rsidRPr="009312E5" w14:paraId="7293D838" w14:textId="77777777" w:rsidTr="00A3434C">
        <w:trPr>
          <w:trHeight w:val="20"/>
        </w:trPr>
        <w:tc>
          <w:tcPr>
            <w:tcW w:w="1134" w:type="dxa"/>
            <w:shd w:val="clear" w:color="auto" w:fill="auto"/>
            <w:vAlign w:val="center"/>
            <w:hideMark/>
          </w:tcPr>
          <w:p w14:paraId="5DD4D63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Izvor  1.1.1.    </w:t>
            </w:r>
          </w:p>
        </w:tc>
        <w:tc>
          <w:tcPr>
            <w:tcW w:w="3119" w:type="dxa"/>
            <w:shd w:val="clear" w:color="auto" w:fill="auto"/>
            <w:vAlign w:val="center"/>
            <w:hideMark/>
          </w:tcPr>
          <w:p w14:paraId="492A0E4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iz nadležnog proračuna - PK Osnovne škole</w:t>
            </w:r>
          </w:p>
        </w:tc>
        <w:tc>
          <w:tcPr>
            <w:tcW w:w="1417" w:type="dxa"/>
            <w:shd w:val="clear" w:color="auto" w:fill="auto"/>
            <w:vAlign w:val="center"/>
            <w:hideMark/>
          </w:tcPr>
          <w:p w14:paraId="6D72E3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213.980,00</w:t>
            </w:r>
          </w:p>
        </w:tc>
        <w:tc>
          <w:tcPr>
            <w:tcW w:w="1276" w:type="dxa"/>
            <w:shd w:val="clear" w:color="auto" w:fill="auto"/>
            <w:vAlign w:val="center"/>
            <w:hideMark/>
          </w:tcPr>
          <w:p w14:paraId="6B88F5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1.190,00</w:t>
            </w:r>
          </w:p>
        </w:tc>
        <w:tc>
          <w:tcPr>
            <w:tcW w:w="851" w:type="dxa"/>
            <w:shd w:val="clear" w:color="auto" w:fill="auto"/>
            <w:vAlign w:val="center"/>
            <w:hideMark/>
          </w:tcPr>
          <w:p w14:paraId="004F2C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0,56</w:t>
            </w:r>
          </w:p>
        </w:tc>
        <w:tc>
          <w:tcPr>
            <w:tcW w:w="1417" w:type="dxa"/>
            <w:shd w:val="clear" w:color="auto" w:fill="auto"/>
            <w:vAlign w:val="center"/>
            <w:hideMark/>
          </w:tcPr>
          <w:p w14:paraId="7879C55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215.170,00</w:t>
            </w:r>
          </w:p>
        </w:tc>
      </w:tr>
      <w:tr w:rsidR="00A3434C" w:rsidRPr="009312E5" w14:paraId="4C57E8A6" w14:textId="77777777" w:rsidTr="00A3434C">
        <w:trPr>
          <w:trHeight w:val="20"/>
        </w:trPr>
        <w:tc>
          <w:tcPr>
            <w:tcW w:w="1134" w:type="dxa"/>
            <w:shd w:val="clear" w:color="auto" w:fill="auto"/>
            <w:vAlign w:val="center"/>
            <w:hideMark/>
          </w:tcPr>
          <w:p w14:paraId="2CDAC71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0159D9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84BA5F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213.980,00</w:t>
            </w:r>
          </w:p>
        </w:tc>
        <w:tc>
          <w:tcPr>
            <w:tcW w:w="1276" w:type="dxa"/>
            <w:shd w:val="clear" w:color="auto" w:fill="auto"/>
            <w:vAlign w:val="center"/>
            <w:hideMark/>
          </w:tcPr>
          <w:p w14:paraId="4929BA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1.190,00</w:t>
            </w:r>
          </w:p>
        </w:tc>
        <w:tc>
          <w:tcPr>
            <w:tcW w:w="851" w:type="dxa"/>
            <w:shd w:val="clear" w:color="auto" w:fill="auto"/>
            <w:vAlign w:val="center"/>
            <w:hideMark/>
          </w:tcPr>
          <w:p w14:paraId="60DA65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0,56</w:t>
            </w:r>
          </w:p>
        </w:tc>
        <w:tc>
          <w:tcPr>
            <w:tcW w:w="1417" w:type="dxa"/>
            <w:shd w:val="clear" w:color="auto" w:fill="auto"/>
            <w:vAlign w:val="center"/>
            <w:hideMark/>
          </w:tcPr>
          <w:p w14:paraId="357B0A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215.170,00</w:t>
            </w:r>
          </w:p>
        </w:tc>
      </w:tr>
      <w:tr w:rsidR="00A3434C" w:rsidRPr="009312E5" w14:paraId="08AD5882" w14:textId="77777777" w:rsidTr="00A3434C">
        <w:trPr>
          <w:trHeight w:val="20"/>
        </w:trPr>
        <w:tc>
          <w:tcPr>
            <w:tcW w:w="1134" w:type="dxa"/>
            <w:shd w:val="clear" w:color="auto" w:fill="auto"/>
            <w:vAlign w:val="center"/>
            <w:hideMark/>
          </w:tcPr>
          <w:p w14:paraId="6385090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01B88B3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1FC19AD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212.330,00</w:t>
            </w:r>
          </w:p>
        </w:tc>
        <w:tc>
          <w:tcPr>
            <w:tcW w:w="1276" w:type="dxa"/>
            <w:shd w:val="clear" w:color="auto" w:fill="auto"/>
            <w:vAlign w:val="center"/>
            <w:hideMark/>
          </w:tcPr>
          <w:p w14:paraId="615F00F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1.190,00</w:t>
            </w:r>
          </w:p>
        </w:tc>
        <w:tc>
          <w:tcPr>
            <w:tcW w:w="851" w:type="dxa"/>
            <w:shd w:val="clear" w:color="auto" w:fill="auto"/>
            <w:vAlign w:val="center"/>
            <w:hideMark/>
          </w:tcPr>
          <w:p w14:paraId="14B56ED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0,56</w:t>
            </w:r>
          </w:p>
        </w:tc>
        <w:tc>
          <w:tcPr>
            <w:tcW w:w="1417" w:type="dxa"/>
            <w:shd w:val="clear" w:color="auto" w:fill="auto"/>
            <w:vAlign w:val="center"/>
            <w:hideMark/>
          </w:tcPr>
          <w:p w14:paraId="0F6AA0F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213.520,00</w:t>
            </w:r>
          </w:p>
        </w:tc>
      </w:tr>
      <w:tr w:rsidR="00A3434C" w:rsidRPr="009312E5" w14:paraId="09D2A187" w14:textId="77777777" w:rsidTr="00A3434C">
        <w:trPr>
          <w:trHeight w:val="20"/>
        </w:trPr>
        <w:tc>
          <w:tcPr>
            <w:tcW w:w="1134" w:type="dxa"/>
            <w:shd w:val="clear" w:color="auto" w:fill="auto"/>
            <w:vAlign w:val="center"/>
            <w:hideMark/>
          </w:tcPr>
          <w:p w14:paraId="7D29189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CA2316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54D10E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1.650,00</w:t>
            </w:r>
          </w:p>
        </w:tc>
        <w:tc>
          <w:tcPr>
            <w:tcW w:w="1276" w:type="dxa"/>
            <w:shd w:val="clear" w:color="auto" w:fill="auto"/>
            <w:vAlign w:val="center"/>
            <w:hideMark/>
          </w:tcPr>
          <w:p w14:paraId="588E76B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C6DFE0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2B877A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1.650,00</w:t>
            </w:r>
          </w:p>
        </w:tc>
      </w:tr>
      <w:tr w:rsidR="00FD6C1E" w:rsidRPr="009312E5" w14:paraId="0FAFB5A1" w14:textId="77777777" w:rsidTr="00A3434C">
        <w:trPr>
          <w:trHeight w:val="20"/>
        </w:trPr>
        <w:tc>
          <w:tcPr>
            <w:tcW w:w="1134" w:type="dxa"/>
            <w:shd w:val="clear" w:color="auto" w:fill="auto"/>
            <w:vAlign w:val="center"/>
            <w:hideMark/>
          </w:tcPr>
          <w:p w14:paraId="708B6E7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3018B9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3FA24B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323.944,00</w:t>
            </w:r>
          </w:p>
        </w:tc>
        <w:tc>
          <w:tcPr>
            <w:tcW w:w="1276" w:type="dxa"/>
            <w:shd w:val="clear" w:color="auto" w:fill="auto"/>
            <w:vAlign w:val="center"/>
            <w:hideMark/>
          </w:tcPr>
          <w:p w14:paraId="502854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249.254,93</w:t>
            </w:r>
          </w:p>
        </w:tc>
        <w:tc>
          <w:tcPr>
            <w:tcW w:w="851" w:type="dxa"/>
            <w:shd w:val="clear" w:color="auto" w:fill="auto"/>
            <w:vAlign w:val="center"/>
            <w:hideMark/>
          </w:tcPr>
          <w:p w14:paraId="3650D2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76,94</w:t>
            </w:r>
          </w:p>
        </w:tc>
        <w:tc>
          <w:tcPr>
            <w:tcW w:w="1417" w:type="dxa"/>
            <w:shd w:val="clear" w:color="auto" w:fill="auto"/>
            <w:vAlign w:val="center"/>
            <w:hideMark/>
          </w:tcPr>
          <w:p w14:paraId="55AAAC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573.198,93</w:t>
            </w:r>
          </w:p>
        </w:tc>
      </w:tr>
      <w:tr w:rsidR="00A3434C" w:rsidRPr="009312E5" w14:paraId="08D325F6" w14:textId="77777777" w:rsidTr="00A3434C">
        <w:trPr>
          <w:trHeight w:val="20"/>
        </w:trPr>
        <w:tc>
          <w:tcPr>
            <w:tcW w:w="1134" w:type="dxa"/>
            <w:shd w:val="clear" w:color="auto" w:fill="auto"/>
            <w:vAlign w:val="center"/>
            <w:hideMark/>
          </w:tcPr>
          <w:p w14:paraId="62D7A5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5EA5D5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B0BA0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173.769,00</w:t>
            </w:r>
          </w:p>
        </w:tc>
        <w:tc>
          <w:tcPr>
            <w:tcW w:w="1276" w:type="dxa"/>
            <w:shd w:val="clear" w:color="auto" w:fill="auto"/>
            <w:vAlign w:val="center"/>
            <w:hideMark/>
          </w:tcPr>
          <w:p w14:paraId="580918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180.600,57</w:t>
            </w:r>
          </w:p>
        </w:tc>
        <w:tc>
          <w:tcPr>
            <w:tcW w:w="851" w:type="dxa"/>
            <w:shd w:val="clear" w:color="auto" w:fill="auto"/>
            <w:vAlign w:val="center"/>
            <w:hideMark/>
          </w:tcPr>
          <w:p w14:paraId="6FFADC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103,93</w:t>
            </w:r>
          </w:p>
        </w:tc>
        <w:tc>
          <w:tcPr>
            <w:tcW w:w="1417" w:type="dxa"/>
            <w:shd w:val="clear" w:color="auto" w:fill="auto"/>
            <w:vAlign w:val="center"/>
            <w:hideMark/>
          </w:tcPr>
          <w:p w14:paraId="05E6F8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354.369,57</w:t>
            </w:r>
          </w:p>
        </w:tc>
      </w:tr>
      <w:tr w:rsidR="00A3434C" w:rsidRPr="009312E5" w14:paraId="6CFB834A" w14:textId="77777777" w:rsidTr="00A3434C">
        <w:trPr>
          <w:trHeight w:val="20"/>
        </w:trPr>
        <w:tc>
          <w:tcPr>
            <w:tcW w:w="1134" w:type="dxa"/>
            <w:shd w:val="clear" w:color="auto" w:fill="auto"/>
            <w:vAlign w:val="center"/>
            <w:hideMark/>
          </w:tcPr>
          <w:p w14:paraId="276412D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5340FC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94E5CA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171.769,00</w:t>
            </w:r>
          </w:p>
        </w:tc>
        <w:tc>
          <w:tcPr>
            <w:tcW w:w="1276" w:type="dxa"/>
            <w:shd w:val="clear" w:color="auto" w:fill="auto"/>
            <w:vAlign w:val="center"/>
            <w:hideMark/>
          </w:tcPr>
          <w:p w14:paraId="4E4522D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154.600,57</w:t>
            </w:r>
          </w:p>
        </w:tc>
        <w:tc>
          <w:tcPr>
            <w:tcW w:w="851" w:type="dxa"/>
            <w:shd w:val="clear" w:color="auto" w:fill="auto"/>
            <w:vAlign w:val="center"/>
            <w:hideMark/>
          </w:tcPr>
          <w:p w14:paraId="4D56B0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w:t>
            </w:r>
          </w:p>
        </w:tc>
        <w:tc>
          <w:tcPr>
            <w:tcW w:w="1417" w:type="dxa"/>
            <w:shd w:val="clear" w:color="auto" w:fill="auto"/>
            <w:vAlign w:val="center"/>
            <w:hideMark/>
          </w:tcPr>
          <w:p w14:paraId="11CC7D9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326.369,57</w:t>
            </w:r>
          </w:p>
        </w:tc>
      </w:tr>
      <w:tr w:rsidR="00A3434C" w:rsidRPr="009312E5" w14:paraId="58A68BA6" w14:textId="77777777" w:rsidTr="00A3434C">
        <w:trPr>
          <w:trHeight w:val="20"/>
        </w:trPr>
        <w:tc>
          <w:tcPr>
            <w:tcW w:w="1134" w:type="dxa"/>
            <w:shd w:val="clear" w:color="auto" w:fill="auto"/>
            <w:vAlign w:val="center"/>
            <w:hideMark/>
          </w:tcPr>
          <w:p w14:paraId="07E8A1E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0296C8C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6DA00DF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w:t>
            </w:r>
          </w:p>
        </w:tc>
        <w:tc>
          <w:tcPr>
            <w:tcW w:w="1276" w:type="dxa"/>
            <w:shd w:val="clear" w:color="auto" w:fill="auto"/>
            <w:vAlign w:val="center"/>
            <w:hideMark/>
          </w:tcPr>
          <w:p w14:paraId="3044C0F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26.000,00</w:t>
            </w:r>
          </w:p>
        </w:tc>
        <w:tc>
          <w:tcPr>
            <w:tcW w:w="851" w:type="dxa"/>
            <w:shd w:val="clear" w:color="auto" w:fill="auto"/>
            <w:vAlign w:val="center"/>
            <w:hideMark/>
          </w:tcPr>
          <w:p w14:paraId="58AC3E84" w14:textId="77777777" w:rsidR="006B1536" w:rsidRPr="00306063" w:rsidRDefault="006B1536" w:rsidP="009D16DD">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1.300,00</w:t>
            </w:r>
          </w:p>
        </w:tc>
        <w:tc>
          <w:tcPr>
            <w:tcW w:w="1417" w:type="dxa"/>
            <w:shd w:val="clear" w:color="auto" w:fill="auto"/>
            <w:vAlign w:val="center"/>
            <w:hideMark/>
          </w:tcPr>
          <w:p w14:paraId="62E725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28.000,00</w:t>
            </w:r>
          </w:p>
        </w:tc>
      </w:tr>
      <w:tr w:rsidR="00A3434C" w:rsidRPr="009312E5" w14:paraId="347EA226" w14:textId="77777777" w:rsidTr="00A3434C">
        <w:trPr>
          <w:trHeight w:val="20"/>
        </w:trPr>
        <w:tc>
          <w:tcPr>
            <w:tcW w:w="1134" w:type="dxa"/>
            <w:shd w:val="clear" w:color="auto" w:fill="auto"/>
            <w:vAlign w:val="center"/>
            <w:hideMark/>
          </w:tcPr>
          <w:p w14:paraId="084852F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9A4C5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13970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150.175,00</w:t>
            </w:r>
          </w:p>
        </w:tc>
        <w:tc>
          <w:tcPr>
            <w:tcW w:w="1276" w:type="dxa"/>
            <w:shd w:val="clear" w:color="auto" w:fill="auto"/>
            <w:vAlign w:val="center"/>
            <w:hideMark/>
          </w:tcPr>
          <w:p w14:paraId="339257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68.654,36</w:t>
            </w:r>
          </w:p>
        </w:tc>
        <w:tc>
          <w:tcPr>
            <w:tcW w:w="851" w:type="dxa"/>
            <w:shd w:val="clear" w:color="auto" w:fill="auto"/>
            <w:vAlign w:val="center"/>
            <w:hideMark/>
          </w:tcPr>
          <w:p w14:paraId="102B17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45,72</w:t>
            </w:r>
          </w:p>
        </w:tc>
        <w:tc>
          <w:tcPr>
            <w:tcW w:w="1417" w:type="dxa"/>
            <w:shd w:val="clear" w:color="auto" w:fill="auto"/>
            <w:vAlign w:val="center"/>
            <w:hideMark/>
          </w:tcPr>
          <w:p w14:paraId="602632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218.829,36</w:t>
            </w:r>
          </w:p>
        </w:tc>
      </w:tr>
      <w:tr w:rsidR="00A3434C" w:rsidRPr="009312E5" w14:paraId="777C3286" w14:textId="77777777" w:rsidTr="00A3434C">
        <w:trPr>
          <w:trHeight w:val="20"/>
        </w:trPr>
        <w:tc>
          <w:tcPr>
            <w:tcW w:w="1134" w:type="dxa"/>
            <w:shd w:val="clear" w:color="auto" w:fill="auto"/>
            <w:vAlign w:val="center"/>
            <w:hideMark/>
          </w:tcPr>
          <w:p w14:paraId="791F52E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1BC9CF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BDDC3C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150.175,00</w:t>
            </w:r>
          </w:p>
        </w:tc>
        <w:tc>
          <w:tcPr>
            <w:tcW w:w="1276" w:type="dxa"/>
            <w:shd w:val="clear" w:color="auto" w:fill="auto"/>
            <w:vAlign w:val="center"/>
            <w:hideMark/>
          </w:tcPr>
          <w:p w14:paraId="05ABCD2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68.654,36</w:t>
            </w:r>
          </w:p>
        </w:tc>
        <w:tc>
          <w:tcPr>
            <w:tcW w:w="851" w:type="dxa"/>
            <w:shd w:val="clear" w:color="auto" w:fill="auto"/>
            <w:vAlign w:val="center"/>
            <w:hideMark/>
          </w:tcPr>
          <w:p w14:paraId="2AE95B4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45,72</w:t>
            </w:r>
          </w:p>
        </w:tc>
        <w:tc>
          <w:tcPr>
            <w:tcW w:w="1417" w:type="dxa"/>
            <w:shd w:val="clear" w:color="auto" w:fill="auto"/>
            <w:vAlign w:val="center"/>
            <w:hideMark/>
          </w:tcPr>
          <w:p w14:paraId="5560A3E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218.829,36</w:t>
            </w:r>
          </w:p>
        </w:tc>
      </w:tr>
      <w:tr w:rsidR="00FD6C1E" w:rsidRPr="009312E5" w14:paraId="7733462E" w14:textId="77777777" w:rsidTr="00A3434C">
        <w:trPr>
          <w:trHeight w:val="20"/>
        </w:trPr>
        <w:tc>
          <w:tcPr>
            <w:tcW w:w="1134" w:type="dxa"/>
            <w:shd w:val="clear" w:color="auto" w:fill="auto"/>
            <w:vAlign w:val="center"/>
            <w:hideMark/>
          </w:tcPr>
          <w:p w14:paraId="72AB309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4.3.2</w:t>
            </w:r>
          </w:p>
        </w:tc>
        <w:tc>
          <w:tcPr>
            <w:tcW w:w="3119" w:type="dxa"/>
            <w:shd w:val="clear" w:color="auto" w:fill="auto"/>
            <w:vAlign w:val="center"/>
            <w:hideMark/>
          </w:tcPr>
          <w:p w14:paraId="2C732E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iz državnog proračuna-proračunski korisnici</w:t>
            </w:r>
          </w:p>
        </w:tc>
        <w:tc>
          <w:tcPr>
            <w:tcW w:w="1417" w:type="dxa"/>
            <w:shd w:val="clear" w:color="auto" w:fill="auto"/>
            <w:vAlign w:val="center"/>
            <w:hideMark/>
          </w:tcPr>
          <w:p w14:paraId="59CAC5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238.950,00</w:t>
            </w:r>
          </w:p>
        </w:tc>
        <w:tc>
          <w:tcPr>
            <w:tcW w:w="1276" w:type="dxa"/>
            <w:shd w:val="clear" w:color="auto" w:fill="auto"/>
            <w:vAlign w:val="center"/>
            <w:hideMark/>
          </w:tcPr>
          <w:p w14:paraId="52FF0F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322.675,00</w:t>
            </w:r>
          </w:p>
        </w:tc>
        <w:tc>
          <w:tcPr>
            <w:tcW w:w="851" w:type="dxa"/>
            <w:shd w:val="clear" w:color="auto" w:fill="auto"/>
            <w:vAlign w:val="center"/>
            <w:hideMark/>
          </w:tcPr>
          <w:p w14:paraId="1DF54D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135,04</w:t>
            </w:r>
          </w:p>
        </w:tc>
        <w:tc>
          <w:tcPr>
            <w:tcW w:w="1417" w:type="dxa"/>
            <w:shd w:val="clear" w:color="auto" w:fill="auto"/>
            <w:vAlign w:val="center"/>
            <w:hideMark/>
          </w:tcPr>
          <w:p w14:paraId="66AF89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561.625,00</w:t>
            </w:r>
          </w:p>
        </w:tc>
      </w:tr>
      <w:tr w:rsidR="00A3434C" w:rsidRPr="009312E5" w14:paraId="23880624" w14:textId="77777777" w:rsidTr="00A3434C">
        <w:trPr>
          <w:trHeight w:val="20"/>
        </w:trPr>
        <w:tc>
          <w:tcPr>
            <w:tcW w:w="1134" w:type="dxa"/>
            <w:shd w:val="clear" w:color="auto" w:fill="auto"/>
            <w:vAlign w:val="center"/>
            <w:hideMark/>
          </w:tcPr>
          <w:p w14:paraId="0518528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1234D7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26016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238.950,00</w:t>
            </w:r>
          </w:p>
        </w:tc>
        <w:tc>
          <w:tcPr>
            <w:tcW w:w="1276" w:type="dxa"/>
            <w:shd w:val="clear" w:color="auto" w:fill="auto"/>
            <w:vAlign w:val="center"/>
            <w:hideMark/>
          </w:tcPr>
          <w:p w14:paraId="0B5AEC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322.675,00</w:t>
            </w:r>
          </w:p>
        </w:tc>
        <w:tc>
          <w:tcPr>
            <w:tcW w:w="851" w:type="dxa"/>
            <w:shd w:val="clear" w:color="auto" w:fill="auto"/>
            <w:vAlign w:val="center"/>
            <w:hideMark/>
          </w:tcPr>
          <w:p w14:paraId="3A4091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135,04</w:t>
            </w:r>
          </w:p>
        </w:tc>
        <w:tc>
          <w:tcPr>
            <w:tcW w:w="1417" w:type="dxa"/>
            <w:shd w:val="clear" w:color="auto" w:fill="auto"/>
            <w:vAlign w:val="center"/>
            <w:hideMark/>
          </w:tcPr>
          <w:p w14:paraId="5A12EF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561.625,00</w:t>
            </w:r>
          </w:p>
        </w:tc>
      </w:tr>
      <w:tr w:rsidR="00A3434C" w:rsidRPr="009312E5" w14:paraId="446F9A49" w14:textId="77777777" w:rsidTr="00A3434C">
        <w:trPr>
          <w:trHeight w:val="20"/>
        </w:trPr>
        <w:tc>
          <w:tcPr>
            <w:tcW w:w="1134" w:type="dxa"/>
            <w:shd w:val="clear" w:color="auto" w:fill="auto"/>
            <w:vAlign w:val="center"/>
            <w:hideMark/>
          </w:tcPr>
          <w:p w14:paraId="3460504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DF5367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3368E2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238.950,00</w:t>
            </w:r>
          </w:p>
        </w:tc>
        <w:tc>
          <w:tcPr>
            <w:tcW w:w="1276" w:type="dxa"/>
            <w:shd w:val="clear" w:color="auto" w:fill="auto"/>
            <w:vAlign w:val="center"/>
            <w:hideMark/>
          </w:tcPr>
          <w:p w14:paraId="0EF846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253.475,00</w:t>
            </w:r>
          </w:p>
        </w:tc>
        <w:tc>
          <w:tcPr>
            <w:tcW w:w="851" w:type="dxa"/>
            <w:shd w:val="clear" w:color="auto" w:fill="auto"/>
            <w:vAlign w:val="center"/>
            <w:hideMark/>
          </w:tcPr>
          <w:p w14:paraId="65C1488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106,08</w:t>
            </w:r>
          </w:p>
        </w:tc>
        <w:tc>
          <w:tcPr>
            <w:tcW w:w="1417" w:type="dxa"/>
            <w:shd w:val="clear" w:color="auto" w:fill="auto"/>
            <w:vAlign w:val="center"/>
            <w:hideMark/>
          </w:tcPr>
          <w:p w14:paraId="4308D21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492.425,00</w:t>
            </w:r>
          </w:p>
        </w:tc>
      </w:tr>
      <w:tr w:rsidR="00A3434C" w:rsidRPr="009312E5" w14:paraId="4B19F278" w14:textId="77777777" w:rsidTr="00A3434C">
        <w:trPr>
          <w:trHeight w:val="20"/>
        </w:trPr>
        <w:tc>
          <w:tcPr>
            <w:tcW w:w="1134" w:type="dxa"/>
            <w:shd w:val="clear" w:color="auto" w:fill="auto"/>
            <w:vAlign w:val="center"/>
            <w:hideMark/>
          </w:tcPr>
          <w:p w14:paraId="087EC0A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01B0BFB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74B7F0E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FA0A4F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69.200,00</w:t>
            </w:r>
          </w:p>
        </w:tc>
        <w:tc>
          <w:tcPr>
            <w:tcW w:w="851" w:type="dxa"/>
            <w:shd w:val="clear" w:color="auto" w:fill="auto"/>
            <w:vAlign w:val="center"/>
            <w:hideMark/>
          </w:tcPr>
          <w:p w14:paraId="60E524D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51C344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69.200,00</w:t>
            </w:r>
          </w:p>
        </w:tc>
      </w:tr>
      <w:tr w:rsidR="00FD6C1E" w:rsidRPr="009312E5" w14:paraId="5B299225" w14:textId="77777777" w:rsidTr="00A3434C">
        <w:trPr>
          <w:trHeight w:val="20"/>
        </w:trPr>
        <w:tc>
          <w:tcPr>
            <w:tcW w:w="1134" w:type="dxa"/>
            <w:shd w:val="clear" w:color="auto" w:fill="auto"/>
            <w:vAlign w:val="center"/>
            <w:hideMark/>
          </w:tcPr>
          <w:p w14:paraId="3D77B3D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A106115</w:t>
            </w:r>
          </w:p>
        </w:tc>
        <w:tc>
          <w:tcPr>
            <w:tcW w:w="3119" w:type="dxa"/>
            <w:shd w:val="clear" w:color="auto" w:fill="auto"/>
            <w:vAlign w:val="center"/>
            <w:hideMark/>
          </w:tcPr>
          <w:p w14:paraId="343A4B0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UČENIČKI DOM</w:t>
            </w:r>
          </w:p>
        </w:tc>
        <w:tc>
          <w:tcPr>
            <w:tcW w:w="1417" w:type="dxa"/>
            <w:shd w:val="clear" w:color="auto" w:fill="auto"/>
            <w:vAlign w:val="center"/>
            <w:hideMark/>
          </w:tcPr>
          <w:p w14:paraId="3B5DB0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45B21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38.000,00</w:t>
            </w:r>
          </w:p>
        </w:tc>
        <w:tc>
          <w:tcPr>
            <w:tcW w:w="851" w:type="dxa"/>
            <w:shd w:val="clear" w:color="auto" w:fill="auto"/>
            <w:vAlign w:val="center"/>
            <w:hideMark/>
          </w:tcPr>
          <w:p w14:paraId="071ADB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C5530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38.000,00</w:t>
            </w:r>
          </w:p>
        </w:tc>
      </w:tr>
      <w:tr w:rsidR="00FD6C1E" w:rsidRPr="009312E5" w14:paraId="05F1E697" w14:textId="77777777" w:rsidTr="00A3434C">
        <w:trPr>
          <w:trHeight w:val="20"/>
        </w:trPr>
        <w:tc>
          <w:tcPr>
            <w:tcW w:w="1134" w:type="dxa"/>
            <w:shd w:val="clear" w:color="auto" w:fill="auto"/>
            <w:vAlign w:val="center"/>
            <w:hideMark/>
          </w:tcPr>
          <w:p w14:paraId="64D86F6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4.2.2</w:t>
            </w:r>
          </w:p>
        </w:tc>
        <w:tc>
          <w:tcPr>
            <w:tcW w:w="3119" w:type="dxa"/>
            <w:shd w:val="clear" w:color="auto" w:fill="auto"/>
            <w:vAlign w:val="center"/>
            <w:hideMark/>
          </w:tcPr>
          <w:p w14:paraId="5E37AE9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županijskog proračuna-proračunski korisnici</w:t>
            </w:r>
          </w:p>
        </w:tc>
        <w:tc>
          <w:tcPr>
            <w:tcW w:w="1417" w:type="dxa"/>
            <w:shd w:val="clear" w:color="auto" w:fill="auto"/>
            <w:vAlign w:val="center"/>
            <w:hideMark/>
          </w:tcPr>
          <w:p w14:paraId="1930E8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44848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38.000,00</w:t>
            </w:r>
          </w:p>
        </w:tc>
        <w:tc>
          <w:tcPr>
            <w:tcW w:w="851" w:type="dxa"/>
            <w:shd w:val="clear" w:color="auto" w:fill="auto"/>
            <w:vAlign w:val="center"/>
            <w:hideMark/>
          </w:tcPr>
          <w:p w14:paraId="640ECF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73060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38.000,00</w:t>
            </w:r>
          </w:p>
        </w:tc>
      </w:tr>
      <w:tr w:rsidR="00A3434C" w:rsidRPr="009312E5" w14:paraId="32B2D7F5" w14:textId="77777777" w:rsidTr="00A3434C">
        <w:trPr>
          <w:trHeight w:val="20"/>
        </w:trPr>
        <w:tc>
          <w:tcPr>
            <w:tcW w:w="1134" w:type="dxa"/>
            <w:shd w:val="clear" w:color="auto" w:fill="auto"/>
            <w:vAlign w:val="center"/>
            <w:hideMark/>
          </w:tcPr>
          <w:p w14:paraId="2C27E02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0CF4C4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BAF03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430F9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36.000,00</w:t>
            </w:r>
          </w:p>
        </w:tc>
        <w:tc>
          <w:tcPr>
            <w:tcW w:w="851" w:type="dxa"/>
            <w:shd w:val="clear" w:color="auto" w:fill="auto"/>
            <w:vAlign w:val="center"/>
            <w:hideMark/>
          </w:tcPr>
          <w:p w14:paraId="65DBE3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FB235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36.000,00</w:t>
            </w:r>
          </w:p>
        </w:tc>
      </w:tr>
      <w:tr w:rsidR="00A3434C" w:rsidRPr="009312E5" w14:paraId="09201EB5" w14:textId="77777777" w:rsidTr="00A3434C">
        <w:trPr>
          <w:trHeight w:val="20"/>
        </w:trPr>
        <w:tc>
          <w:tcPr>
            <w:tcW w:w="1134" w:type="dxa"/>
            <w:shd w:val="clear" w:color="auto" w:fill="auto"/>
            <w:vAlign w:val="center"/>
            <w:hideMark/>
          </w:tcPr>
          <w:p w14:paraId="1213B2D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8BFA31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AE1694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49179A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35.000,00</w:t>
            </w:r>
          </w:p>
        </w:tc>
        <w:tc>
          <w:tcPr>
            <w:tcW w:w="851" w:type="dxa"/>
            <w:shd w:val="clear" w:color="auto" w:fill="auto"/>
            <w:vAlign w:val="center"/>
            <w:hideMark/>
          </w:tcPr>
          <w:p w14:paraId="5BF5BF5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DBAFA4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35.000,00</w:t>
            </w:r>
          </w:p>
        </w:tc>
      </w:tr>
      <w:tr w:rsidR="00A3434C" w:rsidRPr="009312E5" w14:paraId="54571D37" w14:textId="77777777" w:rsidTr="00A3434C">
        <w:trPr>
          <w:trHeight w:val="20"/>
        </w:trPr>
        <w:tc>
          <w:tcPr>
            <w:tcW w:w="1134" w:type="dxa"/>
            <w:shd w:val="clear" w:color="auto" w:fill="auto"/>
            <w:vAlign w:val="center"/>
            <w:hideMark/>
          </w:tcPr>
          <w:p w14:paraId="3046C02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2545523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6F6F992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752C46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c>
          <w:tcPr>
            <w:tcW w:w="851" w:type="dxa"/>
            <w:shd w:val="clear" w:color="auto" w:fill="auto"/>
            <w:vAlign w:val="center"/>
            <w:hideMark/>
          </w:tcPr>
          <w:p w14:paraId="2D45AAD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4B6D00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r>
      <w:tr w:rsidR="00A3434C" w:rsidRPr="009312E5" w14:paraId="3AC74F07" w14:textId="77777777" w:rsidTr="00A3434C">
        <w:trPr>
          <w:trHeight w:val="20"/>
        </w:trPr>
        <w:tc>
          <w:tcPr>
            <w:tcW w:w="1134" w:type="dxa"/>
            <w:shd w:val="clear" w:color="auto" w:fill="auto"/>
            <w:vAlign w:val="center"/>
            <w:hideMark/>
          </w:tcPr>
          <w:p w14:paraId="2D08B92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2B49FE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6684A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9F4419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w:t>
            </w:r>
          </w:p>
        </w:tc>
        <w:tc>
          <w:tcPr>
            <w:tcW w:w="851" w:type="dxa"/>
            <w:shd w:val="clear" w:color="auto" w:fill="auto"/>
            <w:vAlign w:val="center"/>
            <w:hideMark/>
          </w:tcPr>
          <w:p w14:paraId="7A8583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F0200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w:t>
            </w:r>
          </w:p>
        </w:tc>
      </w:tr>
      <w:tr w:rsidR="00A3434C" w:rsidRPr="009312E5" w14:paraId="72D578CC" w14:textId="77777777" w:rsidTr="00A3434C">
        <w:trPr>
          <w:trHeight w:val="20"/>
        </w:trPr>
        <w:tc>
          <w:tcPr>
            <w:tcW w:w="1134" w:type="dxa"/>
            <w:shd w:val="clear" w:color="auto" w:fill="auto"/>
            <w:vAlign w:val="center"/>
            <w:hideMark/>
          </w:tcPr>
          <w:p w14:paraId="0B2F949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B641E8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AF4DBD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6EA1BD8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w:t>
            </w:r>
          </w:p>
        </w:tc>
        <w:tc>
          <w:tcPr>
            <w:tcW w:w="851" w:type="dxa"/>
            <w:shd w:val="clear" w:color="auto" w:fill="auto"/>
            <w:vAlign w:val="center"/>
            <w:hideMark/>
          </w:tcPr>
          <w:p w14:paraId="4DF11E1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61C32C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w:t>
            </w:r>
          </w:p>
        </w:tc>
      </w:tr>
      <w:tr w:rsidR="00FD6C1E" w:rsidRPr="009312E5" w14:paraId="41542569" w14:textId="77777777" w:rsidTr="00A3434C">
        <w:trPr>
          <w:trHeight w:val="20"/>
        </w:trPr>
        <w:tc>
          <w:tcPr>
            <w:tcW w:w="1134" w:type="dxa"/>
            <w:shd w:val="clear" w:color="auto" w:fill="auto"/>
            <w:vAlign w:val="center"/>
            <w:hideMark/>
          </w:tcPr>
          <w:p w14:paraId="02882F4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A106116</w:t>
            </w:r>
          </w:p>
        </w:tc>
        <w:tc>
          <w:tcPr>
            <w:tcW w:w="3119" w:type="dxa"/>
            <w:shd w:val="clear" w:color="auto" w:fill="auto"/>
            <w:vAlign w:val="center"/>
            <w:hideMark/>
          </w:tcPr>
          <w:p w14:paraId="3D89C84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ŠKOLSKA KUHINJA 3</w:t>
            </w:r>
          </w:p>
        </w:tc>
        <w:tc>
          <w:tcPr>
            <w:tcW w:w="1417" w:type="dxa"/>
            <w:shd w:val="clear" w:color="auto" w:fill="auto"/>
            <w:vAlign w:val="center"/>
            <w:hideMark/>
          </w:tcPr>
          <w:p w14:paraId="69D502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BC7BD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769.549,00</w:t>
            </w:r>
          </w:p>
        </w:tc>
        <w:tc>
          <w:tcPr>
            <w:tcW w:w="851" w:type="dxa"/>
            <w:shd w:val="clear" w:color="auto" w:fill="auto"/>
            <w:vAlign w:val="center"/>
            <w:hideMark/>
          </w:tcPr>
          <w:p w14:paraId="28BB58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64CF4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769.549,00</w:t>
            </w:r>
          </w:p>
        </w:tc>
      </w:tr>
      <w:tr w:rsidR="00FD6C1E" w:rsidRPr="009312E5" w14:paraId="284B8A38" w14:textId="77777777" w:rsidTr="00A3434C">
        <w:trPr>
          <w:trHeight w:val="20"/>
        </w:trPr>
        <w:tc>
          <w:tcPr>
            <w:tcW w:w="1134" w:type="dxa"/>
            <w:shd w:val="clear" w:color="auto" w:fill="auto"/>
            <w:vAlign w:val="center"/>
            <w:hideMark/>
          </w:tcPr>
          <w:p w14:paraId="542BF15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34D6089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12148A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90BB3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769.549,00</w:t>
            </w:r>
          </w:p>
        </w:tc>
        <w:tc>
          <w:tcPr>
            <w:tcW w:w="851" w:type="dxa"/>
            <w:shd w:val="clear" w:color="auto" w:fill="auto"/>
            <w:vAlign w:val="center"/>
            <w:hideMark/>
          </w:tcPr>
          <w:p w14:paraId="110244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F15F4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769.549,00</w:t>
            </w:r>
          </w:p>
        </w:tc>
      </w:tr>
      <w:tr w:rsidR="00A3434C" w:rsidRPr="009312E5" w14:paraId="5BC074ED" w14:textId="77777777" w:rsidTr="00A3434C">
        <w:trPr>
          <w:trHeight w:val="20"/>
        </w:trPr>
        <w:tc>
          <w:tcPr>
            <w:tcW w:w="1134" w:type="dxa"/>
            <w:shd w:val="clear" w:color="auto" w:fill="auto"/>
            <w:vAlign w:val="center"/>
            <w:hideMark/>
          </w:tcPr>
          <w:p w14:paraId="75024D4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45C5D5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675887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601A1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769.549,00</w:t>
            </w:r>
          </w:p>
        </w:tc>
        <w:tc>
          <w:tcPr>
            <w:tcW w:w="851" w:type="dxa"/>
            <w:shd w:val="clear" w:color="auto" w:fill="auto"/>
            <w:vAlign w:val="center"/>
            <w:hideMark/>
          </w:tcPr>
          <w:p w14:paraId="779370B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E58B2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769.549,00</w:t>
            </w:r>
          </w:p>
        </w:tc>
      </w:tr>
      <w:tr w:rsidR="00A3434C" w:rsidRPr="009312E5" w14:paraId="394952A5" w14:textId="77777777" w:rsidTr="00A3434C">
        <w:trPr>
          <w:trHeight w:val="20"/>
        </w:trPr>
        <w:tc>
          <w:tcPr>
            <w:tcW w:w="1134" w:type="dxa"/>
            <w:shd w:val="clear" w:color="auto" w:fill="auto"/>
            <w:vAlign w:val="center"/>
            <w:hideMark/>
          </w:tcPr>
          <w:p w14:paraId="015296C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86EC1E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C11BF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FFC691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769.549,00</w:t>
            </w:r>
          </w:p>
        </w:tc>
        <w:tc>
          <w:tcPr>
            <w:tcW w:w="851" w:type="dxa"/>
            <w:shd w:val="clear" w:color="auto" w:fill="auto"/>
            <w:vAlign w:val="center"/>
            <w:hideMark/>
          </w:tcPr>
          <w:p w14:paraId="5159A06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66C717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769.549,00</w:t>
            </w:r>
          </w:p>
        </w:tc>
      </w:tr>
      <w:tr w:rsidR="00FD6C1E" w:rsidRPr="009312E5" w14:paraId="2DDEC214" w14:textId="77777777" w:rsidTr="00A3434C">
        <w:trPr>
          <w:trHeight w:val="20"/>
        </w:trPr>
        <w:tc>
          <w:tcPr>
            <w:tcW w:w="1134" w:type="dxa"/>
            <w:shd w:val="clear" w:color="auto" w:fill="auto"/>
            <w:vAlign w:val="center"/>
            <w:hideMark/>
          </w:tcPr>
          <w:p w14:paraId="4CF4662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A106117</w:t>
            </w:r>
          </w:p>
        </w:tc>
        <w:tc>
          <w:tcPr>
            <w:tcW w:w="3119" w:type="dxa"/>
            <w:shd w:val="clear" w:color="auto" w:fill="auto"/>
            <w:vAlign w:val="center"/>
            <w:hideMark/>
          </w:tcPr>
          <w:p w14:paraId="570084D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POSEBAN ODJEL</w:t>
            </w:r>
          </w:p>
        </w:tc>
        <w:tc>
          <w:tcPr>
            <w:tcW w:w="1417" w:type="dxa"/>
            <w:shd w:val="clear" w:color="auto" w:fill="auto"/>
            <w:vAlign w:val="center"/>
            <w:hideMark/>
          </w:tcPr>
          <w:p w14:paraId="49F52A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D7267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15.600,00</w:t>
            </w:r>
          </w:p>
        </w:tc>
        <w:tc>
          <w:tcPr>
            <w:tcW w:w="851" w:type="dxa"/>
            <w:shd w:val="clear" w:color="auto" w:fill="auto"/>
            <w:vAlign w:val="center"/>
            <w:hideMark/>
          </w:tcPr>
          <w:p w14:paraId="08EE90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322EC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15.600,00</w:t>
            </w:r>
          </w:p>
        </w:tc>
      </w:tr>
      <w:tr w:rsidR="00FD6C1E" w:rsidRPr="009312E5" w14:paraId="5231B516" w14:textId="77777777" w:rsidTr="00A3434C">
        <w:trPr>
          <w:trHeight w:val="20"/>
        </w:trPr>
        <w:tc>
          <w:tcPr>
            <w:tcW w:w="1134" w:type="dxa"/>
            <w:shd w:val="clear" w:color="auto" w:fill="auto"/>
            <w:vAlign w:val="center"/>
            <w:hideMark/>
          </w:tcPr>
          <w:p w14:paraId="55C83E3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7E07088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6EE054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F198A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15.600,00</w:t>
            </w:r>
          </w:p>
        </w:tc>
        <w:tc>
          <w:tcPr>
            <w:tcW w:w="851" w:type="dxa"/>
            <w:shd w:val="clear" w:color="auto" w:fill="auto"/>
            <w:vAlign w:val="center"/>
            <w:hideMark/>
          </w:tcPr>
          <w:p w14:paraId="01EB0C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14F81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15.600,00</w:t>
            </w:r>
          </w:p>
        </w:tc>
      </w:tr>
      <w:tr w:rsidR="00A3434C" w:rsidRPr="009312E5" w14:paraId="05FFBE3D" w14:textId="77777777" w:rsidTr="00A3434C">
        <w:trPr>
          <w:trHeight w:val="20"/>
        </w:trPr>
        <w:tc>
          <w:tcPr>
            <w:tcW w:w="1134" w:type="dxa"/>
            <w:shd w:val="clear" w:color="auto" w:fill="auto"/>
            <w:vAlign w:val="center"/>
            <w:hideMark/>
          </w:tcPr>
          <w:p w14:paraId="57FCF40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E2A344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424D7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47A49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15.600,00</w:t>
            </w:r>
          </w:p>
        </w:tc>
        <w:tc>
          <w:tcPr>
            <w:tcW w:w="851" w:type="dxa"/>
            <w:shd w:val="clear" w:color="auto" w:fill="auto"/>
            <w:vAlign w:val="center"/>
            <w:hideMark/>
          </w:tcPr>
          <w:p w14:paraId="026086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C1613B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15.600,00</w:t>
            </w:r>
          </w:p>
        </w:tc>
      </w:tr>
      <w:tr w:rsidR="00A3434C" w:rsidRPr="009312E5" w14:paraId="0F76540A" w14:textId="77777777" w:rsidTr="00A3434C">
        <w:trPr>
          <w:trHeight w:val="20"/>
        </w:trPr>
        <w:tc>
          <w:tcPr>
            <w:tcW w:w="1134" w:type="dxa"/>
            <w:shd w:val="clear" w:color="auto" w:fill="auto"/>
            <w:vAlign w:val="center"/>
            <w:hideMark/>
          </w:tcPr>
          <w:p w14:paraId="3F31D15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5391D1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B1E12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BC3869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15.600,00</w:t>
            </w:r>
          </w:p>
        </w:tc>
        <w:tc>
          <w:tcPr>
            <w:tcW w:w="851" w:type="dxa"/>
            <w:shd w:val="clear" w:color="auto" w:fill="auto"/>
            <w:vAlign w:val="center"/>
            <w:hideMark/>
          </w:tcPr>
          <w:p w14:paraId="570FBD2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1D7662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15.600,00</w:t>
            </w:r>
          </w:p>
        </w:tc>
      </w:tr>
      <w:tr w:rsidR="00FD6C1E" w:rsidRPr="009312E5" w14:paraId="13B22D62" w14:textId="77777777" w:rsidTr="00A3434C">
        <w:trPr>
          <w:trHeight w:val="20"/>
        </w:trPr>
        <w:tc>
          <w:tcPr>
            <w:tcW w:w="1134" w:type="dxa"/>
            <w:shd w:val="clear" w:color="auto" w:fill="auto"/>
            <w:vAlign w:val="center"/>
            <w:hideMark/>
          </w:tcPr>
          <w:p w14:paraId="4982B8C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Tekući projekt T106101</w:t>
            </w:r>
          </w:p>
        </w:tc>
        <w:tc>
          <w:tcPr>
            <w:tcW w:w="3119" w:type="dxa"/>
            <w:shd w:val="clear" w:color="auto" w:fill="auto"/>
            <w:vAlign w:val="center"/>
            <w:hideMark/>
          </w:tcPr>
          <w:p w14:paraId="36F6BC0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BETLEN GABOR ALAP-BGA</w:t>
            </w:r>
          </w:p>
        </w:tc>
        <w:tc>
          <w:tcPr>
            <w:tcW w:w="1417" w:type="dxa"/>
            <w:shd w:val="clear" w:color="auto" w:fill="auto"/>
            <w:vAlign w:val="center"/>
            <w:hideMark/>
          </w:tcPr>
          <w:p w14:paraId="329717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28.459,00</w:t>
            </w:r>
          </w:p>
        </w:tc>
        <w:tc>
          <w:tcPr>
            <w:tcW w:w="1276" w:type="dxa"/>
            <w:shd w:val="clear" w:color="auto" w:fill="auto"/>
            <w:vAlign w:val="center"/>
            <w:hideMark/>
          </w:tcPr>
          <w:p w14:paraId="696B939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F0A92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3A9C9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28.459,00</w:t>
            </w:r>
          </w:p>
        </w:tc>
      </w:tr>
      <w:tr w:rsidR="00FD6C1E" w:rsidRPr="009312E5" w14:paraId="6815D382" w14:textId="77777777" w:rsidTr="00A3434C">
        <w:trPr>
          <w:trHeight w:val="20"/>
        </w:trPr>
        <w:tc>
          <w:tcPr>
            <w:tcW w:w="1134" w:type="dxa"/>
            <w:shd w:val="clear" w:color="auto" w:fill="auto"/>
            <w:vAlign w:val="center"/>
            <w:hideMark/>
          </w:tcPr>
          <w:p w14:paraId="3583B30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4.8.1.</w:t>
            </w:r>
          </w:p>
        </w:tc>
        <w:tc>
          <w:tcPr>
            <w:tcW w:w="3119" w:type="dxa"/>
            <w:shd w:val="clear" w:color="auto" w:fill="auto"/>
            <w:vAlign w:val="center"/>
            <w:hideMark/>
          </w:tcPr>
          <w:p w14:paraId="18774C9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EU sredstava-PK</w:t>
            </w:r>
          </w:p>
        </w:tc>
        <w:tc>
          <w:tcPr>
            <w:tcW w:w="1417" w:type="dxa"/>
            <w:shd w:val="clear" w:color="auto" w:fill="auto"/>
            <w:vAlign w:val="center"/>
            <w:hideMark/>
          </w:tcPr>
          <w:p w14:paraId="33C1EF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28.459,00</w:t>
            </w:r>
          </w:p>
        </w:tc>
        <w:tc>
          <w:tcPr>
            <w:tcW w:w="1276" w:type="dxa"/>
            <w:shd w:val="clear" w:color="auto" w:fill="auto"/>
            <w:vAlign w:val="center"/>
            <w:hideMark/>
          </w:tcPr>
          <w:p w14:paraId="32199F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C071B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7B223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28.459,00</w:t>
            </w:r>
          </w:p>
        </w:tc>
      </w:tr>
      <w:tr w:rsidR="00A3434C" w:rsidRPr="009312E5" w14:paraId="2F5E956B" w14:textId="77777777" w:rsidTr="00A3434C">
        <w:trPr>
          <w:trHeight w:val="20"/>
        </w:trPr>
        <w:tc>
          <w:tcPr>
            <w:tcW w:w="1134" w:type="dxa"/>
            <w:shd w:val="clear" w:color="auto" w:fill="auto"/>
            <w:vAlign w:val="center"/>
            <w:hideMark/>
          </w:tcPr>
          <w:p w14:paraId="28600B5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7A04F7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C1564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12.213,00</w:t>
            </w:r>
          </w:p>
        </w:tc>
        <w:tc>
          <w:tcPr>
            <w:tcW w:w="1276" w:type="dxa"/>
            <w:shd w:val="clear" w:color="auto" w:fill="auto"/>
            <w:vAlign w:val="center"/>
            <w:hideMark/>
          </w:tcPr>
          <w:p w14:paraId="4BCD59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FE78E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1601D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12.213,00</w:t>
            </w:r>
          </w:p>
        </w:tc>
      </w:tr>
      <w:tr w:rsidR="00A3434C" w:rsidRPr="009312E5" w14:paraId="441FC815" w14:textId="77777777" w:rsidTr="00A3434C">
        <w:trPr>
          <w:trHeight w:val="20"/>
        </w:trPr>
        <w:tc>
          <w:tcPr>
            <w:tcW w:w="1134" w:type="dxa"/>
            <w:shd w:val="clear" w:color="auto" w:fill="auto"/>
            <w:vAlign w:val="center"/>
            <w:hideMark/>
          </w:tcPr>
          <w:p w14:paraId="5A96E61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A06C1D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04871F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12.213,00</w:t>
            </w:r>
          </w:p>
        </w:tc>
        <w:tc>
          <w:tcPr>
            <w:tcW w:w="1276" w:type="dxa"/>
            <w:shd w:val="clear" w:color="auto" w:fill="auto"/>
            <w:vAlign w:val="center"/>
            <w:hideMark/>
          </w:tcPr>
          <w:p w14:paraId="1648BE1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FB0418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7CED07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12.213,00</w:t>
            </w:r>
          </w:p>
        </w:tc>
      </w:tr>
      <w:tr w:rsidR="00A3434C" w:rsidRPr="009312E5" w14:paraId="31CF3E12" w14:textId="77777777" w:rsidTr="00A3434C">
        <w:trPr>
          <w:trHeight w:val="20"/>
        </w:trPr>
        <w:tc>
          <w:tcPr>
            <w:tcW w:w="1134" w:type="dxa"/>
            <w:shd w:val="clear" w:color="auto" w:fill="auto"/>
            <w:vAlign w:val="center"/>
            <w:hideMark/>
          </w:tcPr>
          <w:p w14:paraId="124BB4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D5B81A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A8904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16.246,00</w:t>
            </w:r>
          </w:p>
        </w:tc>
        <w:tc>
          <w:tcPr>
            <w:tcW w:w="1276" w:type="dxa"/>
            <w:shd w:val="clear" w:color="auto" w:fill="auto"/>
            <w:vAlign w:val="center"/>
            <w:hideMark/>
          </w:tcPr>
          <w:p w14:paraId="359014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36C89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5D9DB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16.246,00</w:t>
            </w:r>
          </w:p>
        </w:tc>
      </w:tr>
      <w:tr w:rsidR="00A3434C" w:rsidRPr="009312E5" w14:paraId="7CF724FF" w14:textId="77777777" w:rsidTr="00A3434C">
        <w:trPr>
          <w:trHeight w:val="20"/>
        </w:trPr>
        <w:tc>
          <w:tcPr>
            <w:tcW w:w="1134" w:type="dxa"/>
            <w:shd w:val="clear" w:color="auto" w:fill="auto"/>
            <w:vAlign w:val="center"/>
            <w:hideMark/>
          </w:tcPr>
          <w:p w14:paraId="768D07A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B6BD76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33371B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13.538,00</w:t>
            </w:r>
          </w:p>
        </w:tc>
        <w:tc>
          <w:tcPr>
            <w:tcW w:w="1276" w:type="dxa"/>
            <w:shd w:val="clear" w:color="auto" w:fill="auto"/>
            <w:vAlign w:val="center"/>
            <w:hideMark/>
          </w:tcPr>
          <w:p w14:paraId="379F72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AF3730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890256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13.538,00</w:t>
            </w:r>
          </w:p>
        </w:tc>
      </w:tr>
      <w:tr w:rsidR="00A3434C" w:rsidRPr="009312E5" w14:paraId="3E8FC9D0" w14:textId="77777777" w:rsidTr="00A3434C">
        <w:trPr>
          <w:trHeight w:val="20"/>
        </w:trPr>
        <w:tc>
          <w:tcPr>
            <w:tcW w:w="1134" w:type="dxa"/>
            <w:shd w:val="clear" w:color="auto" w:fill="auto"/>
            <w:vAlign w:val="center"/>
            <w:hideMark/>
          </w:tcPr>
          <w:p w14:paraId="3053494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062E8EA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43231AB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2.708,00</w:t>
            </w:r>
          </w:p>
        </w:tc>
        <w:tc>
          <w:tcPr>
            <w:tcW w:w="1276" w:type="dxa"/>
            <w:shd w:val="clear" w:color="auto" w:fill="auto"/>
            <w:vAlign w:val="center"/>
            <w:hideMark/>
          </w:tcPr>
          <w:p w14:paraId="34C4E95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137DEE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76E53C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2.708,00</w:t>
            </w:r>
          </w:p>
        </w:tc>
      </w:tr>
      <w:tr w:rsidR="00FD6C1E" w:rsidRPr="009312E5" w14:paraId="7F8CF41D" w14:textId="77777777" w:rsidTr="00A3434C">
        <w:trPr>
          <w:trHeight w:val="20"/>
        </w:trPr>
        <w:tc>
          <w:tcPr>
            <w:tcW w:w="1134" w:type="dxa"/>
            <w:shd w:val="clear" w:color="auto" w:fill="auto"/>
            <w:vAlign w:val="center"/>
            <w:hideMark/>
          </w:tcPr>
          <w:p w14:paraId="2D3E066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T106103</w:t>
            </w:r>
          </w:p>
        </w:tc>
        <w:tc>
          <w:tcPr>
            <w:tcW w:w="3119" w:type="dxa"/>
            <w:shd w:val="clear" w:color="auto" w:fill="auto"/>
            <w:vAlign w:val="center"/>
            <w:hideMark/>
          </w:tcPr>
          <w:p w14:paraId="3F8989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CENTAR IZVRSNOSTI</w:t>
            </w:r>
          </w:p>
        </w:tc>
        <w:tc>
          <w:tcPr>
            <w:tcW w:w="1417" w:type="dxa"/>
            <w:shd w:val="clear" w:color="auto" w:fill="auto"/>
            <w:vAlign w:val="center"/>
            <w:hideMark/>
          </w:tcPr>
          <w:p w14:paraId="1A7DD6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34.110,00</w:t>
            </w:r>
          </w:p>
        </w:tc>
        <w:tc>
          <w:tcPr>
            <w:tcW w:w="1276" w:type="dxa"/>
            <w:shd w:val="clear" w:color="auto" w:fill="auto"/>
            <w:vAlign w:val="center"/>
            <w:hideMark/>
          </w:tcPr>
          <w:p w14:paraId="689C4C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F3DA7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B4560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34.110,00</w:t>
            </w:r>
          </w:p>
        </w:tc>
      </w:tr>
      <w:tr w:rsidR="00FD6C1E" w:rsidRPr="009312E5" w14:paraId="04D99871" w14:textId="77777777" w:rsidTr="00A3434C">
        <w:trPr>
          <w:trHeight w:val="20"/>
        </w:trPr>
        <w:tc>
          <w:tcPr>
            <w:tcW w:w="1134" w:type="dxa"/>
            <w:shd w:val="clear" w:color="auto" w:fill="auto"/>
            <w:vAlign w:val="center"/>
            <w:hideMark/>
          </w:tcPr>
          <w:p w14:paraId="5D7E03E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669A3F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DC51B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34.110,00</w:t>
            </w:r>
          </w:p>
        </w:tc>
        <w:tc>
          <w:tcPr>
            <w:tcW w:w="1276" w:type="dxa"/>
            <w:shd w:val="clear" w:color="auto" w:fill="auto"/>
            <w:vAlign w:val="center"/>
            <w:hideMark/>
          </w:tcPr>
          <w:p w14:paraId="6DC250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29CC3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309AA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34.110,00</w:t>
            </w:r>
          </w:p>
        </w:tc>
      </w:tr>
      <w:tr w:rsidR="00A3434C" w:rsidRPr="009312E5" w14:paraId="75578361" w14:textId="77777777" w:rsidTr="00A3434C">
        <w:trPr>
          <w:trHeight w:val="20"/>
        </w:trPr>
        <w:tc>
          <w:tcPr>
            <w:tcW w:w="1134" w:type="dxa"/>
            <w:shd w:val="clear" w:color="auto" w:fill="auto"/>
            <w:vAlign w:val="center"/>
            <w:hideMark/>
          </w:tcPr>
          <w:p w14:paraId="2AB9D4A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62108C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C5B88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33.845,00</w:t>
            </w:r>
          </w:p>
        </w:tc>
        <w:tc>
          <w:tcPr>
            <w:tcW w:w="1276" w:type="dxa"/>
            <w:shd w:val="clear" w:color="auto" w:fill="auto"/>
            <w:vAlign w:val="center"/>
            <w:hideMark/>
          </w:tcPr>
          <w:p w14:paraId="4E8C88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05A69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78005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33.845,00</w:t>
            </w:r>
          </w:p>
        </w:tc>
      </w:tr>
      <w:tr w:rsidR="00A3434C" w:rsidRPr="009312E5" w14:paraId="79D5CC06" w14:textId="77777777" w:rsidTr="00A3434C">
        <w:trPr>
          <w:trHeight w:val="20"/>
        </w:trPr>
        <w:tc>
          <w:tcPr>
            <w:tcW w:w="1134" w:type="dxa"/>
            <w:shd w:val="clear" w:color="auto" w:fill="auto"/>
            <w:vAlign w:val="center"/>
            <w:hideMark/>
          </w:tcPr>
          <w:p w14:paraId="395821D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517FE6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4880E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33.845,00</w:t>
            </w:r>
          </w:p>
        </w:tc>
        <w:tc>
          <w:tcPr>
            <w:tcW w:w="1276" w:type="dxa"/>
            <w:shd w:val="clear" w:color="auto" w:fill="auto"/>
            <w:vAlign w:val="center"/>
            <w:hideMark/>
          </w:tcPr>
          <w:p w14:paraId="7297ED7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97CDE5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66B9F9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33.845,00</w:t>
            </w:r>
          </w:p>
        </w:tc>
      </w:tr>
      <w:tr w:rsidR="00A3434C" w:rsidRPr="009312E5" w14:paraId="4D0FB991" w14:textId="77777777" w:rsidTr="00A3434C">
        <w:trPr>
          <w:trHeight w:val="20"/>
        </w:trPr>
        <w:tc>
          <w:tcPr>
            <w:tcW w:w="1134" w:type="dxa"/>
            <w:shd w:val="clear" w:color="auto" w:fill="auto"/>
            <w:vAlign w:val="center"/>
            <w:hideMark/>
          </w:tcPr>
          <w:p w14:paraId="1A010B8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523EB9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E111C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265,00</w:t>
            </w:r>
          </w:p>
        </w:tc>
        <w:tc>
          <w:tcPr>
            <w:tcW w:w="1276" w:type="dxa"/>
            <w:shd w:val="clear" w:color="auto" w:fill="auto"/>
            <w:vAlign w:val="center"/>
            <w:hideMark/>
          </w:tcPr>
          <w:p w14:paraId="31797A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C4FA1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603DB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265,00</w:t>
            </w:r>
          </w:p>
        </w:tc>
      </w:tr>
      <w:tr w:rsidR="00A3434C" w:rsidRPr="009312E5" w14:paraId="55849E14" w14:textId="77777777" w:rsidTr="00A3434C">
        <w:trPr>
          <w:trHeight w:val="20"/>
        </w:trPr>
        <w:tc>
          <w:tcPr>
            <w:tcW w:w="1134" w:type="dxa"/>
            <w:shd w:val="clear" w:color="auto" w:fill="auto"/>
            <w:vAlign w:val="center"/>
            <w:hideMark/>
          </w:tcPr>
          <w:p w14:paraId="6F4EC63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C17245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ED9067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265,00</w:t>
            </w:r>
          </w:p>
        </w:tc>
        <w:tc>
          <w:tcPr>
            <w:tcW w:w="1276" w:type="dxa"/>
            <w:shd w:val="clear" w:color="auto" w:fill="auto"/>
            <w:vAlign w:val="center"/>
            <w:hideMark/>
          </w:tcPr>
          <w:p w14:paraId="46DA41F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E22BF0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60694B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265,00</w:t>
            </w:r>
          </w:p>
        </w:tc>
      </w:tr>
      <w:tr w:rsidR="00FD6C1E" w:rsidRPr="009312E5" w14:paraId="0AFACA63" w14:textId="77777777" w:rsidTr="00A3434C">
        <w:trPr>
          <w:trHeight w:val="20"/>
        </w:trPr>
        <w:tc>
          <w:tcPr>
            <w:tcW w:w="1134" w:type="dxa"/>
            <w:shd w:val="clear" w:color="auto" w:fill="auto"/>
            <w:vAlign w:val="center"/>
            <w:hideMark/>
          </w:tcPr>
          <w:p w14:paraId="5BB13E6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T106104</w:t>
            </w:r>
          </w:p>
        </w:tc>
        <w:tc>
          <w:tcPr>
            <w:tcW w:w="3119" w:type="dxa"/>
            <w:shd w:val="clear" w:color="auto" w:fill="auto"/>
            <w:vAlign w:val="center"/>
            <w:hideMark/>
          </w:tcPr>
          <w:p w14:paraId="39B4E1A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ERASMUS</w:t>
            </w:r>
          </w:p>
        </w:tc>
        <w:tc>
          <w:tcPr>
            <w:tcW w:w="1417" w:type="dxa"/>
            <w:shd w:val="clear" w:color="auto" w:fill="auto"/>
            <w:vAlign w:val="center"/>
            <w:hideMark/>
          </w:tcPr>
          <w:p w14:paraId="6B414F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291.105,00</w:t>
            </w:r>
          </w:p>
        </w:tc>
        <w:tc>
          <w:tcPr>
            <w:tcW w:w="1276" w:type="dxa"/>
            <w:shd w:val="clear" w:color="auto" w:fill="auto"/>
            <w:vAlign w:val="center"/>
            <w:hideMark/>
          </w:tcPr>
          <w:p w14:paraId="4382BD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5.858,81</w:t>
            </w:r>
          </w:p>
        </w:tc>
        <w:tc>
          <w:tcPr>
            <w:tcW w:w="851" w:type="dxa"/>
            <w:shd w:val="clear" w:color="auto" w:fill="auto"/>
            <w:vAlign w:val="center"/>
            <w:hideMark/>
          </w:tcPr>
          <w:p w14:paraId="09A51E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2,01</w:t>
            </w:r>
          </w:p>
        </w:tc>
        <w:tc>
          <w:tcPr>
            <w:tcW w:w="1417" w:type="dxa"/>
            <w:shd w:val="clear" w:color="auto" w:fill="auto"/>
            <w:vAlign w:val="center"/>
            <w:hideMark/>
          </w:tcPr>
          <w:p w14:paraId="1E8FBA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296.963,81</w:t>
            </w:r>
          </w:p>
        </w:tc>
      </w:tr>
      <w:tr w:rsidR="00FD6C1E" w:rsidRPr="009312E5" w14:paraId="6AE19682" w14:textId="77777777" w:rsidTr="00A3434C">
        <w:trPr>
          <w:trHeight w:val="20"/>
        </w:trPr>
        <w:tc>
          <w:tcPr>
            <w:tcW w:w="1134" w:type="dxa"/>
            <w:shd w:val="clear" w:color="auto" w:fill="auto"/>
            <w:vAlign w:val="center"/>
            <w:hideMark/>
          </w:tcPr>
          <w:p w14:paraId="5232EB8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4.6.1.</w:t>
            </w:r>
          </w:p>
        </w:tc>
        <w:tc>
          <w:tcPr>
            <w:tcW w:w="3119" w:type="dxa"/>
            <w:shd w:val="clear" w:color="auto" w:fill="auto"/>
            <w:vAlign w:val="center"/>
            <w:hideMark/>
          </w:tcPr>
          <w:p w14:paraId="0681FF9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tem. prijenosa EU-proračunski korisnici</w:t>
            </w:r>
          </w:p>
        </w:tc>
        <w:tc>
          <w:tcPr>
            <w:tcW w:w="1417" w:type="dxa"/>
            <w:shd w:val="clear" w:color="auto" w:fill="auto"/>
            <w:vAlign w:val="center"/>
            <w:hideMark/>
          </w:tcPr>
          <w:p w14:paraId="44373F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291.105,00</w:t>
            </w:r>
          </w:p>
        </w:tc>
        <w:tc>
          <w:tcPr>
            <w:tcW w:w="1276" w:type="dxa"/>
            <w:shd w:val="clear" w:color="auto" w:fill="auto"/>
            <w:vAlign w:val="center"/>
            <w:hideMark/>
          </w:tcPr>
          <w:p w14:paraId="168B6D0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5.858,81</w:t>
            </w:r>
          </w:p>
        </w:tc>
        <w:tc>
          <w:tcPr>
            <w:tcW w:w="851" w:type="dxa"/>
            <w:shd w:val="clear" w:color="auto" w:fill="auto"/>
            <w:vAlign w:val="center"/>
            <w:hideMark/>
          </w:tcPr>
          <w:p w14:paraId="7DE1D4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2,01</w:t>
            </w:r>
          </w:p>
        </w:tc>
        <w:tc>
          <w:tcPr>
            <w:tcW w:w="1417" w:type="dxa"/>
            <w:shd w:val="clear" w:color="auto" w:fill="auto"/>
            <w:vAlign w:val="center"/>
            <w:hideMark/>
          </w:tcPr>
          <w:p w14:paraId="5B9B2B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296.963,81</w:t>
            </w:r>
          </w:p>
        </w:tc>
      </w:tr>
      <w:tr w:rsidR="00A3434C" w:rsidRPr="009312E5" w14:paraId="0F634046" w14:textId="77777777" w:rsidTr="00A3434C">
        <w:trPr>
          <w:trHeight w:val="20"/>
        </w:trPr>
        <w:tc>
          <w:tcPr>
            <w:tcW w:w="1134" w:type="dxa"/>
            <w:shd w:val="clear" w:color="auto" w:fill="auto"/>
            <w:vAlign w:val="center"/>
            <w:hideMark/>
          </w:tcPr>
          <w:p w14:paraId="6B57E97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6A47E5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F8F3F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265.715,00</w:t>
            </w:r>
          </w:p>
        </w:tc>
        <w:tc>
          <w:tcPr>
            <w:tcW w:w="1276" w:type="dxa"/>
            <w:shd w:val="clear" w:color="auto" w:fill="auto"/>
            <w:vAlign w:val="center"/>
            <w:hideMark/>
          </w:tcPr>
          <w:p w14:paraId="057E03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- 2.615,56</w:t>
            </w:r>
          </w:p>
        </w:tc>
        <w:tc>
          <w:tcPr>
            <w:tcW w:w="851" w:type="dxa"/>
            <w:shd w:val="clear" w:color="auto" w:fill="auto"/>
            <w:vAlign w:val="center"/>
            <w:hideMark/>
          </w:tcPr>
          <w:p w14:paraId="4E4E0C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- 0,98</w:t>
            </w:r>
          </w:p>
        </w:tc>
        <w:tc>
          <w:tcPr>
            <w:tcW w:w="1417" w:type="dxa"/>
            <w:shd w:val="clear" w:color="auto" w:fill="auto"/>
            <w:vAlign w:val="center"/>
            <w:hideMark/>
          </w:tcPr>
          <w:p w14:paraId="2336FB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263.099,44</w:t>
            </w:r>
          </w:p>
        </w:tc>
      </w:tr>
      <w:tr w:rsidR="00A3434C" w:rsidRPr="009312E5" w14:paraId="0BE00527" w14:textId="77777777" w:rsidTr="00A3434C">
        <w:trPr>
          <w:trHeight w:val="20"/>
        </w:trPr>
        <w:tc>
          <w:tcPr>
            <w:tcW w:w="1134" w:type="dxa"/>
            <w:shd w:val="clear" w:color="auto" w:fill="auto"/>
            <w:vAlign w:val="center"/>
            <w:hideMark/>
          </w:tcPr>
          <w:p w14:paraId="6DA5780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FFA59A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24EC6B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265.715,00</w:t>
            </w:r>
          </w:p>
        </w:tc>
        <w:tc>
          <w:tcPr>
            <w:tcW w:w="1276" w:type="dxa"/>
            <w:shd w:val="clear" w:color="auto" w:fill="auto"/>
            <w:vAlign w:val="center"/>
            <w:hideMark/>
          </w:tcPr>
          <w:p w14:paraId="632A535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- 2.615,56</w:t>
            </w:r>
          </w:p>
        </w:tc>
        <w:tc>
          <w:tcPr>
            <w:tcW w:w="851" w:type="dxa"/>
            <w:shd w:val="clear" w:color="auto" w:fill="auto"/>
            <w:vAlign w:val="center"/>
            <w:hideMark/>
          </w:tcPr>
          <w:p w14:paraId="69CC09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- 0,98</w:t>
            </w:r>
          </w:p>
        </w:tc>
        <w:tc>
          <w:tcPr>
            <w:tcW w:w="1417" w:type="dxa"/>
            <w:shd w:val="clear" w:color="auto" w:fill="auto"/>
            <w:vAlign w:val="center"/>
            <w:hideMark/>
          </w:tcPr>
          <w:p w14:paraId="53A569F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263.099,44</w:t>
            </w:r>
          </w:p>
        </w:tc>
      </w:tr>
      <w:tr w:rsidR="00A3434C" w:rsidRPr="009312E5" w14:paraId="2C568703" w14:textId="77777777" w:rsidTr="00A3434C">
        <w:trPr>
          <w:trHeight w:val="20"/>
        </w:trPr>
        <w:tc>
          <w:tcPr>
            <w:tcW w:w="1134" w:type="dxa"/>
            <w:shd w:val="clear" w:color="auto" w:fill="auto"/>
            <w:vAlign w:val="center"/>
            <w:hideMark/>
          </w:tcPr>
          <w:p w14:paraId="2C324E6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0F6D03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79D84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25.390,00</w:t>
            </w:r>
          </w:p>
        </w:tc>
        <w:tc>
          <w:tcPr>
            <w:tcW w:w="1276" w:type="dxa"/>
            <w:shd w:val="clear" w:color="auto" w:fill="auto"/>
            <w:vAlign w:val="center"/>
            <w:hideMark/>
          </w:tcPr>
          <w:p w14:paraId="30E56C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8.474,37</w:t>
            </w:r>
          </w:p>
        </w:tc>
        <w:tc>
          <w:tcPr>
            <w:tcW w:w="851" w:type="dxa"/>
            <w:shd w:val="clear" w:color="auto" w:fill="auto"/>
            <w:vAlign w:val="center"/>
            <w:hideMark/>
          </w:tcPr>
          <w:p w14:paraId="6C787C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33,38</w:t>
            </w:r>
          </w:p>
        </w:tc>
        <w:tc>
          <w:tcPr>
            <w:tcW w:w="1417" w:type="dxa"/>
            <w:shd w:val="clear" w:color="auto" w:fill="auto"/>
            <w:vAlign w:val="center"/>
            <w:hideMark/>
          </w:tcPr>
          <w:p w14:paraId="65453D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33.864,37</w:t>
            </w:r>
          </w:p>
        </w:tc>
      </w:tr>
      <w:tr w:rsidR="00A3434C" w:rsidRPr="009312E5" w14:paraId="68DF43E4" w14:textId="77777777" w:rsidTr="00A3434C">
        <w:trPr>
          <w:trHeight w:val="20"/>
        </w:trPr>
        <w:tc>
          <w:tcPr>
            <w:tcW w:w="1134" w:type="dxa"/>
            <w:shd w:val="clear" w:color="auto" w:fill="auto"/>
            <w:vAlign w:val="center"/>
            <w:hideMark/>
          </w:tcPr>
          <w:p w14:paraId="0E865A8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534CB29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406CC6E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w:t>
            </w:r>
          </w:p>
        </w:tc>
        <w:tc>
          <w:tcPr>
            <w:tcW w:w="1276" w:type="dxa"/>
            <w:shd w:val="clear" w:color="auto" w:fill="auto"/>
            <w:vAlign w:val="center"/>
            <w:hideMark/>
          </w:tcPr>
          <w:p w14:paraId="2817DA5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- 0,63</w:t>
            </w:r>
          </w:p>
        </w:tc>
        <w:tc>
          <w:tcPr>
            <w:tcW w:w="851" w:type="dxa"/>
            <w:shd w:val="clear" w:color="auto" w:fill="auto"/>
            <w:vAlign w:val="center"/>
            <w:hideMark/>
          </w:tcPr>
          <w:p w14:paraId="36204B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- 9,00</w:t>
            </w:r>
          </w:p>
        </w:tc>
        <w:tc>
          <w:tcPr>
            <w:tcW w:w="1417" w:type="dxa"/>
            <w:shd w:val="clear" w:color="auto" w:fill="auto"/>
            <w:vAlign w:val="center"/>
            <w:hideMark/>
          </w:tcPr>
          <w:p w14:paraId="100D4A1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6,37</w:t>
            </w:r>
          </w:p>
        </w:tc>
      </w:tr>
      <w:tr w:rsidR="00A3434C" w:rsidRPr="009312E5" w14:paraId="611C2AF6" w14:textId="77777777" w:rsidTr="00A3434C">
        <w:trPr>
          <w:trHeight w:val="20"/>
        </w:trPr>
        <w:tc>
          <w:tcPr>
            <w:tcW w:w="1134" w:type="dxa"/>
            <w:shd w:val="clear" w:color="auto" w:fill="auto"/>
            <w:vAlign w:val="center"/>
            <w:hideMark/>
          </w:tcPr>
          <w:p w14:paraId="583C7A3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232A4C0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8B3888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25.383,00</w:t>
            </w:r>
          </w:p>
        </w:tc>
        <w:tc>
          <w:tcPr>
            <w:tcW w:w="1276" w:type="dxa"/>
            <w:shd w:val="clear" w:color="auto" w:fill="auto"/>
            <w:vAlign w:val="center"/>
            <w:hideMark/>
          </w:tcPr>
          <w:p w14:paraId="0A8970A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8.475,00</w:t>
            </w:r>
          </w:p>
        </w:tc>
        <w:tc>
          <w:tcPr>
            <w:tcW w:w="851" w:type="dxa"/>
            <w:shd w:val="clear" w:color="auto" w:fill="auto"/>
            <w:vAlign w:val="center"/>
            <w:hideMark/>
          </w:tcPr>
          <w:p w14:paraId="55B430D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33,39</w:t>
            </w:r>
          </w:p>
        </w:tc>
        <w:tc>
          <w:tcPr>
            <w:tcW w:w="1417" w:type="dxa"/>
            <w:shd w:val="clear" w:color="auto" w:fill="auto"/>
            <w:vAlign w:val="center"/>
            <w:hideMark/>
          </w:tcPr>
          <w:p w14:paraId="7CC3082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33.858,00</w:t>
            </w:r>
          </w:p>
        </w:tc>
      </w:tr>
      <w:tr w:rsidR="00FD6C1E" w:rsidRPr="009312E5" w14:paraId="46B1FF1A" w14:textId="77777777" w:rsidTr="00A3434C">
        <w:trPr>
          <w:trHeight w:val="20"/>
        </w:trPr>
        <w:tc>
          <w:tcPr>
            <w:tcW w:w="1134" w:type="dxa"/>
            <w:shd w:val="clear" w:color="auto" w:fill="auto"/>
            <w:vAlign w:val="center"/>
            <w:hideMark/>
          </w:tcPr>
          <w:p w14:paraId="10A9102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T106106</w:t>
            </w:r>
          </w:p>
        </w:tc>
        <w:tc>
          <w:tcPr>
            <w:tcW w:w="3119" w:type="dxa"/>
            <w:shd w:val="clear" w:color="auto" w:fill="auto"/>
            <w:vAlign w:val="center"/>
            <w:hideMark/>
          </w:tcPr>
          <w:p w14:paraId="40DCD05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EMMI</w:t>
            </w:r>
          </w:p>
        </w:tc>
        <w:tc>
          <w:tcPr>
            <w:tcW w:w="1417" w:type="dxa"/>
            <w:shd w:val="clear" w:color="auto" w:fill="auto"/>
            <w:vAlign w:val="center"/>
            <w:hideMark/>
          </w:tcPr>
          <w:p w14:paraId="7231EB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6.618,00</w:t>
            </w:r>
          </w:p>
        </w:tc>
        <w:tc>
          <w:tcPr>
            <w:tcW w:w="1276" w:type="dxa"/>
            <w:shd w:val="clear" w:color="auto" w:fill="auto"/>
            <w:vAlign w:val="center"/>
            <w:hideMark/>
          </w:tcPr>
          <w:p w14:paraId="00125F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BED85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21550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6.618,00</w:t>
            </w:r>
          </w:p>
        </w:tc>
      </w:tr>
      <w:tr w:rsidR="00FD6C1E" w:rsidRPr="009312E5" w14:paraId="607717E2" w14:textId="77777777" w:rsidTr="00A3434C">
        <w:trPr>
          <w:trHeight w:val="20"/>
        </w:trPr>
        <w:tc>
          <w:tcPr>
            <w:tcW w:w="1134" w:type="dxa"/>
            <w:shd w:val="clear" w:color="auto" w:fill="auto"/>
            <w:vAlign w:val="center"/>
            <w:hideMark/>
          </w:tcPr>
          <w:p w14:paraId="359475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4.8.1.</w:t>
            </w:r>
          </w:p>
        </w:tc>
        <w:tc>
          <w:tcPr>
            <w:tcW w:w="3119" w:type="dxa"/>
            <w:shd w:val="clear" w:color="auto" w:fill="auto"/>
            <w:vAlign w:val="center"/>
            <w:hideMark/>
          </w:tcPr>
          <w:p w14:paraId="1B5CDB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EU sredstava-PK</w:t>
            </w:r>
          </w:p>
        </w:tc>
        <w:tc>
          <w:tcPr>
            <w:tcW w:w="1417" w:type="dxa"/>
            <w:shd w:val="clear" w:color="auto" w:fill="auto"/>
            <w:vAlign w:val="center"/>
            <w:hideMark/>
          </w:tcPr>
          <w:p w14:paraId="54666F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6.618,00</w:t>
            </w:r>
          </w:p>
        </w:tc>
        <w:tc>
          <w:tcPr>
            <w:tcW w:w="1276" w:type="dxa"/>
            <w:shd w:val="clear" w:color="auto" w:fill="auto"/>
            <w:vAlign w:val="center"/>
            <w:hideMark/>
          </w:tcPr>
          <w:p w14:paraId="78D9D1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75714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2CA28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6.618,00</w:t>
            </w:r>
          </w:p>
        </w:tc>
      </w:tr>
      <w:tr w:rsidR="00A3434C" w:rsidRPr="009312E5" w14:paraId="373B54B0" w14:textId="77777777" w:rsidTr="00A3434C">
        <w:trPr>
          <w:trHeight w:val="20"/>
        </w:trPr>
        <w:tc>
          <w:tcPr>
            <w:tcW w:w="1134" w:type="dxa"/>
            <w:shd w:val="clear" w:color="auto" w:fill="auto"/>
            <w:vAlign w:val="center"/>
            <w:hideMark/>
          </w:tcPr>
          <w:p w14:paraId="53DC23E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F591BF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893D4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3.167,00</w:t>
            </w:r>
          </w:p>
        </w:tc>
        <w:tc>
          <w:tcPr>
            <w:tcW w:w="1276" w:type="dxa"/>
            <w:shd w:val="clear" w:color="auto" w:fill="auto"/>
            <w:vAlign w:val="center"/>
            <w:hideMark/>
          </w:tcPr>
          <w:p w14:paraId="3A47B0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B3CDD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9178A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3.167,00</w:t>
            </w:r>
          </w:p>
        </w:tc>
      </w:tr>
      <w:tr w:rsidR="00A3434C" w:rsidRPr="009312E5" w14:paraId="5DD56265" w14:textId="77777777" w:rsidTr="00A3434C">
        <w:trPr>
          <w:trHeight w:val="20"/>
        </w:trPr>
        <w:tc>
          <w:tcPr>
            <w:tcW w:w="1134" w:type="dxa"/>
            <w:shd w:val="clear" w:color="auto" w:fill="auto"/>
            <w:vAlign w:val="center"/>
            <w:hideMark/>
          </w:tcPr>
          <w:p w14:paraId="7A2CC2C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239E44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1F82FD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3.167,00</w:t>
            </w:r>
          </w:p>
        </w:tc>
        <w:tc>
          <w:tcPr>
            <w:tcW w:w="1276" w:type="dxa"/>
            <w:shd w:val="clear" w:color="auto" w:fill="auto"/>
            <w:vAlign w:val="center"/>
            <w:hideMark/>
          </w:tcPr>
          <w:p w14:paraId="495145F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DF516C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E779D2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3.167,00</w:t>
            </w:r>
          </w:p>
        </w:tc>
      </w:tr>
      <w:tr w:rsidR="00A3434C" w:rsidRPr="009312E5" w14:paraId="127CC931" w14:textId="77777777" w:rsidTr="00A3434C">
        <w:trPr>
          <w:trHeight w:val="20"/>
        </w:trPr>
        <w:tc>
          <w:tcPr>
            <w:tcW w:w="1134" w:type="dxa"/>
            <w:shd w:val="clear" w:color="auto" w:fill="auto"/>
            <w:vAlign w:val="center"/>
            <w:hideMark/>
          </w:tcPr>
          <w:p w14:paraId="5E2CAC7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2E1EB2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00857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3.451,00</w:t>
            </w:r>
          </w:p>
        </w:tc>
        <w:tc>
          <w:tcPr>
            <w:tcW w:w="1276" w:type="dxa"/>
            <w:shd w:val="clear" w:color="auto" w:fill="auto"/>
            <w:vAlign w:val="center"/>
            <w:hideMark/>
          </w:tcPr>
          <w:p w14:paraId="3B1637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E682A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D3698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3.451,00</w:t>
            </w:r>
          </w:p>
        </w:tc>
      </w:tr>
      <w:tr w:rsidR="00A3434C" w:rsidRPr="009312E5" w14:paraId="24335EC7" w14:textId="77777777" w:rsidTr="00A3434C">
        <w:trPr>
          <w:trHeight w:val="20"/>
        </w:trPr>
        <w:tc>
          <w:tcPr>
            <w:tcW w:w="1134" w:type="dxa"/>
            <w:shd w:val="clear" w:color="auto" w:fill="auto"/>
            <w:vAlign w:val="center"/>
            <w:hideMark/>
          </w:tcPr>
          <w:p w14:paraId="583F17C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77FB88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9D71CB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3.451,00</w:t>
            </w:r>
          </w:p>
        </w:tc>
        <w:tc>
          <w:tcPr>
            <w:tcW w:w="1276" w:type="dxa"/>
            <w:shd w:val="clear" w:color="auto" w:fill="auto"/>
            <w:vAlign w:val="center"/>
            <w:hideMark/>
          </w:tcPr>
          <w:p w14:paraId="5C74594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6914A8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EE64D6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3.451,00</w:t>
            </w:r>
          </w:p>
        </w:tc>
      </w:tr>
      <w:tr w:rsidR="00FD6C1E" w:rsidRPr="009312E5" w14:paraId="660BA251" w14:textId="77777777" w:rsidTr="00A3434C">
        <w:trPr>
          <w:trHeight w:val="20"/>
        </w:trPr>
        <w:tc>
          <w:tcPr>
            <w:tcW w:w="1134" w:type="dxa"/>
            <w:shd w:val="clear" w:color="auto" w:fill="auto"/>
            <w:vAlign w:val="center"/>
            <w:hideMark/>
          </w:tcPr>
          <w:p w14:paraId="61C7B84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T106109</w:t>
            </w:r>
          </w:p>
        </w:tc>
        <w:tc>
          <w:tcPr>
            <w:tcW w:w="3119" w:type="dxa"/>
            <w:shd w:val="clear" w:color="auto" w:fill="auto"/>
            <w:vAlign w:val="center"/>
            <w:hideMark/>
          </w:tcPr>
          <w:p w14:paraId="45F580A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STEM</w:t>
            </w:r>
          </w:p>
        </w:tc>
        <w:tc>
          <w:tcPr>
            <w:tcW w:w="1417" w:type="dxa"/>
            <w:shd w:val="clear" w:color="auto" w:fill="auto"/>
            <w:vAlign w:val="center"/>
            <w:hideMark/>
          </w:tcPr>
          <w:p w14:paraId="7654EF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2.628,00</w:t>
            </w:r>
          </w:p>
        </w:tc>
        <w:tc>
          <w:tcPr>
            <w:tcW w:w="1276" w:type="dxa"/>
            <w:shd w:val="clear" w:color="auto" w:fill="auto"/>
            <w:vAlign w:val="center"/>
            <w:hideMark/>
          </w:tcPr>
          <w:p w14:paraId="336CD0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6.500,00</w:t>
            </w:r>
          </w:p>
        </w:tc>
        <w:tc>
          <w:tcPr>
            <w:tcW w:w="851" w:type="dxa"/>
            <w:shd w:val="clear" w:color="auto" w:fill="auto"/>
            <w:vAlign w:val="center"/>
            <w:hideMark/>
          </w:tcPr>
          <w:p w14:paraId="70804C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247,34</w:t>
            </w:r>
          </w:p>
        </w:tc>
        <w:tc>
          <w:tcPr>
            <w:tcW w:w="1417" w:type="dxa"/>
            <w:shd w:val="clear" w:color="auto" w:fill="auto"/>
            <w:vAlign w:val="center"/>
            <w:hideMark/>
          </w:tcPr>
          <w:p w14:paraId="04F92B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9.128,00</w:t>
            </w:r>
          </w:p>
        </w:tc>
      </w:tr>
      <w:tr w:rsidR="00FD6C1E" w:rsidRPr="009312E5" w14:paraId="1A8DBC12" w14:textId="77777777" w:rsidTr="00A3434C">
        <w:trPr>
          <w:trHeight w:val="20"/>
        </w:trPr>
        <w:tc>
          <w:tcPr>
            <w:tcW w:w="1134" w:type="dxa"/>
            <w:shd w:val="clear" w:color="auto" w:fill="auto"/>
            <w:vAlign w:val="center"/>
            <w:hideMark/>
          </w:tcPr>
          <w:p w14:paraId="675EEDA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3FD096B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403272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2.628,00</w:t>
            </w:r>
          </w:p>
        </w:tc>
        <w:tc>
          <w:tcPr>
            <w:tcW w:w="1276" w:type="dxa"/>
            <w:shd w:val="clear" w:color="auto" w:fill="auto"/>
            <w:vAlign w:val="center"/>
            <w:hideMark/>
          </w:tcPr>
          <w:p w14:paraId="6A623C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w:t>
            </w:r>
          </w:p>
        </w:tc>
        <w:tc>
          <w:tcPr>
            <w:tcW w:w="851" w:type="dxa"/>
            <w:shd w:val="clear" w:color="auto" w:fill="auto"/>
            <w:vAlign w:val="center"/>
            <w:hideMark/>
          </w:tcPr>
          <w:p w14:paraId="55B9F4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76,10</w:t>
            </w:r>
          </w:p>
        </w:tc>
        <w:tc>
          <w:tcPr>
            <w:tcW w:w="1417" w:type="dxa"/>
            <w:shd w:val="clear" w:color="auto" w:fill="auto"/>
            <w:vAlign w:val="center"/>
            <w:hideMark/>
          </w:tcPr>
          <w:p w14:paraId="59E753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4.628,00</w:t>
            </w:r>
          </w:p>
        </w:tc>
      </w:tr>
      <w:tr w:rsidR="00A3434C" w:rsidRPr="009312E5" w14:paraId="4B2C2C44" w14:textId="77777777" w:rsidTr="00A3434C">
        <w:trPr>
          <w:trHeight w:val="20"/>
        </w:trPr>
        <w:tc>
          <w:tcPr>
            <w:tcW w:w="1134" w:type="dxa"/>
            <w:shd w:val="clear" w:color="auto" w:fill="auto"/>
            <w:vAlign w:val="center"/>
            <w:hideMark/>
          </w:tcPr>
          <w:p w14:paraId="4A74C9F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D75EBB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FE1A3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2.628,00</w:t>
            </w:r>
          </w:p>
        </w:tc>
        <w:tc>
          <w:tcPr>
            <w:tcW w:w="1276" w:type="dxa"/>
            <w:shd w:val="clear" w:color="auto" w:fill="auto"/>
            <w:vAlign w:val="center"/>
            <w:hideMark/>
          </w:tcPr>
          <w:p w14:paraId="7E3816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w:t>
            </w:r>
          </w:p>
        </w:tc>
        <w:tc>
          <w:tcPr>
            <w:tcW w:w="851" w:type="dxa"/>
            <w:shd w:val="clear" w:color="auto" w:fill="auto"/>
            <w:vAlign w:val="center"/>
            <w:hideMark/>
          </w:tcPr>
          <w:p w14:paraId="48C955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76,10</w:t>
            </w:r>
          </w:p>
        </w:tc>
        <w:tc>
          <w:tcPr>
            <w:tcW w:w="1417" w:type="dxa"/>
            <w:shd w:val="clear" w:color="auto" w:fill="auto"/>
            <w:vAlign w:val="center"/>
            <w:hideMark/>
          </w:tcPr>
          <w:p w14:paraId="6EF1BE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4.628,00</w:t>
            </w:r>
          </w:p>
        </w:tc>
      </w:tr>
      <w:tr w:rsidR="00A3434C" w:rsidRPr="009312E5" w14:paraId="21194287" w14:textId="77777777" w:rsidTr="00A3434C">
        <w:trPr>
          <w:trHeight w:val="20"/>
        </w:trPr>
        <w:tc>
          <w:tcPr>
            <w:tcW w:w="1134" w:type="dxa"/>
            <w:shd w:val="clear" w:color="auto" w:fill="auto"/>
            <w:vAlign w:val="center"/>
            <w:hideMark/>
          </w:tcPr>
          <w:p w14:paraId="78AB02A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3915AE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A58CCD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2.628,00</w:t>
            </w:r>
          </w:p>
        </w:tc>
        <w:tc>
          <w:tcPr>
            <w:tcW w:w="1276" w:type="dxa"/>
            <w:shd w:val="clear" w:color="auto" w:fill="auto"/>
            <w:vAlign w:val="center"/>
            <w:hideMark/>
          </w:tcPr>
          <w:p w14:paraId="0BB7698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w:t>
            </w:r>
          </w:p>
        </w:tc>
        <w:tc>
          <w:tcPr>
            <w:tcW w:w="851" w:type="dxa"/>
            <w:shd w:val="clear" w:color="auto" w:fill="auto"/>
            <w:vAlign w:val="center"/>
            <w:hideMark/>
          </w:tcPr>
          <w:p w14:paraId="1657A7C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76,10</w:t>
            </w:r>
          </w:p>
        </w:tc>
        <w:tc>
          <w:tcPr>
            <w:tcW w:w="1417" w:type="dxa"/>
            <w:shd w:val="clear" w:color="auto" w:fill="auto"/>
            <w:vAlign w:val="center"/>
            <w:hideMark/>
          </w:tcPr>
          <w:p w14:paraId="3BCC20F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4.628,00</w:t>
            </w:r>
          </w:p>
        </w:tc>
      </w:tr>
      <w:tr w:rsidR="00FD6C1E" w:rsidRPr="009312E5" w14:paraId="0D8740FB" w14:textId="77777777" w:rsidTr="00A3434C">
        <w:trPr>
          <w:trHeight w:val="20"/>
        </w:trPr>
        <w:tc>
          <w:tcPr>
            <w:tcW w:w="1134" w:type="dxa"/>
            <w:shd w:val="clear" w:color="auto" w:fill="auto"/>
            <w:vAlign w:val="center"/>
            <w:hideMark/>
          </w:tcPr>
          <w:p w14:paraId="611A019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5.1.2</w:t>
            </w:r>
          </w:p>
        </w:tc>
        <w:tc>
          <w:tcPr>
            <w:tcW w:w="3119" w:type="dxa"/>
            <w:shd w:val="clear" w:color="auto" w:fill="auto"/>
            <w:vAlign w:val="center"/>
            <w:hideMark/>
          </w:tcPr>
          <w:p w14:paraId="3DBCFCA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donacije - PRORAČUNSKI KORISNICI</w:t>
            </w:r>
          </w:p>
        </w:tc>
        <w:tc>
          <w:tcPr>
            <w:tcW w:w="1417" w:type="dxa"/>
            <w:shd w:val="clear" w:color="auto" w:fill="auto"/>
            <w:vAlign w:val="center"/>
            <w:hideMark/>
          </w:tcPr>
          <w:p w14:paraId="1635DF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BD2A2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w:t>
            </w:r>
          </w:p>
        </w:tc>
        <w:tc>
          <w:tcPr>
            <w:tcW w:w="851" w:type="dxa"/>
            <w:shd w:val="clear" w:color="auto" w:fill="auto"/>
            <w:vAlign w:val="center"/>
            <w:hideMark/>
          </w:tcPr>
          <w:p w14:paraId="4AA27A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65171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w:t>
            </w:r>
          </w:p>
        </w:tc>
      </w:tr>
      <w:tr w:rsidR="00A3434C" w:rsidRPr="009312E5" w14:paraId="222280C9" w14:textId="77777777" w:rsidTr="00A3434C">
        <w:trPr>
          <w:trHeight w:val="20"/>
        </w:trPr>
        <w:tc>
          <w:tcPr>
            <w:tcW w:w="1134" w:type="dxa"/>
            <w:shd w:val="clear" w:color="auto" w:fill="auto"/>
            <w:vAlign w:val="center"/>
            <w:hideMark/>
          </w:tcPr>
          <w:p w14:paraId="18D4948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E53EE5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4EB68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62361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w:t>
            </w:r>
          </w:p>
        </w:tc>
        <w:tc>
          <w:tcPr>
            <w:tcW w:w="851" w:type="dxa"/>
            <w:shd w:val="clear" w:color="auto" w:fill="auto"/>
            <w:vAlign w:val="center"/>
            <w:hideMark/>
          </w:tcPr>
          <w:p w14:paraId="065E26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50594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w:t>
            </w:r>
          </w:p>
        </w:tc>
      </w:tr>
      <w:tr w:rsidR="00A3434C" w:rsidRPr="009312E5" w14:paraId="2F1A0630" w14:textId="77777777" w:rsidTr="00A3434C">
        <w:trPr>
          <w:trHeight w:val="20"/>
        </w:trPr>
        <w:tc>
          <w:tcPr>
            <w:tcW w:w="1134" w:type="dxa"/>
            <w:shd w:val="clear" w:color="auto" w:fill="auto"/>
            <w:vAlign w:val="center"/>
            <w:hideMark/>
          </w:tcPr>
          <w:p w14:paraId="20B3524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A68043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375D7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AE91F7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4.500,00</w:t>
            </w:r>
          </w:p>
        </w:tc>
        <w:tc>
          <w:tcPr>
            <w:tcW w:w="851" w:type="dxa"/>
            <w:shd w:val="clear" w:color="auto" w:fill="auto"/>
            <w:vAlign w:val="center"/>
            <w:hideMark/>
          </w:tcPr>
          <w:p w14:paraId="5C693B4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C13CFD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4.500,00</w:t>
            </w:r>
          </w:p>
        </w:tc>
      </w:tr>
      <w:tr w:rsidR="00FD6C1E" w:rsidRPr="009312E5" w14:paraId="6D3493F0" w14:textId="77777777" w:rsidTr="00A3434C">
        <w:trPr>
          <w:trHeight w:val="20"/>
        </w:trPr>
        <w:tc>
          <w:tcPr>
            <w:tcW w:w="1134" w:type="dxa"/>
            <w:shd w:val="clear" w:color="auto" w:fill="auto"/>
            <w:vAlign w:val="center"/>
            <w:hideMark/>
          </w:tcPr>
          <w:p w14:paraId="146C1C0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Tekući projekt T106110</w:t>
            </w:r>
          </w:p>
        </w:tc>
        <w:tc>
          <w:tcPr>
            <w:tcW w:w="3119" w:type="dxa"/>
            <w:shd w:val="clear" w:color="auto" w:fill="auto"/>
            <w:vAlign w:val="center"/>
            <w:hideMark/>
          </w:tcPr>
          <w:p w14:paraId="127D1C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INCLuDE</w:t>
            </w:r>
          </w:p>
        </w:tc>
        <w:tc>
          <w:tcPr>
            <w:tcW w:w="1417" w:type="dxa"/>
            <w:shd w:val="clear" w:color="auto" w:fill="auto"/>
            <w:vAlign w:val="center"/>
            <w:hideMark/>
          </w:tcPr>
          <w:p w14:paraId="64CA9F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8.500,00</w:t>
            </w:r>
          </w:p>
        </w:tc>
        <w:tc>
          <w:tcPr>
            <w:tcW w:w="1276" w:type="dxa"/>
            <w:shd w:val="clear" w:color="auto" w:fill="auto"/>
            <w:vAlign w:val="center"/>
            <w:hideMark/>
          </w:tcPr>
          <w:p w14:paraId="4C4CA2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31288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91532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8.500,00</w:t>
            </w:r>
          </w:p>
        </w:tc>
      </w:tr>
      <w:tr w:rsidR="00FD6C1E" w:rsidRPr="009312E5" w14:paraId="707D53DE" w14:textId="77777777" w:rsidTr="00A3434C">
        <w:trPr>
          <w:trHeight w:val="20"/>
        </w:trPr>
        <w:tc>
          <w:tcPr>
            <w:tcW w:w="1134" w:type="dxa"/>
            <w:shd w:val="clear" w:color="auto" w:fill="auto"/>
            <w:vAlign w:val="center"/>
            <w:hideMark/>
          </w:tcPr>
          <w:p w14:paraId="151C59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7B979D1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0271B2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8.500,00</w:t>
            </w:r>
          </w:p>
        </w:tc>
        <w:tc>
          <w:tcPr>
            <w:tcW w:w="1276" w:type="dxa"/>
            <w:shd w:val="clear" w:color="auto" w:fill="auto"/>
            <w:vAlign w:val="center"/>
            <w:hideMark/>
          </w:tcPr>
          <w:p w14:paraId="5EE069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23BEE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02758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8.500,00</w:t>
            </w:r>
          </w:p>
        </w:tc>
      </w:tr>
      <w:tr w:rsidR="00A3434C" w:rsidRPr="009312E5" w14:paraId="1F1B4C42" w14:textId="77777777" w:rsidTr="00A3434C">
        <w:trPr>
          <w:trHeight w:val="20"/>
        </w:trPr>
        <w:tc>
          <w:tcPr>
            <w:tcW w:w="1134" w:type="dxa"/>
            <w:shd w:val="clear" w:color="auto" w:fill="auto"/>
            <w:vAlign w:val="center"/>
            <w:hideMark/>
          </w:tcPr>
          <w:p w14:paraId="1307576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BB09F5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1DD00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w:t>
            </w:r>
          </w:p>
        </w:tc>
        <w:tc>
          <w:tcPr>
            <w:tcW w:w="1276" w:type="dxa"/>
            <w:shd w:val="clear" w:color="auto" w:fill="auto"/>
            <w:vAlign w:val="center"/>
            <w:hideMark/>
          </w:tcPr>
          <w:p w14:paraId="766DF3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31B06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ECF3B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w:t>
            </w:r>
          </w:p>
        </w:tc>
      </w:tr>
      <w:tr w:rsidR="00A3434C" w:rsidRPr="009312E5" w14:paraId="70C82086" w14:textId="77777777" w:rsidTr="00A3434C">
        <w:trPr>
          <w:trHeight w:val="20"/>
        </w:trPr>
        <w:tc>
          <w:tcPr>
            <w:tcW w:w="1134" w:type="dxa"/>
            <w:shd w:val="clear" w:color="auto" w:fill="auto"/>
            <w:vAlign w:val="center"/>
            <w:hideMark/>
          </w:tcPr>
          <w:p w14:paraId="7549448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6D71D5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58CE62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w:t>
            </w:r>
          </w:p>
        </w:tc>
        <w:tc>
          <w:tcPr>
            <w:tcW w:w="1276" w:type="dxa"/>
            <w:shd w:val="clear" w:color="auto" w:fill="auto"/>
            <w:vAlign w:val="center"/>
            <w:hideMark/>
          </w:tcPr>
          <w:p w14:paraId="19670AD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117A05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26DFE7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w:t>
            </w:r>
          </w:p>
        </w:tc>
      </w:tr>
      <w:tr w:rsidR="00A3434C" w:rsidRPr="009312E5" w14:paraId="5A482318" w14:textId="77777777" w:rsidTr="00A3434C">
        <w:trPr>
          <w:trHeight w:val="20"/>
        </w:trPr>
        <w:tc>
          <w:tcPr>
            <w:tcW w:w="1134" w:type="dxa"/>
            <w:shd w:val="clear" w:color="auto" w:fill="auto"/>
            <w:vAlign w:val="center"/>
            <w:hideMark/>
          </w:tcPr>
          <w:p w14:paraId="4894BA3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CB82AB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04C8A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w:t>
            </w:r>
          </w:p>
        </w:tc>
        <w:tc>
          <w:tcPr>
            <w:tcW w:w="1276" w:type="dxa"/>
            <w:shd w:val="clear" w:color="auto" w:fill="auto"/>
            <w:vAlign w:val="center"/>
            <w:hideMark/>
          </w:tcPr>
          <w:p w14:paraId="636266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0F744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9179F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w:t>
            </w:r>
          </w:p>
        </w:tc>
      </w:tr>
      <w:tr w:rsidR="00A3434C" w:rsidRPr="009312E5" w14:paraId="29EBE48F" w14:textId="77777777" w:rsidTr="00A3434C">
        <w:trPr>
          <w:trHeight w:val="20"/>
        </w:trPr>
        <w:tc>
          <w:tcPr>
            <w:tcW w:w="1134" w:type="dxa"/>
            <w:shd w:val="clear" w:color="auto" w:fill="auto"/>
            <w:vAlign w:val="center"/>
            <w:hideMark/>
          </w:tcPr>
          <w:p w14:paraId="1C7737C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24A44C0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E06586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w:t>
            </w:r>
          </w:p>
        </w:tc>
        <w:tc>
          <w:tcPr>
            <w:tcW w:w="1276" w:type="dxa"/>
            <w:shd w:val="clear" w:color="auto" w:fill="auto"/>
            <w:vAlign w:val="center"/>
            <w:hideMark/>
          </w:tcPr>
          <w:p w14:paraId="647949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C159D8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44A1A9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w:t>
            </w:r>
          </w:p>
        </w:tc>
      </w:tr>
      <w:tr w:rsidR="00FD6C1E" w:rsidRPr="009312E5" w14:paraId="12CF03A3" w14:textId="77777777" w:rsidTr="00A3434C">
        <w:trPr>
          <w:trHeight w:val="20"/>
        </w:trPr>
        <w:tc>
          <w:tcPr>
            <w:tcW w:w="1134" w:type="dxa"/>
            <w:shd w:val="clear" w:color="auto" w:fill="auto"/>
            <w:vAlign w:val="center"/>
            <w:hideMark/>
          </w:tcPr>
          <w:p w14:paraId="59AC0E8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T106113</w:t>
            </w:r>
          </w:p>
        </w:tc>
        <w:tc>
          <w:tcPr>
            <w:tcW w:w="3119" w:type="dxa"/>
            <w:shd w:val="clear" w:color="auto" w:fill="auto"/>
            <w:vAlign w:val="center"/>
            <w:hideMark/>
          </w:tcPr>
          <w:p w14:paraId="38B61C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ŠKOLSKA SHEMA 3</w:t>
            </w:r>
          </w:p>
        </w:tc>
        <w:tc>
          <w:tcPr>
            <w:tcW w:w="1417" w:type="dxa"/>
            <w:shd w:val="clear" w:color="auto" w:fill="auto"/>
            <w:vAlign w:val="center"/>
            <w:hideMark/>
          </w:tcPr>
          <w:p w14:paraId="3D8149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64.097,00</w:t>
            </w:r>
          </w:p>
        </w:tc>
        <w:tc>
          <w:tcPr>
            <w:tcW w:w="1276" w:type="dxa"/>
            <w:shd w:val="clear" w:color="auto" w:fill="auto"/>
            <w:vAlign w:val="center"/>
            <w:hideMark/>
          </w:tcPr>
          <w:p w14:paraId="23FA22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- 3.046,24</w:t>
            </w:r>
          </w:p>
        </w:tc>
        <w:tc>
          <w:tcPr>
            <w:tcW w:w="851" w:type="dxa"/>
            <w:shd w:val="clear" w:color="auto" w:fill="auto"/>
            <w:vAlign w:val="center"/>
            <w:hideMark/>
          </w:tcPr>
          <w:p w14:paraId="4E105C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- 4,75</w:t>
            </w:r>
          </w:p>
        </w:tc>
        <w:tc>
          <w:tcPr>
            <w:tcW w:w="1417" w:type="dxa"/>
            <w:shd w:val="clear" w:color="auto" w:fill="auto"/>
            <w:vAlign w:val="center"/>
            <w:hideMark/>
          </w:tcPr>
          <w:p w14:paraId="64B1C4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61.050,76</w:t>
            </w:r>
          </w:p>
        </w:tc>
      </w:tr>
      <w:tr w:rsidR="00FD6C1E" w:rsidRPr="009312E5" w14:paraId="7217508F" w14:textId="77777777" w:rsidTr="00A3434C">
        <w:trPr>
          <w:trHeight w:val="20"/>
        </w:trPr>
        <w:tc>
          <w:tcPr>
            <w:tcW w:w="1134" w:type="dxa"/>
            <w:shd w:val="clear" w:color="auto" w:fill="auto"/>
            <w:vAlign w:val="center"/>
            <w:hideMark/>
          </w:tcPr>
          <w:p w14:paraId="2ACB3B9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4.1.4</w:t>
            </w:r>
          </w:p>
        </w:tc>
        <w:tc>
          <w:tcPr>
            <w:tcW w:w="3119" w:type="dxa"/>
            <w:shd w:val="clear" w:color="auto" w:fill="auto"/>
            <w:vAlign w:val="center"/>
            <w:hideMark/>
          </w:tcPr>
          <w:p w14:paraId="51B9CC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državnog proračuna-preneseni višak</w:t>
            </w:r>
          </w:p>
        </w:tc>
        <w:tc>
          <w:tcPr>
            <w:tcW w:w="1417" w:type="dxa"/>
            <w:shd w:val="clear" w:color="auto" w:fill="auto"/>
            <w:vAlign w:val="center"/>
            <w:hideMark/>
          </w:tcPr>
          <w:p w14:paraId="5FDD76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7.340,00</w:t>
            </w:r>
          </w:p>
        </w:tc>
        <w:tc>
          <w:tcPr>
            <w:tcW w:w="1276" w:type="dxa"/>
            <w:shd w:val="clear" w:color="auto" w:fill="auto"/>
            <w:vAlign w:val="center"/>
            <w:hideMark/>
          </w:tcPr>
          <w:p w14:paraId="4E0AE4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1.090,41</w:t>
            </w:r>
          </w:p>
        </w:tc>
        <w:tc>
          <w:tcPr>
            <w:tcW w:w="851" w:type="dxa"/>
            <w:shd w:val="clear" w:color="auto" w:fill="auto"/>
            <w:vAlign w:val="center"/>
            <w:hideMark/>
          </w:tcPr>
          <w:p w14:paraId="12F0BC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14,86</w:t>
            </w:r>
          </w:p>
        </w:tc>
        <w:tc>
          <w:tcPr>
            <w:tcW w:w="1417" w:type="dxa"/>
            <w:shd w:val="clear" w:color="auto" w:fill="auto"/>
            <w:vAlign w:val="center"/>
            <w:hideMark/>
          </w:tcPr>
          <w:p w14:paraId="387817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8.430,41</w:t>
            </w:r>
          </w:p>
        </w:tc>
      </w:tr>
      <w:tr w:rsidR="00A3434C" w:rsidRPr="009312E5" w14:paraId="364DC997" w14:textId="77777777" w:rsidTr="00A3434C">
        <w:trPr>
          <w:trHeight w:val="20"/>
        </w:trPr>
        <w:tc>
          <w:tcPr>
            <w:tcW w:w="1134" w:type="dxa"/>
            <w:shd w:val="clear" w:color="auto" w:fill="auto"/>
            <w:vAlign w:val="center"/>
            <w:hideMark/>
          </w:tcPr>
          <w:p w14:paraId="037A7DE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D3DD03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76A26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7.340,00</w:t>
            </w:r>
          </w:p>
        </w:tc>
        <w:tc>
          <w:tcPr>
            <w:tcW w:w="1276" w:type="dxa"/>
            <w:shd w:val="clear" w:color="auto" w:fill="auto"/>
            <w:vAlign w:val="center"/>
            <w:hideMark/>
          </w:tcPr>
          <w:p w14:paraId="5E6039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1.090,41</w:t>
            </w:r>
          </w:p>
        </w:tc>
        <w:tc>
          <w:tcPr>
            <w:tcW w:w="851" w:type="dxa"/>
            <w:shd w:val="clear" w:color="auto" w:fill="auto"/>
            <w:vAlign w:val="center"/>
            <w:hideMark/>
          </w:tcPr>
          <w:p w14:paraId="2C9477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14,86</w:t>
            </w:r>
          </w:p>
        </w:tc>
        <w:tc>
          <w:tcPr>
            <w:tcW w:w="1417" w:type="dxa"/>
            <w:shd w:val="clear" w:color="auto" w:fill="auto"/>
            <w:vAlign w:val="center"/>
            <w:hideMark/>
          </w:tcPr>
          <w:p w14:paraId="56B69A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8.430,41</w:t>
            </w:r>
          </w:p>
        </w:tc>
      </w:tr>
      <w:tr w:rsidR="00A3434C" w:rsidRPr="009312E5" w14:paraId="59C0B379" w14:textId="77777777" w:rsidTr="00A3434C">
        <w:trPr>
          <w:trHeight w:val="20"/>
        </w:trPr>
        <w:tc>
          <w:tcPr>
            <w:tcW w:w="1134" w:type="dxa"/>
            <w:shd w:val="clear" w:color="auto" w:fill="auto"/>
            <w:vAlign w:val="center"/>
            <w:hideMark/>
          </w:tcPr>
          <w:p w14:paraId="613B88D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3FD518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82EB04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7.340,00</w:t>
            </w:r>
          </w:p>
        </w:tc>
        <w:tc>
          <w:tcPr>
            <w:tcW w:w="1276" w:type="dxa"/>
            <w:shd w:val="clear" w:color="auto" w:fill="auto"/>
            <w:vAlign w:val="center"/>
            <w:hideMark/>
          </w:tcPr>
          <w:p w14:paraId="622E02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1.090,41</w:t>
            </w:r>
          </w:p>
        </w:tc>
        <w:tc>
          <w:tcPr>
            <w:tcW w:w="851" w:type="dxa"/>
            <w:shd w:val="clear" w:color="auto" w:fill="auto"/>
            <w:vAlign w:val="center"/>
            <w:hideMark/>
          </w:tcPr>
          <w:p w14:paraId="1A2ED00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14,86</w:t>
            </w:r>
          </w:p>
        </w:tc>
        <w:tc>
          <w:tcPr>
            <w:tcW w:w="1417" w:type="dxa"/>
            <w:shd w:val="clear" w:color="auto" w:fill="auto"/>
            <w:vAlign w:val="center"/>
            <w:hideMark/>
          </w:tcPr>
          <w:p w14:paraId="10EFC76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8.430,41</w:t>
            </w:r>
          </w:p>
        </w:tc>
      </w:tr>
      <w:tr w:rsidR="00FD6C1E" w:rsidRPr="009312E5" w14:paraId="75288D45" w14:textId="77777777" w:rsidTr="00A3434C">
        <w:trPr>
          <w:trHeight w:val="20"/>
        </w:trPr>
        <w:tc>
          <w:tcPr>
            <w:tcW w:w="1134" w:type="dxa"/>
            <w:shd w:val="clear" w:color="auto" w:fill="auto"/>
            <w:vAlign w:val="center"/>
            <w:hideMark/>
          </w:tcPr>
          <w:p w14:paraId="50B1FDA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4.6.</w:t>
            </w:r>
          </w:p>
        </w:tc>
        <w:tc>
          <w:tcPr>
            <w:tcW w:w="3119" w:type="dxa"/>
            <w:shd w:val="clear" w:color="auto" w:fill="auto"/>
            <w:vAlign w:val="center"/>
            <w:hideMark/>
          </w:tcPr>
          <w:p w14:paraId="575BC6B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temeljem prijenos sredstava EU i od međunarodnih organizacija</w:t>
            </w:r>
          </w:p>
        </w:tc>
        <w:tc>
          <w:tcPr>
            <w:tcW w:w="1417" w:type="dxa"/>
            <w:shd w:val="clear" w:color="auto" w:fill="auto"/>
            <w:vAlign w:val="center"/>
            <w:hideMark/>
          </w:tcPr>
          <w:p w14:paraId="76E2D0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56.757,00</w:t>
            </w:r>
          </w:p>
        </w:tc>
        <w:tc>
          <w:tcPr>
            <w:tcW w:w="1276" w:type="dxa"/>
            <w:shd w:val="clear" w:color="auto" w:fill="auto"/>
            <w:vAlign w:val="center"/>
            <w:hideMark/>
          </w:tcPr>
          <w:p w14:paraId="76690B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- 5.596,00</w:t>
            </w:r>
          </w:p>
        </w:tc>
        <w:tc>
          <w:tcPr>
            <w:tcW w:w="851" w:type="dxa"/>
            <w:shd w:val="clear" w:color="auto" w:fill="auto"/>
            <w:vAlign w:val="center"/>
            <w:hideMark/>
          </w:tcPr>
          <w:p w14:paraId="36EE9ED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- 9,86</w:t>
            </w:r>
          </w:p>
        </w:tc>
        <w:tc>
          <w:tcPr>
            <w:tcW w:w="1417" w:type="dxa"/>
            <w:shd w:val="clear" w:color="auto" w:fill="auto"/>
            <w:vAlign w:val="center"/>
            <w:hideMark/>
          </w:tcPr>
          <w:p w14:paraId="7B51334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51.161,00</w:t>
            </w:r>
          </w:p>
        </w:tc>
      </w:tr>
      <w:tr w:rsidR="00A3434C" w:rsidRPr="009312E5" w14:paraId="7A06AF4B" w14:textId="77777777" w:rsidTr="00A3434C">
        <w:trPr>
          <w:trHeight w:val="20"/>
        </w:trPr>
        <w:tc>
          <w:tcPr>
            <w:tcW w:w="1134" w:type="dxa"/>
            <w:shd w:val="clear" w:color="auto" w:fill="auto"/>
            <w:vAlign w:val="center"/>
            <w:hideMark/>
          </w:tcPr>
          <w:p w14:paraId="2FC07AB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62F9E1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BCF83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56.757,00</w:t>
            </w:r>
          </w:p>
        </w:tc>
        <w:tc>
          <w:tcPr>
            <w:tcW w:w="1276" w:type="dxa"/>
            <w:shd w:val="clear" w:color="auto" w:fill="auto"/>
            <w:vAlign w:val="center"/>
            <w:hideMark/>
          </w:tcPr>
          <w:p w14:paraId="12F124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- 5.596,00</w:t>
            </w:r>
          </w:p>
        </w:tc>
        <w:tc>
          <w:tcPr>
            <w:tcW w:w="851" w:type="dxa"/>
            <w:shd w:val="clear" w:color="auto" w:fill="auto"/>
            <w:vAlign w:val="center"/>
            <w:hideMark/>
          </w:tcPr>
          <w:p w14:paraId="480FE0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- 9,86</w:t>
            </w:r>
          </w:p>
        </w:tc>
        <w:tc>
          <w:tcPr>
            <w:tcW w:w="1417" w:type="dxa"/>
            <w:shd w:val="clear" w:color="auto" w:fill="auto"/>
            <w:vAlign w:val="center"/>
            <w:hideMark/>
          </w:tcPr>
          <w:p w14:paraId="2412A31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51.161,00</w:t>
            </w:r>
          </w:p>
        </w:tc>
      </w:tr>
      <w:tr w:rsidR="00A3434C" w:rsidRPr="009312E5" w14:paraId="2F4D7928" w14:textId="77777777" w:rsidTr="00A3434C">
        <w:trPr>
          <w:trHeight w:val="20"/>
        </w:trPr>
        <w:tc>
          <w:tcPr>
            <w:tcW w:w="1134" w:type="dxa"/>
            <w:shd w:val="clear" w:color="auto" w:fill="auto"/>
            <w:vAlign w:val="center"/>
            <w:hideMark/>
          </w:tcPr>
          <w:p w14:paraId="6D7FD49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C0AB67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2079DF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56.757,00</w:t>
            </w:r>
          </w:p>
        </w:tc>
        <w:tc>
          <w:tcPr>
            <w:tcW w:w="1276" w:type="dxa"/>
            <w:shd w:val="clear" w:color="auto" w:fill="auto"/>
            <w:vAlign w:val="center"/>
            <w:hideMark/>
          </w:tcPr>
          <w:p w14:paraId="194414A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- 5.596,00</w:t>
            </w:r>
          </w:p>
        </w:tc>
        <w:tc>
          <w:tcPr>
            <w:tcW w:w="851" w:type="dxa"/>
            <w:shd w:val="clear" w:color="auto" w:fill="auto"/>
            <w:vAlign w:val="center"/>
            <w:hideMark/>
          </w:tcPr>
          <w:p w14:paraId="63D9112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- 9,86</w:t>
            </w:r>
          </w:p>
        </w:tc>
        <w:tc>
          <w:tcPr>
            <w:tcW w:w="1417" w:type="dxa"/>
            <w:shd w:val="clear" w:color="auto" w:fill="auto"/>
            <w:vAlign w:val="center"/>
            <w:hideMark/>
          </w:tcPr>
          <w:p w14:paraId="1974C2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51.161,00</w:t>
            </w:r>
          </w:p>
        </w:tc>
      </w:tr>
      <w:tr w:rsidR="00FD6C1E" w:rsidRPr="009312E5" w14:paraId="1E644593" w14:textId="77777777" w:rsidTr="00A3434C">
        <w:trPr>
          <w:trHeight w:val="20"/>
        </w:trPr>
        <w:tc>
          <w:tcPr>
            <w:tcW w:w="1134" w:type="dxa"/>
            <w:shd w:val="clear" w:color="auto" w:fill="auto"/>
            <w:vAlign w:val="center"/>
            <w:hideMark/>
          </w:tcPr>
          <w:p w14:paraId="4A2DADD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4.6.2</w:t>
            </w:r>
          </w:p>
        </w:tc>
        <w:tc>
          <w:tcPr>
            <w:tcW w:w="3119" w:type="dxa"/>
            <w:shd w:val="clear" w:color="auto" w:fill="auto"/>
            <w:vAlign w:val="center"/>
            <w:hideMark/>
          </w:tcPr>
          <w:p w14:paraId="55725DA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Višak prihoda-tekuće pomoći EU</w:t>
            </w:r>
          </w:p>
        </w:tc>
        <w:tc>
          <w:tcPr>
            <w:tcW w:w="1417" w:type="dxa"/>
            <w:shd w:val="clear" w:color="auto" w:fill="auto"/>
            <w:vAlign w:val="center"/>
            <w:hideMark/>
          </w:tcPr>
          <w:p w14:paraId="1F7ECB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E5191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1.459,35</w:t>
            </w:r>
          </w:p>
        </w:tc>
        <w:tc>
          <w:tcPr>
            <w:tcW w:w="851" w:type="dxa"/>
            <w:shd w:val="clear" w:color="auto" w:fill="auto"/>
            <w:vAlign w:val="center"/>
            <w:hideMark/>
          </w:tcPr>
          <w:p w14:paraId="7A3803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1FAD2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1.459,35</w:t>
            </w:r>
          </w:p>
        </w:tc>
      </w:tr>
      <w:tr w:rsidR="00A3434C" w:rsidRPr="009312E5" w14:paraId="2D7E377B" w14:textId="77777777" w:rsidTr="00A3434C">
        <w:trPr>
          <w:trHeight w:val="20"/>
        </w:trPr>
        <w:tc>
          <w:tcPr>
            <w:tcW w:w="1134" w:type="dxa"/>
            <w:shd w:val="clear" w:color="auto" w:fill="auto"/>
            <w:vAlign w:val="center"/>
            <w:hideMark/>
          </w:tcPr>
          <w:p w14:paraId="07CDD67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EA8962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49610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BF52B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1.459,35</w:t>
            </w:r>
          </w:p>
        </w:tc>
        <w:tc>
          <w:tcPr>
            <w:tcW w:w="851" w:type="dxa"/>
            <w:shd w:val="clear" w:color="auto" w:fill="auto"/>
            <w:vAlign w:val="center"/>
            <w:hideMark/>
          </w:tcPr>
          <w:p w14:paraId="779BA7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9689D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1.459,35</w:t>
            </w:r>
          </w:p>
        </w:tc>
      </w:tr>
      <w:tr w:rsidR="00A3434C" w:rsidRPr="009312E5" w14:paraId="502A0807" w14:textId="77777777" w:rsidTr="00A3434C">
        <w:trPr>
          <w:trHeight w:val="20"/>
        </w:trPr>
        <w:tc>
          <w:tcPr>
            <w:tcW w:w="1134" w:type="dxa"/>
            <w:shd w:val="clear" w:color="auto" w:fill="auto"/>
            <w:vAlign w:val="center"/>
            <w:hideMark/>
          </w:tcPr>
          <w:p w14:paraId="5E2322A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4F4562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C98E91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132B43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1.459,35</w:t>
            </w:r>
          </w:p>
        </w:tc>
        <w:tc>
          <w:tcPr>
            <w:tcW w:w="851" w:type="dxa"/>
            <w:shd w:val="clear" w:color="auto" w:fill="auto"/>
            <w:vAlign w:val="center"/>
            <w:hideMark/>
          </w:tcPr>
          <w:p w14:paraId="1138061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2D4F242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1.459,35</w:t>
            </w:r>
          </w:p>
        </w:tc>
      </w:tr>
      <w:tr w:rsidR="00FD6C1E" w:rsidRPr="009312E5" w14:paraId="7A8CFB6F" w14:textId="77777777" w:rsidTr="00A3434C">
        <w:trPr>
          <w:trHeight w:val="20"/>
        </w:trPr>
        <w:tc>
          <w:tcPr>
            <w:tcW w:w="1134" w:type="dxa"/>
            <w:shd w:val="clear" w:color="auto" w:fill="auto"/>
            <w:vAlign w:val="center"/>
            <w:hideMark/>
          </w:tcPr>
          <w:p w14:paraId="7782C44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T106114</w:t>
            </w:r>
          </w:p>
        </w:tc>
        <w:tc>
          <w:tcPr>
            <w:tcW w:w="3119" w:type="dxa"/>
            <w:shd w:val="clear" w:color="auto" w:fill="auto"/>
            <w:vAlign w:val="center"/>
            <w:hideMark/>
          </w:tcPr>
          <w:p w14:paraId="6EB1B8B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OSIGURAJMO IM JEDNAKOST 7</w:t>
            </w:r>
          </w:p>
        </w:tc>
        <w:tc>
          <w:tcPr>
            <w:tcW w:w="1417" w:type="dxa"/>
            <w:shd w:val="clear" w:color="auto" w:fill="auto"/>
            <w:vAlign w:val="center"/>
            <w:hideMark/>
          </w:tcPr>
          <w:p w14:paraId="3307BF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697.530,00</w:t>
            </w:r>
          </w:p>
        </w:tc>
        <w:tc>
          <w:tcPr>
            <w:tcW w:w="1276" w:type="dxa"/>
            <w:shd w:val="clear" w:color="auto" w:fill="auto"/>
            <w:vAlign w:val="center"/>
            <w:hideMark/>
          </w:tcPr>
          <w:p w14:paraId="4B4EA5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60.220,98</w:t>
            </w:r>
          </w:p>
        </w:tc>
        <w:tc>
          <w:tcPr>
            <w:tcW w:w="851" w:type="dxa"/>
            <w:shd w:val="clear" w:color="auto" w:fill="auto"/>
            <w:vAlign w:val="center"/>
            <w:hideMark/>
          </w:tcPr>
          <w:p w14:paraId="231CEF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8,63</w:t>
            </w:r>
          </w:p>
        </w:tc>
        <w:tc>
          <w:tcPr>
            <w:tcW w:w="1417" w:type="dxa"/>
            <w:shd w:val="clear" w:color="auto" w:fill="auto"/>
            <w:vAlign w:val="center"/>
            <w:hideMark/>
          </w:tcPr>
          <w:p w14:paraId="28164C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757.750,98</w:t>
            </w:r>
          </w:p>
        </w:tc>
      </w:tr>
      <w:tr w:rsidR="00FD6C1E" w:rsidRPr="009312E5" w14:paraId="293AE67F" w14:textId="77777777" w:rsidTr="00A3434C">
        <w:trPr>
          <w:trHeight w:val="20"/>
        </w:trPr>
        <w:tc>
          <w:tcPr>
            <w:tcW w:w="1134" w:type="dxa"/>
            <w:shd w:val="clear" w:color="auto" w:fill="auto"/>
            <w:vAlign w:val="center"/>
            <w:hideMark/>
          </w:tcPr>
          <w:p w14:paraId="0D96BC8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ACC1E0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3A7C9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341.214,00</w:t>
            </w:r>
          </w:p>
        </w:tc>
        <w:tc>
          <w:tcPr>
            <w:tcW w:w="1276" w:type="dxa"/>
            <w:shd w:val="clear" w:color="auto" w:fill="auto"/>
            <w:vAlign w:val="center"/>
            <w:hideMark/>
          </w:tcPr>
          <w:p w14:paraId="46E47C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28.490,00</w:t>
            </w:r>
          </w:p>
        </w:tc>
        <w:tc>
          <w:tcPr>
            <w:tcW w:w="851" w:type="dxa"/>
            <w:shd w:val="clear" w:color="auto" w:fill="auto"/>
            <w:vAlign w:val="center"/>
            <w:hideMark/>
          </w:tcPr>
          <w:p w14:paraId="46892F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8,35</w:t>
            </w:r>
          </w:p>
        </w:tc>
        <w:tc>
          <w:tcPr>
            <w:tcW w:w="1417" w:type="dxa"/>
            <w:shd w:val="clear" w:color="auto" w:fill="auto"/>
            <w:vAlign w:val="center"/>
            <w:hideMark/>
          </w:tcPr>
          <w:p w14:paraId="17F190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369.704,00</w:t>
            </w:r>
          </w:p>
        </w:tc>
      </w:tr>
      <w:tr w:rsidR="00A3434C" w:rsidRPr="009312E5" w14:paraId="5BC8DBE1" w14:textId="77777777" w:rsidTr="00A3434C">
        <w:trPr>
          <w:trHeight w:val="20"/>
        </w:trPr>
        <w:tc>
          <w:tcPr>
            <w:tcW w:w="1134" w:type="dxa"/>
            <w:shd w:val="clear" w:color="auto" w:fill="auto"/>
            <w:vAlign w:val="center"/>
            <w:hideMark/>
          </w:tcPr>
          <w:p w14:paraId="53A952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1DE4DA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8568C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341.214,00</w:t>
            </w:r>
          </w:p>
        </w:tc>
        <w:tc>
          <w:tcPr>
            <w:tcW w:w="1276" w:type="dxa"/>
            <w:shd w:val="clear" w:color="auto" w:fill="auto"/>
            <w:vAlign w:val="center"/>
            <w:hideMark/>
          </w:tcPr>
          <w:p w14:paraId="5B5C2C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28.490,00</w:t>
            </w:r>
          </w:p>
        </w:tc>
        <w:tc>
          <w:tcPr>
            <w:tcW w:w="851" w:type="dxa"/>
            <w:shd w:val="clear" w:color="auto" w:fill="auto"/>
            <w:vAlign w:val="center"/>
            <w:hideMark/>
          </w:tcPr>
          <w:p w14:paraId="7A2FE4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8,35</w:t>
            </w:r>
          </w:p>
        </w:tc>
        <w:tc>
          <w:tcPr>
            <w:tcW w:w="1417" w:type="dxa"/>
            <w:shd w:val="clear" w:color="auto" w:fill="auto"/>
            <w:vAlign w:val="center"/>
            <w:hideMark/>
          </w:tcPr>
          <w:p w14:paraId="1A62CF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369.704,00</w:t>
            </w:r>
          </w:p>
        </w:tc>
      </w:tr>
      <w:tr w:rsidR="00A3434C" w:rsidRPr="009312E5" w14:paraId="307DCF42" w14:textId="77777777" w:rsidTr="00A3434C">
        <w:trPr>
          <w:trHeight w:val="20"/>
        </w:trPr>
        <w:tc>
          <w:tcPr>
            <w:tcW w:w="1134" w:type="dxa"/>
            <w:shd w:val="clear" w:color="auto" w:fill="auto"/>
            <w:vAlign w:val="center"/>
            <w:hideMark/>
          </w:tcPr>
          <w:p w14:paraId="43A82C7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25BFAAE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450B29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279.893,00</w:t>
            </w:r>
          </w:p>
        </w:tc>
        <w:tc>
          <w:tcPr>
            <w:tcW w:w="1276" w:type="dxa"/>
            <w:shd w:val="clear" w:color="auto" w:fill="auto"/>
            <w:vAlign w:val="center"/>
            <w:hideMark/>
          </w:tcPr>
          <w:p w14:paraId="584B4EB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28.490,00</w:t>
            </w:r>
          </w:p>
        </w:tc>
        <w:tc>
          <w:tcPr>
            <w:tcW w:w="851" w:type="dxa"/>
            <w:shd w:val="clear" w:color="auto" w:fill="auto"/>
            <w:vAlign w:val="center"/>
            <w:hideMark/>
          </w:tcPr>
          <w:p w14:paraId="5C18373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10,18</w:t>
            </w:r>
          </w:p>
        </w:tc>
        <w:tc>
          <w:tcPr>
            <w:tcW w:w="1417" w:type="dxa"/>
            <w:shd w:val="clear" w:color="auto" w:fill="auto"/>
            <w:vAlign w:val="center"/>
            <w:hideMark/>
          </w:tcPr>
          <w:p w14:paraId="280A5C2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308.383,00</w:t>
            </w:r>
          </w:p>
        </w:tc>
      </w:tr>
      <w:tr w:rsidR="00A3434C" w:rsidRPr="009312E5" w14:paraId="69305363" w14:textId="77777777" w:rsidTr="00A3434C">
        <w:trPr>
          <w:trHeight w:val="20"/>
        </w:trPr>
        <w:tc>
          <w:tcPr>
            <w:tcW w:w="1134" w:type="dxa"/>
            <w:shd w:val="clear" w:color="auto" w:fill="auto"/>
            <w:vAlign w:val="center"/>
            <w:hideMark/>
          </w:tcPr>
          <w:p w14:paraId="6584EC5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76ADB5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96E1C8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61.321,00</w:t>
            </w:r>
          </w:p>
        </w:tc>
        <w:tc>
          <w:tcPr>
            <w:tcW w:w="1276" w:type="dxa"/>
            <w:shd w:val="clear" w:color="auto" w:fill="auto"/>
            <w:vAlign w:val="center"/>
            <w:hideMark/>
          </w:tcPr>
          <w:p w14:paraId="30496B8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BAE863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15EB4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61.321,00</w:t>
            </w:r>
          </w:p>
        </w:tc>
      </w:tr>
      <w:tr w:rsidR="00FD6C1E" w:rsidRPr="009312E5" w14:paraId="6F371965" w14:textId="77777777" w:rsidTr="00A3434C">
        <w:trPr>
          <w:trHeight w:val="20"/>
        </w:trPr>
        <w:tc>
          <w:tcPr>
            <w:tcW w:w="1134" w:type="dxa"/>
            <w:shd w:val="clear" w:color="auto" w:fill="auto"/>
            <w:vAlign w:val="center"/>
            <w:hideMark/>
          </w:tcPr>
          <w:p w14:paraId="7DFBE62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43B9B3F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463B16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3D277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882,00</w:t>
            </w:r>
          </w:p>
        </w:tc>
        <w:tc>
          <w:tcPr>
            <w:tcW w:w="851" w:type="dxa"/>
            <w:shd w:val="clear" w:color="auto" w:fill="auto"/>
            <w:vAlign w:val="center"/>
            <w:hideMark/>
          </w:tcPr>
          <w:p w14:paraId="1C2E6F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C74FD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882,00</w:t>
            </w:r>
          </w:p>
        </w:tc>
      </w:tr>
      <w:tr w:rsidR="00A3434C" w:rsidRPr="009312E5" w14:paraId="7759809C" w14:textId="77777777" w:rsidTr="00A3434C">
        <w:trPr>
          <w:trHeight w:val="20"/>
        </w:trPr>
        <w:tc>
          <w:tcPr>
            <w:tcW w:w="1134" w:type="dxa"/>
            <w:shd w:val="clear" w:color="auto" w:fill="auto"/>
            <w:vAlign w:val="center"/>
            <w:hideMark/>
          </w:tcPr>
          <w:p w14:paraId="2FD61A7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3C170D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F12B1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B2BEF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882,00</w:t>
            </w:r>
          </w:p>
        </w:tc>
        <w:tc>
          <w:tcPr>
            <w:tcW w:w="851" w:type="dxa"/>
            <w:shd w:val="clear" w:color="auto" w:fill="auto"/>
            <w:vAlign w:val="center"/>
            <w:hideMark/>
          </w:tcPr>
          <w:p w14:paraId="1F8314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2A7B8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882,00</w:t>
            </w:r>
          </w:p>
        </w:tc>
      </w:tr>
      <w:tr w:rsidR="00A3434C" w:rsidRPr="009312E5" w14:paraId="0DA1D3A3" w14:textId="77777777" w:rsidTr="00A3434C">
        <w:trPr>
          <w:trHeight w:val="20"/>
        </w:trPr>
        <w:tc>
          <w:tcPr>
            <w:tcW w:w="1134" w:type="dxa"/>
            <w:shd w:val="clear" w:color="auto" w:fill="auto"/>
            <w:vAlign w:val="center"/>
            <w:hideMark/>
          </w:tcPr>
          <w:p w14:paraId="3FA7C7E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22ADA53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7AA7175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736B2C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798,00</w:t>
            </w:r>
          </w:p>
        </w:tc>
        <w:tc>
          <w:tcPr>
            <w:tcW w:w="851" w:type="dxa"/>
            <w:shd w:val="clear" w:color="auto" w:fill="auto"/>
            <w:vAlign w:val="center"/>
            <w:hideMark/>
          </w:tcPr>
          <w:p w14:paraId="08755E3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9AC9A2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798,00</w:t>
            </w:r>
          </w:p>
        </w:tc>
      </w:tr>
      <w:tr w:rsidR="00A3434C" w:rsidRPr="009312E5" w14:paraId="129ABC6C" w14:textId="77777777" w:rsidTr="00A3434C">
        <w:trPr>
          <w:trHeight w:val="20"/>
        </w:trPr>
        <w:tc>
          <w:tcPr>
            <w:tcW w:w="1134" w:type="dxa"/>
            <w:shd w:val="clear" w:color="auto" w:fill="auto"/>
            <w:vAlign w:val="center"/>
            <w:hideMark/>
          </w:tcPr>
          <w:p w14:paraId="1440BA0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22E7A8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C1EBBC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6215652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84,00</w:t>
            </w:r>
          </w:p>
        </w:tc>
        <w:tc>
          <w:tcPr>
            <w:tcW w:w="851" w:type="dxa"/>
            <w:shd w:val="clear" w:color="auto" w:fill="auto"/>
            <w:vAlign w:val="center"/>
            <w:hideMark/>
          </w:tcPr>
          <w:p w14:paraId="69D6700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2953EE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84,00</w:t>
            </w:r>
          </w:p>
        </w:tc>
      </w:tr>
      <w:tr w:rsidR="00FD6C1E" w:rsidRPr="009312E5" w14:paraId="7A90D75F" w14:textId="77777777" w:rsidTr="00A3434C">
        <w:trPr>
          <w:trHeight w:val="20"/>
        </w:trPr>
        <w:tc>
          <w:tcPr>
            <w:tcW w:w="1134" w:type="dxa"/>
            <w:shd w:val="clear" w:color="auto" w:fill="auto"/>
            <w:vAlign w:val="center"/>
            <w:hideMark/>
          </w:tcPr>
          <w:p w14:paraId="553B3DE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4.6.</w:t>
            </w:r>
          </w:p>
        </w:tc>
        <w:tc>
          <w:tcPr>
            <w:tcW w:w="3119" w:type="dxa"/>
            <w:shd w:val="clear" w:color="auto" w:fill="auto"/>
            <w:vAlign w:val="center"/>
            <w:hideMark/>
          </w:tcPr>
          <w:p w14:paraId="5CC3538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temeljem prijenos sredstava EU i od međunarodnih organizacija</w:t>
            </w:r>
          </w:p>
        </w:tc>
        <w:tc>
          <w:tcPr>
            <w:tcW w:w="1417" w:type="dxa"/>
            <w:shd w:val="clear" w:color="auto" w:fill="auto"/>
            <w:vAlign w:val="center"/>
            <w:hideMark/>
          </w:tcPr>
          <w:p w14:paraId="4C688F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356.316,00</w:t>
            </w:r>
          </w:p>
        </w:tc>
        <w:tc>
          <w:tcPr>
            <w:tcW w:w="1276" w:type="dxa"/>
            <w:shd w:val="clear" w:color="auto" w:fill="auto"/>
            <w:vAlign w:val="center"/>
            <w:hideMark/>
          </w:tcPr>
          <w:p w14:paraId="6258EE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- 240.316,00</w:t>
            </w:r>
          </w:p>
        </w:tc>
        <w:tc>
          <w:tcPr>
            <w:tcW w:w="851" w:type="dxa"/>
            <w:shd w:val="clear" w:color="auto" w:fill="auto"/>
            <w:vAlign w:val="center"/>
            <w:hideMark/>
          </w:tcPr>
          <w:p w14:paraId="08BB73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- 67,44</w:t>
            </w:r>
          </w:p>
        </w:tc>
        <w:tc>
          <w:tcPr>
            <w:tcW w:w="1417" w:type="dxa"/>
            <w:shd w:val="clear" w:color="auto" w:fill="auto"/>
            <w:vAlign w:val="center"/>
            <w:hideMark/>
          </w:tcPr>
          <w:p w14:paraId="1A3EE9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116.000,00</w:t>
            </w:r>
          </w:p>
        </w:tc>
      </w:tr>
      <w:tr w:rsidR="00A3434C" w:rsidRPr="009312E5" w14:paraId="5BD2DD33" w14:textId="77777777" w:rsidTr="00A3434C">
        <w:trPr>
          <w:trHeight w:val="20"/>
        </w:trPr>
        <w:tc>
          <w:tcPr>
            <w:tcW w:w="1134" w:type="dxa"/>
            <w:shd w:val="clear" w:color="auto" w:fill="auto"/>
            <w:vAlign w:val="center"/>
            <w:hideMark/>
          </w:tcPr>
          <w:p w14:paraId="21A34BB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09CEDE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F6037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356.316,00</w:t>
            </w:r>
          </w:p>
        </w:tc>
        <w:tc>
          <w:tcPr>
            <w:tcW w:w="1276" w:type="dxa"/>
            <w:shd w:val="clear" w:color="auto" w:fill="auto"/>
            <w:vAlign w:val="center"/>
            <w:hideMark/>
          </w:tcPr>
          <w:p w14:paraId="594E33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- 240.316,00</w:t>
            </w:r>
          </w:p>
        </w:tc>
        <w:tc>
          <w:tcPr>
            <w:tcW w:w="851" w:type="dxa"/>
            <w:shd w:val="clear" w:color="auto" w:fill="auto"/>
            <w:vAlign w:val="center"/>
            <w:hideMark/>
          </w:tcPr>
          <w:p w14:paraId="281F41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- 67,44</w:t>
            </w:r>
          </w:p>
        </w:tc>
        <w:tc>
          <w:tcPr>
            <w:tcW w:w="1417" w:type="dxa"/>
            <w:shd w:val="clear" w:color="auto" w:fill="auto"/>
            <w:vAlign w:val="center"/>
            <w:hideMark/>
          </w:tcPr>
          <w:p w14:paraId="521A73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116.000,00</w:t>
            </w:r>
          </w:p>
        </w:tc>
      </w:tr>
      <w:tr w:rsidR="00A3434C" w:rsidRPr="009312E5" w14:paraId="1CAA3CB2" w14:textId="77777777" w:rsidTr="00A3434C">
        <w:trPr>
          <w:trHeight w:val="20"/>
        </w:trPr>
        <w:tc>
          <w:tcPr>
            <w:tcW w:w="1134" w:type="dxa"/>
            <w:shd w:val="clear" w:color="auto" w:fill="auto"/>
            <w:vAlign w:val="center"/>
            <w:hideMark/>
          </w:tcPr>
          <w:p w14:paraId="437CD51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27073B2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5B752D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280.354,00</w:t>
            </w:r>
          </w:p>
        </w:tc>
        <w:tc>
          <w:tcPr>
            <w:tcW w:w="1276" w:type="dxa"/>
            <w:shd w:val="clear" w:color="auto" w:fill="auto"/>
            <w:vAlign w:val="center"/>
            <w:hideMark/>
          </w:tcPr>
          <w:p w14:paraId="3965E58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- 164.354,00</w:t>
            </w:r>
          </w:p>
        </w:tc>
        <w:tc>
          <w:tcPr>
            <w:tcW w:w="851" w:type="dxa"/>
            <w:shd w:val="clear" w:color="auto" w:fill="auto"/>
            <w:vAlign w:val="center"/>
            <w:hideMark/>
          </w:tcPr>
          <w:p w14:paraId="1523D8F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- 58,62</w:t>
            </w:r>
          </w:p>
        </w:tc>
        <w:tc>
          <w:tcPr>
            <w:tcW w:w="1417" w:type="dxa"/>
            <w:shd w:val="clear" w:color="auto" w:fill="auto"/>
            <w:vAlign w:val="center"/>
            <w:hideMark/>
          </w:tcPr>
          <w:p w14:paraId="1B4762E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116.000,00</w:t>
            </w:r>
          </w:p>
        </w:tc>
      </w:tr>
      <w:tr w:rsidR="00A3434C" w:rsidRPr="009312E5" w14:paraId="24748D43" w14:textId="77777777" w:rsidTr="00A3434C">
        <w:trPr>
          <w:trHeight w:val="20"/>
        </w:trPr>
        <w:tc>
          <w:tcPr>
            <w:tcW w:w="1134" w:type="dxa"/>
            <w:shd w:val="clear" w:color="auto" w:fill="auto"/>
            <w:vAlign w:val="center"/>
            <w:hideMark/>
          </w:tcPr>
          <w:p w14:paraId="49E7270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3D1BB8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014A89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75.962,00</w:t>
            </w:r>
          </w:p>
        </w:tc>
        <w:tc>
          <w:tcPr>
            <w:tcW w:w="1276" w:type="dxa"/>
            <w:shd w:val="clear" w:color="auto" w:fill="auto"/>
            <w:vAlign w:val="center"/>
            <w:hideMark/>
          </w:tcPr>
          <w:p w14:paraId="1393EA8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- 75.962,00</w:t>
            </w:r>
          </w:p>
        </w:tc>
        <w:tc>
          <w:tcPr>
            <w:tcW w:w="851" w:type="dxa"/>
            <w:shd w:val="clear" w:color="auto" w:fill="auto"/>
            <w:vAlign w:val="center"/>
            <w:hideMark/>
          </w:tcPr>
          <w:p w14:paraId="2C989F00" w14:textId="77777777" w:rsidR="006B1536" w:rsidRPr="00306063" w:rsidRDefault="006B1536" w:rsidP="009D16DD">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76187C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0B8E4C4F" w14:textId="77777777" w:rsidTr="00A3434C">
        <w:trPr>
          <w:trHeight w:val="20"/>
        </w:trPr>
        <w:tc>
          <w:tcPr>
            <w:tcW w:w="1134" w:type="dxa"/>
            <w:shd w:val="clear" w:color="auto" w:fill="auto"/>
            <w:vAlign w:val="center"/>
            <w:hideMark/>
          </w:tcPr>
          <w:p w14:paraId="265BF9A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4.6.2</w:t>
            </w:r>
          </w:p>
        </w:tc>
        <w:tc>
          <w:tcPr>
            <w:tcW w:w="3119" w:type="dxa"/>
            <w:shd w:val="clear" w:color="auto" w:fill="auto"/>
            <w:vAlign w:val="center"/>
            <w:hideMark/>
          </w:tcPr>
          <w:p w14:paraId="3185BCA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Višak prihoda-tekuće pomoći EU</w:t>
            </w:r>
          </w:p>
        </w:tc>
        <w:tc>
          <w:tcPr>
            <w:tcW w:w="1417" w:type="dxa"/>
            <w:shd w:val="clear" w:color="auto" w:fill="auto"/>
            <w:vAlign w:val="center"/>
            <w:hideMark/>
          </w:tcPr>
          <w:p w14:paraId="72A45BD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6633D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271.164,98</w:t>
            </w:r>
          </w:p>
        </w:tc>
        <w:tc>
          <w:tcPr>
            <w:tcW w:w="851" w:type="dxa"/>
            <w:shd w:val="clear" w:color="auto" w:fill="auto"/>
            <w:vAlign w:val="center"/>
            <w:hideMark/>
          </w:tcPr>
          <w:p w14:paraId="4836DE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C029E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271.164,98</w:t>
            </w:r>
          </w:p>
        </w:tc>
      </w:tr>
      <w:tr w:rsidR="00A3434C" w:rsidRPr="009312E5" w14:paraId="6E9C45BF" w14:textId="77777777" w:rsidTr="00A3434C">
        <w:trPr>
          <w:trHeight w:val="20"/>
        </w:trPr>
        <w:tc>
          <w:tcPr>
            <w:tcW w:w="1134" w:type="dxa"/>
            <w:shd w:val="clear" w:color="auto" w:fill="auto"/>
            <w:vAlign w:val="center"/>
            <w:hideMark/>
          </w:tcPr>
          <w:p w14:paraId="6D12371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ED900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6003A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1D0F0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271.164,98</w:t>
            </w:r>
          </w:p>
        </w:tc>
        <w:tc>
          <w:tcPr>
            <w:tcW w:w="851" w:type="dxa"/>
            <w:shd w:val="clear" w:color="auto" w:fill="auto"/>
            <w:vAlign w:val="center"/>
            <w:hideMark/>
          </w:tcPr>
          <w:p w14:paraId="67A295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355D3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271.164,98</w:t>
            </w:r>
          </w:p>
        </w:tc>
      </w:tr>
      <w:tr w:rsidR="00A3434C" w:rsidRPr="009312E5" w14:paraId="1AC6F44E" w14:textId="77777777" w:rsidTr="00A3434C">
        <w:trPr>
          <w:trHeight w:val="20"/>
        </w:trPr>
        <w:tc>
          <w:tcPr>
            <w:tcW w:w="1134" w:type="dxa"/>
            <w:shd w:val="clear" w:color="auto" w:fill="auto"/>
            <w:vAlign w:val="center"/>
            <w:hideMark/>
          </w:tcPr>
          <w:p w14:paraId="7C2CB21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59B8E00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2476D43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DB7345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207.025,98</w:t>
            </w:r>
          </w:p>
        </w:tc>
        <w:tc>
          <w:tcPr>
            <w:tcW w:w="851" w:type="dxa"/>
            <w:shd w:val="clear" w:color="auto" w:fill="auto"/>
            <w:vAlign w:val="center"/>
            <w:hideMark/>
          </w:tcPr>
          <w:p w14:paraId="7860C87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3F6B69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207.025,98</w:t>
            </w:r>
          </w:p>
        </w:tc>
      </w:tr>
      <w:tr w:rsidR="00A3434C" w:rsidRPr="009312E5" w14:paraId="3316A0B8" w14:textId="77777777" w:rsidTr="00A3434C">
        <w:trPr>
          <w:trHeight w:val="20"/>
        </w:trPr>
        <w:tc>
          <w:tcPr>
            <w:tcW w:w="1134" w:type="dxa"/>
            <w:shd w:val="clear" w:color="auto" w:fill="auto"/>
            <w:vAlign w:val="center"/>
            <w:hideMark/>
          </w:tcPr>
          <w:p w14:paraId="5D97121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79D568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A0CEA3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C81CE7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64.139,00</w:t>
            </w:r>
          </w:p>
        </w:tc>
        <w:tc>
          <w:tcPr>
            <w:tcW w:w="851" w:type="dxa"/>
            <w:shd w:val="clear" w:color="auto" w:fill="auto"/>
            <w:vAlign w:val="center"/>
            <w:hideMark/>
          </w:tcPr>
          <w:p w14:paraId="3AD9A11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A04BEC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64.139,00</w:t>
            </w:r>
          </w:p>
        </w:tc>
      </w:tr>
      <w:tr w:rsidR="00FD6C1E" w:rsidRPr="009312E5" w14:paraId="736A73CA" w14:textId="77777777" w:rsidTr="00A3434C">
        <w:trPr>
          <w:trHeight w:val="20"/>
        </w:trPr>
        <w:tc>
          <w:tcPr>
            <w:tcW w:w="1134" w:type="dxa"/>
            <w:shd w:val="clear" w:color="auto" w:fill="auto"/>
            <w:vAlign w:val="center"/>
            <w:hideMark/>
          </w:tcPr>
          <w:p w14:paraId="06208BF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T106116</w:t>
            </w:r>
          </w:p>
        </w:tc>
        <w:tc>
          <w:tcPr>
            <w:tcW w:w="3119" w:type="dxa"/>
            <w:shd w:val="clear" w:color="auto" w:fill="auto"/>
            <w:vAlign w:val="center"/>
            <w:hideMark/>
          </w:tcPr>
          <w:p w14:paraId="29A5288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BESPLATNI OBROK-PRODUŽENI STRUČNI POSTUPAK</w:t>
            </w:r>
          </w:p>
        </w:tc>
        <w:tc>
          <w:tcPr>
            <w:tcW w:w="1417" w:type="dxa"/>
            <w:shd w:val="clear" w:color="auto" w:fill="auto"/>
            <w:vAlign w:val="center"/>
            <w:hideMark/>
          </w:tcPr>
          <w:p w14:paraId="4011125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w:t>
            </w:r>
          </w:p>
        </w:tc>
        <w:tc>
          <w:tcPr>
            <w:tcW w:w="1276" w:type="dxa"/>
            <w:shd w:val="clear" w:color="auto" w:fill="auto"/>
            <w:vAlign w:val="center"/>
            <w:hideMark/>
          </w:tcPr>
          <w:p w14:paraId="69FA90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C9928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AC219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w:t>
            </w:r>
          </w:p>
        </w:tc>
      </w:tr>
      <w:tr w:rsidR="00FD6C1E" w:rsidRPr="009312E5" w14:paraId="72C2BD4D" w14:textId="77777777" w:rsidTr="00A3434C">
        <w:trPr>
          <w:trHeight w:val="20"/>
        </w:trPr>
        <w:tc>
          <w:tcPr>
            <w:tcW w:w="1134" w:type="dxa"/>
            <w:shd w:val="clear" w:color="auto" w:fill="auto"/>
            <w:vAlign w:val="center"/>
            <w:hideMark/>
          </w:tcPr>
          <w:p w14:paraId="55E8F78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Izvor  1.1.1.    </w:t>
            </w:r>
          </w:p>
        </w:tc>
        <w:tc>
          <w:tcPr>
            <w:tcW w:w="3119" w:type="dxa"/>
            <w:shd w:val="clear" w:color="auto" w:fill="auto"/>
            <w:vAlign w:val="center"/>
            <w:hideMark/>
          </w:tcPr>
          <w:p w14:paraId="656CECA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iz nadležnog proračuna - PK Osnovne škole</w:t>
            </w:r>
          </w:p>
        </w:tc>
        <w:tc>
          <w:tcPr>
            <w:tcW w:w="1417" w:type="dxa"/>
            <w:shd w:val="clear" w:color="auto" w:fill="auto"/>
            <w:vAlign w:val="center"/>
            <w:hideMark/>
          </w:tcPr>
          <w:p w14:paraId="1EBFB1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c>
          <w:tcPr>
            <w:tcW w:w="1276" w:type="dxa"/>
            <w:shd w:val="clear" w:color="auto" w:fill="auto"/>
            <w:vAlign w:val="center"/>
            <w:hideMark/>
          </w:tcPr>
          <w:p w14:paraId="3AFA75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57428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45101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r>
      <w:tr w:rsidR="00A3434C" w:rsidRPr="009312E5" w14:paraId="58CF554B" w14:textId="77777777" w:rsidTr="00A3434C">
        <w:trPr>
          <w:trHeight w:val="20"/>
        </w:trPr>
        <w:tc>
          <w:tcPr>
            <w:tcW w:w="1134" w:type="dxa"/>
            <w:shd w:val="clear" w:color="auto" w:fill="auto"/>
            <w:vAlign w:val="center"/>
            <w:hideMark/>
          </w:tcPr>
          <w:p w14:paraId="33E530A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A875B7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5CDC3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c>
          <w:tcPr>
            <w:tcW w:w="1276" w:type="dxa"/>
            <w:shd w:val="clear" w:color="auto" w:fill="auto"/>
            <w:vAlign w:val="center"/>
            <w:hideMark/>
          </w:tcPr>
          <w:p w14:paraId="31DD26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C19E7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8C356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r>
      <w:tr w:rsidR="00A3434C" w:rsidRPr="009312E5" w14:paraId="1C004B2C" w14:textId="77777777" w:rsidTr="00A3434C">
        <w:trPr>
          <w:trHeight w:val="20"/>
        </w:trPr>
        <w:tc>
          <w:tcPr>
            <w:tcW w:w="1134" w:type="dxa"/>
            <w:shd w:val="clear" w:color="auto" w:fill="auto"/>
            <w:vAlign w:val="center"/>
            <w:hideMark/>
          </w:tcPr>
          <w:p w14:paraId="25080BD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0BC138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A45C7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w:t>
            </w:r>
          </w:p>
        </w:tc>
        <w:tc>
          <w:tcPr>
            <w:tcW w:w="1276" w:type="dxa"/>
            <w:shd w:val="clear" w:color="auto" w:fill="auto"/>
            <w:vAlign w:val="center"/>
            <w:hideMark/>
          </w:tcPr>
          <w:p w14:paraId="31FAF99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444CC1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E55C8A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w:t>
            </w:r>
          </w:p>
        </w:tc>
      </w:tr>
      <w:tr w:rsidR="00FD6C1E" w:rsidRPr="009312E5" w14:paraId="5BB404C5" w14:textId="77777777" w:rsidTr="00A3434C">
        <w:trPr>
          <w:trHeight w:val="20"/>
        </w:trPr>
        <w:tc>
          <w:tcPr>
            <w:tcW w:w="1134" w:type="dxa"/>
            <w:shd w:val="clear" w:color="auto" w:fill="auto"/>
            <w:vAlign w:val="center"/>
            <w:hideMark/>
          </w:tcPr>
          <w:p w14:paraId="5250A4E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Izvor  4.1.1.</w:t>
            </w:r>
          </w:p>
        </w:tc>
        <w:tc>
          <w:tcPr>
            <w:tcW w:w="3119" w:type="dxa"/>
            <w:shd w:val="clear" w:color="auto" w:fill="auto"/>
            <w:vAlign w:val="center"/>
            <w:hideMark/>
          </w:tcPr>
          <w:p w14:paraId="7AD354E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186C64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c>
          <w:tcPr>
            <w:tcW w:w="1276" w:type="dxa"/>
            <w:shd w:val="clear" w:color="auto" w:fill="auto"/>
            <w:vAlign w:val="center"/>
            <w:hideMark/>
          </w:tcPr>
          <w:p w14:paraId="1168B7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9598C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B5DE2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r>
      <w:tr w:rsidR="00A3434C" w:rsidRPr="009312E5" w14:paraId="015DEFD3" w14:textId="77777777" w:rsidTr="00A3434C">
        <w:trPr>
          <w:trHeight w:val="20"/>
        </w:trPr>
        <w:tc>
          <w:tcPr>
            <w:tcW w:w="1134" w:type="dxa"/>
            <w:shd w:val="clear" w:color="auto" w:fill="auto"/>
            <w:vAlign w:val="center"/>
            <w:hideMark/>
          </w:tcPr>
          <w:p w14:paraId="2427F3A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BBA16D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D0B2E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c>
          <w:tcPr>
            <w:tcW w:w="1276" w:type="dxa"/>
            <w:shd w:val="clear" w:color="auto" w:fill="auto"/>
            <w:vAlign w:val="center"/>
            <w:hideMark/>
          </w:tcPr>
          <w:p w14:paraId="510453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E107F4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9EF6E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r>
      <w:tr w:rsidR="00A3434C" w:rsidRPr="009312E5" w14:paraId="11E5041D" w14:textId="77777777" w:rsidTr="00A3434C">
        <w:trPr>
          <w:trHeight w:val="20"/>
        </w:trPr>
        <w:tc>
          <w:tcPr>
            <w:tcW w:w="1134" w:type="dxa"/>
            <w:shd w:val="clear" w:color="auto" w:fill="auto"/>
            <w:vAlign w:val="center"/>
            <w:hideMark/>
          </w:tcPr>
          <w:p w14:paraId="0BC611E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8A875E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1BFCE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w:t>
            </w:r>
          </w:p>
        </w:tc>
        <w:tc>
          <w:tcPr>
            <w:tcW w:w="1276" w:type="dxa"/>
            <w:shd w:val="clear" w:color="auto" w:fill="auto"/>
            <w:vAlign w:val="center"/>
            <w:hideMark/>
          </w:tcPr>
          <w:p w14:paraId="365D753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A67BE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8F45EC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w:t>
            </w:r>
          </w:p>
        </w:tc>
      </w:tr>
      <w:tr w:rsidR="00FD6C1E" w:rsidRPr="009312E5" w14:paraId="036573E9" w14:textId="77777777" w:rsidTr="00A3434C">
        <w:trPr>
          <w:trHeight w:val="20"/>
        </w:trPr>
        <w:tc>
          <w:tcPr>
            <w:tcW w:w="1134" w:type="dxa"/>
            <w:shd w:val="clear" w:color="auto" w:fill="auto"/>
            <w:vAlign w:val="center"/>
            <w:hideMark/>
          </w:tcPr>
          <w:p w14:paraId="19DB7DC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T106118</w:t>
            </w:r>
          </w:p>
        </w:tc>
        <w:tc>
          <w:tcPr>
            <w:tcW w:w="3119" w:type="dxa"/>
            <w:shd w:val="clear" w:color="auto" w:fill="auto"/>
            <w:vAlign w:val="center"/>
            <w:hideMark/>
          </w:tcPr>
          <w:p w14:paraId="147488A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ŠKOLSKA SHEMA 4</w:t>
            </w:r>
          </w:p>
        </w:tc>
        <w:tc>
          <w:tcPr>
            <w:tcW w:w="1417" w:type="dxa"/>
            <w:shd w:val="clear" w:color="auto" w:fill="auto"/>
            <w:vAlign w:val="center"/>
            <w:hideMark/>
          </w:tcPr>
          <w:p w14:paraId="55AADD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700AD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21.404,00</w:t>
            </w:r>
          </w:p>
        </w:tc>
        <w:tc>
          <w:tcPr>
            <w:tcW w:w="851" w:type="dxa"/>
            <w:shd w:val="clear" w:color="auto" w:fill="auto"/>
            <w:vAlign w:val="center"/>
            <w:hideMark/>
          </w:tcPr>
          <w:p w14:paraId="100FC9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8A1D4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21.404,00</w:t>
            </w:r>
          </w:p>
        </w:tc>
      </w:tr>
      <w:tr w:rsidR="00FD6C1E" w:rsidRPr="009312E5" w14:paraId="158B3B15" w14:textId="77777777" w:rsidTr="00A3434C">
        <w:trPr>
          <w:trHeight w:val="20"/>
        </w:trPr>
        <w:tc>
          <w:tcPr>
            <w:tcW w:w="1134" w:type="dxa"/>
            <w:shd w:val="clear" w:color="auto" w:fill="auto"/>
            <w:vAlign w:val="center"/>
            <w:hideMark/>
          </w:tcPr>
          <w:p w14:paraId="661C56F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1.1.4</w:t>
            </w:r>
          </w:p>
        </w:tc>
        <w:tc>
          <w:tcPr>
            <w:tcW w:w="3119" w:type="dxa"/>
            <w:shd w:val="clear" w:color="auto" w:fill="auto"/>
            <w:vAlign w:val="center"/>
            <w:hideMark/>
          </w:tcPr>
          <w:p w14:paraId="6840E06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EU projekata-PK</w:t>
            </w:r>
          </w:p>
        </w:tc>
        <w:tc>
          <w:tcPr>
            <w:tcW w:w="1417" w:type="dxa"/>
            <w:shd w:val="clear" w:color="auto" w:fill="auto"/>
            <w:vAlign w:val="center"/>
            <w:hideMark/>
          </w:tcPr>
          <w:p w14:paraId="1BECA7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0F136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17.034,00</w:t>
            </w:r>
          </w:p>
        </w:tc>
        <w:tc>
          <w:tcPr>
            <w:tcW w:w="851" w:type="dxa"/>
            <w:shd w:val="clear" w:color="auto" w:fill="auto"/>
            <w:vAlign w:val="center"/>
            <w:hideMark/>
          </w:tcPr>
          <w:p w14:paraId="20D355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67AF1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17.034,00</w:t>
            </w:r>
          </w:p>
        </w:tc>
      </w:tr>
      <w:tr w:rsidR="00A3434C" w:rsidRPr="009312E5" w14:paraId="4029AB5F" w14:textId="77777777" w:rsidTr="00A3434C">
        <w:trPr>
          <w:trHeight w:val="20"/>
        </w:trPr>
        <w:tc>
          <w:tcPr>
            <w:tcW w:w="1134" w:type="dxa"/>
            <w:shd w:val="clear" w:color="auto" w:fill="auto"/>
            <w:vAlign w:val="center"/>
            <w:hideMark/>
          </w:tcPr>
          <w:p w14:paraId="19665F7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769DD2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35526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4C47B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17.034,00</w:t>
            </w:r>
          </w:p>
        </w:tc>
        <w:tc>
          <w:tcPr>
            <w:tcW w:w="851" w:type="dxa"/>
            <w:shd w:val="clear" w:color="auto" w:fill="auto"/>
            <w:vAlign w:val="center"/>
            <w:hideMark/>
          </w:tcPr>
          <w:p w14:paraId="30BE84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7FC2B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17.034,00</w:t>
            </w:r>
          </w:p>
        </w:tc>
      </w:tr>
      <w:tr w:rsidR="00A3434C" w:rsidRPr="009312E5" w14:paraId="6E4844B3" w14:textId="77777777" w:rsidTr="00A3434C">
        <w:trPr>
          <w:trHeight w:val="20"/>
        </w:trPr>
        <w:tc>
          <w:tcPr>
            <w:tcW w:w="1134" w:type="dxa"/>
            <w:shd w:val="clear" w:color="auto" w:fill="auto"/>
            <w:vAlign w:val="center"/>
            <w:hideMark/>
          </w:tcPr>
          <w:p w14:paraId="19A0291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054249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70C0C7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44735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17.034,00</w:t>
            </w:r>
          </w:p>
        </w:tc>
        <w:tc>
          <w:tcPr>
            <w:tcW w:w="851" w:type="dxa"/>
            <w:shd w:val="clear" w:color="auto" w:fill="auto"/>
            <w:vAlign w:val="center"/>
            <w:hideMark/>
          </w:tcPr>
          <w:p w14:paraId="0ACD1AA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98494A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17.034,00</w:t>
            </w:r>
          </w:p>
        </w:tc>
      </w:tr>
      <w:tr w:rsidR="00FD6C1E" w:rsidRPr="009312E5" w14:paraId="38F9FABA" w14:textId="77777777" w:rsidTr="00A3434C">
        <w:trPr>
          <w:trHeight w:val="20"/>
        </w:trPr>
        <w:tc>
          <w:tcPr>
            <w:tcW w:w="1134" w:type="dxa"/>
            <w:shd w:val="clear" w:color="auto" w:fill="auto"/>
            <w:vAlign w:val="center"/>
            <w:hideMark/>
          </w:tcPr>
          <w:p w14:paraId="65808C7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w:t>
            </w:r>
          </w:p>
        </w:tc>
        <w:tc>
          <w:tcPr>
            <w:tcW w:w="3119" w:type="dxa"/>
            <w:shd w:val="clear" w:color="auto" w:fill="auto"/>
            <w:vAlign w:val="center"/>
            <w:hideMark/>
          </w:tcPr>
          <w:p w14:paraId="0F99EB2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državnog proračuna</w:t>
            </w:r>
          </w:p>
        </w:tc>
        <w:tc>
          <w:tcPr>
            <w:tcW w:w="1417" w:type="dxa"/>
            <w:shd w:val="clear" w:color="auto" w:fill="auto"/>
            <w:vAlign w:val="center"/>
            <w:hideMark/>
          </w:tcPr>
          <w:p w14:paraId="1EDE1D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A1B4F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2.459,00</w:t>
            </w:r>
          </w:p>
        </w:tc>
        <w:tc>
          <w:tcPr>
            <w:tcW w:w="851" w:type="dxa"/>
            <w:shd w:val="clear" w:color="auto" w:fill="auto"/>
            <w:vAlign w:val="center"/>
            <w:hideMark/>
          </w:tcPr>
          <w:p w14:paraId="14D2A6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0599D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2.459,00</w:t>
            </w:r>
          </w:p>
        </w:tc>
      </w:tr>
      <w:tr w:rsidR="00A3434C" w:rsidRPr="009312E5" w14:paraId="6092E433" w14:textId="77777777" w:rsidTr="00A3434C">
        <w:trPr>
          <w:trHeight w:val="20"/>
        </w:trPr>
        <w:tc>
          <w:tcPr>
            <w:tcW w:w="1134" w:type="dxa"/>
            <w:shd w:val="clear" w:color="auto" w:fill="auto"/>
            <w:vAlign w:val="center"/>
            <w:hideMark/>
          </w:tcPr>
          <w:p w14:paraId="6914830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2F31B4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36B33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2A5E5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2.459,00</w:t>
            </w:r>
          </w:p>
        </w:tc>
        <w:tc>
          <w:tcPr>
            <w:tcW w:w="851" w:type="dxa"/>
            <w:shd w:val="clear" w:color="auto" w:fill="auto"/>
            <w:vAlign w:val="center"/>
            <w:hideMark/>
          </w:tcPr>
          <w:p w14:paraId="4173251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962DB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2.459,00</w:t>
            </w:r>
          </w:p>
        </w:tc>
      </w:tr>
      <w:tr w:rsidR="00A3434C" w:rsidRPr="009312E5" w14:paraId="1FEE08BE" w14:textId="77777777" w:rsidTr="00A3434C">
        <w:trPr>
          <w:trHeight w:val="20"/>
        </w:trPr>
        <w:tc>
          <w:tcPr>
            <w:tcW w:w="1134" w:type="dxa"/>
            <w:shd w:val="clear" w:color="auto" w:fill="auto"/>
            <w:vAlign w:val="center"/>
            <w:hideMark/>
          </w:tcPr>
          <w:p w14:paraId="7E495CB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F765FF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B4CB39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892836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2.459,00</w:t>
            </w:r>
          </w:p>
        </w:tc>
        <w:tc>
          <w:tcPr>
            <w:tcW w:w="851" w:type="dxa"/>
            <w:shd w:val="clear" w:color="auto" w:fill="auto"/>
            <w:vAlign w:val="center"/>
            <w:hideMark/>
          </w:tcPr>
          <w:p w14:paraId="17C8785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00BE4F1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2.459,00</w:t>
            </w:r>
          </w:p>
        </w:tc>
      </w:tr>
      <w:tr w:rsidR="00FD6C1E" w:rsidRPr="009312E5" w14:paraId="7ECE6805" w14:textId="77777777" w:rsidTr="00A3434C">
        <w:trPr>
          <w:trHeight w:val="20"/>
        </w:trPr>
        <w:tc>
          <w:tcPr>
            <w:tcW w:w="1134" w:type="dxa"/>
            <w:shd w:val="clear" w:color="auto" w:fill="auto"/>
            <w:vAlign w:val="center"/>
            <w:hideMark/>
          </w:tcPr>
          <w:p w14:paraId="09D228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4.6.</w:t>
            </w:r>
          </w:p>
        </w:tc>
        <w:tc>
          <w:tcPr>
            <w:tcW w:w="3119" w:type="dxa"/>
            <w:shd w:val="clear" w:color="auto" w:fill="auto"/>
            <w:vAlign w:val="center"/>
            <w:hideMark/>
          </w:tcPr>
          <w:p w14:paraId="5E68CD2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temeljem prijenos sredstava EU i od međunarodnih organizacija</w:t>
            </w:r>
          </w:p>
        </w:tc>
        <w:tc>
          <w:tcPr>
            <w:tcW w:w="1417" w:type="dxa"/>
            <w:shd w:val="clear" w:color="auto" w:fill="auto"/>
            <w:vAlign w:val="center"/>
            <w:hideMark/>
          </w:tcPr>
          <w:p w14:paraId="7592D2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C9BC6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1.911,00</w:t>
            </w:r>
          </w:p>
        </w:tc>
        <w:tc>
          <w:tcPr>
            <w:tcW w:w="851" w:type="dxa"/>
            <w:shd w:val="clear" w:color="auto" w:fill="auto"/>
            <w:vAlign w:val="center"/>
            <w:hideMark/>
          </w:tcPr>
          <w:p w14:paraId="1F17D1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FDCA5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1.911,00</w:t>
            </w:r>
          </w:p>
        </w:tc>
      </w:tr>
      <w:tr w:rsidR="00A3434C" w:rsidRPr="009312E5" w14:paraId="0835184A" w14:textId="77777777" w:rsidTr="00A3434C">
        <w:trPr>
          <w:trHeight w:val="20"/>
        </w:trPr>
        <w:tc>
          <w:tcPr>
            <w:tcW w:w="1134" w:type="dxa"/>
            <w:shd w:val="clear" w:color="auto" w:fill="auto"/>
            <w:vAlign w:val="center"/>
            <w:hideMark/>
          </w:tcPr>
          <w:p w14:paraId="4F79827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38F432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A0F4D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82706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1.911,00</w:t>
            </w:r>
          </w:p>
        </w:tc>
        <w:tc>
          <w:tcPr>
            <w:tcW w:w="851" w:type="dxa"/>
            <w:shd w:val="clear" w:color="auto" w:fill="auto"/>
            <w:vAlign w:val="center"/>
            <w:hideMark/>
          </w:tcPr>
          <w:p w14:paraId="7C346C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23A0D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1.911,00</w:t>
            </w:r>
          </w:p>
        </w:tc>
      </w:tr>
      <w:tr w:rsidR="00A3434C" w:rsidRPr="009312E5" w14:paraId="2BD41999" w14:textId="77777777" w:rsidTr="00A3434C">
        <w:trPr>
          <w:trHeight w:val="20"/>
        </w:trPr>
        <w:tc>
          <w:tcPr>
            <w:tcW w:w="1134" w:type="dxa"/>
            <w:shd w:val="clear" w:color="auto" w:fill="auto"/>
            <w:vAlign w:val="center"/>
            <w:hideMark/>
          </w:tcPr>
          <w:p w14:paraId="77F1848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776485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FC1EE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DE298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1.911,00</w:t>
            </w:r>
          </w:p>
        </w:tc>
        <w:tc>
          <w:tcPr>
            <w:tcW w:w="851" w:type="dxa"/>
            <w:shd w:val="clear" w:color="auto" w:fill="auto"/>
            <w:vAlign w:val="center"/>
            <w:hideMark/>
          </w:tcPr>
          <w:p w14:paraId="68F835C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534F62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1.911,00</w:t>
            </w:r>
          </w:p>
        </w:tc>
      </w:tr>
      <w:tr w:rsidR="00FD6C1E" w:rsidRPr="009312E5" w14:paraId="35ED102E" w14:textId="77777777" w:rsidTr="00A3434C">
        <w:trPr>
          <w:trHeight w:val="20"/>
        </w:trPr>
        <w:tc>
          <w:tcPr>
            <w:tcW w:w="1134" w:type="dxa"/>
            <w:shd w:val="clear" w:color="auto" w:fill="auto"/>
            <w:vAlign w:val="center"/>
            <w:hideMark/>
          </w:tcPr>
          <w:p w14:paraId="02E6DDD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T106119</w:t>
            </w:r>
          </w:p>
        </w:tc>
        <w:tc>
          <w:tcPr>
            <w:tcW w:w="3119" w:type="dxa"/>
            <w:shd w:val="clear" w:color="auto" w:fill="auto"/>
            <w:vAlign w:val="center"/>
            <w:hideMark/>
          </w:tcPr>
          <w:p w14:paraId="6DD98A7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OSIGURAJMO IM JEDNAKOST 8</w:t>
            </w:r>
          </w:p>
        </w:tc>
        <w:tc>
          <w:tcPr>
            <w:tcW w:w="1417" w:type="dxa"/>
            <w:shd w:val="clear" w:color="auto" w:fill="auto"/>
            <w:vAlign w:val="center"/>
            <w:hideMark/>
          </w:tcPr>
          <w:p w14:paraId="4DA135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C91F4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356.667,00</w:t>
            </w:r>
          </w:p>
        </w:tc>
        <w:tc>
          <w:tcPr>
            <w:tcW w:w="851" w:type="dxa"/>
            <w:shd w:val="clear" w:color="auto" w:fill="auto"/>
            <w:vAlign w:val="center"/>
            <w:hideMark/>
          </w:tcPr>
          <w:p w14:paraId="46630B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0ABB2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356.667,00</w:t>
            </w:r>
          </w:p>
        </w:tc>
      </w:tr>
      <w:tr w:rsidR="00FD6C1E" w:rsidRPr="009312E5" w14:paraId="19B65963" w14:textId="77777777" w:rsidTr="00A3434C">
        <w:trPr>
          <w:trHeight w:val="20"/>
        </w:trPr>
        <w:tc>
          <w:tcPr>
            <w:tcW w:w="1134" w:type="dxa"/>
            <w:shd w:val="clear" w:color="auto" w:fill="auto"/>
            <w:vAlign w:val="center"/>
            <w:hideMark/>
          </w:tcPr>
          <w:p w14:paraId="6292897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AB011B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FA372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C59DE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146.775,00</w:t>
            </w:r>
          </w:p>
        </w:tc>
        <w:tc>
          <w:tcPr>
            <w:tcW w:w="851" w:type="dxa"/>
            <w:shd w:val="clear" w:color="auto" w:fill="auto"/>
            <w:vAlign w:val="center"/>
            <w:hideMark/>
          </w:tcPr>
          <w:p w14:paraId="1EBC35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565B3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146.775,00</w:t>
            </w:r>
          </w:p>
        </w:tc>
      </w:tr>
      <w:tr w:rsidR="00A3434C" w:rsidRPr="009312E5" w14:paraId="5EDB0E80" w14:textId="77777777" w:rsidTr="00A3434C">
        <w:trPr>
          <w:trHeight w:val="20"/>
        </w:trPr>
        <w:tc>
          <w:tcPr>
            <w:tcW w:w="1134" w:type="dxa"/>
            <w:shd w:val="clear" w:color="auto" w:fill="auto"/>
            <w:vAlign w:val="center"/>
            <w:hideMark/>
          </w:tcPr>
          <w:p w14:paraId="038FDD1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121A90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35F2E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58A38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146.775,00</w:t>
            </w:r>
          </w:p>
        </w:tc>
        <w:tc>
          <w:tcPr>
            <w:tcW w:w="851" w:type="dxa"/>
            <w:shd w:val="clear" w:color="auto" w:fill="auto"/>
            <w:vAlign w:val="center"/>
            <w:hideMark/>
          </w:tcPr>
          <w:p w14:paraId="12993B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B852B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146.775,00</w:t>
            </w:r>
          </w:p>
        </w:tc>
      </w:tr>
      <w:tr w:rsidR="00A3434C" w:rsidRPr="009312E5" w14:paraId="2D58B837" w14:textId="77777777" w:rsidTr="00A3434C">
        <w:trPr>
          <w:trHeight w:val="20"/>
        </w:trPr>
        <w:tc>
          <w:tcPr>
            <w:tcW w:w="1134" w:type="dxa"/>
            <w:shd w:val="clear" w:color="auto" w:fill="auto"/>
            <w:vAlign w:val="center"/>
            <w:hideMark/>
          </w:tcPr>
          <w:p w14:paraId="14C8231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5CF5D92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5E97A94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B46881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146.775,00</w:t>
            </w:r>
          </w:p>
        </w:tc>
        <w:tc>
          <w:tcPr>
            <w:tcW w:w="851" w:type="dxa"/>
            <w:shd w:val="clear" w:color="auto" w:fill="auto"/>
            <w:vAlign w:val="center"/>
            <w:hideMark/>
          </w:tcPr>
          <w:p w14:paraId="5BDF14F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83466C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146.775,00</w:t>
            </w:r>
          </w:p>
        </w:tc>
      </w:tr>
      <w:tr w:rsidR="00FD6C1E" w:rsidRPr="009312E5" w14:paraId="5DC938AE" w14:textId="77777777" w:rsidTr="00A3434C">
        <w:trPr>
          <w:trHeight w:val="20"/>
        </w:trPr>
        <w:tc>
          <w:tcPr>
            <w:tcW w:w="1134" w:type="dxa"/>
            <w:shd w:val="clear" w:color="auto" w:fill="auto"/>
            <w:vAlign w:val="center"/>
            <w:hideMark/>
          </w:tcPr>
          <w:p w14:paraId="3F9FE57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4.6.</w:t>
            </w:r>
          </w:p>
        </w:tc>
        <w:tc>
          <w:tcPr>
            <w:tcW w:w="3119" w:type="dxa"/>
            <w:shd w:val="clear" w:color="auto" w:fill="auto"/>
            <w:vAlign w:val="center"/>
            <w:hideMark/>
          </w:tcPr>
          <w:p w14:paraId="74336EC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temeljem prijenos sredstava EU i od međunarodnih organizacija</w:t>
            </w:r>
          </w:p>
        </w:tc>
        <w:tc>
          <w:tcPr>
            <w:tcW w:w="1417" w:type="dxa"/>
            <w:shd w:val="clear" w:color="auto" w:fill="auto"/>
            <w:vAlign w:val="center"/>
            <w:hideMark/>
          </w:tcPr>
          <w:p w14:paraId="742ECD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29BBE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209.892,00</w:t>
            </w:r>
          </w:p>
        </w:tc>
        <w:tc>
          <w:tcPr>
            <w:tcW w:w="851" w:type="dxa"/>
            <w:shd w:val="clear" w:color="auto" w:fill="auto"/>
            <w:vAlign w:val="center"/>
            <w:hideMark/>
          </w:tcPr>
          <w:p w14:paraId="6BF35E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2706B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209.892,00</w:t>
            </w:r>
          </w:p>
        </w:tc>
      </w:tr>
      <w:tr w:rsidR="00A3434C" w:rsidRPr="009312E5" w14:paraId="7CE25CB0" w14:textId="77777777" w:rsidTr="00A3434C">
        <w:trPr>
          <w:trHeight w:val="20"/>
        </w:trPr>
        <w:tc>
          <w:tcPr>
            <w:tcW w:w="1134" w:type="dxa"/>
            <w:shd w:val="clear" w:color="auto" w:fill="auto"/>
            <w:vAlign w:val="center"/>
            <w:hideMark/>
          </w:tcPr>
          <w:p w14:paraId="0B9057A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B7EB55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6FEF1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D956F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209.892,00</w:t>
            </w:r>
          </w:p>
        </w:tc>
        <w:tc>
          <w:tcPr>
            <w:tcW w:w="851" w:type="dxa"/>
            <w:shd w:val="clear" w:color="auto" w:fill="auto"/>
            <w:vAlign w:val="center"/>
            <w:hideMark/>
          </w:tcPr>
          <w:p w14:paraId="68D58C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3883E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209.892,00</w:t>
            </w:r>
          </w:p>
        </w:tc>
      </w:tr>
      <w:tr w:rsidR="00A3434C" w:rsidRPr="009312E5" w14:paraId="0FC3F4CE" w14:textId="77777777" w:rsidTr="00A3434C">
        <w:trPr>
          <w:trHeight w:val="20"/>
        </w:trPr>
        <w:tc>
          <w:tcPr>
            <w:tcW w:w="1134" w:type="dxa"/>
            <w:shd w:val="clear" w:color="auto" w:fill="auto"/>
            <w:vAlign w:val="center"/>
            <w:hideMark/>
          </w:tcPr>
          <w:p w14:paraId="130AC94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1FD917B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6670912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77DDA7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197.550,00</w:t>
            </w:r>
          </w:p>
        </w:tc>
        <w:tc>
          <w:tcPr>
            <w:tcW w:w="851" w:type="dxa"/>
            <w:shd w:val="clear" w:color="auto" w:fill="auto"/>
            <w:vAlign w:val="center"/>
            <w:hideMark/>
          </w:tcPr>
          <w:p w14:paraId="0233CC4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8304B4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197.550,00</w:t>
            </w:r>
          </w:p>
        </w:tc>
      </w:tr>
      <w:tr w:rsidR="00A3434C" w:rsidRPr="009312E5" w14:paraId="427E6991" w14:textId="77777777" w:rsidTr="00A3434C">
        <w:trPr>
          <w:trHeight w:val="20"/>
        </w:trPr>
        <w:tc>
          <w:tcPr>
            <w:tcW w:w="1134" w:type="dxa"/>
            <w:shd w:val="clear" w:color="auto" w:fill="auto"/>
            <w:vAlign w:val="center"/>
            <w:hideMark/>
          </w:tcPr>
          <w:p w14:paraId="6B93347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94F8FF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C52EA7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3FAD5F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12.342,00</w:t>
            </w:r>
          </w:p>
        </w:tc>
        <w:tc>
          <w:tcPr>
            <w:tcW w:w="851" w:type="dxa"/>
            <w:shd w:val="clear" w:color="auto" w:fill="auto"/>
            <w:vAlign w:val="center"/>
            <w:hideMark/>
          </w:tcPr>
          <w:p w14:paraId="68EF37A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C37C49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12.342,00</w:t>
            </w:r>
          </w:p>
        </w:tc>
      </w:tr>
      <w:tr w:rsidR="00FD6C1E" w:rsidRPr="009312E5" w14:paraId="3B7D7673" w14:textId="77777777" w:rsidTr="00A3434C">
        <w:trPr>
          <w:trHeight w:val="20"/>
        </w:trPr>
        <w:tc>
          <w:tcPr>
            <w:tcW w:w="1134" w:type="dxa"/>
            <w:shd w:val="clear" w:color="auto" w:fill="auto"/>
            <w:vAlign w:val="center"/>
            <w:hideMark/>
          </w:tcPr>
          <w:p w14:paraId="06A4B1C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1062</w:t>
            </w:r>
          </w:p>
        </w:tc>
        <w:tc>
          <w:tcPr>
            <w:tcW w:w="3119" w:type="dxa"/>
            <w:shd w:val="clear" w:color="auto" w:fill="auto"/>
            <w:vAlign w:val="center"/>
            <w:hideMark/>
          </w:tcPr>
          <w:p w14:paraId="7745BBF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ULAGANJE U OBJEKTE OSNOVNIH ŠKOLA</w:t>
            </w:r>
          </w:p>
        </w:tc>
        <w:tc>
          <w:tcPr>
            <w:tcW w:w="1417" w:type="dxa"/>
            <w:shd w:val="clear" w:color="auto" w:fill="auto"/>
            <w:vAlign w:val="center"/>
            <w:hideMark/>
          </w:tcPr>
          <w:p w14:paraId="49480E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774.272,00</w:t>
            </w:r>
          </w:p>
        </w:tc>
        <w:tc>
          <w:tcPr>
            <w:tcW w:w="1276" w:type="dxa"/>
            <w:shd w:val="clear" w:color="auto" w:fill="auto"/>
            <w:vAlign w:val="center"/>
            <w:hideMark/>
          </w:tcPr>
          <w:p w14:paraId="6C6BB6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- 55.501,95</w:t>
            </w:r>
          </w:p>
        </w:tc>
        <w:tc>
          <w:tcPr>
            <w:tcW w:w="851" w:type="dxa"/>
            <w:shd w:val="clear" w:color="auto" w:fill="auto"/>
            <w:vAlign w:val="center"/>
            <w:hideMark/>
          </w:tcPr>
          <w:p w14:paraId="7B42F8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- 7,17</w:t>
            </w:r>
          </w:p>
        </w:tc>
        <w:tc>
          <w:tcPr>
            <w:tcW w:w="1417" w:type="dxa"/>
            <w:shd w:val="clear" w:color="auto" w:fill="auto"/>
            <w:vAlign w:val="center"/>
            <w:hideMark/>
          </w:tcPr>
          <w:p w14:paraId="53388CC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718.770,05</w:t>
            </w:r>
          </w:p>
        </w:tc>
      </w:tr>
      <w:tr w:rsidR="00FD6C1E" w:rsidRPr="009312E5" w14:paraId="48CB6C58" w14:textId="77777777" w:rsidTr="00A3434C">
        <w:trPr>
          <w:trHeight w:val="20"/>
        </w:trPr>
        <w:tc>
          <w:tcPr>
            <w:tcW w:w="1134" w:type="dxa"/>
            <w:shd w:val="clear" w:color="auto" w:fill="auto"/>
            <w:vAlign w:val="center"/>
            <w:hideMark/>
          </w:tcPr>
          <w:p w14:paraId="5735F08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A106201</w:t>
            </w:r>
          </w:p>
        </w:tc>
        <w:tc>
          <w:tcPr>
            <w:tcW w:w="3119" w:type="dxa"/>
            <w:shd w:val="clear" w:color="auto" w:fill="auto"/>
            <w:vAlign w:val="center"/>
            <w:hideMark/>
          </w:tcPr>
          <w:p w14:paraId="4B59EB5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POPRAVCI</w:t>
            </w:r>
          </w:p>
        </w:tc>
        <w:tc>
          <w:tcPr>
            <w:tcW w:w="1417" w:type="dxa"/>
            <w:shd w:val="clear" w:color="auto" w:fill="auto"/>
            <w:vAlign w:val="center"/>
            <w:hideMark/>
          </w:tcPr>
          <w:p w14:paraId="53A784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2.389,00</w:t>
            </w:r>
          </w:p>
        </w:tc>
        <w:tc>
          <w:tcPr>
            <w:tcW w:w="1276" w:type="dxa"/>
            <w:shd w:val="clear" w:color="auto" w:fill="auto"/>
            <w:vAlign w:val="center"/>
            <w:hideMark/>
          </w:tcPr>
          <w:p w14:paraId="5C8F955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B6246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439CF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2.389,00</w:t>
            </w:r>
          </w:p>
        </w:tc>
      </w:tr>
      <w:tr w:rsidR="00FD6C1E" w:rsidRPr="009312E5" w14:paraId="6B99F021" w14:textId="77777777" w:rsidTr="00A3434C">
        <w:trPr>
          <w:trHeight w:val="20"/>
        </w:trPr>
        <w:tc>
          <w:tcPr>
            <w:tcW w:w="1134" w:type="dxa"/>
            <w:shd w:val="clear" w:color="auto" w:fill="auto"/>
            <w:vAlign w:val="center"/>
            <w:hideMark/>
          </w:tcPr>
          <w:p w14:paraId="3F08398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Izvor  1.1.1.    </w:t>
            </w:r>
          </w:p>
        </w:tc>
        <w:tc>
          <w:tcPr>
            <w:tcW w:w="3119" w:type="dxa"/>
            <w:shd w:val="clear" w:color="auto" w:fill="auto"/>
            <w:vAlign w:val="center"/>
            <w:hideMark/>
          </w:tcPr>
          <w:p w14:paraId="39937D1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iz nadležnog proračuna - PK Osnovne škole</w:t>
            </w:r>
          </w:p>
        </w:tc>
        <w:tc>
          <w:tcPr>
            <w:tcW w:w="1417" w:type="dxa"/>
            <w:shd w:val="clear" w:color="auto" w:fill="auto"/>
            <w:vAlign w:val="center"/>
            <w:hideMark/>
          </w:tcPr>
          <w:p w14:paraId="6A3259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2.389,00</w:t>
            </w:r>
          </w:p>
        </w:tc>
        <w:tc>
          <w:tcPr>
            <w:tcW w:w="1276" w:type="dxa"/>
            <w:shd w:val="clear" w:color="auto" w:fill="auto"/>
            <w:vAlign w:val="center"/>
            <w:hideMark/>
          </w:tcPr>
          <w:p w14:paraId="2899EF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4819D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B77BC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2.389,00</w:t>
            </w:r>
          </w:p>
        </w:tc>
      </w:tr>
      <w:tr w:rsidR="00A3434C" w:rsidRPr="009312E5" w14:paraId="6013ADAA" w14:textId="77777777" w:rsidTr="00A3434C">
        <w:trPr>
          <w:trHeight w:val="20"/>
        </w:trPr>
        <w:tc>
          <w:tcPr>
            <w:tcW w:w="1134" w:type="dxa"/>
            <w:shd w:val="clear" w:color="auto" w:fill="auto"/>
            <w:vAlign w:val="center"/>
            <w:hideMark/>
          </w:tcPr>
          <w:p w14:paraId="0B9E011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79BFCB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63A9E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2.389,00</w:t>
            </w:r>
          </w:p>
        </w:tc>
        <w:tc>
          <w:tcPr>
            <w:tcW w:w="1276" w:type="dxa"/>
            <w:shd w:val="clear" w:color="auto" w:fill="auto"/>
            <w:vAlign w:val="center"/>
            <w:hideMark/>
          </w:tcPr>
          <w:p w14:paraId="51E11E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46866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43CEB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2.389,00</w:t>
            </w:r>
          </w:p>
        </w:tc>
      </w:tr>
      <w:tr w:rsidR="00A3434C" w:rsidRPr="009312E5" w14:paraId="7F35737D" w14:textId="77777777" w:rsidTr="00A3434C">
        <w:trPr>
          <w:trHeight w:val="20"/>
        </w:trPr>
        <w:tc>
          <w:tcPr>
            <w:tcW w:w="1134" w:type="dxa"/>
            <w:shd w:val="clear" w:color="auto" w:fill="auto"/>
            <w:vAlign w:val="center"/>
            <w:hideMark/>
          </w:tcPr>
          <w:p w14:paraId="6DFA4A9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60B878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35AFA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2.389,00</w:t>
            </w:r>
          </w:p>
        </w:tc>
        <w:tc>
          <w:tcPr>
            <w:tcW w:w="1276" w:type="dxa"/>
            <w:shd w:val="clear" w:color="auto" w:fill="auto"/>
            <w:vAlign w:val="center"/>
            <w:hideMark/>
          </w:tcPr>
          <w:p w14:paraId="0445B37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1019E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61C856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2.389,00</w:t>
            </w:r>
          </w:p>
        </w:tc>
      </w:tr>
      <w:tr w:rsidR="00FD6C1E" w:rsidRPr="009312E5" w14:paraId="21355FC3" w14:textId="77777777" w:rsidTr="00A3434C">
        <w:trPr>
          <w:trHeight w:val="20"/>
        </w:trPr>
        <w:tc>
          <w:tcPr>
            <w:tcW w:w="1134" w:type="dxa"/>
            <w:shd w:val="clear" w:color="auto" w:fill="auto"/>
            <w:vAlign w:val="center"/>
            <w:hideMark/>
          </w:tcPr>
          <w:p w14:paraId="409C6FE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A106202</w:t>
            </w:r>
          </w:p>
        </w:tc>
        <w:tc>
          <w:tcPr>
            <w:tcW w:w="3119" w:type="dxa"/>
            <w:shd w:val="clear" w:color="auto" w:fill="auto"/>
            <w:vAlign w:val="center"/>
            <w:hideMark/>
          </w:tcPr>
          <w:p w14:paraId="4C7CF31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UREĐENJE I OPREMANJE ŠKOLA</w:t>
            </w:r>
          </w:p>
        </w:tc>
        <w:tc>
          <w:tcPr>
            <w:tcW w:w="1417" w:type="dxa"/>
            <w:shd w:val="clear" w:color="auto" w:fill="auto"/>
            <w:vAlign w:val="center"/>
            <w:hideMark/>
          </w:tcPr>
          <w:p w14:paraId="70877A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599.321,00</w:t>
            </w:r>
          </w:p>
        </w:tc>
        <w:tc>
          <w:tcPr>
            <w:tcW w:w="1276" w:type="dxa"/>
            <w:shd w:val="clear" w:color="auto" w:fill="auto"/>
            <w:vAlign w:val="center"/>
            <w:hideMark/>
          </w:tcPr>
          <w:p w14:paraId="186D87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117.060,05</w:t>
            </w:r>
          </w:p>
        </w:tc>
        <w:tc>
          <w:tcPr>
            <w:tcW w:w="851" w:type="dxa"/>
            <w:shd w:val="clear" w:color="auto" w:fill="auto"/>
            <w:vAlign w:val="center"/>
            <w:hideMark/>
          </w:tcPr>
          <w:p w14:paraId="3D0219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19,53</w:t>
            </w:r>
          </w:p>
        </w:tc>
        <w:tc>
          <w:tcPr>
            <w:tcW w:w="1417" w:type="dxa"/>
            <w:shd w:val="clear" w:color="auto" w:fill="auto"/>
            <w:vAlign w:val="center"/>
            <w:hideMark/>
          </w:tcPr>
          <w:p w14:paraId="14A88C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716.381,05</w:t>
            </w:r>
          </w:p>
        </w:tc>
      </w:tr>
      <w:tr w:rsidR="00FD6C1E" w:rsidRPr="009312E5" w14:paraId="5957ABD3" w14:textId="77777777" w:rsidTr="00A3434C">
        <w:trPr>
          <w:trHeight w:val="20"/>
        </w:trPr>
        <w:tc>
          <w:tcPr>
            <w:tcW w:w="1134" w:type="dxa"/>
            <w:shd w:val="clear" w:color="auto" w:fill="auto"/>
            <w:vAlign w:val="center"/>
            <w:hideMark/>
          </w:tcPr>
          <w:p w14:paraId="17A788D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13A7C0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BB3CD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69.817,00</w:t>
            </w:r>
          </w:p>
        </w:tc>
        <w:tc>
          <w:tcPr>
            <w:tcW w:w="1276" w:type="dxa"/>
            <w:shd w:val="clear" w:color="auto" w:fill="auto"/>
            <w:vAlign w:val="center"/>
            <w:hideMark/>
          </w:tcPr>
          <w:p w14:paraId="0BD385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CAEA7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3629E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69.817,00</w:t>
            </w:r>
          </w:p>
        </w:tc>
      </w:tr>
      <w:tr w:rsidR="00A3434C" w:rsidRPr="009312E5" w14:paraId="6CEACF0B" w14:textId="77777777" w:rsidTr="00A3434C">
        <w:trPr>
          <w:trHeight w:val="20"/>
        </w:trPr>
        <w:tc>
          <w:tcPr>
            <w:tcW w:w="1134" w:type="dxa"/>
            <w:shd w:val="clear" w:color="auto" w:fill="auto"/>
            <w:vAlign w:val="center"/>
            <w:hideMark/>
          </w:tcPr>
          <w:p w14:paraId="1367A4D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A2B376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6FA25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69.817,00</w:t>
            </w:r>
          </w:p>
        </w:tc>
        <w:tc>
          <w:tcPr>
            <w:tcW w:w="1276" w:type="dxa"/>
            <w:shd w:val="clear" w:color="auto" w:fill="auto"/>
            <w:vAlign w:val="center"/>
            <w:hideMark/>
          </w:tcPr>
          <w:p w14:paraId="357765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0706E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44242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69.817,00</w:t>
            </w:r>
          </w:p>
        </w:tc>
      </w:tr>
      <w:tr w:rsidR="00A3434C" w:rsidRPr="009312E5" w14:paraId="67F431C6" w14:textId="77777777" w:rsidTr="00A3434C">
        <w:trPr>
          <w:trHeight w:val="20"/>
        </w:trPr>
        <w:tc>
          <w:tcPr>
            <w:tcW w:w="1134" w:type="dxa"/>
            <w:shd w:val="clear" w:color="auto" w:fill="auto"/>
            <w:vAlign w:val="center"/>
            <w:hideMark/>
          </w:tcPr>
          <w:p w14:paraId="0715B90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76922D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76A099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c>
          <w:tcPr>
            <w:tcW w:w="1276" w:type="dxa"/>
            <w:shd w:val="clear" w:color="auto" w:fill="auto"/>
            <w:vAlign w:val="center"/>
            <w:hideMark/>
          </w:tcPr>
          <w:p w14:paraId="49FDBE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67DDD7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5A50D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r>
      <w:tr w:rsidR="00A3434C" w:rsidRPr="009312E5" w14:paraId="3EFDF1C1" w14:textId="77777777" w:rsidTr="00A3434C">
        <w:trPr>
          <w:trHeight w:val="20"/>
        </w:trPr>
        <w:tc>
          <w:tcPr>
            <w:tcW w:w="1134" w:type="dxa"/>
            <w:shd w:val="clear" w:color="auto" w:fill="auto"/>
            <w:vAlign w:val="center"/>
            <w:hideMark/>
          </w:tcPr>
          <w:p w14:paraId="1E2673E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4438A81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4C94CE3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39.817,00</w:t>
            </w:r>
          </w:p>
        </w:tc>
        <w:tc>
          <w:tcPr>
            <w:tcW w:w="1276" w:type="dxa"/>
            <w:shd w:val="clear" w:color="auto" w:fill="auto"/>
            <w:vAlign w:val="center"/>
            <w:hideMark/>
          </w:tcPr>
          <w:p w14:paraId="03B83B1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DBEFDA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314C6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39.817,00</w:t>
            </w:r>
          </w:p>
        </w:tc>
      </w:tr>
      <w:tr w:rsidR="00FD6C1E" w:rsidRPr="009312E5" w14:paraId="2C4DA14E" w14:textId="77777777" w:rsidTr="00A3434C">
        <w:trPr>
          <w:trHeight w:val="20"/>
        </w:trPr>
        <w:tc>
          <w:tcPr>
            <w:tcW w:w="1134" w:type="dxa"/>
            <w:shd w:val="clear" w:color="auto" w:fill="auto"/>
            <w:vAlign w:val="center"/>
            <w:hideMark/>
          </w:tcPr>
          <w:p w14:paraId="2F3052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1.2.</w:t>
            </w:r>
          </w:p>
        </w:tc>
        <w:tc>
          <w:tcPr>
            <w:tcW w:w="3119" w:type="dxa"/>
            <w:shd w:val="clear" w:color="auto" w:fill="auto"/>
            <w:vAlign w:val="center"/>
            <w:hideMark/>
          </w:tcPr>
          <w:p w14:paraId="6BDCCCF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Decentralizirana funkcija-osnovno školstvo</w:t>
            </w:r>
          </w:p>
        </w:tc>
        <w:tc>
          <w:tcPr>
            <w:tcW w:w="1417" w:type="dxa"/>
            <w:shd w:val="clear" w:color="auto" w:fill="auto"/>
            <w:vAlign w:val="center"/>
            <w:hideMark/>
          </w:tcPr>
          <w:p w14:paraId="10AFC1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87.000,00</w:t>
            </w:r>
          </w:p>
        </w:tc>
        <w:tc>
          <w:tcPr>
            <w:tcW w:w="1276" w:type="dxa"/>
            <w:shd w:val="clear" w:color="auto" w:fill="auto"/>
            <w:vAlign w:val="center"/>
            <w:hideMark/>
          </w:tcPr>
          <w:p w14:paraId="418BE9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2.805,00</w:t>
            </w:r>
          </w:p>
        </w:tc>
        <w:tc>
          <w:tcPr>
            <w:tcW w:w="851" w:type="dxa"/>
            <w:shd w:val="clear" w:color="auto" w:fill="auto"/>
            <w:vAlign w:val="center"/>
            <w:hideMark/>
          </w:tcPr>
          <w:p w14:paraId="2F83FF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3,22</w:t>
            </w:r>
          </w:p>
        </w:tc>
        <w:tc>
          <w:tcPr>
            <w:tcW w:w="1417" w:type="dxa"/>
            <w:shd w:val="clear" w:color="auto" w:fill="auto"/>
            <w:vAlign w:val="center"/>
            <w:hideMark/>
          </w:tcPr>
          <w:p w14:paraId="75DCA2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89.805,00</w:t>
            </w:r>
          </w:p>
        </w:tc>
      </w:tr>
      <w:tr w:rsidR="00A3434C" w:rsidRPr="009312E5" w14:paraId="4AE9E8DC" w14:textId="77777777" w:rsidTr="00A3434C">
        <w:trPr>
          <w:trHeight w:val="20"/>
        </w:trPr>
        <w:tc>
          <w:tcPr>
            <w:tcW w:w="1134" w:type="dxa"/>
            <w:shd w:val="clear" w:color="auto" w:fill="auto"/>
            <w:vAlign w:val="center"/>
            <w:hideMark/>
          </w:tcPr>
          <w:p w14:paraId="3931E6C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A7052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228B7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w:t>
            </w:r>
          </w:p>
        </w:tc>
        <w:tc>
          <w:tcPr>
            <w:tcW w:w="1276" w:type="dxa"/>
            <w:shd w:val="clear" w:color="auto" w:fill="auto"/>
            <w:vAlign w:val="center"/>
            <w:hideMark/>
          </w:tcPr>
          <w:p w14:paraId="7F122F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- 4.500,00</w:t>
            </w:r>
          </w:p>
        </w:tc>
        <w:tc>
          <w:tcPr>
            <w:tcW w:w="851" w:type="dxa"/>
            <w:shd w:val="clear" w:color="auto" w:fill="auto"/>
            <w:vAlign w:val="center"/>
            <w:hideMark/>
          </w:tcPr>
          <w:p w14:paraId="77C3D607" w14:textId="77777777" w:rsidR="006B1536" w:rsidRPr="00306063" w:rsidRDefault="006B1536" w:rsidP="002A25F2">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2EF6BE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1DD14D70" w14:textId="77777777" w:rsidTr="00A3434C">
        <w:trPr>
          <w:trHeight w:val="20"/>
        </w:trPr>
        <w:tc>
          <w:tcPr>
            <w:tcW w:w="1134" w:type="dxa"/>
            <w:shd w:val="clear" w:color="auto" w:fill="auto"/>
            <w:vAlign w:val="center"/>
            <w:hideMark/>
          </w:tcPr>
          <w:p w14:paraId="0A97221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303312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C81A7D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4.500,00</w:t>
            </w:r>
          </w:p>
        </w:tc>
        <w:tc>
          <w:tcPr>
            <w:tcW w:w="1276" w:type="dxa"/>
            <w:shd w:val="clear" w:color="auto" w:fill="auto"/>
            <w:vAlign w:val="center"/>
            <w:hideMark/>
          </w:tcPr>
          <w:p w14:paraId="6510DAE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- 4.500,00</w:t>
            </w:r>
          </w:p>
        </w:tc>
        <w:tc>
          <w:tcPr>
            <w:tcW w:w="851" w:type="dxa"/>
            <w:shd w:val="clear" w:color="auto" w:fill="auto"/>
            <w:vAlign w:val="center"/>
            <w:hideMark/>
          </w:tcPr>
          <w:p w14:paraId="52AB2DDB" w14:textId="77777777" w:rsidR="006B1536" w:rsidRPr="00306063" w:rsidRDefault="006B1536" w:rsidP="002A25F2">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0C0B052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A3434C" w:rsidRPr="009312E5" w14:paraId="08A7EB78" w14:textId="77777777" w:rsidTr="00A3434C">
        <w:trPr>
          <w:trHeight w:val="20"/>
        </w:trPr>
        <w:tc>
          <w:tcPr>
            <w:tcW w:w="1134" w:type="dxa"/>
            <w:shd w:val="clear" w:color="auto" w:fill="auto"/>
            <w:vAlign w:val="center"/>
            <w:hideMark/>
          </w:tcPr>
          <w:p w14:paraId="019471D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6E123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62059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82.500,00</w:t>
            </w:r>
          </w:p>
        </w:tc>
        <w:tc>
          <w:tcPr>
            <w:tcW w:w="1276" w:type="dxa"/>
            <w:shd w:val="clear" w:color="auto" w:fill="auto"/>
            <w:vAlign w:val="center"/>
            <w:hideMark/>
          </w:tcPr>
          <w:p w14:paraId="521C97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7.305,00</w:t>
            </w:r>
          </w:p>
        </w:tc>
        <w:tc>
          <w:tcPr>
            <w:tcW w:w="851" w:type="dxa"/>
            <w:shd w:val="clear" w:color="auto" w:fill="auto"/>
            <w:vAlign w:val="center"/>
            <w:hideMark/>
          </w:tcPr>
          <w:p w14:paraId="2DFEA4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8,85</w:t>
            </w:r>
          </w:p>
        </w:tc>
        <w:tc>
          <w:tcPr>
            <w:tcW w:w="1417" w:type="dxa"/>
            <w:shd w:val="clear" w:color="auto" w:fill="auto"/>
            <w:vAlign w:val="center"/>
            <w:hideMark/>
          </w:tcPr>
          <w:p w14:paraId="1CE7EE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89.805,00</w:t>
            </w:r>
          </w:p>
        </w:tc>
      </w:tr>
      <w:tr w:rsidR="00A3434C" w:rsidRPr="009312E5" w14:paraId="5D9A49B3" w14:textId="77777777" w:rsidTr="00A3434C">
        <w:trPr>
          <w:trHeight w:val="20"/>
        </w:trPr>
        <w:tc>
          <w:tcPr>
            <w:tcW w:w="1134" w:type="dxa"/>
            <w:shd w:val="clear" w:color="auto" w:fill="auto"/>
            <w:vAlign w:val="center"/>
            <w:hideMark/>
          </w:tcPr>
          <w:p w14:paraId="2D010EE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1CA538C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09806FC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2.289,00</w:t>
            </w:r>
          </w:p>
        </w:tc>
        <w:tc>
          <w:tcPr>
            <w:tcW w:w="1276" w:type="dxa"/>
            <w:shd w:val="clear" w:color="auto" w:fill="auto"/>
            <w:vAlign w:val="center"/>
            <w:hideMark/>
          </w:tcPr>
          <w:p w14:paraId="1F4E042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- 815,00</w:t>
            </w:r>
          </w:p>
        </w:tc>
        <w:tc>
          <w:tcPr>
            <w:tcW w:w="851" w:type="dxa"/>
            <w:shd w:val="clear" w:color="auto" w:fill="auto"/>
            <w:vAlign w:val="center"/>
            <w:hideMark/>
          </w:tcPr>
          <w:p w14:paraId="0F034A7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- 35,61</w:t>
            </w:r>
          </w:p>
        </w:tc>
        <w:tc>
          <w:tcPr>
            <w:tcW w:w="1417" w:type="dxa"/>
            <w:shd w:val="clear" w:color="auto" w:fill="auto"/>
            <w:vAlign w:val="center"/>
            <w:hideMark/>
          </w:tcPr>
          <w:p w14:paraId="0C4C13A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1.474,00</w:t>
            </w:r>
          </w:p>
        </w:tc>
      </w:tr>
      <w:tr w:rsidR="00A3434C" w:rsidRPr="009312E5" w14:paraId="752F1F77" w14:textId="77777777" w:rsidTr="00A3434C">
        <w:trPr>
          <w:trHeight w:val="20"/>
        </w:trPr>
        <w:tc>
          <w:tcPr>
            <w:tcW w:w="1134" w:type="dxa"/>
            <w:shd w:val="clear" w:color="auto" w:fill="auto"/>
            <w:vAlign w:val="center"/>
            <w:hideMark/>
          </w:tcPr>
          <w:p w14:paraId="030A510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42</w:t>
            </w:r>
          </w:p>
        </w:tc>
        <w:tc>
          <w:tcPr>
            <w:tcW w:w="3119" w:type="dxa"/>
            <w:shd w:val="clear" w:color="auto" w:fill="auto"/>
            <w:vAlign w:val="center"/>
            <w:hideMark/>
          </w:tcPr>
          <w:p w14:paraId="3DD3AD8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CB4AC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80.211,00</w:t>
            </w:r>
          </w:p>
        </w:tc>
        <w:tc>
          <w:tcPr>
            <w:tcW w:w="1276" w:type="dxa"/>
            <w:shd w:val="clear" w:color="auto" w:fill="auto"/>
            <w:vAlign w:val="center"/>
            <w:hideMark/>
          </w:tcPr>
          <w:p w14:paraId="3A52104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8.120,00</w:t>
            </w:r>
          </w:p>
        </w:tc>
        <w:tc>
          <w:tcPr>
            <w:tcW w:w="851" w:type="dxa"/>
            <w:shd w:val="clear" w:color="auto" w:fill="auto"/>
            <w:vAlign w:val="center"/>
            <w:hideMark/>
          </w:tcPr>
          <w:p w14:paraId="7947C8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10,12</w:t>
            </w:r>
          </w:p>
        </w:tc>
        <w:tc>
          <w:tcPr>
            <w:tcW w:w="1417" w:type="dxa"/>
            <w:shd w:val="clear" w:color="auto" w:fill="auto"/>
            <w:vAlign w:val="center"/>
            <w:hideMark/>
          </w:tcPr>
          <w:p w14:paraId="51EFBCE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88.331,00</w:t>
            </w:r>
          </w:p>
        </w:tc>
      </w:tr>
      <w:tr w:rsidR="00FD6C1E" w:rsidRPr="009312E5" w14:paraId="52870A6A" w14:textId="77777777" w:rsidTr="00A3434C">
        <w:trPr>
          <w:trHeight w:val="20"/>
        </w:trPr>
        <w:tc>
          <w:tcPr>
            <w:tcW w:w="1134" w:type="dxa"/>
            <w:shd w:val="clear" w:color="auto" w:fill="auto"/>
            <w:vAlign w:val="center"/>
            <w:hideMark/>
          </w:tcPr>
          <w:p w14:paraId="2BD71CD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1.2.1</w:t>
            </w:r>
          </w:p>
        </w:tc>
        <w:tc>
          <w:tcPr>
            <w:tcW w:w="3119" w:type="dxa"/>
            <w:shd w:val="clear" w:color="auto" w:fill="auto"/>
            <w:vAlign w:val="center"/>
            <w:hideMark/>
          </w:tcPr>
          <w:p w14:paraId="767AC4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Decentralizirana funkcija - osn. školstvo - preneseni višak</w:t>
            </w:r>
          </w:p>
        </w:tc>
        <w:tc>
          <w:tcPr>
            <w:tcW w:w="1417" w:type="dxa"/>
            <w:shd w:val="clear" w:color="auto" w:fill="auto"/>
            <w:vAlign w:val="center"/>
            <w:hideMark/>
          </w:tcPr>
          <w:p w14:paraId="5ED1D6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317BD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80.000,00</w:t>
            </w:r>
          </w:p>
        </w:tc>
        <w:tc>
          <w:tcPr>
            <w:tcW w:w="851" w:type="dxa"/>
            <w:shd w:val="clear" w:color="auto" w:fill="auto"/>
            <w:vAlign w:val="center"/>
            <w:hideMark/>
          </w:tcPr>
          <w:p w14:paraId="30D3ED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D4105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80.000,00</w:t>
            </w:r>
          </w:p>
        </w:tc>
      </w:tr>
      <w:tr w:rsidR="00A3434C" w:rsidRPr="009312E5" w14:paraId="0AEBC614" w14:textId="77777777" w:rsidTr="00A3434C">
        <w:trPr>
          <w:trHeight w:val="20"/>
        </w:trPr>
        <w:tc>
          <w:tcPr>
            <w:tcW w:w="1134" w:type="dxa"/>
            <w:shd w:val="clear" w:color="auto" w:fill="auto"/>
            <w:vAlign w:val="center"/>
            <w:hideMark/>
          </w:tcPr>
          <w:p w14:paraId="21A7790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0DA9FF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E3796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5A223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10.800,00</w:t>
            </w:r>
          </w:p>
        </w:tc>
        <w:tc>
          <w:tcPr>
            <w:tcW w:w="851" w:type="dxa"/>
            <w:shd w:val="clear" w:color="auto" w:fill="auto"/>
            <w:vAlign w:val="center"/>
            <w:hideMark/>
          </w:tcPr>
          <w:p w14:paraId="7839A3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64AB4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10.800,00</w:t>
            </w:r>
          </w:p>
        </w:tc>
      </w:tr>
      <w:tr w:rsidR="00A3434C" w:rsidRPr="009312E5" w14:paraId="36F8C55A" w14:textId="77777777" w:rsidTr="00A3434C">
        <w:trPr>
          <w:trHeight w:val="20"/>
        </w:trPr>
        <w:tc>
          <w:tcPr>
            <w:tcW w:w="1134" w:type="dxa"/>
            <w:shd w:val="clear" w:color="auto" w:fill="auto"/>
            <w:vAlign w:val="center"/>
            <w:hideMark/>
          </w:tcPr>
          <w:p w14:paraId="121A9A1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195963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2B037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D58ED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10.800,00</w:t>
            </w:r>
          </w:p>
        </w:tc>
        <w:tc>
          <w:tcPr>
            <w:tcW w:w="851" w:type="dxa"/>
            <w:shd w:val="clear" w:color="auto" w:fill="auto"/>
            <w:vAlign w:val="center"/>
            <w:hideMark/>
          </w:tcPr>
          <w:p w14:paraId="17931BF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01A5213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10.800,00</w:t>
            </w:r>
          </w:p>
        </w:tc>
      </w:tr>
      <w:tr w:rsidR="00A3434C" w:rsidRPr="009312E5" w14:paraId="415E8315" w14:textId="77777777" w:rsidTr="00A3434C">
        <w:trPr>
          <w:trHeight w:val="20"/>
        </w:trPr>
        <w:tc>
          <w:tcPr>
            <w:tcW w:w="1134" w:type="dxa"/>
            <w:shd w:val="clear" w:color="auto" w:fill="auto"/>
            <w:vAlign w:val="center"/>
            <w:hideMark/>
          </w:tcPr>
          <w:p w14:paraId="00B7DD4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8B081A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6699D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CD132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69.200,00</w:t>
            </w:r>
          </w:p>
        </w:tc>
        <w:tc>
          <w:tcPr>
            <w:tcW w:w="851" w:type="dxa"/>
            <w:shd w:val="clear" w:color="auto" w:fill="auto"/>
            <w:vAlign w:val="center"/>
            <w:hideMark/>
          </w:tcPr>
          <w:p w14:paraId="30825E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46352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69.200,00</w:t>
            </w:r>
          </w:p>
        </w:tc>
      </w:tr>
      <w:tr w:rsidR="00A3434C" w:rsidRPr="009312E5" w14:paraId="7E1B0F55" w14:textId="77777777" w:rsidTr="00A3434C">
        <w:trPr>
          <w:trHeight w:val="20"/>
        </w:trPr>
        <w:tc>
          <w:tcPr>
            <w:tcW w:w="1134" w:type="dxa"/>
            <w:shd w:val="clear" w:color="auto" w:fill="auto"/>
            <w:vAlign w:val="center"/>
            <w:hideMark/>
          </w:tcPr>
          <w:p w14:paraId="61D781C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239AEEF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09CE1F4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39273F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c>
          <w:tcPr>
            <w:tcW w:w="851" w:type="dxa"/>
            <w:shd w:val="clear" w:color="auto" w:fill="auto"/>
            <w:vAlign w:val="center"/>
            <w:hideMark/>
          </w:tcPr>
          <w:p w14:paraId="64783CD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3C23F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r>
      <w:tr w:rsidR="00A3434C" w:rsidRPr="009312E5" w14:paraId="361590B5" w14:textId="77777777" w:rsidTr="00A3434C">
        <w:trPr>
          <w:trHeight w:val="20"/>
        </w:trPr>
        <w:tc>
          <w:tcPr>
            <w:tcW w:w="1134" w:type="dxa"/>
            <w:shd w:val="clear" w:color="auto" w:fill="auto"/>
            <w:vAlign w:val="center"/>
            <w:hideMark/>
          </w:tcPr>
          <w:p w14:paraId="6F281E8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7128C5A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432E3E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6F5D8E6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68.700,00</w:t>
            </w:r>
          </w:p>
        </w:tc>
        <w:tc>
          <w:tcPr>
            <w:tcW w:w="851" w:type="dxa"/>
            <w:shd w:val="clear" w:color="auto" w:fill="auto"/>
            <w:vAlign w:val="center"/>
            <w:hideMark/>
          </w:tcPr>
          <w:p w14:paraId="732CC07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6E04DC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68.700,00</w:t>
            </w:r>
          </w:p>
        </w:tc>
      </w:tr>
      <w:tr w:rsidR="00FD6C1E" w:rsidRPr="009312E5" w14:paraId="0ABBC4CE" w14:textId="77777777" w:rsidTr="00A3434C">
        <w:trPr>
          <w:trHeight w:val="20"/>
        </w:trPr>
        <w:tc>
          <w:tcPr>
            <w:tcW w:w="1134" w:type="dxa"/>
            <w:shd w:val="clear" w:color="auto" w:fill="auto"/>
            <w:vAlign w:val="center"/>
            <w:hideMark/>
          </w:tcPr>
          <w:p w14:paraId="745D446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3916C6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39D602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44.828,00</w:t>
            </w:r>
          </w:p>
        </w:tc>
        <w:tc>
          <w:tcPr>
            <w:tcW w:w="1276" w:type="dxa"/>
            <w:shd w:val="clear" w:color="auto" w:fill="auto"/>
            <w:vAlign w:val="center"/>
            <w:hideMark/>
          </w:tcPr>
          <w:p w14:paraId="6237AD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30.050,18</w:t>
            </w:r>
          </w:p>
        </w:tc>
        <w:tc>
          <w:tcPr>
            <w:tcW w:w="851" w:type="dxa"/>
            <w:shd w:val="clear" w:color="auto" w:fill="auto"/>
            <w:vAlign w:val="center"/>
            <w:hideMark/>
          </w:tcPr>
          <w:p w14:paraId="0D05E9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67,03</w:t>
            </w:r>
          </w:p>
        </w:tc>
        <w:tc>
          <w:tcPr>
            <w:tcW w:w="1417" w:type="dxa"/>
            <w:shd w:val="clear" w:color="auto" w:fill="auto"/>
            <w:vAlign w:val="center"/>
            <w:hideMark/>
          </w:tcPr>
          <w:p w14:paraId="36D0FE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74.878,18</w:t>
            </w:r>
          </w:p>
        </w:tc>
      </w:tr>
      <w:tr w:rsidR="00A3434C" w:rsidRPr="009312E5" w14:paraId="5F2A2598" w14:textId="77777777" w:rsidTr="00A3434C">
        <w:trPr>
          <w:trHeight w:val="20"/>
        </w:trPr>
        <w:tc>
          <w:tcPr>
            <w:tcW w:w="1134" w:type="dxa"/>
            <w:shd w:val="clear" w:color="auto" w:fill="auto"/>
            <w:vAlign w:val="center"/>
            <w:hideMark/>
          </w:tcPr>
          <w:p w14:paraId="6079C61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AB11D1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7B714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0587AA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w:t>
            </w:r>
          </w:p>
        </w:tc>
        <w:tc>
          <w:tcPr>
            <w:tcW w:w="851" w:type="dxa"/>
            <w:shd w:val="clear" w:color="auto" w:fill="auto"/>
            <w:vAlign w:val="center"/>
            <w:hideMark/>
          </w:tcPr>
          <w:p w14:paraId="40A6DF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w:t>
            </w:r>
          </w:p>
        </w:tc>
        <w:tc>
          <w:tcPr>
            <w:tcW w:w="1417" w:type="dxa"/>
            <w:shd w:val="clear" w:color="auto" w:fill="auto"/>
            <w:vAlign w:val="center"/>
            <w:hideMark/>
          </w:tcPr>
          <w:p w14:paraId="5CE884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r>
      <w:tr w:rsidR="00A3434C" w:rsidRPr="009312E5" w14:paraId="5DBB6E6C" w14:textId="77777777" w:rsidTr="00A3434C">
        <w:trPr>
          <w:trHeight w:val="20"/>
        </w:trPr>
        <w:tc>
          <w:tcPr>
            <w:tcW w:w="1134" w:type="dxa"/>
            <w:shd w:val="clear" w:color="auto" w:fill="auto"/>
            <w:vAlign w:val="center"/>
            <w:hideMark/>
          </w:tcPr>
          <w:p w14:paraId="6EF11B3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2AD4B5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D30445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c>
          <w:tcPr>
            <w:tcW w:w="1276" w:type="dxa"/>
            <w:shd w:val="clear" w:color="auto" w:fill="auto"/>
            <w:vAlign w:val="center"/>
            <w:hideMark/>
          </w:tcPr>
          <w:p w14:paraId="7FB986A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w:t>
            </w:r>
          </w:p>
        </w:tc>
        <w:tc>
          <w:tcPr>
            <w:tcW w:w="851" w:type="dxa"/>
            <w:shd w:val="clear" w:color="auto" w:fill="auto"/>
            <w:vAlign w:val="center"/>
            <w:hideMark/>
          </w:tcPr>
          <w:p w14:paraId="0B6EB8F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w:t>
            </w:r>
          </w:p>
        </w:tc>
        <w:tc>
          <w:tcPr>
            <w:tcW w:w="1417" w:type="dxa"/>
            <w:shd w:val="clear" w:color="auto" w:fill="auto"/>
            <w:vAlign w:val="center"/>
            <w:hideMark/>
          </w:tcPr>
          <w:p w14:paraId="31BA938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w:t>
            </w:r>
          </w:p>
        </w:tc>
      </w:tr>
      <w:tr w:rsidR="00A3434C" w:rsidRPr="009312E5" w14:paraId="63EE4BC4" w14:textId="77777777" w:rsidTr="00A3434C">
        <w:trPr>
          <w:trHeight w:val="20"/>
        </w:trPr>
        <w:tc>
          <w:tcPr>
            <w:tcW w:w="1134" w:type="dxa"/>
            <w:shd w:val="clear" w:color="auto" w:fill="auto"/>
            <w:vAlign w:val="center"/>
            <w:hideMark/>
          </w:tcPr>
          <w:p w14:paraId="7A881C2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2AC9B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2D257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43.828,00</w:t>
            </w:r>
          </w:p>
        </w:tc>
        <w:tc>
          <w:tcPr>
            <w:tcW w:w="1276" w:type="dxa"/>
            <w:shd w:val="clear" w:color="auto" w:fill="auto"/>
            <w:vAlign w:val="center"/>
            <w:hideMark/>
          </w:tcPr>
          <w:p w14:paraId="1A745D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28.050,18</w:t>
            </w:r>
          </w:p>
        </w:tc>
        <w:tc>
          <w:tcPr>
            <w:tcW w:w="851" w:type="dxa"/>
            <w:shd w:val="clear" w:color="auto" w:fill="auto"/>
            <w:vAlign w:val="center"/>
            <w:hideMark/>
          </w:tcPr>
          <w:p w14:paraId="7D2F71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64,00</w:t>
            </w:r>
          </w:p>
        </w:tc>
        <w:tc>
          <w:tcPr>
            <w:tcW w:w="1417" w:type="dxa"/>
            <w:shd w:val="clear" w:color="auto" w:fill="auto"/>
            <w:vAlign w:val="center"/>
            <w:hideMark/>
          </w:tcPr>
          <w:p w14:paraId="201515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71.878,18</w:t>
            </w:r>
          </w:p>
        </w:tc>
      </w:tr>
      <w:tr w:rsidR="00A3434C" w:rsidRPr="009312E5" w14:paraId="5DCD28C5" w14:textId="77777777" w:rsidTr="00A3434C">
        <w:trPr>
          <w:trHeight w:val="20"/>
        </w:trPr>
        <w:tc>
          <w:tcPr>
            <w:tcW w:w="1134" w:type="dxa"/>
            <w:shd w:val="clear" w:color="auto" w:fill="auto"/>
            <w:vAlign w:val="center"/>
            <w:hideMark/>
          </w:tcPr>
          <w:p w14:paraId="47DD92F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1A5B013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304B6B4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w:t>
            </w:r>
          </w:p>
        </w:tc>
        <w:tc>
          <w:tcPr>
            <w:tcW w:w="1276" w:type="dxa"/>
            <w:shd w:val="clear" w:color="auto" w:fill="auto"/>
            <w:vAlign w:val="center"/>
            <w:hideMark/>
          </w:tcPr>
          <w:p w14:paraId="585EA49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c>
          <w:tcPr>
            <w:tcW w:w="851" w:type="dxa"/>
            <w:shd w:val="clear" w:color="auto" w:fill="auto"/>
            <w:vAlign w:val="center"/>
            <w:hideMark/>
          </w:tcPr>
          <w:p w14:paraId="41DDC226" w14:textId="77777777" w:rsidR="006B1536" w:rsidRPr="00306063" w:rsidRDefault="006B1536" w:rsidP="002A25F2">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3.333,33</w:t>
            </w:r>
          </w:p>
        </w:tc>
        <w:tc>
          <w:tcPr>
            <w:tcW w:w="1417" w:type="dxa"/>
            <w:shd w:val="clear" w:color="auto" w:fill="auto"/>
            <w:vAlign w:val="center"/>
            <w:hideMark/>
          </w:tcPr>
          <w:p w14:paraId="736DFE9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515,00</w:t>
            </w:r>
          </w:p>
        </w:tc>
      </w:tr>
      <w:tr w:rsidR="00A3434C" w:rsidRPr="009312E5" w14:paraId="5A402832" w14:textId="77777777" w:rsidTr="00A3434C">
        <w:trPr>
          <w:trHeight w:val="20"/>
        </w:trPr>
        <w:tc>
          <w:tcPr>
            <w:tcW w:w="1134" w:type="dxa"/>
            <w:shd w:val="clear" w:color="auto" w:fill="auto"/>
            <w:vAlign w:val="center"/>
            <w:hideMark/>
          </w:tcPr>
          <w:p w14:paraId="22A1EAB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8B5CCC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17D38B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43.813,00</w:t>
            </w:r>
          </w:p>
        </w:tc>
        <w:tc>
          <w:tcPr>
            <w:tcW w:w="1276" w:type="dxa"/>
            <w:shd w:val="clear" w:color="auto" w:fill="auto"/>
            <w:vAlign w:val="center"/>
            <w:hideMark/>
          </w:tcPr>
          <w:p w14:paraId="2BF5C98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27.550,18</w:t>
            </w:r>
          </w:p>
        </w:tc>
        <w:tc>
          <w:tcPr>
            <w:tcW w:w="851" w:type="dxa"/>
            <w:shd w:val="clear" w:color="auto" w:fill="auto"/>
            <w:vAlign w:val="center"/>
            <w:hideMark/>
          </w:tcPr>
          <w:p w14:paraId="0F4216D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62,88</w:t>
            </w:r>
          </w:p>
        </w:tc>
        <w:tc>
          <w:tcPr>
            <w:tcW w:w="1417" w:type="dxa"/>
            <w:shd w:val="clear" w:color="auto" w:fill="auto"/>
            <w:vAlign w:val="center"/>
            <w:hideMark/>
          </w:tcPr>
          <w:p w14:paraId="7573102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71.363,18</w:t>
            </w:r>
          </w:p>
        </w:tc>
      </w:tr>
      <w:tr w:rsidR="00FD6C1E" w:rsidRPr="009312E5" w14:paraId="5AB640F3" w14:textId="77777777" w:rsidTr="00A3434C">
        <w:trPr>
          <w:trHeight w:val="20"/>
        </w:trPr>
        <w:tc>
          <w:tcPr>
            <w:tcW w:w="1134" w:type="dxa"/>
            <w:shd w:val="clear" w:color="auto" w:fill="auto"/>
            <w:vAlign w:val="center"/>
            <w:hideMark/>
          </w:tcPr>
          <w:p w14:paraId="6A52F9A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0C3F6BC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7817A14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16.530,00</w:t>
            </w:r>
          </w:p>
        </w:tc>
        <w:tc>
          <w:tcPr>
            <w:tcW w:w="1276" w:type="dxa"/>
            <w:shd w:val="clear" w:color="auto" w:fill="auto"/>
            <w:vAlign w:val="center"/>
            <w:hideMark/>
          </w:tcPr>
          <w:p w14:paraId="3D9288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226,39</w:t>
            </w:r>
          </w:p>
        </w:tc>
        <w:tc>
          <w:tcPr>
            <w:tcW w:w="851" w:type="dxa"/>
            <w:shd w:val="clear" w:color="auto" w:fill="auto"/>
            <w:vAlign w:val="center"/>
            <w:hideMark/>
          </w:tcPr>
          <w:p w14:paraId="399D4ED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1,37</w:t>
            </w:r>
          </w:p>
        </w:tc>
        <w:tc>
          <w:tcPr>
            <w:tcW w:w="1417" w:type="dxa"/>
            <w:shd w:val="clear" w:color="auto" w:fill="auto"/>
            <w:vAlign w:val="center"/>
            <w:hideMark/>
          </w:tcPr>
          <w:p w14:paraId="62E733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16.756,39</w:t>
            </w:r>
          </w:p>
        </w:tc>
      </w:tr>
      <w:tr w:rsidR="00A3434C" w:rsidRPr="009312E5" w14:paraId="3C7507EB" w14:textId="77777777" w:rsidTr="00A3434C">
        <w:trPr>
          <w:trHeight w:val="20"/>
        </w:trPr>
        <w:tc>
          <w:tcPr>
            <w:tcW w:w="1134" w:type="dxa"/>
            <w:shd w:val="clear" w:color="auto" w:fill="auto"/>
            <w:vAlign w:val="center"/>
            <w:hideMark/>
          </w:tcPr>
          <w:p w14:paraId="1CE6809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1E02AA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FD0FD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1276" w:type="dxa"/>
            <w:shd w:val="clear" w:color="auto" w:fill="auto"/>
            <w:vAlign w:val="center"/>
            <w:hideMark/>
          </w:tcPr>
          <w:p w14:paraId="2F9C86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21,00</w:t>
            </w:r>
          </w:p>
        </w:tc>
        <w:tc>
          <w:tcPr>
            <w:tcW w:w="851" w:type="dxa"/>
            <w:shd w:val="clear" w:color="auto" w:fill="auto"/>
            <w:vAlign w:val="center"/>
            <w:hideMark/>
          </w:tcPr>
          <w:p w14:paraId="22E6B2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4,20</w:t>
            </w:r>
          </w:p>
        </w:tc>
        <w:tc>
          <w:tcPr>
            <w:tcW w:w="1417" w:type="dxa"/>
            <w:shd w:val="clear" w:color="auto" w:fill="auto"/>
            <w:vAlign w:val="center"/>
            <w:hideMark/>
          </w:tcPr>
          <w:p w14:paraId="076804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521,00</w:t>
            </w:r>
          </w:p>
        </w:tc>
      </w:tr>
      <w:tr w:rsidR="00A3434C" w:rsidRPr="009312E5" w14:paraId="7FCF7CB9" w14:textId="77777777" w:rsidTr="00A3434C">
        <w:trPr>
          <w:trHeight w:val="20"/>
        </w:trPr>
        <w:tc>
          <w:tcPr>
            <w:tcW w:w="1134" w:type="dxa"/>
            <w:shd w:val="clear" w:color="auto" w:fill="auto"/>
            <w:vAlign w:val="center"/>
            <w:hideMark/>
          </w:tcPr>
          <w:p w14:paraId="70BD867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1DCFAC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58E1CF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c>
          <w:tcPr>
            <w:tcW w:w="1276" w:type="dxa"/>
            <w:shd w:val="clear" w:color="auto" w:fill="auto"/>
            <w:vAlign w:val="center"/>
            <w:hideMark/>
          </w:tcPr>
          <w:p w14:paraId="37FA9DD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21,00</w:t>
            </w:r>
          </w:p>
        </w:tc>
        <w:tc>
          <w:tcPr>
            <w:tcW w:w="851" w:type="dxa"/>
            <w:shd w:val="clear" w:color="auto" w:fill="auto"/>
            <w:vAlign w:val="center"/>
            <w:hideMark/>
          </w:tcPr>
          <w:p w14:paraId="248697C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4,20</w:t>
            </w:r>
          </w:p>
        </w:tc>
        <w:tc>
          <w:tcPr>
            <w:tcW w:w="1417" w:type="dxa"/>
            <w:shd w:val="clear" w:color="auto" w:fill="auto"/>
            <w:vAlign w:val="center"/>
            <w:hideMark/>
          </w:tcPr>
          <w:p w14:paraId="5A79702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521,00</w:t>
            </w:r>
          </w:p>
        </w:tc>
      </w:tr>
      <w:tr w:rsidR="00A3434C" w:rsidRPr="009312E5" w14:paraId="50B462C3" w14:textId="77777777" w:rsidTr="00A3434C">
        <w:trPr>
          <w:trHeight w:val="20"/>
        </w:trPr>
        <w:tc>
          <w:tcPr>
            <w:tcW w:w="1134" w:type="dxa"/>
            <w:shd w:val="clear" w:color="auto" w:fill="auto"/>
            <w:vAlign w:val="center"/>
            <w:hideMark/>
          </w:tcPr>
          <w:p w14:paraId="55F0C42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0A1412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54DC8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16.030,00</w:t>
            </w:r>
          </w:p>
        </w:tc>
        <w:tc>
          <w:tcPr>
            <w:tcW w:w="1276" w:type="dxa"/>
            <w:shd w:val="clear" w:color="auto" w:fill="auto"/>
            <w:vAlign w:val="center"/>
            <w:hideMark/>
          </w:tcPr>
          <w:p w14:paraId="64219E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205,39</w:t>
            </w:r>
          </w:p>
        </w:tc>
        <w:tc>
          <w:tcPr>
            <w:tcW w:w="851" w:type="dxa"/>
            <w:shd w:val="clear" w:color="auto" w:fill="auto"/>
            <w:vAlign w:val="center"/>
            <w:hideMark/>
          </w:tcPr>
          <w:p w14:paraId="78DD0B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1,28</w:t>
            </w:r>
          </w:p>
        </w:tc>
        <w:tc>
          <w:tcPr>
            <w:tcW w:w="1417" w:type="dxa"/>
            <w:shd w:val="clear" w:color="auto" w:fill="auto"/>
            <w:vAlign w:val="center"/>
            <w:hideMark/>
          </w:tcPr>
          <w:p w14:paraId="531110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16.235,39</w:t>
            </w:r>
          </w:p>
        </w:tc>
      </w:tr>
      <w:tr w:rsidR="00A3434C" w:rsidRPr="009312E5" w14:paraId="363280C2" w14:textId="77777777" w:rsidTr="00A3434C">
        <w:trPr>
          <w:trHeight w:val="20"/>
        </w:trPr>
        <w:tc>
          <w:tcPr>
            <w:tcW w:w="1134" w:type="dxa"/>
            <w:shd w:val="clear" w:color="auto" w:fill="auto"/>
            <w:vAlign w:val="center"/>
            <w:hideMark/>
          </w:tcPr>
          <w:p w14:paraId="333DAA8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FC304A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79598A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16.030,00</w:t>
            </w:r>
          </w:p>
        </w:tc>
        <w:tc>
          <w:tcPr>
            <w:tcW w:w="1276" w:type="dxa"/>
            <w:shd w:val="clear" w:color="auto" w:fill="auto"/>
            <w:vAlign w:val="center"/>
            <w:hideMark/>
          </w:tcPr>
          <w:p w14:paraId="210E751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205,39</w:t>
            </w:r>
          </w:p>
        </w:tc>
        <w:tc>
          <w:tcPr>
            <w:tcW w:w="851" w:type="dxa"/>
            <w:shd w:val="clear" w:color="auto" w:fill="auto"/>
            <w:vAlign w:val="center"/>
            <w:hideMark/>
          </w:tcPr>
          <w:p w14:paraId="42AFE50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1,28</w:t>
            </w:r>
          </w:p>
        </w:tc>
        <w:tc>
          <w:tcPr>
            <w:tcW w:w="1417" w:type="dxa"/>
            <w:shd w:val="clear" w:color="auto" w:fill="auto"/>
            <w:vAlign w:val="center"/>
            <w:hideMark/>
          </w:tcPr>
          <w:p w14:paraId="70F305C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16.235,39</w:t>
            </w:r>
          </w:p>
        </w:tc>
      </w:tr>
      <w:tr w:rsidR="00FD6C1E" w:rsidRPr="009312E5" w14:paraId="0BC879C1" w14:textId="77777777" w:rsidTr="00A3434C">
        <w:trPr>
          <w:trHeight w:val="20"/>
        </w:trPr>
        <w:tc>
          <w:tcPr>
            <w:tcW w:w="1134" w:type="dxa"/>
            <w:shd w:val="clear" w:color="auto" w:fill="auto"/>
            <w:vAlign w:val="center"/>
            <w:hideMark/>
          </w:tcPr>
          <w:p w14:paraId="4A8272E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097F25B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6DD6CB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173.405,00</w:t>
            </w:r>
          </w:p>
        </w:tc>
        <w:tc>
          <w:tcPr>
            <w:tcW w:w="1276" w:type="dxa"/>
            <w:shd w:val="clear" w:color="auto" w:fill="auto"/>
            <w:vAlign w:val="center"/>
            <w:hideMark/>
          </w:tcPr>
          <w:p w14:paraId="645733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- 4.341,08</w:t>
            </w:r>
          </w:p>
        </w:tc>
        <w:tc>
          <w:tcPr>
            <w:tcW w:w="851" w:type="dxa"/>
            <w:shd w:val="clear" w:color="auto" w:fill="auto"/>
            <w:vAlign w:val="center"/>
            <w:hideMark/>
          </w:tcPr>
          <w:p w14:paraId="004D5C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- 2,50</w:t>
            </w:r>
          </w:p>
        </w:tc>
        <w:tc>
          <w:tcPr>
            <w:tcW w:w="1417" w:type="dxa"/>
            <w:shd w:val="clear" w:color="auto" w:fill="auto"/>
            <w:vAlign w:val="center"/>
            <w:hideMark/>
          </w:tcPr>
          <w:p w14:paraId="32DAB7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169.063,92</w:t>
            </w:r>
          </w:p>
        </w:tc>
      </w:tr>
      <w:tr w:rsidR="00A3434C" w:rsidRPr="009312E5" w14:paraId="29A958AF" w14:textId="77777777" w:rsidTr="00A3434C">
        <w:trPr>
          <w:trHeight w:val="20"/>
        </w:trPr>
        <w:tc>
          <w:tcPr>
            <w:tcW w:w="1134" w:type="dxa"/>
            <w:shd w:val="clear" w:color="auto" w:fill="auto"/>
            <w:vAlign w:val="center"/>
            <w:hideMark/>
          </w:tcPr>
          <w:p w14:paraId="24F38EA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EB520B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5B605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22.001,00</w:t>
            </w:r>
          </w:p>
        </w:tc>
        <w:tc>
          <w:tcPr>
            <w:tcW w:w="1276" w:type="dxa"/>
            <w:shd w:val="clear" w:color="auto" w:fill="auto"/>
            <w:vAlign w:val="center"/>
            <w:hideMark/>
          </w:tcPr>
          <w:p w14:paraId="62ED5A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6B6E8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211A3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22.001,00</w:t>
            </w:r>
          </w:p>
        </w:tc>
      </w:tr>
      <w:tr w:rsidR="00A3434C" w:rsidRPr="009312E5" w14:paraId="558B0104" w14:textId="77777777" w:rsidTr="00A3434C">
        <w:trPr>
          <w:trHeight w:val="20"/>
        </w:trPr>
        <w:tc>
          <w:tcPr>
            <w:tcW w:w="1134" w:type="dxa"/>
            <w:shd w:val="clear" w:color="auto" w:fill="auto"/>
            <w:vAlign w:val="center"/>
            <w:hideMark/>
          </w:tcPr>
          <w:p w14:paraId="60BBEA2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4126C9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1DD1DA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w:t>
            </w:r>
          </w:p>
        </w:tc>
        <w:tc>
          <w:tcPr>
            <w:tcW w:w="1276" w:type="dxa"/>
            <w:shd w:val="clear" w:color="auto" w:fill="auto"/>
            <w:vAlign w:val="center"/>
            <w:hideMark/>
          </w:tcPr>
          <w:p w14:paraId="4AC72AA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5BBBE6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E8453A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w:t>
            </w:r>
          </w:p>
        </w:tc>
      </w:tr>
      <w:tr w:rsidR="00A3434C" w:rsidRPr="009312E5" w14:paraId="7213E368" w14:textId="77777777" w:rsidTr="00A3434C">
        <w:trPr>
          <w:trHeight w:val="20"/>
        </w:trPr>
        <w:tc>
          <w:tcPr>
            <w:tcW w:w="1134" w:type="dxa"/>
            <w:shd w:val="clear" w:color="auto" w:fill="auto"/>
            <w:vAlign w:val="center"/>
            <w:hideMark/>
          </w:tcPr>
          <w:p w14:paraId="50B2E93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7AAAD3D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068E345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22.000,00</w:t>
            </w:r>
          </w:p>
        </w:tc>
        <w:tc>
          <w:tcPr>
            <w:tcW w:w="1276" w:type="dxa"/>
            <w:shd w:val="clear" w:color="auto" w:fill="auto"/>
            <w:vAlign w:val="center"/>
            <w:hideMark/>
          </w:tcPr>
          <w:p w14:paraId="187B38B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A3C6E8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B69BA1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22.000,00</w:t>
            </w:r>
          </w:p>
        </w:tc>
      </w:tr>
      <w:tr w:rsidR="00A3434C" w:rsidRPr="009312E5" w14:paraId="03F30783" w14:textId="77777777" w:rsidTr="00A3434C">
        <w:trPr>
          <w:trHeight w:val="20"/>
        </w:trPr>
        <w:tc>
          <w:tcPr>
            <w:tcW w:w="1134" w:type="dxa"/>
            <w:shd w:val="clear" w:color="auto" w:fill="auto"/>
            <w:vAlign w:val="center"/>
            <w:hideMark/>
          </w:tcPr>
          <w:p w14:paraId="000806B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EF57C2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AA8EB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151.404,00</w:t>
            </w:r>
          </w:p>
        </w:tc>
        <w:tc>
          <w:tcPr>
            <w:tcW w:w="1276" w:type="dxa"/>
            <w:shd w:val="clear" w:color="auto" w:fill="auto"/>
            <w:vAlign w:val="center"/>
            <w:hideMark/>
          </w:tcPr>
          <w:p w14:paraId="7D6A83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- 4.341,08</w:t>
            </w:r>
          </w:p>
        </w:tc>
        <w:tc>
          <w:tcPr>
            <w:tcW w:w="851" w:type="dxa"/>
            <w:shd w:val="clear" w:color="auto" w:fill="auto"/>
            <w:vAlign w:val="center"/>
            <w:hideMark/>
          </w:tcPr>
          <w:p w14:paraId="7A311A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- 2,87</w:t>
            </w:r>
          </w:p>
        </w:tc>
        <w:tc>
          <w:tcPr>
            <w:tcW w:w="1417" w:type="dxa"/>
            <w:shd w:val="clear" w:color="auto" w:fill="auto"/>
            <w:vAlign w:val="center"/>
            <w:hideMark/>
          </w:tcPr>
          <w:p w14:paraId="48C335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147.062,92</w:t>
            </w:r>
          </w:p>
        </w:tc>
      </w:tr>
      <w:tr w:rsidR="00A3434C" w:rsidRPr="009312E5" w14:paraId="5C98E420" w14:textId="77777777" w:rsidTr="00A3434C">
        <w:trPr>
          <w:trHeight w:val="20"/>
        </w:trPr>
        <w:tc>
          <w:tcPr>
            <w:tcW w:w="1134" w:type="dxa"/>
            <w:shd w:val="clear" w:color="auto" w:fill="auto"/>
            <w:vAlign w:val="center"/>
            <w:hideMark/>
          </w:tcPr>
          <w:p w14:paraId="1D73D58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7FD2701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4722B4A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869,00</w:t>
            </w:r>
          </w:p>
        </w:tc>
        <w:tc>
          <w:tcPr>
            <w:tcW w:w="1276" w:type="dxa"/>
            <w:shd w:val="clear" w:color="auto" w:fill="auto"/>
            <w:vAlign w:val="center"/>
            <w:hideMark/>
          </w:tcPr>
          <w:p w14:paraId="1978B75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- 244,00</w:t>
            </w:r>
          </w:p>
        </w:tc>
        <w:tc>
          <w:tcPr>
            <w:tcW w:w="851" w:type="dxa"/>
            <w:shd w:val="clear" w:color="auto" w:fill="auto"/>
            <w:vAlign w:val="center"/>
            <w:hideMark/>
          </w:tcPr>
          <w:p w14:paraId="471E748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- 28,08</w:t>
            </w:r>
          </w:p>
        </w:tc>
        <w:tc>
          <w:tcPr>
            <w:tcW w:w="1417" w:type="dxa"/>
            <w:shd w:val="clear" w:color="auto" w:fill="auto"/>
            <w:vAlign w:val="center"/>
            <w:hideMark/>
          </w:tcPr>
          <w:p w14:paraId="766A06E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625,00</w:t>
            </w:r>
          </w:p>
        </w:tc>
      </w:tr>
      <w:tr w:rsidR="00A3434C" w:rsidRPr="009312E5" w14:paraId="15F67154" w14:textId="77777777" w:rsidTr="00A3434C">
        <w:trPr>
          <w:trHeight w:val="20"/>
        </w:trPr>
        <w:tc>
          <w:tcPr>
            <w:tcW w:w="1134" w:type="dxa"/>
            <w:shd w:val="clear" w:color="auto" w:fill="auto"/>
            <w:vAlign w:val="center"/>
            <w:hideMark/>
          </w:tcPr>
          <w:p w14:paraId="70748FA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2B7759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328361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150.535,00</w:t>
            </w:r>
          </w:p>
        </w:tc>
        <w:tc>
          <w:tcPr>
            <w:tcW w:w="1276" w:type="dxa"/>
            <w:shd w:val="clear" w:color="auto" w:fill="auto"/>
            <w:vAlign w:val="center"/>
            <w:hideMark/>
          </w:tcPr>
          <w:p w14:paraId="08B00EB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- 4.097,08</w:t>
            </w:r>
          </w:p>
        </w:tc>
        <w:tc>
          <w:tcPr>
            <w:tcW w:w="851" w:type="dxa"/>
            <w:shd w:val="clear" w:color="auto" w:fill="auto"/>
            <w:vAlign w:val="center"/>
            <w:hideMark/>
          </w:tcPr>
          <w:p w14:paraId="653032D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- 2,72</w:t>
            </w:r>
          </w:p>
        </w:tc>
        <w:tc>
          <w:tcPr>
            <w:tcW w:w="1417" w:type="dxa"/>
            <w:shd w:val="clear" w:color="auto" w:fill="auto"/>
            <w:vAlign w:val="center"/>
            <w:hideMark/>
          </w:tcPr>
          <w:p w14:paraId="051BC8E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146.437,92</w:t>
            </w:r>
          </w:p>
        </w:tc>
      </w:tr>
      <w:tr w:rsidR="00FD6C1E" w:rsidRPr="009312E5" w14:paraId="46762156" w14:textId="77777777" w:rsidTr="00A3434C">
        <w:trPr>
          <w:trHeight w:val="20"/>
        </w:trPr>
        <w:tc>
          <w:tcPr>
            <w:tcW w:w="1134" w:type="dxa"/>
            <w:shd w:val="clear" w:color="auto" w:fill="auto"/>
            <w:vAlign w:val="center"/>
            <w:hideMark/>
          </w:tcPr>
          <w:p w14:paraId="2A6654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4.3.2</w:t>
            </w:r>
          </w:p>
        </w:tc>
        <w:tc>
          <w:tcPr>
            <w:tcW w:w="3119" w:type="dxa"/>
            <w:shd w:val="clear" w:color="auto" w:fill="auto"/>
            <w:vAlign w:val="center"/>
            <w:hideMark/>
          </w:tcPr>
          <w:p w14:paraId="32B9C4B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iz državnog proračuna-proračunski korisnici</w:t>
            </w:r>
          </w:p>
        </w:tc>
        <w:tc>
          <w:tcPr>
            <w:tcW w:w="1417" w:type="dxa"/>
            <w:shd w:val="clear" w:color="auto" w:fill="auto"/>
            <w:vAlign w:val="center"/>
            <w:hideMark/>
          </w:tcPr>
          <w:p w14:paraId="1BBD12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181.324,00</w:t>
            </w:r>
          </w:p>
        </w:tc>
        <w:tc>
          <w:tcPr>
            <w:tcW w:w="1276" w:type="dxa"/>
            <w:shd w:val="clear" w:color="auto" w:fill="auto"/>
            <w:vAlign w:val="center"/>
            <w:hideMark/>
          </w:tcPr>
          <w:p w14:paraId="3F75C7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3.608,00</w:t>
            </w:r>
          </w:p>
        </w:tc>
        <w:tc>
          <w:tcPr>
            <w:tcW w:w="851" w:type="dxa"/>
            <w:shd w:val="clear" w:color="auto" w:fill="auto"/>
            <w:vAlign w:val="center"/>
            <w:hideMark/>
          </w:tcPr>
          <w:p w14:paraId="246265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1,99</w:t>
            </w:r>
          </w:p>
        </w:tc>
        <w:tc>
          <w:tcPr>
            <w:tcW w:w="1417" w:type="dxa"/>
            <w:shd w:val="clear" w:color="auto" w:fill="auto"/>
            <w:vAlign w:val="center"/>
            <w:hideMark/>
          </w:tcPr>
          <w:p w14:paraId="6DD95A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184.932,00</w:t>
            </w:r>
          </w:p>
        </w:tc>
      </w:tr>
      <w:tr w:rsidR="00A3434C" w:rsidRPr="009312E5" w14:paraId="7DB86F4F" w14:textId="77777777" w:rsidTr="00A3434C">
        <w:trPr>
          <w:trHeight w:val="20"/>
        </w:trPr>
        <w:tc>
          <w:tcPr>
            <w:tcW w:w="1134" w:type="dxa"/>
            <w:shd w:val="clear" w:color="auto" w:fill="auto"/>
            <w:vAlign w:val="center"/>
            <w:hideMark/>
          </w:tcPr>
          <w:p w14:paraId="3CE9B41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CAE93A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06311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181.324,00</w:t>
            </w:r>
          </w:p>
        </w:tc>
        <w:tc>
          <w:tcPr>
            <w:tcW w:w="1276" w:type="dxa"/>
            <w:shd w:val="clear" w:color="auto" w:fill="auto"/>
            <w:vAlign w:val="center"/>
            <w:hideMark/>
          </w:tcPr>
          <w:p w14:paraId="739435D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3.608,00</w:t>
            </w:r>
          </w:p>
        </w:tc>
        <w:tc>
          <w:tcPr>
            <w:tcW w:w="851" w:type="dxa"/>
            <w:shd w:val="clear" w:color="auto" w:fill="auto"/>
            <w:vAlign w:val="center"/>
            <w:hideMark/>
          </w:tcPr>
          <w:p w14:paraId="17E33F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1,99</w:t>
            </w:r>
          </w:p>
        </w:tc>
        <w:tc>
          <w:tcPr>
            <w:tcW w:w="1417" w:type="dxa"/>
            <w:shd w:val="clear" w:color="auto" w:fill="auto"/>
            <w:vAlign w:val="center"/>
            <w:hideMark/>
          </w:tcPr>
          <w:p w14:paraId="03FC36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184.932,00</w:t>
            </w:r>
          </w:p>
        </w:tc>
      </w:tr>
      <w:tr w:rsidR="00A3434C" w:rsidRPr="009312E5" w14:paraId="150047A5" w14:textId="77777777" w:rsidTr="00A3434C">
        <w:trPr>
          <w:trHeight w:val="20"/>
        </w:trPr>
        <w:tc>
          <w:tcPr>
            <w:tcW w:w="1134" w:type="dxa"/>
            <w:shd w:val="clear" w:color="auto" w:fill="auto"/>
            <w:vAlign w:val="center"/>
            <w:hideMark/>
          </w:tcPr>
          <w:p w14:paraId="279324A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2F21DB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D6AE9C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181.324,00</w:t>
            </w:r>
          </w:p>
        </w:tc>
        <w:tc>
          <w:tcPr>
            <w:tcW w:w="1276" w:type="dxa"/>
            <w:shd w:val="clear" w:color="auto" w:fill="auto"/>
            <w:vAlign w:val="center"/>
            <w:hideMark/>
          </w:tcPr>
          <w:p w14:paraId="799700C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3.608,00</w:t>
            </w:r>
          </w:p>
        </w:tc>
        <w:tc>
          <w:tcPr>
            <w:tcW w:w="851" w:type="dxa"/>
            <w:shd w:val="clear" w:color="auto" w:fill="auto"/>
            <w:vAlign w:val="center"/>
            <w:hideMark/>
          </w:tcPr>
          <w:p w14:paraId="3106E1A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1,99</w:t>
            </w:r>
          </w:p>
        </w:tc>
        <w:tc>
          <w:tcPr>
            <w:tcW w:w="1417" w:type="dxa"/>
            <w:shd w:val="clear" w:color="auto" w:fill="auto"/>
            <w:vAlign w:val="center"/>
            <w:hideMark/>
          </w:tcPr>
          <w:p w14:paraId="700BEFE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184.932,00</w:t>
            </w:r>
          </w:p>
        </w:tc>
      </w:tr>
      <w:tr w:rsidR="00FD6C1E" w:rsidRPr="009312E5" w14:paraId="57C56D1A" w14:textId="77777777" w:rsidTr="00A3434C">
        <w:trPr>
          <w:trHeight w:val="20"/>
        </w:trPr>
        <w:tc>
          <w:tcPr>
            <w:tcW w:w="1134" w:type="dxa"/>
            <w:shd w:val="clear" w:color="auto" w:fill="auto"/>
            <w:vAlign w:val="center"/>
            <w:hideMark/>
          </w:tcPr>
          <w:p w14:paraId="46C931D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4.4.1.</w:t>
            </w:r>
          </w:p>
        </w:tc>
        <w:tc>
          <w:tcPr>
            <w:tcW w:w="3119" w:type="dxa"/>
            <w:shd w:val="clear" w:color="auto" w:fill="auto"/>
            <w:vAlign w:val="center"/>
            <w:hideMark/>
          </w:tcPr>
          <w:p w14:paraId="2F893DE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iz županijskog proračuna-proračunski korisn</w:t>
            </w:r>
          </w:p>
        </w:tc>
        <w:tc>
          <w:tcPr>
            <w:tcW w:w="1417" w:type="dxa"/>
            <w:shd w:val="clear" w:color="auto" w:fill="auto"/>
            <w:vAlign w:val="center"/>
            <w:hideMark/>
          </w:tcPr>
          <w:p w14:paraId="3F1971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10.133,00</w:t>
            </w:r>
          </w:p>
        </w:tc>
        <w:tc>
          <w:tcPr>
            <w:tcW w:w="1276" w:type="dxa"/>
            <w:shd w:val="clear" w:color="auto" w:fill="auto"/>
            <w:vAlign w:val="center"/>
            <w:hideMark/>
          </w:tcPr>
          <w:p w14:paraId="4E245B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3E462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BA6C4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10.133,00</w:t>
            </w:r>
          </w:p>
        </w:tc>
      </w:tr>
      <w:tr w:rsidR="00A3434C" w:rsidRPr="009312E5" w14:paraId="12F6D599" w14:textId="77777777" w:rsidTr="00A3434C">
        <w:trPr>
          <w:trHeight w:val="20"/>
        </w:trPr>
        <w:tc>
          <w:tcPr>
            <w:tcW w:w="1134" w:type="dxa"/>
            <w:shd w:val="clear" w:color="auto" w:fill="auto"/>
            <w:vAlign w:val="center"/>
            <w:hideMark/>
          </w:tcPr>
          <w:p w14:paraId="4BF761F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C75898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4291F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10.133,00</w:t>
            </w:r>
          </w:p>
        </w:tc>
        <w:tc>
          <w:tcPr>
            <w:tcW w:w="1276" w:type="dxa"/>
            <w:shd w:val="clear" w:color="auto" w:fill="auto"/>
            <w:vAlign w:val="center"/>
            <w:hideMark/>
          </w:tcPr>
          <w:p w14:paraId="689A67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67B07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8E3B7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10.133,00</w:t>
            </w:r>
          </w:p>
        </w:tc>
      </w:tr>
      <w:tr w:rsidR="00A3434C" w:rsidRPr="009312E5" w14:paraId="6ACB518D" w14:textId="77777777" w:rsidTr="00A3434C">
        <w:trPr>
          <w:trHeight w:val="20"/>
        </w:trPr>
        <w:tc>
          <w:tcPr>
            <w:tcW w:w="1134" w:type="dxa"/>
            <w:shd w:val="clear" w:color="auto" w:fill="auto"/>
            <w:vAlign w:val="center"/>
            <w:hideMark/>
          </w:tcPr>
          <w:p w14:paraId="226D146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DB50B7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58494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10.133,00</w:t>
            </w:r>
          </w:p>
        </w:tc>
        <w:tc>
          <w:tcPr>
            <w:tcW w:w="1276" w:type="dxa"/>
            <w:shd w:val="clear" w:color="auto" w:fill="auto"/>
            <w:vAlign w:val="center"/>
            <w:hideMark/>
          </w:tcPr>
          <w:p w14:paraId="3A4FBF9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075235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8D9E8F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10.133,00</w:t>
            </w:r>
          </w:p>
        </w:tc>
      </w:tr>
      <w:tr w:rsidR="00FD6C1E" w:rsidRPr="009312E5" w14:paraId="5F41E15D" w14:textId="77777777" w:rsidTr="00A3434C">
        <w:trPr>
          <w:trHeight w:val="20"/>
        </w:trPr>
        <w:tc>
          <w:tcPr>
            <w:tcW w:w="1134" w:type="dxa"/>
            <w:shd w:val="clear" w:color="auto" w:fill="auto"/>
            <w:vAlign w:val="center"/>
            <w:hideMark/>
          </w:tcPr>
          <w:p w14:paraId="150477C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5.1.2</w:t>
            </w:r>
          </w:p>
        </w:tc>
        <w:tc>
          <w:tcPr>
            <w:tcW w:w="3119" w:type="dxa"/>
            <w:shd w:val="clear" w:color="auto" w:fill="auto"/>
            <w:vAlign w:val="center"/>
            <w:hideMark/>
          </w:tcPr>
          <w:p w14:paraId="6774A46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donacije - PRORAČUNSKI KORISNICI</w:t>
            </w:r>
          </w:p>
        </w:tc>
        <w:tc>
          <w:tcPr>
            <w:tcW w:w="1417" w:type="dxa"/>
            <w:shd w:val="clear" w:color="auto" w:fill="auto"/>
            <w:vAlign w:val="center"/>
            <w:hideMark/>
          </w:tcPr>
          <w:p w14:paraId="00D3CE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3.371,00</w:t>
            </w:r>
          </w:p>
        </w:tc>
        <w:tc>
          <w:tcPr>
            <w:tcW w:w="1276" w:type="dxa"/>
            <w:shd w:val="clear" w:color="auto" w:fill="auto"/>
            <w:vAlign w:val="center"/>
            <w:hideMark/>
          </w:tcPr>
          <w:p w14:paraId="589FF8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3.127,12</w:t>
            </w:r>
          </w:p>
        </w:tc>
        <w:tc>
          <w:tcPr>
            <w:tcW w:w="851" w:type="dxa"/>
            <w:shd w:val="clear" w:color="auto" w:fill="auto"/>
            <w:vAlign w:val="center"/>
            <w:hideMark/>
          </w:tcPr>
          <w:p w14:paraId="0C08AF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92,77</w:t>
            </w:r>
          </w:p>
        </w:tc>
        <w:tc>
          <w:tcPr>
            <w:tcW w:w="1417" w:type="dxa"/>
            <w:shd w:val="clear" w:color="auto" w:fill="auto"/>
            <w:vAlign w:val="center"/>
            <w:hideMark/>
          </w:tcPr>
          <w:p w14:paraId="443FD1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6.498,12</w:t>
            </w:r>
          </w:p>
        </w:tc>
      </w:tr>
      <w:tr w:rsidR="00A3434C" w:rsidRPr="009312E5" w14:paraId="2382AC10" w14:textId="77777777" w:rsidTr="00A3434C">
        <w:trPr>
          <w:trHeight w:val="20"/>
        </w:trPr>
        <w:tc>
          <w:tcPr>
            <w:tcW w:w="1134" w:type="dxa"/>
            <w:shd w:val="clear" w:color="auto" w:fill="auto"/>
            <w:vAlign w:val="center"/>
            <w:hideMark/>
          </w:tcPr>
          <w:p w14:paraId="7D6F89F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B0DD3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C89FD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3.371,00</w:t>
            </w:r>
          </w:p>
        </w:tc>
        <w:tc>
          <w:tcPr>
            <w:tcW w:w="1276" w:type="dxa"/>
            <w:shd w:val="clear" w:color="auto" w:fill="auto"/>
            <w:vAlign w:val="center"/>
            <w:hideMark/>
          </w:tcPr>
          <w:p w14:paraId="74D4D5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3.127,12</w:t>
            </w:r>
          </w:p>
        </w:tc>
        <w:tc>
          <w:tcPr>
            <w:tcW w:w="851" w:type="dxa"/>
            <w:shd w:val="clear" w:color="auto" w:fill="auto"/>
            <w:vAlign w:val="center"/>
            <w:hideMark/>
          </w:tcPr>
          <w:p w14:paraId="2417DC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92,77</w:t>
            </w:r>
          </w:p>
        </w:tc>
        <w:tc>
          <w:tcPr>
            <w:tcW w:w="1417" w:type="dxa"/>
            <w:shd w:val="clear" w:color="auto" w:fill="auto"/>
            <w:vAlign w:val="center"/>
            <w:hideMark/>
          </w:tcPr>
          <w:p w14:paraId="427F2A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6.498,12</w:t>
            </w:r>
          </w:p>
        </w:tc>
      </w:tr>
      <w:tr w:rsidR="00A3434C" w:rsidRPr="009312E5" w14:paraId="646EE8F4" w14:textId="77777777" w:rsidTr="00A3434C">
        <w:trPr>
          <w:trHeight w:val="20"/>
        </w:trPr>
        <w:tc>
          <w:tcPr>
            <w:tcW w:w="1134" w:type="dxa"/>
            <w:shd w:val="clear" w:color="auto" w:fill="auto"/>
            <w:vAlign w:val="center"/>
            <w:hideMark/>
          </w:tcPr>
          <w:p w14:paraId="670FAAD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42</w:t>
            </w:r>
          </w:p>
        </w:tc>
        <w:tc>
          <w:tcPr>
            <w:tcW w:w="3119" w:type="dxa"/>
            <w:shd w:val="clear" w:color="auto" w:fill="auto"/>
            <w:vAlign w:val="center"/>
            <w:hideMark/>
          </w:tcPr>
          <w:p w14:paraId="5F1AE44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5B586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3.371,00</w:t>
            </w:r>
          </w:p>
        </w:tc>
        <w:tc>
          <w:tcPr>
            <w:tcW w:w="1276" w:type="dxa"/>
            <w:shd w:val="clear" w:color="auto" w:fill="auto"/>
            <w:vAlign w:val="center"/>
            <w:hideMark/>
          </w:tcPr>
          <w:p w14:paraId="3FF5307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3.127,12</w:t>
            </w:r>
          </w:p>
        </w:tc>
        <w:tc>
          <w:tcPr>
            <w:tcW w:w="851" w:type="dxa"/>
            <w:shd w:val="clear" w:color="auto" w:fill="auto"/>
            <w:vAlign w:val="center"/>
            <w:hideMark/>
          </w:tcPr>
          <w:p w14:paraId="3C50406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92,77</w:t>
            </w:r>
          </w:p>
        </w:tc>
        <w:tc>
          <w:tcPr>
            <w:tcW w:w="1417" w:type="dxa"/>
            <w:shd w:val="clear" w:color="auto" w:fill="auto"/>
            <w:vAlign w:val="center"/>
            <w:hideMark/>
          </w:tcPr>
          <w:p w14:paraId="6DC2C79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6.498,12</w:t>
            </w:r>
          </w:p>
        </w:tc>
      </w:tr>
      <w:tr w:rsidR="00FD6C1E" w:rsidRPr="009312E5" w14:paraId="20CE1BB4" w14:textId="77777777" w:rsidTr="00A3434C">
        <w:trPr>
          <w:trHeight w:val="20"/>
        </w:trPr>
        <w:tc>
          <w:tcPr>
            <w:tcW w:w="1134" w:type="dxa"/>
            <w:shd w:val="clear" w:color="auto" w:fill="auto"/>
            <w:vAlign w:val="center"/>
            <w:hideMark/>
          </w:tcPr>
          <w:p w14:paraId="0DEBCC6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5.2.1</w:t>
            </w:r>
          </w:p>
        </w:tc>
        <w:tc>
          <w:tcPr>
            <w:tcW w:w="3119" w:type="dxa"/>
            <w:shd w:val="clear" w:color="auto" w:fill="auto"/>
            <w:vAlign w:val="center"/>
            <w:hideMark/>
          </w:tcPr>
          <w:p w14:paraId="2A0D7D9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donacije - PRORAČUNSKI KORISNICI</w:t>
            </w:r>
          </w:p>
        </w:tc>
        <w:tc>
          <w:tcPr>
            <w:tcW w:w="1417" w:type="dxa"/>
            <w:shd w:val="clear" w:color="auto" w:fill="auto"/>
            <w:vAlign w:val="center"/>
            <w:hideMark/>
          </w:tcPr>
          <w:p w14:paraId="62989C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12.117,00</w:t>
            </w:r>
          </w:p>
        </w:tc>
        <w:tc>
          <w:tcPr>
            <w:tcW w:w="1276" w:type="dxa"/>
            <w:shd w:val="clear" w:color="auto" w:fill="auto"/>
            <w:vAlign w:val="center"/>
            <w:hideMark/>
          </w:tcPr>
          <w:p w14:paraId="13BD36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w:t>
            </w:r>
          </w:p>
        </w:tc>
        <w:tc>
          <w:tcPr>
            <w:tcW w:w="851" w:type="dxa"/>
            <w:shd w:val="clear" w:color="auto" w:fill="auto"/>
            <w:vAlign w:val="center"/>
            <w:hideMark/>
          </w:tcPr>
          <w:p w14:paraId="5CD397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12,38</w:t>
            </w:r>
          </w:p>
        </w:tc>
        <w:tc>
          <w:tcPr>
            <w:tcW w:w="1417" w:type="dxa"/>
            <w:shd w:val="clear" w:color="auto" w:fill="auto"/>
            <w:vAlign w:val="center"/>
            <w:hideMark/>
          </w:tcPr>
          <w:p w14:paraId="3C72F2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13.617,00</w:t>
            </w:r>
          </w:p>
        </w:tc>
      </w:tr>
      <w:tr w:rsidR="00A3434C" w:rsidRPr="009312E5" w14:paraId="0CEAC519" w14:textId="77777777" w:rsidTr="00A3434C">
        <w:trPr>
          <w:trHeight w:val="20"/>
        </w:trPr>
        <w:tc>
          <w:tcPr>
            <w:tcW w:w="1134" w:type="dxa"/>
            <w:shd w:val="clear" w:color="auto" w:fill="auto"/>
            <w:vAlign w:val="center"/>
            <w:hideMark/>
          </w:tcPr>
          <w:p w14:paraId="1E097DE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D2F61D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DC8DF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12.117,00</w:t>
            </w:r>
          </w:p>
        </w:tc>
        <w:tc>
          <w:tcPr>
            <w:tcW w:w="1276" w:type="dxa"/>
            <w:shd w:val="clear" w:color="auto" w:fill="auto"/>
            <w:vAlign w:val="center"/>
            <w:hideMark/>
          </w:tcPr>
          <w:p w14:paraId="2E288C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w:t>
            </w:r>
          </w:p>
        </w:tc>
        <w:tc>
          <w:tcPr>
            <w:tcW w:w="851" w:type="dxa"/>
            <w:shd w:val="clear" w:color="auto" w:fill="auto"/>
            <w:vAlign w:val="center"/>
            <w:hideMark/>
          </w:tcPr>
          <w:p w14:paraId="649F77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12,38</w:t>
            </w:r>
          </w:p>
        </w:tc>
        <w:tc>
          <w:tcPr>
            <w:tcW w:w="1417" w:type="dxa"/>
            <w:shd w:val="clear" w:color="auto" w:fill="auto"/>
            <w:vAlign w:val="center"/>
            <w:hideMark/>
          </w:tcPr>
          <w:p w14:paraId="54C7B8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13.617,00</w:t>
            </w:r>
          </w:p>
        </w:tc>
      </w:tr>
      <w:tr w:rsidR="00A3434C" w:rsidRPr="009312E5" w14:paraId="0B4EB649" w14:textId="77777777" w:rsidTr="00A3434C">
        <w:trPr>
          <w:trHeight w:val="20"/>
        </w:trPr>
        <w:tc>
          <w:tcPr>
            <w:tcW w:w="1134" w:type="dxa"/>
            <w:shd w:val="clear" w:color="auto" w:fill="auto"/>
            <w:vAlign w:val="center"/>
            <w:hideMark/>
          </w:tcPr>
          <w:p w14:paraId="2598158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67F379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698430E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12.117,00</w:t>
            </w:r>
          </w:p>
        </w:tc>
        <w:tc>
          <w:tcPr>
            <w:tcW w:w="1276" w:type="dxa"/>
            <w:shd w:val="clear" w:color="auto" w:fill="auto"/>
            <w:vAlign w:val="center"/>
            <w:hideMark/>
          </w:tcPr>
          <w:p w14:paraId="0F55360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w:t>
            </w:r>
          </w:p>
        </w:tc>
        <w:tc>
          <w:tcPr>
            <w:tcW w:w="851" w:type="dxa"/>
            <w:shd w:val="clear" w:color="auto" w:fill="auto"/>
            <w:vAlign w:val="center"/>
            <w:hideMark/>
          </w:tcPr>
          <w:p w14:paraId="5307A80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12,38</w:t>
            </w:r>
          </w:p>
        </w:tc>
        <w:tc>
          <w:tcPr>
            <w:tcW w:w="1417" w:type="dxa"/>
            <w:shd w:val="clear" w:color="auto" w:fill="auto"/>
            <w:vAlign w:val="center"/>
            <w:hideMark/>
          </w:tcPr>
          <w:p w14:paraId="67C4FDE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13.617,00</w:t>
            </w:r>
          </w:p>
        </w:tc>
      </w:tr>
      <w:tr w:rsidR="00FD6C1E" w:rsidRPr="009312E5" w14:paraId="0C3DD2D4" w14:textId="77777777" w:rsidTr="00A3434C">
        <w:trPr>
          <w:trHeight w:val="20"/>
        </w:trPr>
        <w:tc>
          <w:tcPr>
            <w:tcW w:w="1134" w:type="dxa"/>
            <w:shd w:val="clear" w:color="auto" w:fill="auto"/>
            <w:vAlign w:val="center"/>
            <w:hideMark/>
          </w:tcPr>
          <w:p w14:paraId="65B3B6A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6.5.</w:t>
            </w:r>
          </w:p>
        </w:tc>
        <w:tc>
          <w:tcPr>
            <w:tcW w:w="3119" w:type="dxa"/>
            <w:shd w:val="clear" w:color="auto" w:fill="auto"/>
            <w:vAlign w:val="center"/>
            <w:hideMark/>
          </w:tcPr>
          <w:p w14:paraId="3A7418D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od nefinancijske imovine i naknade štete - PK</w:t>
            </w:r>
          </w:p>
        </w:tc>
        <w:tc>
          <w:tcPr>
            <w:tcW w:w="1417" w:type="dxa"/>
            <w:shd w:val="clear" w:color="auto" w:fill="auto"/>
            <w:vAlign w:val="center"/>
            <w:hideMark/>
          </w:tcPr>
          <w:p w14:paraId="12E9AB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796,00</w:t>
            </w:r>
          </w:p>
        </w:tc>
        <w:tc>
          <w:tcPr>
            <w:tcW w:w="1276" w:type="dxa"/>
            <w:shd w:val="clear" w:color="auto" w:fill="auto"/>
            <w:vAlign w:val="center"/>
            <w:hideMark/>
          </w:tcPr>
          <w:p w14:paraId="2968EE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84,44</w:t>
            </w:r>
          </w:p>
        </w:tc>
        <w:tc>
          <w:tcPr>
            <w:tcW w:w="851" w:type="dxa"/>
            <w:shd w:val="clear" w:color="auto" w:fill="auto"/>
            <w:vAlign w:val="center"/>
            <w:hideMark/>
          </w:tcPr>
          <w:p w14:paraId="39A440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10,61</w:t>
            </w:r>
          </w:p>
        </w:tc>
        <w:tc>
          <w:tcPr>
            <w:tcW w:w="1417" w:type="dxa"/>
            <w:shd w:val="clear" w:color="auto" w:fill="auto"/>
            <w:vAlign w:val="center"/>
            <w:hideMark/>
          </w:tcPr>
          <w:p w14:paraId="6D3E5B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880,44</w:t>
            </w:r>
          </w:p>
        </w:tc>
      </w:tr>
      <w:tr w:rsidR="00A3434C" w:rsidRPr="009312E5" w14:paraId="5A897424" w14:textId="77777777" w:rsidTr="00A3434C">
        <w:trPr>
          <w:trHeight w:val="20"/>
        </w:trPr>
        <w:tc>
          <w:tcPr>
            <w:tcW w:w="1134" w:type="dxa"/>
            <w:shd w:val="clear" w:color="auto" w:fill="auto"/>
            <w:vAlign w:val="center"/>
            <w:hideMark/>
          </w:tcPr>
          <w:p w14:paraId="3ACDC91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3A8221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42FAE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796,00</w:t>
            </w:r>
          </w:p>
        </w:tc>
        <w:tc>
          <w:tcPr>
            <w:tcW w:w="1276" w:type="dxa"/>
            <w:shd w:val="clear" w:color="auto" w:fill="auto"/>
            <w:vAlign w:val="center"/>
            <w:hideMark/>
          </w:tcPr>
          <w:p w14:paraId="143A09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84,44</w:t>
            </w:r>
          </w:p>
        </w:tc>
        <w:tc>
          <w:tcPr>
            <w:tcW w:w="851" w:type="dxa"/>
            <w:shd w:val="clear" w:color="auto" w:fill="auto"/>
            <w:vAlign w:val="center"/>
            <w:hideMark/>
          </w:tcPr>
          <w:p w14:paraId="119AD2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10,61</w:t>
            </w:r>
          </w:p>
        </w:tc>
        <w:tc>
          <w:tcPr>
            <w:tcW w:w="1417" w:type="dxa"/>
            <w:shd w:val="clear" w:color="auto" w:fill="auto"/>
            <w:vAlign w:val="center"/>
            <w:hideMark/>
          </w:tcPr>
          <w:p w14:paraId="7B788B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880,44</w:t>
            </w:r>
          </w:p>
        </w:tc>
      </w:tr>
      <w:tr w:rsidR="00A3434C" w:rsidRPr="009312E5" w14:paraId="49814693" w14:textId="77777777" w:rsidTr="00A3434C">
        <w:trPr>
          <w:trHeight w:val="20"/>
        </w:trPr>
        <w:tc>
          <w:tcPr>
            <w:tcW w:w="1134" w:type="dxa"/>
            <w:shd w:val="clear" w:color="auto" w:fill="auto"/>
            <w:vAlign w:val="center"/>
            <w:hideMark/>
          </w:tcPr>
          <w:p w14:paraId="6639750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54C43B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9CFCFE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796,00</w:t>
            </w:r>
          </w:p>
        </w:tc>
        <w:tc>
          <w:tcPr>
            <w:tcW w:w="1276" w:type="dxa"/>
            <w:shd w:val="clear" w:color="auto" w:fill="auto"/>
            <w:vAlign w:val="center"/>
            <w:hideMark/>
          </w:tcPr>
          <w:p w14:paraId="5468934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84,44</w:t>
            </w:r>
          </w:p>
        </w:tc>
        <w:tc>
          <w:tcPr>
            <w:tcW w:w="851" w:type="dxa"/>
            <w:shd w:val="clear" w:color="auto" w:fill="auto"/>
            <w:vAlign w:val="center"/>
            <w:hideMark/>
          </w:tcPr>
          <w:p w14:paraId="4AE634D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10,61</w:t>
            </w:r>
          </w:p>
        </w:tc>
        <w:tc>
          <w:tcPr>
            <w:tcW w:w="1417" w:type="dxa"/>
            <w:shd w:val="clear" w:color="auto" w:fill="auto"/>
            <w:vAlign w:val="center"/>
            <w:hideMark/>
          </w:tcPr>
          <w:p w14:paraId="7C865B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880,44</w:t>
            </w:r>
          </w:p>
        </w:tc>
      </w:tr>
      <w:tr w:rsidR="00FD6C1E" w:rsidRPr="009312E5" w14:paraId="2328C35C" w14:textId="77777777" w:rsidTr="00A3434C">
        <w:trPr>
          <w:trHeight w:val="20"/>
        </w:trPr>
        <w:tc>
          <w:tcPr>
            <w:tcW w:w="1134" w:type="dxa"/>
            <w:shd w:val="clear" w:color="auto" w:fill="auto"/>
            <w:vAlign w:val="center"/>
            <w:hideMark/>
          </w:tcPr>
          <w:p w14:paraId="7F7D472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K106201</w:t>
            </w:r>
          </w:p>
        </w:tc>
        <w:tc>
          <w:tcPr>
            <w:tcW w:w="3119" w:type="dxa"/>
            <w:shd w:val="clear" w:color="auto" w:fill="auto"/>
            <w:vAlign w:val="center"/>
            <w:hideMark/>
          </w:tcPr>
          <w:p w14:paraId="041F5D2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UREĐENJE ŠKOLSKE DVORANE PKCM-a</w:t>
            </w:r>
          </w:p>
        </w:tc>
        <w:tc>
          <w:tcPr>
            <w:tcW w:w="1417" w:type="dxa"/>
            <w:shd w:val="clear" w:color="auto" w:fill="auto"/>
            <w:vAlign w:val="center"/>
            <w:hideMark/>
          </w:tcPr>
          <w:p w14:paraId="4245DE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172.562,00</w:t>
            </w:r>
          </w:p>
        </w:tc>
        <w:tc>
          <w:tcPr>
            <w:tcW w:w="1276" w:type="dxa"/>
            <w:shd w:val="clear" w:color="auto" w:fill="auto"/>
            <w:vAlign w:val="center"/>
            <w:hideMark/>
          </w:tcPr>
          <w:p w14:paraId="0D7621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- 172.562,00</w:t>
            </w:r>
          </w:p>
        </w:tc>
        <w:tc>
          <w:tcPr>
            <w:tcW w:w="851" w:type="dxa"/>
            <w:shd w:val="clear" w:color="auto" w:fill="auto"/>
            <w:vAlign w:val="center"/>
            <w:hideMark/>
          </w:tcPr>
          <w:p w14:paraId="07F5EA40" w14:textId="77777777" w:rsidR="006B1536" w:rsidRPr="00306063" w:rsidRDefault="006B1536" w:rsidP="002A25F2">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00283F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FD6C1E" w:rsidRPr="009312E5" w14:paraId="480F7B61" w14:textId="77777777" w:rsidTr="00A3434C">
        <w:trPr>
          <w:trHeight w:val="20"/>
        </w:trPr>
        <w:tc>
          <w:tcPr>
            <w:tcW w:w="1134" w:type="dxa"/>
            <w:shd w:val="clear" w:color="auto" w:fill="auto"/>
            <w:vAlign w:val="center"/>
            <w:hideMark/>
          </w:tcPr>
          <w:p w14:paraId="6DDB619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143C86F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7111D3B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172.562,00</w:t>
            </w:r>
          </w:p>
        </w:tc>
        <w:tc>
          <w:tcPr>
            <w:tcW w:w="1276" w:type="dxa"/>
            <w:shd w:val="clear" w:color="auto" w:fill="auto"/>
            <w:vAlign w:val="center"/>
            <w:hideMark/>
          </w:tcPr>
          <w:p w14:paraId="53F32F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- 172.562,00</w:t>
            </w:r>
          </w:p>
        </w:tc>
        <w:tc>
          <w:tcPr>
            <w:tcW w:w="851" w:type="dxa"/>
            <w:shd w:val="clear" w:color="auto" w:fill="auto"/>
            <w:vAlign w:val="center"/>
            <w:hideMark/>
          </w:tcPr>
          <w:p w14:paraId="3361DCD2" w14:textId="77777777" w:rsidR="006B1536" w:rsidRPr="00306063" w:rsidRDefault="006B1536" w:rsidP="002A25F2">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4C6133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00A71EC5" w14:textId="77777777" w:rsidTr="00A3434C">
        <w:trPr>
          <w:trHeight w:val="20"/>
        </w:trPr>
        <w:tc>
          <w:tcPr>
            <w:tcW w:w="1134" w:type="dxa"/>
            <w:shd w:val="clear" w:color="auto" w:fill="auto"/>
            <w:vAlign w:val="center"/>
            <w:hideMark/>
          </w:tcPr>
          <w:p w14:paraId="14FD06C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9F94E7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C440D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39.817,00</w:t>
            </w:r>
          </w:p>
        </w:tc>
        <w:tc>
          <w:tcPr>
            <w:tcW w:w="1276" w:type="dxa"/>
            <w:shd w:val="clear" w:color="auto" w:fill="auto"/>
            <w:vAlign w:val="center"/>
            <w:hideMark/>
          </w:tcPr>
          <w:p w14:paraId="59B6E75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- 39.817,00</w:t>
            </w:r>
          </w:p>
        </w:tc>
        <w:tc>
          <w:tcPr>
            <w:tcW w:w="851" w:type="dxa"/>
            <w:shd w:val="clear" w:color="auto" w:fill="auto"/>
            <w:vAlign w:val="center"/>
            <w:hideMark/>
          </w:tcPr>
          <w:p w14:paraId="58D71462" w14:textId="77777777" w:rsidR="006B1536" w:rsidRPr="00306063" w:rsidRDefault="006B1536" w:rsidP="002A25F2">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4E35CA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61CB7184" w14:textId="77777777" w:rsidTr="00A3434C">
        <w:trPr>
          <w:trHeight w:val="20"/>
        </w:trPr>
        <w:tc>
          <w:tcPr>
            <w:tcW w:w="1134" w:type="dxa"/>
            <w:shd w:val="clear" w:color="auto" w:fill="auto"/>
            <w:vAlign w:val="center"/>
            <w:hideMark/>
          </w:tcPr>
          <w:p w14:paraId="265425D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53D4EE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C08BB1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39.817,00</w:t>
            </w:r>
          </w:p>
        </w:tc>
        <w:tc>
          <w:tcPr>
            <w:tcW w:w="1276" w:type="dxa"/>
            <w:shd w:val="clear" w:color="auto" w:fill="auto"/>
            <w:vAlign w:val="center"/>
            <w:hideMark/>
          </w:tcPr>
          <w:p w14:paraId="15FD2D6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- 39.817,00</w:t>
            </w:r>
          </w:p>
        </w:tc>
        <w:tc>
          <w:tcPr>
            <w:tcW w:w="851" w:type="dxa"/>
            <w:shd w:val="clear" w:color="auto" w:fill="auto"/>
            <w:vAlign w:val="center"/>
            <w:hideMark/>
          </w:tcPr>
          <w:p w14:paraId="2CC4207A" w14:textId="77777777" w:rsidR="006B1536" w:rsidRPr="00306063" w:rsidRDefault="006B1536" w:rsidP="002A25F2">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7B1EA5C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A3434C" w:rsidRPr="009312E5" w14:paraId="7FA715CE" w14:textId="77777777" w:rsidTr="00A3434C">
        <w:trPr>
          <w:trHeight w:val="20"/>
        </w:trPr>
        <w:tc>
          <w:tcPr>
            <w:tcW w:w="1134" w:type="dxa"/>
            <w:shd w:val="clear" w:color="auto" w:fill="auto"/>
            <w:vAlign w:val="center"/>
            <w:hideMark/>
          </w:tcPr>
          <w:p w14:paraId="54CEB47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8EEE99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08418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132.745,00</w:t>
            </w:r>
          </w:p>
        </w:tc>
        <w:tc>
          <w:tcPr>
            <w:tcW w:w="1276" w:type="dxa"/>
            <w:shd w:val="clear" w:color="auto" w:fill="auto"/>
            <w:vAlign w:val="center"/>
            <w:hideMark/>
          </w:tcPr>
          <w:p w14:paraId="06BE0C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- 132.745,00</w:t>
            </w:r>
          </w:p>
        </w:tc>
        <w:tc>
          <w:tcPr>
            <w:tcW w:w="851" w:type="dxa"/>
            <w:shd w:val="clear" w:color="auto" w:fill="auto"/>
            <w:vAlign w:val="center"/>
            <w:hideMark/>
          </w:tcPr>
          <w:p w14:paraId="44049F79" w14:textId="77777777" w:rsidR="006B1536" w:rsidRPr="00306063" w:rsidRDefault="006B1536" w:rsidP="002A25F2">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0066B7D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5B83958F" w14:textId="77777777" w:rsidTr="00A3434C">
        <w:trPr>
          <w:trHeight w:val="20"/>
        </w:trPr>
        <w:tc>
          <w:tcPr>
            <w:tcW w:w="1134" w:type="dxa"/>
            <w:shd w:val="clear" w:color="auto" w:fill="auto"/>
            <w:vAlign w:val="center"/>
            <w:hideMark/>
          </w:tcPr>
          <w:p w14:paraId="47FC7F3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CA9411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433D11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106.200,00</w:t>
            </w:r>
          </w:p>
        </w:tc>
        <w:tc>
          <w:tcPr>
            <w:tcW w:w="1276" w:type="dxa"/>
            <w:shd w:val="clear" w:color="auto" w:fill="auto"/>
            <w:vAlign w:val="center"/>
            <w:hideMark/>
          </w:tcPr>
          <w:p w14:paraId="12E9849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- 106.200,00</w:t>
            </w:r>
          </w:p>
        </w:tc>
        <w:tc>
          <w:tcPr>
            <w:tcW w:w="851" w:type="dxa"/>
            <w:shd w:val="clear" w:color="auto" w:fill="auto"/>
            <w:vAlign w:val="center"/>
            <w:hideMark/>
          </w:tcPr>
          <w:p w14:paraId="238FC2BC" w14:textId="77777777" w:rsidR="006B1536" w:rsidRPr="00306063" w:rsidRDefault="006B1536" w:rsidP="002A25F2">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5D2E7D2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A3434C" w:rsidRPr="009312E5" w14:paraId="3F10DA65" w14:textId="77777777" w:rsidTr="00A3434C">
        <w:trPr>
          <w:trHeight w:val="20"/>
        </w:trPr>
        <w:tc>
          <w:tcPr>
            <w:tcW w:w="1134" w:type="dxa"/>
            <w:shd w:val="clear" w:color="auto" w:fill="auto"/>
            <w:vAlign w:val="center"/>
            <w:hideMark/>
          </w:tcPr>
          <w:p w14:paraId="620D73B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391D8C2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3D97598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26.545,00</w:t>
            </w:r>
          </w:p>
        </w:tc>
        <w:tc>
          <w:tcPr>
            <w:tcW w:w="1276" w:type="dxa"/>
            <w:shd w:val="clear" w:color="auto" w:fill="auto"/>
            <w:vAlign w:val="center"/>
            <w:hideMark/>
          </w:tcPr>
          <w:p w14:paraId="7251D52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- 26.545,00</w:t>
            </w:r>
          </w:p>
        </w:tc>
        <w:tc>
          <w:tcPr>
            <w:tcW w:w="851" w:type="dxa"/>
            <w:shd w:val="clear" w:color="auto" w:fill="auto"/>
            <w:vAlign w:val="center"/>
            <w:hideMark/>
          </w:tcPr>
          <w:p w14:paraId="486AF57C" w14:textId="77777777" w:rsidR="006B1536" w:rsidRPr="00306063" w:rsidRDefault="006B1536" w:rsidP="002A25F2">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4A58786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0A59FF24" w14:textId="77777777" w:rsidTr="00A3434C">
        <w:trPr>
          <w:trHeight w:val="20"/>
        </w:trPr>
        <w:tc>
          <w:tcPr>
            <w:tcW w:w="1134" w:type="dxa"/>
            <w:shd w:val="clear" w:color="auto" w:fill="auto"/>
            <w:vAlign w:val="center"/>
            <w:hideMark/>
          </w:tcPr>
          <w:p w14:paraId="049724A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1063</w:t>
            </w:r>
          </w:p>
        </w:tc>
        <w:tc>
          <w:tcPr>
            <w:tcW w:w="3119" w:type="dxa"/>
            <w:shd w:val="clear" w:color="auto" w:fill="auto"/>
            <w:vAlign w:val="center"/>
            <w:hideMark/>
          </w:tcPr>
          <w:p w14:paraId="35657A2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I INVESTICIJSKO ODRŽAVANJE OSNOVNIH ŠKOLA</w:t>
            </w:r>
          </w:p>
        </w:tc>
        <w:tc>
          <w:tcPr>
            <w:tcW w:w="1417" w:type="dxa"/>
            <w:shd w:val="clear" w:color="auto" w:fill="auto"/>
            <w:vAlign w:val="center"/>
            <w:hideMark/>
          </w:tcPr>
          <w:p w14:paraId="110BE4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247.162,00</w:t>
            </w:r>
          </w:p>
        </w:tc>
        <w:tc>
          <w:tcPr>
            <w:tcW w:w="1276" w:type="dxa"/>
            <w:shd w:val="clear" w:color="auto" w:fill="auto"/>
            <w:vAlign w:val="center"/>
            <w:hideMark/>
          </w:tcPr>
          <w:p w14:paraId="103A09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407.546,79</w:t>
            </w:r>
          </w:p>
        </w:tc>
        <w:tc>
          <w:tcPr>
            <w:tcW w:w="851" w:type="dxa"/>
            <w:shd w:val="clear" w:color="auto" w:fill="auto"/>
            <w:vAlign w:val="center"/>
            <w:hideMark/>
          </w:tcPr>
          <w:p w14:paraId="1D8AF7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164,89</w:t>
            </w:r>
          </w:p>
        </w:tc>
        <w:tc>
          <w:tcPr>
            <w:tcW w:w="1417" w:type="dxa"/>
            <w:shd w:val="clear" w:color="auto" w:fill="auto"/>
            <w:vAlign w:val="center"/>
            <w:hideMark/>
          </w:tcPr>
          <w:p w14:paraId="773369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654.708,79</w:t>
            </w:r>
          </w:p>
        </w:tc>
      </w:tr>
      <w:tr w:rsidR="00FD6C1E" w:rsidRPr="009312E5" w14:paraId="2554ACD8" w14:textId="77777777" w:rsidTr="00A3434C">
        <w:trPr>
          <w:trHeight w:val="20"/>
        </w:trPr>
        <w:tc>
          <w:tcPr>
            <w:tcW w:w="1134" w:type="dxa"/>
            <w:shd w:val="clear" w:color="auto" w:fill="auto"/>
            <w:vAlign w:val="center"/>
            <w:hideMark/>
          </w:tcPr>
          <w:p w14:paraId="399DCC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A106301</w:t>
            </w:r>
          </w:p>
        </w:tc>
        <w:tc>
          <w:tcPr>
            <w:tcW w:w="3119" w:type="dxa"/>
            <w:shd w:val="clear" w:color="auto" w:fill="auto"/>
            <w:vAlign w:val="center"/>
            <w:hideMark/>
          </w:tcPr>
          <w:p w14:paraId="75C62A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I INVESTICIJSKO ODRŽAVANJE OSNOVNIH ŠKOLA</w:t>
            </w:r>
          </w:p>
        </w:tc>
        <w:tc>
          <w:tcPr>
            <w:tcW w:w="1417" w:type="dxa"/>
            <w:shd w:val="clear" w:color="auto" w:fill="auto"/>
            <w:vAlign w:val="center"/>
            <w:hideMark/>
          </w:tcPr>
          <w:p w14:paraId="4E59C8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247.162,00</w:t>
            </w:r>
          </w:p>
        </w:tc>
        <w:tc>
          <w:tcPr>
            <w:tcW w:w="1276" w:type="dxa"/>
            <w:shd w:val="clear" w:color="auto" w:fill="auto"/>
            <w:vAlign w:val="center"/>
            <w:hideMark/>
          </w:tcPr>
          <w:p w14:paraId="6562E4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407.546,79</w:t>
            </w:r>
          </w:p>
        </w:tc>
        <w:tc>
          <w:tcPr>
            <w:tcW w:w="851" w:type="dxa"/>
            <w:shd w:val="clear" w:color="auto" w:fill="auto"/>
            <w:vAlign w:val="center"/>
            <w:hideMark/>
          </w:tcPr>
          <w:p w14:paraId="1DD4EE5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164,89</w:t>
            </w:r>
          </w:p>
        </w:tc>
        <w:tc>
          <w:tcPr>
            <w:tcW w:w="1417" w:type="dxa"/>
            <w:shd w:val="clear" w:color="auto" w:fill="auto"/>
            <w:vAlign w:val="center"/>
            <w:hideMark/>
          </w:tcPr>
          <w:p w14:paraId="0CC965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654.708,79</w:t>
            </w:r>
          </w:p>
        </w:tc>
      </w:tr>
      <w:tr w:rsidR="00FD6C1E" w:rsidRPr="009312E5" w14:paraId="4FB5D117" w14:textId="77777777" w:rsidTr="00A3434C">
        <w:trPr>
          <w:trHeight w:val="20"/>
        </w:trPr>
        <w:tc>
          <w:tcPr>
            <w:tcW w:w="1134" w:type="dxa"/>
            <w:shd w:val="clear" w:color="auto" w:fill="auto"/>
            <w:vAlign w:val="center"/>
            <w:hideMark/>
          </w:tcPr>
          <w:p w14:paraId="3C7795B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2B8412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1A7AE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79.636,00</w:t>
            </w:r>
          </w:p>
        </w:tc>
        <w:tc>
          <w:tcPr>
            <w:tcW w:w="1276" w:type="dxa"/>
            <w:shd w:val="clear" w:color="auto" w:fill="auto"/>
            <w:vAlign w:val="center"/>
            <w:hideMark/>
          </w:tcPr>
          <w:p w14:paraId="18DEA6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0A30D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A4F4FD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79.636,00</w:t>
            </w:r>
          </w:p>
        </w:tc>
      </w:tr>
      <w:tr w:rsidR="00A3434C" w:rsidRPr="009312E5" w14:paraId="3F8C4940" w14:textId="77777777" w:rsidTr="00A3434C">
        <w:trPr>
          <w:trHeight w:val="20"/>
        </w:trPr>
        <w:tc>
          <w:tcPr>
            <w:tcW w:w="1134" w:type="dxa"/>
            <w:shd w:val="clear" w:color="auto" w:fill="auto"/>
            <w:vAlign w:val="center"/>
            <w:hideMark/>
          </w:tcPr>
          <w:p w14:paraId="0D233E9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C24FB8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1D227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79.636,00</w:t>
            </w:r>
          </w:p>
        </w:tc>
        <w:tc>
          <w:tcPr>
            <w:tcW w:w="1276" w:type="dxa"/>
            <w:shd w:val="clear" w:color="auto" w:fill="auto"/>
            <w:vAlign w:val="center"/>
            <w:hideMark/>
          </w:tcPr>
          <w:p w14:paraId="0638F8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295B1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3B771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79.636,00</w:t>
            </w:r>
          </w:p>
        </w:tc>
      </w:tr>
      <w:tr w:rsidR="00A3434C" w:rsidRPr="009312E5" w14:paraId="762F71D1" w14:textId="77777777" w:rsidTr="00A3434C">
        <w:trPr>
          <w:trHeight w:val="20"/>
        </w:trPr>
        <w:tc>
          <w:tcPr>
            <w:tcW w:w="1134" w:type="dxa"/>
            <w:shd w:val="clear" w:color="auto" w:fill="auto"/>
            <w:vAlign w:val="center"/>
            <w:hideMark/>
          </w:tcPr>
          <w:p w14:paraId="03E2EEF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3F68E5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4BE745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79.636,00</w:t>
            </w:r>
          </w:p>
        </w:tc>
        <w:tc>
          <w:tcPr>
            <w:tcW w:w="1276" w:type="dxa"/>
            <w:shd w:val="clear" w:color="auto" w:fill="auto"/>
            <w:vAlign w:val="center"/>
            <w:hideMark/>
          </w:tcPr>
          <w:p w14:paraId="69813EC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E528C6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FE1D82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79.636,00</w:t>
            </w:r>
          </w:p>
        </w:tc>
      </w:tr>
      <w:tr w:rsidR="00FD6C1E" w:rsidRPr="009312E5" w14:paraId="2EFABB0E" w14:textId="77777777" w:rsidTr="00A3434C">
        <w:trPr>
          <w:trHeight w:val="20"/>
        </w:trPr>
        <w:tc>
          <w:tcPr>
            <w:tcW w:w="1134" w:type="dxa"/>
            <w:shd w:val="clear" w:color="auto" w:fill="auto"/>
            <w:vAlign w:val="center"/>
            <w:hideMark/>
          </w:tcPr>
          <w:p w14:paraId="152E4A9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1.2.</w:t>
            </w:r>
          </w:p>
        </w:tc>
        <w:tc>
          <w:tcPr>
            <w:tcW w:w="3119" w:type="dxa"/>
            <w:shd w:val="clear" w:color="auto" w:fill="auto"/>
            <w:vAlign w:val="center"/>
            <w:hideMark/>
          </w:tcPr>
          <w:p w14:paraId="2BF0AA2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Decentralizirana funkcija-osnovno školstvo</w:t>
            </w:r>
          </w:p>
        </w:tc>
        <w:tc>
          <w:tcPr>
            <w:tcW w:w="1417" w:type="dxa"/>
            <w:shd w:val="clear" w:color="auto" w:fill="auto"/>
            <w:vAlign w:val="center"/>
            <w:hideMark/>
          </w:tcPr>
          <w:p w14:paraId="4ABD24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167.526,00</w:t>
            </w:r>
          </w:p>
        </w:tc>
        <w:tc>
          <w:tcPr>
            <w:tcW w:w="1276" w:type="dxa"/>
            <w:shd w:val="clear" w:color="auto" w:fill="auto"/>
            <w:vAlign w:val="center"/>
            <w:hideMark/>
          </w:tcPr>
          <w:p w14:paraId="553271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210.794,00</w:t>
            </w:r>
          </w:p>
        </w:tc>
        <w:tc>
          <w:tcPr>
            <w:tcW w:w="851" w:type="dxa"/>
            <w:shd w:val="clear" w:color="auto" w:fill="auto"/>
            <w:vAlign w:val="center"/>
            <w:hideMark/>
          </w:tcPr>
          <w:p w14:paraId="0B3C0C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125,83</w:t>
            </w:r>
          </w:p>
        </w:tc>
        <w:tc>
          <w:tcPr>
            <w:tcW w:w="1417" w:type="dxa"/>
            <w:shd w:val="clear" w:color="auto" w:fill="auto"/>
            <w:vAlign w:val="center"/>
            <w:hideMark/>
          </w:tcPr>
          <w:p w14:paraId="19C17D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378.320,00</w:t>
            </w:r>
          </w:p>
        </w:tc>
      </w:tr>
      <w:tr w:rsidR="00A3434C" w:rsidRPr="009312E5" w14:paraId="7B728E70" w14:textId="77777777" w:rsidTr="00A3434C">
        <w:trPr>
          <w:trHeight w:val="20"/>
        </w:trPr>
        <w:tc>
          <w:tcPr>
            <w:tcW w:w="1134" w:type="dxa"/>
            <w:shd w:val="clear" w:color="auto" w:fill="auto"/>
            <w:vAlign w:val="center"/>
            <w:hideMark/>
          </w:tcPr>
          <w:p w14:paraId="63E6D55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99328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D856B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167.526,00</w:t>
            </w:r>
          </w:p>
        </w:tc>
        <w:tc>
          <w:tcPr>
            <w:tcW w:w="1276" w:type="dxa"/>
            <w:shd w:val="clear" w:color="auto" w:fill="auto"/>
            <w:vAlign w:val="center"/>
            <w:hideMark/>
          </w:tcPr>
          <w:p w14:paraId="52732B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210.794,00</w:t>
            </w:r>
          </w:p>
        </w:tc>
        <w:tc>
          <w:tcPr>
            <w:tcW w:w="851" w:type="dxa"/>
            <w:shd w:val="clear" w:color="auto" w:fill="auto"/>
            <w:vAlign w:val="center"/>
            <w:hideMark/>
          </w:tcPr>
          <w:p w14:paraId="274BC6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125,83</w:t>
            </w:r>
          </w:p>
        </w:tc>
        <w:tc>
          <w:tcPr>
            <w:tcW w:w="1417" w:type="dxa"/>
            <w:shd w:val="clear" w:color="auto" w:fill="auto"/>
            <w:vAlign w:val="center"/>
            <w:hideMark/>
          </w:tcPr>
          <w:p w14:paraId="20FF41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378.320,00</w:t>
            </w:r>
          </w:p>
        </w:tc>
      </w:tr>
      <w:tr w:rsidR="00A3434C" w:rsidRPr="009312E5" w14:paraId="3A96F558" w14:textId="77777777" w:rsidTr="00A3434C">
        <w:trPr>
          <w:trHeight w:val="20"/>
        </w:trPr>
        <w:tc>
          <w:tcPr>
            <w:tcW w:w="1134" w:type="dxa"/>
            <w:shd w:val="clear" w:color="auto" w:fill="auto"/>
            <w:vAlign w:val="center"/>
            <w:hideMark/>
          </w:tcPr>
          <w:p w14:paraId="74CF5DC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24D047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FB02D9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167.526,00</w:t>
            </w:r>
          </w:p>
        </w:tc>
        <w:tc>
          <w:tcPr>
            <w:tcW w:w="1276" w:type="dxa"/>
            <w:shd w:val="clear" w:color="auto" w:fill="auto"/>
            <w:vAlign w:val="center"/>
            <w:hideMark/>
          </w:tcPr>
          <w:p w14:paraId="54D262E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210.794,00</w:t>
            </w:r>
          </w:p>
        </w:tc>
        <w:tc>
          <w:tcPr>
            <w:tcW w:w="851" w:type="dxa"/>
            <w:shd w:val="clear" w:color="auto" w:fill="auto"/>
            <w:vAlign w:val="center"/>
            <w:hideMark/>
          </w:tcPr>
          <w:p w14:paraId="26284E5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125,83</w:t>
            </w:r>
          </w:p>
        </w:tc>
        <w:tc>
          <w:tcPr>
            <w:tcW w:w="1417" w:type="dxa"/>
            <w:shd w:val="clear" w:color="auto" w:fill="auto"/>
            <w:vAlign w:val="center"/>
            <w:hideMark/>
          </w:tcPr>
          <w:p w14:paraId="7352626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378.320,00</w:t>
            </w:r>
          </w:p>
        </w:tc>
      </w:tr>
      <w:tr w:rsidR="00FD6C1E" w:rsidRPr="009312E5" w14:paraId="256ED8B0" w14:textId="77777777" w:rsidTr="00A3434C">
        <w:trPr>
          <w:trHeight w:val="20"/>
        </w:trPr>
        <w:tc>
          <w:tcPr>
            <w:tcW w:w="1134" w:type="dxa"/>
            <w:shd w:val="clear" w:color="auto" w:fill="auto"/>
            <w:vAlign w:val="center"/>
            <w:hideMark/>
          </w:tcPr>
          <w:p w14:paraId="4C4F13A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1.2.1</w:t>
            </w:r>
          </w:p>
        </w:tc>
        <w:tc>
          <w:tcPr>
            <w:tcW w:w="3119" w:type="dxa"/>
            <w:shd w:val="clear" w:color="auto" w:fill="auto"/>
            <w:vAlign w:val="center"/>
            <w:hideMark/>
          </w:tcPr>
          <w:p w14:paraId="10B1A99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Decentralizirana funkcija - osn. školstvo - preneseni višak</w:t>
            </w:r>
          </w:p>
        </w:tc>
        <w:tc>
          <w:tcPr>
            <w:tcW w:w="1417" w:type="dxa"/>
            <w:shd w:val="clear" w:color="auto" w:fill="auto"/>
            <w:vAlign w:val="center"/>
            <w:hideMark/>
          </w:tcPr>
          <w:p w14:paraId="0AC4AB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5F421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196.752,79</w:t>
            </w:r>
          </w:p>
        </w:tc>
        <w:tc>
          <w:tcPr>
            <w:tcW w:w="851" w:type="dxa"/>
            <w:shd w:val="clear" w:color="auto" w:fill="auto"/>
            <w:vAlign w:val="center"/>
            <w:hideMark/>
          </w:tcPr>
          <w:p w14:paraId="71B8B0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54DD1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196.752,79</w:t>
            </w:r>
          </w:p>
        </w:tc>
      </w:tr>
      <w:tr w:rsidR="00A3434C" w:rsidRPr="009312E5" w14:paraId="01553D0D" w14:textId="77777777" w:rsidTr="00A3434C">
        <w:trPr>
          <w:trHeight w:val="20"/>
        </w:trPr>
        <w:tc>
          <w:tcPr>
            <w:tcW w:w="1134" w:type="dxa"/>
            <w:shd w:val="clear" w:color="auto" w:fill="auto"/>
            <w:vAlign w:val="center"/>
            <w:hideMark/>
          </w:tcPr>
          <w:p w14:paraId="287BA65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AA824C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F96C3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5E43D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196.752,79</w:t>
            </w:r>
          </w:p>
        </w:tc>
        <w:tc>
          <w:tcPr>
            <w:tcW w:w="851" w:type="dxa"/>
            <w:shd w:val="clear" w:color="auto" w:fill="auto"/>
            <w:vAlign w:val="center"/>
            <w:hideMark/>
          </w:tcPr>
          <w:p w14:paraId="4016CB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591B1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196.752,79</w:t>
            </w:r>
          </w:p>
        </w:tc>
      </w:tr>
      <w:tr w:rsidR="00A3434C" w:rsidRPr="009312E5" w14:paraId="3B4C727B" w14:textId="77777777" w:rsidTr="00A3434C">
        <w:trPr>
          <w:trHeight w:val="20"/>
        </w:trPr>
        <w:tc>
          <w:tcPr>
            <w:tcW w:w="1134" w:type="dxa"/>
            <w:shd w:val="clear" w:color="auto" w:fill="auto"/>
            <w:vAlign w:val="center"/>
            <w:hideMark/>
          </w:tcPr>
          <w:p w14:paraId="3E13D27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97F238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D82219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44EB4B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196.752,79</w:t>
            </w:r>
          </w:p>
        </w:tc>
        <w:tc>
          <w:tcPr>
            <w:tcW w:w="851" w:type="dxa"/>
            <w:shd w:val="clear" w:color="auto" w:fill="auto"/>
            <w:vAlign w:val="center"/>
            <w:hideMark/>
          </w:tcPr>
          <w:p w14:paraId="1A7849D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3B5AA2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196.752,79</w:t>
            </w:r>
          </w:p>
        </w:tc>
      </w:tr>
      <w:tr w:rsidR="00FD6C1E" w:rsidRPr="009312E5" w14:paraId="0C2F82CC" w14:textId="77777777" w:rsidTr="00A3434C">
        <w:trPr>
          <w:trHeight w:val="20"/>
        </w:trPr>
        <w:tc>
          <w:tcPr>
            <w:tcW w:w="1134" w:type="dxa"/>
            <w:shd w:val="clear" w:color="auto" w:fill="auto"/>
            <w:vAlign w:val="center"/>
            <w:hideMark/>
          </w:tcPr>
          <w:p w14:paraId="7ED09E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1064</w:t>
            </w:r>
          </w:p>
        </w:tc>
        <w:tc>
          <w:tcPr>
            <w:tcW w:w="3119" w:type="dxa"/>
            <w:shd w:val="clear" w:color="auto" w:fill="auto"/>
            <w:vAlign w:val="center"/>
            <w:hideMark/>
          </w:tcPr>
          <w:p w14:paraId="246C723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REDOVNU DJELATNOST DV BOBITA</w:t>
            </w:r>
          </w:p>
        </w:tc>
        <w:tc>
          <w:tcPr>
            <w:tcW w:w="1417" w:type="dxa"/>
            <w:shd w:val="clear" w:color="auto" w:fill="auto"/>
            <w:vAlign w:val="center"/>
            <w:hideMark/>
          </w:tcPr>
          <w:p w14:paraId="6F6746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81153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6.916,00</w:t>
            </w:r>
          </w:p>
        </w:tc>
        <w:tc>
          <w:tcPr>
            <w:tcW w:w="851" w:type="dxa"/>
            <w:shd w:val="clear" w:color="auto" w:fill="auto"/>
            <w:vAlign w:val="center"/>
            <w:hideMark/>
          </w:tcPr>
          <w:p w14:paraId="7BAD8D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C1CE9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6.916,00</w:t>
            </w:r>
          </w:p>
        </w:tc>
      </w:tr>
      <w:tr w:rsidR="00FD6C1E" w:rsidRPr="009312E5" w14:paraId="6D33C547" w14:textId="77777777" w:rsidTr="00A3434C">
        <w:trPr>
          <w:trHeight w:val="20"/>
        </w:trPr>
        <w:tc>
          <w:tcPr>
            <w:tcW w:w="1134" w:type="dxa"/>
            <w:shd w:val="clear" w:color="auto" w:fill="auto"/>
            <w:vAlign w:val="center"/>
            <w:hideMark/>
          </w:tcPr>
          <w:p w14:paraId="15B992B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A106401</w:t>
            </w:r>
          </w:p>
        </w:tc>
        <w:tc>
          <w:tcPr>
            <w:tcW w:w="3119" w:type="dxa"/>
            <w:shd w:val="clear" w:color="auto" w:fill="auto"/>
            <w:vAlign w:val="center"/>
            <w:hideMark/>
          </w:tcPr>
          <w:p w14:paraId="0B3D6E3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DV BOBITA</w:t>
            </w:r>
          </w:p>
        </w:tc>
        <w:tc>
          <w:tcPr>
            <w:tcW w:w="1417" w:type="dxa"/>
            <w:shd w:val="clear" w:color="auto" w:fill="auto"/>
            <w:vAlign w:val="center"/>
            <w:hideMark/>
          </w:tcPr>
          <w:p w14:paraId="4EB8F1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81FCD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6.916,00</w:t>
            </w:r>
          </w:p>
        </w:tc>
        <w:tc>
          <w:tcPr>
            <w:tcW w:w="851" w:type="dxa"/>
            <w:shd w:val="clear" w:color="auto" w:fill="auto"/>
            <w:vAlign w:val="center"/>
            <w:hideMark/>
          </w:tcPr>
          <w:p w14:paraId="671159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F99E0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6.916,00</w:t>
            </w:r>
          </w:p>
        </w:tc>
      </w:tr>
      <w:tr w:rsidR="00FD6C1E" w:rsidRPr="009312E5" w14:paraId="70787136" w14:textId="77777777" w:rsidTr="00A3434C">
        <w:trPr>
          <w:trHeight w:val="20"/>
        </w:trPr>
        <w:tc>
          <w:tcPr>
            <w:tcW w:w="1134" w:type="dxa"/>
            <w:shd w:val="clear" w:color="auto" w:fill="auto"/>
            <w:vAlign w:val="center"/>
            <w:hideMark/>
          </w:tcPr>
          <w:p w14:paraId="76242E1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Izvor  1.1.1.    </w:t>
            </w:r>
          </w:p>
        </w:tc>
        <w:tc>
          <w:tcPr>
            <w:tcW w:w="3119" w:type="dxa"/>
            <w:shd w:val="clear" w:color="auto" w:fill="auto"/>
            <w:vAlign w:val="center"/>
            <w:hideMark/>
          </w:tcPr>
          <w:p w14:paraId="6509784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iz nadležnog proračuna - PK Osnovne škole</w:t>
            </w:r>
          </w:p>
        </w:tc>
        <w:tc>
          <w:tcPr>
            <w:tcW w:w="1417" w:type="dxa"/>
            <w:shd w:val="clear" w:color="auto" w:fill="auto"/>
            <w:vAlign w:val="center"/>
            <w:hideMark/>
          </w:tcPr>
          <w:p w14:paraId="37583E1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F52F3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1.592,00</w:t>
            </w:r>
          </w:p>
        </w:tc>
        <w:tc>
          <w:tcPr>
            <w:tcW w:w="851" w:type="dxa"/>
            <w:shd w:val="clear" w:color="auto" w:fill="auto"/>
            <w:vAlign w:val="center"/>
            <w:hideMark/>
          </w:tcPr>
          <w:p w14:paraId="3C5B80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D4B654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1.592,00</w:t>
            </w:r>
          </w:p>
        </w:tc>
      </w:tr>
      <w:tr w:rsidR="00A3434C" w:rsidRPr="009312E5" w14:paraId="1245E6E8" w14:textId="77777777" w:rsidTr="00A3434C">
        <w:trPr>
          <w:trHeight w:val="20"/>
        </w:trPr>
        <w:tc>
          <w:tcPr>
            <w:tcW w:w="1134" w:type="dxa"/>
            <w:shd w:val="clear" w:color="auto" w:fill="auto"/>
            <w:vAlign w:val="center"/>
            <w:hideMark/>
          </w:tcPr>
          <w:p w14:paraId="579C157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9F018A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AED73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2849D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1.592,00</w:t>
            </w:r>
          </w:p>
        </w:tc>
        <w:tc>
          <w:tcPr>
            <w:tcW w:w="851" w:type="dxa"/>
            <w:shd w:val="clear" w:color="auto" w:fill="auto"/>
            <w:vAlign w:val="center"/>
            <w:hideMark/>
          </w:tcPr>
          <w:p w14:paraId="64AB05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00E5E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1.592,00</w:t>
            </w:r>
          </w:p>
        </w:tc>
      </w:tr>
      <w:tr w:rsidR="00A3434C" w:rsidRPr="009312E5" w14:paraId="465EBC35" w14:textId="77777777" w:rsidTr="00A3434C">
        <w:trPr>
          <w:trHeight w:val="20"/>
        </w:trPr>
        <w:tc>
          <w:tcPr>
            <w:tcW w:w="1134" w:type="dxa"/>
            <w:shd w:val="clear" w:color="auto" w:fill="auto"/>
            <w:vAlign w:val="center"/>
            <w:hideMark/>
          </w:tcPr>
          <w:p w14:paraId="1EB807B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50C71C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9760D5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60EB0DA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1.592,00</w:t>
            </w:r>
          </w:p>
        </w:tc>
        <w:tc>
          <w:tcPr>
            <w:tcW w:w="851" w:type="dxa"/>
            <w:shd w:val="clear" w:color="auto" w:fill="auto"/>
            <w:vAlign w:val="center"/>
            <w:hideMark/>
          </w:tcPr>
          <w:p w14:paraId="3477EFA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8328D2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1.592,00</w:t>
            </w:r>
          </w:p>
        </w:tc>
      </w:tr>
      <w:tr w:rsidR="00FD6C1E" w:rsidRPr="009312E5" w14:paraId="0F81143C" w14:textId="77777777" w:rsidTr="00A3434C">
        <w:trPr>
          <w:trHeight w:val="20"/>
        </w:trPr>
        <w:tc>
          <w:tcPr>
            <w:tcW w:w="1134" w:type="dxa"/>
            <w:shd w:val="clear" w:color="auto" w:fill="auto"/>
            <w:vAlign w:val="center"/>
            <w:hideMark/>
          </w:tcPr>
          <w:p w14:paraId="3B6714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7C864A0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46D382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B4827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5.324,00</w:t>
            </w:r>
          </w:p>
        </w:tc>
        <w:tc>
          <w:tcPr>
            <w:tcW w:w="851" w:type="dxa"/>
            <w:shd w:val="clear" w:color="auto" w:fill="auto"/>
            <w:vAlign w:val="center"/>
            <w:hideMark/>
          </w:tcPr>
          <w:p w14:paraId="5A2D67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AF6F7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5.324,00</w:t>
            </w:r>
          </w:p>
        </w:tc>
      </w:tr>
      <w:tr w:rsidR="00A3434C" w:rsidRPr="009312E5" w14:paraId="67D0472E" w14:textId="77777777" w:rsidTr="00A3434C">
        <w:trPr>
          <w:trHeight w:val="20"/>
        </w:trPr>
        <w:tc>
          <w:tcPr>
            <w:tcW w:w="1134" w:type="dxa"/>
            <w:shd w:val="clear" w:color="auto" w:fill="auto"/>
            <w:vAlign w:val="center"/>
            <w:hideMark/>
          </w:tcPr>
          <w:p w14:paraId="65F200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00A7CB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D5EDA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AEEB4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5.324,00</w:t>
            </w:r>
          </w:p>
        </w:tc>
        <w:tc>
          <w:tcPr>
            <w:tcW w:w="851" w:type="dxa"/>
            <w:shd w:val="clear" w:color="auto" w:fill="auto"/>
            <w:vAlign w:val="center"/>
            <w:hideMark/>
          </w:tcPr>
          <w:p w14:paraId="728AE8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60062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5.324,00</w:t>
            </w:r>
          </w:p>
        </w:tc>
      </w:tr>
      <w:tr w:rsidR="00A3434C" w:rsidRPr="009312E5" w14:paraId="1A4D261D" w14:textId="77777777" w:rsidTr="00A3434C">
        <w:trPr>
          <w:trHeight w:val="20"/>
        </w:trPr>
        <w:tc>
          <w:tcPr>
            <w:tcW w:w="1134" w:type="dxa"/>
            <w:shd w:val="clear" w:color="auto" w:fill="auto"/>
            <w:vAlign w:val="center"/>
            <w:hideMark/>
          </w:tcPr>
          <w:p w14:paraId="3C4798C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1BC3DA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D959D6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FC3AC8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5.324,00</w:t>
            </w:r>
          </w:p>
        </w:tc>
        <w:tc>
          <w:tcPr>
            <w:tcW w:w="851" w:type="dxa"/>
            <w:shd w:val="clear" w:color="auto" w:fill="auto"/>
            <w:vAlign w:val="center"/>
            <w:hideMark/>
          </w:tcPr>
          <w:p w14:paraId="10BE1DB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886E6B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5.324,00</w:t>
            </w:r>
          </w:p>
        </w:tc>
      </w:tr>
      <w:tr w:rsidR="00FD6C1E" w:rsidRPr="009312E5" w14:paraId="1FC6B832" w14:textId="77777777" w:rsidTr="00A3434C">
        <w:trPr>
          <w:trHeight w:val="20"/>
        </w:trPr>
        <w:tc>
          <w:tcPr>
            <w:tcW w:w="1134" w:type="dxa"/>
            <w:shd w:val="clear" w:color="auto" w:fill="auto"/>
            <w:vAlign w:val="center"/>
            <w:hideMark/>
          </w:tcPr>
          <w:p w14:paraId="1CBBEC2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20404</w:t>
            </w:r>
          </w:p>
        </w:tc>
        <w:tc>
          <w:tcPr>
            <w:tcW w:w="3119" w:type="dxa"/>
            <w:shd w:val="clear" w:color="auto" w:fill="auto"/>
            <w:vAlign w:val="center"/>
            <w:hideMark/>
          </w:tcPr>
          <w:p w14:paraId="705F177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HRVATSKO NARODNO KAZALIŠTE U OSIJEKU</w:t>
            </w:r>
          </w:p>
        </w:tc>
        <w:tc>
          <w:tcPr>
            <w:tcW w:w="1417" w:type="dxa"/>
            <w:shd w:val="clear" w:color="auto" w:fill="auto"/>
            <w:vAlign w:val="center"/>
            <w:hideMark/>
          </w:tcPr>
          <w:p w14:paraId="0B1409C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4.685.198,00</w:t>
            </w:r>
          </w:p>
        </w:tc>
        <w:tc>
          <w:tcPr>
            <w:tcW w:w="1276" w:type="dxa"/>
            <w:shd w:val="clear" w:color="auto" w:fill="auto"/>
            <w:vAlign w:val="center"/>
            <w:hideMark/>
          </w:tcPr>
          <w:p w14:paraId="1AC7A6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610.291,00</w:t>
            </w:r>
          </w:p>
        </w:tc>
        <w:tc>
          <w:tcPr>
            <w:tcW w:w="851" w:type="dxa"/>
            <w:shd w:val="clear" w:color="auto" w:fill="auto"/>
            <w:vAlign w:val="center"/>
            <w:hideMark/>
          </w:tcPr>
          <w:p w14:paraId="7856F7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13,03</w:t>
            </w:r>
          </w:p>
        </w:tc>
        <w:tc>
          <w:tcPr>
            <w:tcW w:w="1417" w:type="dxa"/>
            <w:shd w:val="clear" w:color="auto" w:fill="auto"/>
            <w:vAlign w:val="center"/>
            <w:hideMark/>
          </w:tcPr>
          <w:p w14:paraId="3B5AA70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5.295.489,00</w:t>
            </w:r>
          </w:p>
        </w:tc>
      </w:tr>
      <w:tr w:rsidR="00FD6C1E" w:rsidRPr="009312E5" w14:paraId="00CF3E9E" w14:textId="77777777" w:rsidTr="00A3434C">
        <w:trPr>
          <w:trHeight w:val="20"/>
        </w:trPr>
        <w:tc>
          <w:tcPr>
            <w:tcW w:w="1134" w:type="dxa"/>
            <w:shd w:val="clear" w:color="auto" w:fill="auto"/>
            <w:vAlign w:val="center"/>
            <w:hideMark/>
          </w:tcPr>
          <w:p w14:paraId="25952B4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Program 1070</w:t>
            </w:r>
          </w:p>
        </w:tc>
        <w:tc>
          <w:tcPr>
            <w:tcW w:w="3119" w:type="dxa"/>
            <w:shd w:val="clear" w:color="auto" w:fill="auto"/>
            <w:vAlign w:val="center"/>
            <w:hideMark/>
          </w:tcPr>
          <w:p w14:paraId="66AA502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REDOVNA DJELATNOST HNK</w:t>
            </w:r>
          </w:p>
        </w:tc>
        <w:tc>
          <w:tcPr>
            <w:tcW w:w="1417" w:type="dxa"/>
            <w:shd w:val="clear" w:color="auto" w:fill="auto"/>
            <w:vAlign w:val="center"/>
            <w:hideMark/>
          </w:tcPr>
          <w:p w14:paraId="2ED2EB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4.094.703,00</w:t>
            </w:r>
          </w:p>
        </w:tc>
        <w:tc>
          <w:tcPr>
            <w:tcW w:w="1276" w:type="dxa"/>
            <w:shd w:val="clear" w:color="auto" w:fill="auto"/>
            <w:vAlign w:val="center"/>
            <w:hideMark/>
          </w:tcPr>
          <w:p w14:paraId="6CA336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418.720,00</w:t>
            </w:r>
          </w:p>
        </w:tc>
        <w:tc>
          <w:tcPr>
            <w:tcW w:w="851" w:type="dxa"/>
            <w:shd w:val="clear" w:color="auto" w:fill="auto"/>
            <w:vAlign w:val="center"/>
            <w:hideMark/>
          </w:tcPr>
          <w:p w14:paraId="4C7BE6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10,23</w:t>
            </w:r>
          </w:p>
        </w:tc>
        <w:tc>
          <w:tcPr>
            <w:tcW w:w="1417" w:type="dxa"/>
            <w:shd w:val="clear" w:color="auto" w:fill="auto"/>
            <w:vAlign w:val="center"/>
            <w:hideMark/>
          </w:tcPr>
          <w:p w14:paraId="483DAA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4.513.423,00</w:t>
            </w:r>
          </w:p>
        </w:tc>
      </w:tr>
      <w:tr w:rsidR="00FD6C1E" w:rsidRPr="009312E5" w14:paraId="26752DA1" w14:textId="77777777" w:rsidTr="00A3434C">
        <w:trPr>
          <w:trHeight w:val="20"/>
        </w:trPr>
        <w:tc>
          <w:tcPr>
            <w:tcW w:w="1134" w:type="dxa"/>
            <w:shd w:val="clear" w:color="auto" w:fill="auto"/>
            <w:vAlign w:val="center"/>
            <w:hideMark/>
          </w:tcPr>
          <w:p w14:paraId="29A1DE5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A107001</w:t>
            </w:r>
          </w:p>
        </w:tc>
        <w:tc>
          <w:tcPr>
            <w:tcW w:w="3119" w:type="dxa"/>
            <w:shd w:val="clear" w:color="auto" w:fill="auto"/>
            <w:vAlign w:val="center"/>
            <w:hideMark/>
          </w:tcPr>
          <w:p w14:paraId="41DB3FC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PLAĆE HNK</w:t>
            </w:r>
          </w:p>
        </w:tc>
        <w:tc>
          <w:tcPr>
            <w:tcW w:w="1417" w:type="dxa"/>
            <w:shd w:val="clear" w:color="auto" w:fill="auto"/>
            <w:vAlign w:val="center"/>
            <w:hideMark/>
          </w:tcPr>
          <w:p w14:paraId="132B16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3.060.404,00</w:t>
            </w:r>
          </w:p>
        </w:tc>
        <w:tc>
          <w:tcPr>
            <w:tcW w:w="1276" w:type="dxa"/>
            <w:shd w:val="clear" w:color="auto" w:fill="auto"/>
            <w:vAlign w:val="center"/>
            <w:hideMark/>
          </w:tcPr>
          <w:p w14:paraId="771343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398.800,00</w:t>
            </w:r>
          </w:p>
        </w:tc>
        <w:tc>
          <w:tcPr>
            <w:tcW w:w="851" w:type="dxa"/>
            <w:shd w:val="clear" w:color="auto" w:fill="auto"/>
            <w:vAlign w:val="center"/>
            <w:hideMark/>
          </w:tcPr>
          <w:p w14:paraId="38FFF1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13,03</w:t>
            </w:r>
          </w:p>
        </w:tc>
        <w:tc>
          <w:tcPr>
            <w:tcW w:w="1417" w:type="dxa"/>
            <w:shd w:val="clear" w:color="auto" w:fill="auto"/>
            <w:vAlign w:val="center"/>
            <w:hideMark/>
          </w:tcPr>
          <w:p w14:paraId="4DE6B3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3.459.204,00</w:t>
            </w:r>
          </w:p>
        </w:tc>
      </w:tr>
      <w:tr w:rsidR="00FD6C1E" w:rsidRPr="009312E5" w14:paraId="3749D1E7" w14:textId="77777777" w:rsidTr="00A3434C">
        <w:trPr>
          <w:trHeight w:val="20"/>
        </w:trPr>
        <w:tc>
          <w:tcPr>
            <w:tcW w:w="1134" w:type="dxa"/>
            <w:shd w:val="clear" w:color="auto" w:fill="auto"/>
            <w:vAlign w:val="center"/>
            <w:hideMark/>
          </w:tcPr>
          <w:p w14:paraId="7864304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69C4BB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51169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2.120.404,00</w:t>
            </w:r>
          </w:p>
        </w:tc>
        <w:tc>
          <w:tcPr>
            <w:tcW w:w="1276" w:type="dxa"/>
            <w:shd w:val="clear" w:color="auto" w:fill="auto"/>
            <w:vAlign w:val="center"/>
            <w:hideMark/>
          </w:tcPr>
          <w:p w14:paraId="27FB9D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192.440,00</w:t>
            </w:r>
          </w:p>
        </w:tc>
        <w:tc>
          <w:tcPr>
            <w:tcW w:w="851" w:type="dxa"/>
            <w:shd w:val="clear" w:color="auto" w:fill="auto"/>
            <w:vAlign w:val="center"/>
            <w:hideMark/>
          </w:tcPr>
          <w:p w14:paraId="7AC63D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9,08</w:t>
            </w:r>
          </w:p>
        </w:tc>
        <w:tc>
          <w:tcPr>
            <w:tcW w:w="1417" w:type="dxa"/>
            <w:shd w:val="clear" w:color="auto" w:fill="auto"/>
            <w:vAlign w:val="center"/>
            <w:hideMark/>
          </w:tcPr>
          <w:p w14:paraId="222D19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2.312.844,00</w:t>
            </w:r>
          </w:p>
        </w:tc>
      </w:tr>
      <w:tr w:rsidR="00A3434C" w:rsidRPr="009312E5" w14:paraId="09299EFD" w14:textId="77777777" w:rsidTr="00A3434C">
        <w:trPr>
          <w:trHeight w:val="20"/>
        </w:trPr>
        <w:tc>
          <w:tcPr>
            <w:tcW w:w="1134" w:type="dxa"/>
            <w:shd w:val="clear" w:color="auto" w:fill="auto"/>
            <w:vAlign w:val="center"/>
            <w:hideMark/>
          </w:tcPr>
          <w:p w14:paraId="2606551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BFB732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87E70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2.120.404,00</w:t>
            </w:r>
          </w:p>
        </w:tc>
        <w:tc>
          <w:tcPr>
            <w:tcW w:w="1276" w:type="dxa"/>
            <w:shd w:val="clear" w:color="auto" w:fill="auto"/>
            <w:vAlign w:val="center"/>
            <w:hideMark/>
          </w:tcPr>
          <w:p w14:paraId="059D49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192.440,00</w:t>
            </w:r>
          </w:p>
        </w:tc>
        <w:tc>
          <w:tcPr>
            <w:tcW w:w="851" w:type="dxa"/>
            <w:shd w:val="clear" w:color="auto" w:fill="auto"/>
            <w:vAlign w:val="center"/>
            <w:hideMark/>
          </w:tcPr>
          <w:p w14:paraId="7E06CA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9,08</w:t>
            </w:r>
          </w:p>
        </w:tc>
        <w:tc>
          <w:tcPr>
            <w:tcW w:w="1417" w:type="dxa"/>
            <w:shd w:val="clear" w:color="auto" w:fill="auto"/>
            <w:vAlign w:val="center"/>
            <w:hideMark/>
          </w:tcPr>
          <w:p w14:paraId="65A515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2.312.844,00</w:t>
            </w:r>
          </w:p>
        </w:tc>
      </w:tr>
      <w:tr w:rsidR="00A3434C" w:rsidRPr="009312E5" w14:paraId="7E088A98" w14:textId="77777777" w:rsidTr="00A3434C">
        <w:trPr>
          <w:trHeight w:val="20"/>
        </w:trPr>
        <w:tc>
          <w:tcPr>
            <w:tcW w:w="1134" w:type="dxa"/>
            <w:shd w:val="clear" w:color="auto" w:fill="auto"/>
            <w:vAlign w:val="center"/>
            <w:hideMark/>
          </w:tcPr>
          <w:p w14:paraId="1CC5024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4CF4A09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5FC1183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2.120.404,00</w:t>
            </w:r>
          </w:p>
        </w:tc>
        <w:tc>
          <w:tcPr>
            <w:tcW w:w="1276" w:type="dxa"/>
            <w:shd w:val="clear" w:color="auto" w:fill="auto"/>
            <w:vAlign w:val="center"/>
            <w:hideMark/>
          </w:tcPr>
          <w:p w14:paraId="0DCBF17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192.440,00</w:t>
            </w:r>
          </w:p>
        </w:tc>
        <w:tc>
          <w:tcPr>
            <w:tcW w:w="851" w:type="dxa"/>
            <w:shd w:val="clear" w:color="auto" w:fill="auto"/>
            <w:vAlign w:val="center"/>
            <w:hideMark/>
          </w:tcPr>
          <w:p w14:paraId="63FC48F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9,08</w:t>
            </w:r>
          </w:p>
        </w:tc>
        <w:tc>
          <w:tcPr>
            <w:tcW w:w="1417" w:type="dxa"/>
            <w:shd w:val="clear" w:color="auto" w:fill="auto"/>
            <w:vAlign w:val="center"/>
            <w:hideMark/>
          </w:tcPr>
          <w:p w14:paraId="6088E00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2.312.844,00</w:t>
            </w:r>
          </w:p>
        </w:tc>
      </w:tr>
      <w:tr w:rsidR="00FD6C1E" w:rsidRPr="009312E5" w14:paraId="509B429E" w14:textId="77777777" w:rsidTr="00A3434C">
        <w:trPr>
          <w:trHeight w:val="20"/>
        </w:trPr>
        <w:tc>
          <w:tcPr>
            <w:tcW w:w="1134" w:type="dxa"/>
            <w:shd w:val="clear" w:color="auto" w:fill="auto"/>
            <w:vAlign w:val="center"/>
            <w:hideMark/>
          </w:tcPr>
          <w:p w14:paraId="28B9DFA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Izvor  4.2.1     </w:t>
            </w:r>
          </w:p>
        </w:tc>
        <w:tc>
          <w:tcPr>
            <w:tcW w:w="3119" w:type="dxa"/>
            <w:shd w:val="clear" w:color="auto" w:fill="auto"/>
            <w:vAlign w:val="center"/>
            <w:hideMark/>
          </w:tcPr>
          <w:p w14:paraId="7DC6F6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HNK - Financiranje OBŽ</w:t>
            </w:r>
          </w:p>
        </w:tc>
        <w:tc>
          <w:tcPr>
            <w:tcW w:w="1417" w:type="dxa"/>
            <w:shd w:val="clear" w:color="auto" w:fill="auto"/>
            <w:vAlign w:val="center"/>
            <w:hideMark/>
          </w:tcPr>
          <w:p w14:paraId="54F6A8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940.000,00</w:t>
            </w:r>
          </w:p>
        </w:tc>
        <w:tc>
          <w:tcPr>
            <w:tcW w:w="1276" w:type="dxa"/>
            <w:shd w:val="clear" w:color="auto" w:fill="auto"/>
            <w:vAlign w:val="center"/>
            <w:hideMark/>
          </w:tcPr>
          <w:p w14:paraId="15B4DA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206.360,00</w:t>
            </w:r>
          </w:p>
        </w:tc>
        <w:tc>
          <w:tcPr>
            <w:tcW w:w="851" w:type="dxa"/>
            <w:shd w:val="clear" w:color="auto" w:fill="auto"/>
            <w:vAlign w:val="center"/>
            <w:hideMark/>
          </w:tcPr>
          <w:p w14:paraId="562546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21,95</w:t>
            </w:r>
          </w:p>
        </w:tc>
        <w:tc>
          <w:tcPr>
            <w:tcW w:w="1417" w:type="dxa"/>
            <w:shd w:val="clear" w:color="auto" w:fill="auto"/>
            <w:vAlign w:val="center"/>
            <w:hideMark/>
          </w:tcPr>
          <w:p w14:paraId="6EFF3B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1.146.360,00</w:t>
            </w:r>
          </w:p>
        </w:tc>
      </w:tr>
      <w:tr w:rsidR="00A3434C" w:rsidRPr="009312E5" w14:paraId="1EDDE772" w14:textId="77777777" w:rsidTr="00A3434C">
        <w:trPr>
          <w:trHeight w:val="20"/>
        </w:trPr>
        <w:tc>
          <w:tcPr>
            <w:tcW w:w="1134" w:type="dxa"/>
            <w:shd w:val="clear" w:color="auto" w:fill="auto"/>
            <w:vAlign w:val="center"/>
            <w:hideMark/>
          </w:tcPr>
          <w:p w14:paraId="6F57976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E58AC8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AE07E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940.000,00</w:t>
            </w:r>
          </w:p>
        </w:tc>
        <w:tc>
          <w:tcPr>
            <w:tcW w:w="1276" w:type="dxa"/>
            <w:shd w:val="clear" w:color="auto" w:fill="auto"/>
            <w:vAlign w:val="center"/>
            <w:hideMark/>
          </w:tcPr>
          <w:p w14:paraId="1163E5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206.360,00</w:t>
            </w:r>
          </w:p>
        </w:tc>
        <w:tc>
          <w:tcPr>
            <w:tcW w:w="851" w:type="dxa"/>
            <w:shd w:val="clear" w:color="auto" w:fill="auto"/>
            <w:vAlign w:val="center"/>
            <w:hideMark/>
          </w:tcPr>
          <w:p w14:paraId="406A35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21,95</w:t>
            </w:r>
          </w:p>
        </w:tc>
        <w:tc>
          <w:tcPr>
            <w:tcW w:w="1417" w:type="dxa"/>
            <w:shd w:val="clear" w:color="auto" w:fill="auto"/>
            <w:vAlign w:val="center"/>
            <w:hideMark/>
          </w:tcPr>
          <w:p w14:paraId="459922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1.146.360,00</w:t>
            </w:r>
          </w:p>
        </w:tc>
      </w:tr>
      <w:tr w:rsidR="00A3434C" w:rsidRPr="009312E5" w14:paraId="1AB59558" w14:textId="77777777" w:rsidTr="00A3434C">
        <w:trPr>
          <w:trHeight w:val="20"/>
        </w:trPr>
        <w:tc>
          <w:tcPr>
            <w:tcW w:w="1134" w:type="dxa"/>
            <w:shd w:val="clear" w:color="auto" w:fill="auto"/>
            <w:vAlign w:val="center"/>
            <w:hideMark/>
          </w:tcPr>
          <w:p w14:paraId="4204B1D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492866F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2E03F3D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940.000,00</w:t>
            </w:r>
          </w:p>
        </w:tc>
        <w:tc>
          <w:tcPr>
            <w:tcW w:w="1276" w:type="dxa"/>
            <w:shd w:val="clear" w:color="auto" w:fill="auto"/>
            <w:vAlign w:val="center"/>
            <w:hideMark/>
          </w:tcPr>
          <w:p w14:paraId="68AE699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206.360,00</w:t>
            </w:r>
          </w:p>
        </w:tc>
        <w:tc>
          <w:tcPr>
            <w:tcW w:w="851" w:type="dxa"/>
            <w:shd w:val="clear" w:color="auto" w:fill="auto"/>
            <w:vAlign w:val="center"/>
            <w:hideMark/>
          </w:tcPr>
          <w:p w14:paraId="061530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21,95</w:t>
            </w:r>
          </w:p>
        </w:tc>
        <w:tc>
          <w:tcPr>
            <w:tcW w:w="1417" w:type="dxa"/>
            <w:shd w:val="clear" w:color="auto" w:fill="auto"/>
            <w:vAlign w:val="center"/>
            <w:hideMark/>
          </w:tcPr>
          <w:p w14:paraId="7600E09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1.146.360,00</w:t>
            </w:r>
          </w:p>
        </w:tc>
      </w:tr>
      <w:tr w:rsidR="00FD6C1E" w:rsidRPr="009312E5" w14:paraId="10407BF9" w14:textId="77777777" w:rsidTr="00A3434C">
        <w:trPr>
          <w:trHeight w:val="20"/>
        </w:trPr>
        <w:tc>
          <w:tcPr>
            <w:tcW w:w="1134" w:type="dxa"/>
            <w:shd w:val="clear" w:color="auto" w:fill="auto"/>
            <w:vAlign w:val="center"/>
            <w:hideMark/>
          </w:tcPr>
          <w:p w14:paraId="432F0E5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A107002</w:t>
            </w:r>
          </w:p>
        </w:tc>
        <w:tc>
          <w:tcPr>
            <w:tcW w:w="3119" w:type="dxa"/>
            <w:shd w:val="clear" w:color="auto" w:fill="auto"/>
            <w:vAlign w:val="center"/>
            <w:hideMark/>
          </w:tcPr>
          <w:p w14:paraId="7F45CA0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OSTALI RASHODI ZA ZAPOSLENE HNK</w:t>
            </w:r>
          </w:p>
        </w:tc>
        <w:tc>
          <w:tcPr>
            <w:tcW w:w="1417" w:type="dxa"/>
            <w:shd w:val="clear" w:color="auto" w:fill="auto"/>
            <w:vAlign w:val="center"/>
            <w:hideMark/>
          </w:tcPr>
          <w:p w14:paraId="3363CDF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419.829,00</w:t>
            </w:r>
          </w:p>
        </w:tc>
        <w:tc>
          <w:tcPr>
            <w:tcW w:w="1276" w:type="dxa"/>
            <w:shd w:val="clear" w:color="auto" w:fill="auto"/>
            <w:vAlign w:val="center"/>
            <w:hideMark/>
          </w:tcPr>
          <w:p w14:paraId="16E0BCA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10.800,00</w:t>
            </w:r>
          </w:p>
        </w:tc>
        <w:tc>
          <w:tcPr>
            <w:tcW w:w="851" w:type="dxa"/>
            <w:shd w:val="clear" w:color="auto" w:fill="auto"/>
            <w:vAlign w:val="center"/>
            <w:hideMark/>
          </w:tcPr>
          <w:p w14:paraId="46B2BA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2,57</w:t>
            </w:r>
          </w:p>
        </w:tc>
        <w:tc>
          <w:tcPr>
            <w:tcW w:w="1417" w:type="dxa"/>
            <w:shd w:val="clear" w:color="auto" w:fill="auto"/>
            <w:vAlign w:val="center"/>
            <w:hideMark/>
          </w:tcPr>
          <w:p w14:paraId="51A3B4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430.629,00</w:t>
            </w:r>
          </w:p>
        </w:tc>
      </w:tr>
      <w:tr w:rsidR="00FD6C1E" w:rsidRPr="009312E5" w14:paraId="62F0401A" w14:textId="77777777" w:rsidTr="00A3434C">
        <w:trPr>
          <w:trHeight w:val="20"/>
        </w:trPr>
        <w:tc>
          <w:tcPr>
            <w:tcW w:w="1134" w:type="dxa"/>
            <w:shd w:val="clear" w:color="auto" w:fill="auto"/>
            <w:vAlign w:val="center"/>
            <w:hideMark/>
          </w:tcPr>
          <w:p w14:paraId="14E0B9F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C4B805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7875F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270.930,00</w:t>
            </w:r>
          </w:p>
        </w:tc>
        <w:tc>
          <w:tcPr>
            <w:tcW w:w="1276" w:type="dxa"/>
            <w:shd w:val="clear" w:color="auto" w:fill="auto"/>
            <w:vAlign w:val="center"/>
            <w:hideMark/>
          </w:tcPr>
          <w:p w14:paraId="2F5DE5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7.560,00</w:t>
            </w:r>
          </w:p>
        </w:tc>
        <w:tc>
          <w:tcPr>
            <w:tcW w:w="851" w:type="dxa"/>
            <w:shd w:val="clear" w:color="auto" w:fill="auto"/>
            <w:vAlign w:val="center"/>
            <w:hideMark/>
          </w:tcPr>
          <w:p w14:paraId="4033A1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2,79</w:t>
            </w:r>
          </w:p>
        </w:tc>
        <w:tc>
          <w:tcPr>
            <w:tcW w:w="1417" w:type="dxa"/>
            <w:shd w:val="clear" w:color="auto" w:fill="auto"/>
            <w:vAlign w:val="center"/>
            <w:hideMark/>
          </w:tcPr>
          <w:p w14:paraId="17C7B1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278.490,00</w:t>
            </w:r>
          </w:p>
        </w:tc>
      </w:tr>
      <w:tr w:rsidR="00A3434C" w:rsidRPr="009312E5" w14:paraId="2D02BF10" w14:textId="77777777" w:rsidTr="00A3434C">
        <w:trPr>
          <w:trHeight w:val="20"/>
        </w:trPr>
        <w:tc>
          <w:tcPr>
            <w:tcW w:w="1134" w:type="dxa"/>
            <w:shd w:val="clear" w:color="auto" w:fill="auto"/>
            <w:vAlign w:val="center"/>
            <w:hideMark/>
          </w:tcPr>
          <w:p w14:paraId="35D81AC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E8855B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F4DB0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270.930,00</w:t>
            </w:r>
          </w:p>
        </w:tc>
        <w:tc>
          <w:tcPr>
            <w:tcW w:w="1276" w:type="dxa"/>
            <w:shd w:val="clear" w:color="auto" w:fill="auto"/>
            <w:vAlign w:val="center"/>
            <w:hideMark/>
          </w:tcPr>
          <w:p w14:paraId="32683A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7.560,00</w:t>
            </w:r>
          </w:p>
        </w:tc>
        <w:tc>
          <w:tcPr>
            <w:tcW w:w="851" w:type="dxa"/>
            <w:shd w:val="clear" w:color="auto" w:fill="auto"/>
            <w:vAlign w:val="center"/>
            <w:hideMark/>
          </w:tcPr>
          <w:p w14:paraId="6396D8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2,79</w:t>
            </w:r>
          </w:p>
        </w:tc>
        <w:tc>
          <w:tcPr>
            <w:tcW w:w="1417" w:type="dxa"/>
            <w:shd w:val="clear" w:color="auto" w:fill="auto"/>
            <w:vAlign w:val="center"/>
            <w:hideMark/>
          </w:tcPr>
          <w:p w14:paraId="2D04D2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278.490,00</w:t>
            </w:r>
          </w:p>
        </w:tc>
      </w:tr>
      <w:tr w:rsidR="00A3434C" w:rsidRPr="009312E5" w14:paraId="27A74C17" w14:textId="77777777" w:rsidTr="00A3434C">
        <w:trPr>
          <w:trHeight w:val="20"/>
        </w:trPr>
        <w:tc>
          <w:tcPr>
            <w:tcW w:w="1134" w:type="dxa"/>
            <w:shd w:val="clear" w:color="auto" w:fill="auto"/>
            <w:vAlign w:val="center"/>
            <w:hideMark/>
          </w:tcPr>
          <w:p w14:paraId="5D688C2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0ED6592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502675C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190.246,00</w:t>
            </w:r>
          </w:p>
        </w:tc>
        <w:tc>
          <w:tcPr>
            <w:tcW w:w="1276" w:type="dxa"/>
            <w:shd w:val="clear" w:color="auto" w:fill="auto"/>
            <w:vAlign w:val="center"/>
            <w:hideMark/>
          </w:tcPr>
          <w:p w14:paraId="6E81E4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7.560,00</w:t>
            </w:r>
          </w:p>
        </w:tc>
        <w:tc>
          <w:tcPr>
            <w:tcW w:w="851" w:type="dxa"/>
            <w:shd w:val="clear" w:color="auto" w:fill="auto"/>
            <w:vAlign w:val="center"/>
            <w:hideMark/>
          </w:tcPr>
          <w:p w14:paraId="0815E75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3,97</w:t>
            </w:r>
          </w:p>
        </w:tc>
        <w:tc>
          <w:tcPr>
            <w:tcW w:w="1417" w:type="dxa"/>
            <w:shd w:val="clear" w:color="auto" w:fill="auto"/>
            <w:vAlign w:val="center"/>
            <w:hideMark/>
          </w:tcPr>
          <w:p w14:paraId="4B58C5C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197.806,00</w:t>
            </w:r>
          </w:p>
        </w:tc>
      </w:tr>
      <w:tr w:rsidR="00A3434C" w:rsidRPr="009312E5" w14:paraId="489EA993" w14:textId="77777777" w:rsidTr="00A3434C">
        <w:trPr>
          <w:trHeight w:val="20"/>
        </w:trPr>
        <w:tc>
          <w:tcPr>
            <w:tcW w:w="1134" w:type="dxa"/>
            <w:shd w:val="clear" w:color="auto" w:fill="auto"/>
            <w:vAlign w:val="center"/>
            <w:hideMark/>
          </w:tcPr>
          <w:p w14:paraId="581ED31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193FC4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54320F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80.684,00</w:t>
            </w:r>
          </w:p>
        </w:tc>
        <w:tc>
          <w:tcPr>
            <w:tcW w:w="1276" w:type="dxa"/>
            <w:shd w:val="clear" w:color="auto" w:fill="auto"/>
            <w:vAlign w:val="center"/>
            <w:hideMark/>
          </w:tcPr>
          <w:p w14:paraId="4B547B6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30EBF7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7D3EFA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80.684,00</w:t>
            </w:r>
          </w:p>
        </w:tc>
      </w:tr>
      <w:tr w:rsidR="00FD6C1E" w:rsidRPr="009312E5" w14:paraId="0B3DBBF7" w14:textId="77777777" w:rsidTr="00A3434C">
        <w:trPr>
          <w:trHeight w:val="20"/>
        </w:trPr>
        <w:tc>
          <w:tcPr>
            <w:tcW w:w="1134" w:type="dxa"/>
            <w:shd w:val="clear" w:color="auto" w:fill="auto"/>
            <w:vAlign w:val="center"/>
            <w:hideMark/>
          </w:tcPr>
          <w:p w14:paraId="09DC423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61E4512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0F0B23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24.899,00</w:t>
            </w:r>
          </w:p>
        </w:tc>
        <w:tc>
          <w:tcPr>
            <w:tcW w:w="1276" w:type="dxa"/>
            <w:shd w:val="clear" w:color="auto" w:fill="auto"/>
            <w:vAlign w:val="center"/>
            <w:hideMark/>
          </w:tcPr>
          <w:p w14:paraId="395C1F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E3F2B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87067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24.899,00</w:t>
            </w:r>
          </w:p>
        </w:tc>
      </w:tr>
      <w:tr w:rsidR="00A3434C" w:rsidRPr="009312E5" w14:paraId="114037C6" w14:textId="77777777" w:rsidTr="00A3434C">
        <w:trPr>
          <w:trHeight w:val="20"/>
        </w:trPr>
        <w:tc>
          <w:tcPr>
            <w:tcW w:w="1134" w:type="dxa"/>
            <w:shd w:val="clear" w:color="auto" w:fill="auto"/>
            <w:vAlign w:val="center"/>
            <w:hideMark/>
          </w:tcPr>
          <w:p w14:paraId="5A6098B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6CFA83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774B9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24.899,00</w:t>
            </w:r>
          </w:p>
        </w:tc>
        <w:tc>
          <w:tcPr>
            <w:tcW w:w="1276" w:type="dxa"/>
            <w:shd w:val="clear" w:color="auto" w:fill="auto"/>
            <w:vAlign w:val="center"/>
            <w:hideMark/>
          </w:tcPr>
          <w:p w14:paraId="43F07E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C23E4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803B4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24.899,00</w:t>
            </w:r>
          </w:p>
        </w:tc>
      </w:tr>
      <w:tr w:rsidR="00A3434C" w:rsidRPr="009312E5" w14:paraId="7B2F8FE3" w14:textId="77777777" w:rsidTr="00A3434C">
        <w:trPr>
          <w:trHeight w:val="20"/>
        </w:trPr>
        <w:tc>
          <w:tcPr>
            <w:tcW w:w="1134" w:type="dxa"/>
            <w:shd w:val="clear" w:color="auto" w:fill="auto"/>
            <w:vAlign w:val="center"/>
            <w:hideMark/>
          </w:tcPr>
          <w:p w14:paraId="67A8545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3FB843E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1B12CF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24.899,00</w:t>
            </w:r>
          </w:p>
        </w:tc>
        <w:tc>
          <w:tcPr>
            <w:tcW w:w="1276" w:type="dxa"/>
            <w:shd w:val="clear" w:color="auto" w:fill="auto"/>
            <w:vAlign w:val="center"/>
            <w:hideMark/>
          </w:tcPr>
          <w:p w14:paraId="3BAADF3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541D0B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8F0DB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24.899,00</w:t>
            </w:r>
          </w:p>
        </w:tc>
      </w:tr>
      <w:tr w:rsidR="00FD6C1E" w:rsidRPr="009312E5" w14:paraId="6CB20E58" w14:textId="77777777" w:rsidTr="00A3434C">
        <w:trPr>
          <w:trHeight w:val="20"/>
        </w:trPr>
        <w:tc>
          <w:tcPr>
            <w:tcW w:w="1134" w:type="dxa"/>
            <w:shd w:val="clear" w:color="auto" w:fill="auto"/>
            <w:vAlign w:val="center"/>
            <w:hideMark/>
          </w:tcPr>
          <w:p w14:paraId="6AAFF92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Izvor  4.2.1     </w:t>
            </w:r>
          </w:p>
        </w:tc>
        <w:tc>
          <w:tcPr>
            <w:tcW w:w="3119" w:type="dxa"/>
            <w:shd w:val="clear" w:color="auto" w:fill="auto"/>
            <w:vAlign w:val="center"/>
            <w:hideMark/>
          </w:tcPr>
          <w:p w14:paraId="7BF6AA4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HNK - Financiranje OBŽ</w:t>
            </w:r>
          </w:p>
        </w:tc>
        <w:tc>
          <w:tcPr>
            <w:tcW w:w="1417" w:type="dxa"/>
            <w:shd w:val="clear" w:color="auto" w:fill="auto"/>
            <w:vAlign w:val="center"/>
            <w:hideMark/>
          </w:tcPr>
          <w:p w14:paraId="40EF66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124.000,00</w:t>
            </w:r>
          </w:p>
        </w:tc>
        <w:tc>
          <w:tcPr>
            <w:tcW w:w="1276" w:type="dxa"/>
            <w:shd w:val="clear" w:color="auto" w:fill="auto"/>
            <w:vAlign w:val="center"/>
            <w:hideMark/>
          </w:tcPr>
          <w:p w14:paraId="3B4858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3.240,00</w:t>
            </w:r>
          </w:p>
        </w:tc>
        <w:tc>
          <w:tcPr>
            <w:tcW w:w="851" w:type="dxa"/>
            <w:shd w:val="clear" w:color="auto" w:fill="auto"/>
            <w:vAlign w:val="center"/>
            <w:hideMark/>
          </w:tcPr>
          <w:p w14:paraId="616631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2,61</w:t>
            </w:r>
          </w:p>
        </w:tc>
        <w:tc>
          <w:tcPr>
            <w:tcW w:w="1417" w:type="dxa"/>
            <w:shd w:val="clear" w:color="auto" w:fill="auto"/>
            <w:vAlign w:val="center"/>
            <w:hideMark/>
          </w:tcPr>
          <w:p w14:paraId="288AB7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127.240,00</w:t>
            </w:r>
          </w:p>
        </w:tc>
      </w:tr>
      <w:tr w:rsidR="00A3434C" w:rsidRPr="009312E5" w14:paraId="49E6C1B1" w14:textId="77777777" w:rsidTr="00A3434C">
        <w:trPr>
          <w:trHeight w:val="20"/>
        </w:trPr>
        <w:tc>
          <w:tcPr>
            <w:tcW w:w="1134" w:type="dxa"/>
            <w:shd w:val="clear" w:color="auto" w:fill="auto"/>
            <w:vAlign w:val="center"/>
            <w:hideMark/>
          </w:tcPr>
          <w:p w14:paraId="05DD34C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23EF5B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4660A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124.000,00</w:t>
            </w:r>
          </w:p>
        </w:tc>
        <w:tc>
          <w:tcPr>
            <w:tcW w:w="1276" w:type="dxa"/>
            <w:shd w:val="clear" w:color="auto" w:fill="auto"/>
            <w:vAlign w:val="center"/>
            <w:hideMark/>
          </w:tcPr>
          <w:p w14:paraId="29B3B5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3.240,00</w:t>
            </w:r>
          </w:p>
        </w:tc>
        <w:tc>
          <w:tcPr>
            <w:tcW w:w="851" w:type="dxa"/>
            <w:shd w:val="clear" w:color="auto" w:fill="auto"/>
            <w:vAlign w:val="center"/>
            <w:hideMark/>
          </w:tcPr>
          <w:p w14:paraId="6E3F6F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2,61</w:t>
            </w:r>
          </w:p>
        </w:tc>
        <w:tc>
          <w:tcPr>
            <w:tcW w:w="1417" w:type="dxa"/>
            <w:shd w:val="clear" w:color="auto" w:fill="auto"/>
            <w:vAlign w:val="center"/>
            <w:hideMark/>
          </w:tcPr>
          <w:p w14:paraId="129A70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127.240,00</w:t>
            </w:r>
          </w:p>
        </w:tc>
      </w:tr>
      <w:tr w:rsidR="00A3434C" w:rsidRPr="009312E5" w14:paraId="52A90922" w14:textId="77777777" w:rsidTr="00A3434C">
        <w:trPr>
          <w:trHeight w:val="20"/>
        </w:trPr>
        <w:tc>
          <w:tcPr>
            <w:tcW w:w="1134" w:type="dxa"/>
            <w:shd w:val="clear" w:color="auto" w:fill="auto"/>
            <w:vAlign w:val="center"/>
            <w:hideMark/>
          </w:tcPr>
          <w:p w14:paraId="34A16CE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2FDADBD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7A2F9F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82.000,00</w:t>
            </w:r>
          </w:p>
        </w:tc>
        <w:tc>
          <w:tcPr>
            <w:tcW w:w="1276" w:type="dxa"/>
            <w:shd w:val="clear" w:color="auto" w:fill="auto"/>
            <w:vAlign w:val="center"/>
            <w:hideMark/>
          </w:tcPr>
          <w:p w14:paraId="1014D14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3.240,00</w:t>
            </w:r>
          </w:p>
        </w:tc>
        <w:tc>
          <w:tcPr>
            <w:tcW w:w="851" w:type="dxa"/>
            <w:shd w:val="clear" w:color="auto" w:fill="auto"/>
            <w:vAlign w:val="center"/>
            <w:hideMark/>
          </w:tcPr>
          <w:p w14:paraId="09AE66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3,95</w:t>
            </w:r>
          </w:p>
        </w:tc>
        <w:tc>
          <w:tcPr>
            <w:tcW w:w="1417" w:type="dxa"/>
            <w:shd w:val="clear" w:color="auto" w:fill="auto"/>
            <w:vAlign w:val="center"/>
            <w:hideMark/>
          </w:tcPr>
          <w:p w14:paraId="028F688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85.240,00</w:t>
            </w:r>
          </w:p>
        </w:tc>
      </w:tr>
      <w:tr w:rsidR="00A3434C" w:rsidRPr="009312E5" w14:paraId="67A05D88" w14:textId="77777777" w:rsidTr="00A3434C">
        <w:trPr>
          <w:trHeight w:val="20"/>
        </w:trPr>
        <w:tc>
          <w:tcPr>
            <w:tcW w:w="1134" w:type="dxa"/>
            <w:shd w:val="clear" w:color="auto" w:fill="auto"/>
            <w:vAlign w:val="center"/>
            <w:hideMark/>
          </w:tcPr>
          <w:p w14:paraId="39D0494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696FC5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95A374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42.000,00</w:t>
            </w:r>
          </w:p>
        </w:tc>
        <w:tc>
          <w:tcPr>
            <w:tcW w:w="1276" w:type="dxa"/>
            <w:shd w:val="clear" w:color="auto" w:fill="auto"/>
            <w:vAlign w:val="center"/>
            <w:hideMark/>
          </w:tcPr>
          <w:p w14:paraId="450814D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21502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B1C4C1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42.000,00</w:t>
            </w:r>
          </w:p>
        </w:tc>
      </w:tr>
      <w:tr w:rsidR="00FD6C1E" w:rsidRPr="009312E5" w14:paraId="77997516" w14:textId="77777777" w:rsidTr="00A3434C">
        <w:trPr>
          <w:trHeight w:val="20"/>
        </w:trPr>
        <w:tc>
          <w:tcPr>
            <w:tcW w:w="1134" w:type="dxa"/>
            <w:shd w:val="clear" w:color="auto" w:fill="auto"/>
            <w:vAlign w:val="center"/>
            <w:hideMark/>
          </w:tcPr>
          <w:p w14:paraId="0E310D5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A107003</w:t>
            </w:r>
          </w:p>
        </w:tc>
        <w:tc>
          <w:tcPr>
            <w:tcW w:w="3119" w:type="dxa"/>
            <w:shd w:val="clear" w:color="auto" w:fill="auto"/>
            <w:vAlign w:val="center"/>
            <w:hideMark/>
          </w:tcPr>
          <w:p w14:paraId="0AD886E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MATERIJALNI RASHODI HNK</w:t>
            </w:r>
          </w:p>
        </w:tc>
        <w:tc>
          <w:tcPr>
            <w:tcW w:w="1417" w:type="dxa"/>
            <w:shd w:val="clear" w:color="auto" w:fill="auto"/>
            <w:vAlign w:val="center"/>
            <w:hideMark/>
          </w:tcPr>
          <w:p w14:paraId="2FBC72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614.370,00</w:t>
            </w:r>
          </w:p>
        </w:tc>
        <w:tc>
          <w:tcPr>
            <w:tcW w:w="1276" w:type="dxa"/>
            <w:shd w:val="clear" w:color="auto" w:fill="auto"/>
            <w:vAlign w:val="center"/>
            <w:hideMark/>
          </w:tcPr>
          <w:p w14:paraId="6B7271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9.120,00</w:t>
            </w:r>
          </w:p>
        </w:tc>
        <w:tc>
          <w:tcPr>
            <w:tcW w:w="851" w:type="dxa"/>
            <w:shd w:val="clear" w:color="auto" w:fill="auto"/>
            <w:vAlign w:val="center"/>
            <w:hideMark/>
          </w:tcPr>
          <w:p w14:paraId="2073EA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1,48</w:t>
            </w:r>
          </w:p>
        </w:tc>
        <w:tc>
          <w:tcPr>
            <w:tcW w:w="1417" w:type="dxa"/>
            <w:shd w:val="clear" w:color="auto" w:fill="auto"/>
            <w:vAlign w:val="center"/>
            <w:hideMark/>
          </w:tcPr>
          <w:p w14:paraId="1A02C70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623.490,00</w:t>
            </w:r>
          </w:p>
        </w:tc>
      </w:tr>
      <w:tr w:rsidR="00FD6C1E" w:rsidRPr="009312E5" w14:paraId="15593F98" w14:textId="77777777" w:rsidTr="00A3434C">
        <w:trPr>
          <w:trHeight w:val="20"/>
        </w:trPr>
        <w:tc>
          <w:tcPr>
            <w:tcW w:w="1134" w:type="dxa"/>
            <w:shd w:val="clear" w:color="auto" w:fill="auto"/>
            <w:vAlign w:val="center"/>
            <w:hideMark/>
          </w:tcPr>
          <w:p w14:paraId="552DB34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54335A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E6E54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362.000,00</w:t>
            </w:r>
          </w:p>
        </w:tc>
        <w:tc>
          <w:tcPr>
            <w:tcW w:w="1276" w:type="dxa"/>
            <w:shd w:val="clear" w:color="auto" w:fill="auto"/>
            <w:vAlign w:val="center"/>
            <w:hideMark/>
          </w:tcPr>
          <w:p w14:paraId="39B951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5712D0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1DA0E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362.000,00</w:t>
            </w:r>
          </w:p>
        </w:tc>
      </w:tr>
      <w:tr w:rsidR="00A3434C" w:rsidRPr="009312E5" w14:paraId="750C1E78" w14:textId="77777777" w:rsidTr="00A3434C">
        <w:trPr>
          <w:trHeight w:val="20"/>
        </w:trPr>
        <w:tc>
          <w:tcPr>
            <w:tcW w:w="1134" w:type="dxa"/>
            <w:shd w:val="clear" w:color="auto" w:fill="auto"/>
            <w:vAlign w:val="center"/>
            <w:hideMark/>
          </w:tcPr>
          <w:p w14:paraId="1BE9794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6DE17B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141BF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362.000,00</w:t>
            </w:r>
          </w:p>
        </w:tc>
        <w:tc>
          <w:tcPr>
            <w:tcW w:w="1276" w:type="dxa"/>
            <w:shd w:val="clear" w:color="auto" w:fill="auto"/>
            <w:vAlign w:val="center"/>
            <w:hideMark/>
          </w:tcPr>
          <w:p w14:paraId="02586A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50202D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932985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362.000,00</w:t>
            </w:r>
          </w:p>
        </w:tc>
      </w:tr>
      <w:tr w:rsidR="00A3434C" w:rsidRPr="009312E5" w14:paraId="4A09B912" w14:textId="77777777" w:rsidTr="00A3434C">
        <w:trPr>
          <w:trHeight w:val="20"/>
        </w:trPr>
        <w:tc>
          <w:tcPr>
            <w:tcW w:w="1134" w:type="dxa"/>
            <w:shd w:val="clear" w:color="auto" w:fill="auto"/>
            <w:vAlign w:val="center"/>
            <w:hideMark/>
          </w:tcPr>
          <w:p w14:paraId="6CF9D70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7BA337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D55C1B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362.000,00</w:t>
            </w:r>
          </w:p>
        </w:tc>
        <w:tc>
          <w:tcPr>
            <w:tcW w:w="1276" w:type="dxa"/>
            <w:shd w:val="clear" w:color="auto" w:fill="auto"/>
            <w:vAlign w:val="center"/>
            <w:hideMark/>
          </w:tcPr>
          <w:p w14:paraId="6DF6312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8C84F3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79353F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362.000,00</w:t>
            </w:r>
          </w:p>
        </w:tc>
      </w:tr>
      <w:tr w:rsidR="00FD6C1E" w:rsidRPr="009312E5" w14:paraId="206759A9" w14:textId="77777777" w:rsidTr="00A3434C">
        <w:trPr>
          <w:trHeight w:val="20"/>
        </w:trPr>
        <w:tc>
          <w:tcPr>
            <w:tcW w:w="1134" w:type="dxa"/>
            <w:shd w:val="clear" w:color="auto" w:fill="auto"/>
            <w:vAlign w:val="center"/>
            <w:hideMark/>
          </w:tcPr>
          <w:p w14:paraId="720DCF2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16D1601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79611B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174.370,00</w:t>
            </w:r>
          </w:p>
        </w:tc>
        <w:tc>
          <w:tcPr>
            <w:tcW w:w="1276" w:type="dxa"/>
            <w:shd w:val="clear" w:color="auto" w:fill="auto"/>
            <w:vAlign w:val="center"/>
            <w:hideMark/>
          </w:tcPr>
          <w:p w14:paraId="1D582F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B24D5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F27AE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174.370,00</w:t>
            </w:r>
          </w:p>
        </w:tc>
      </w:tr>
      <w:tr w:rsidR="00A3434C" w:rsidRPr="009312E5" w14:paraId="10970CFC" w14:textId="77777777" w:rsidTr="00A3434C">
        <w:trPr>
          <w:trHeight w:val="20"/>
        </w:trPr>
        <w:tc>
          <w:tcPr>
            <w:tcW w:w="1134" w:type="dxa"/>
            <w:shd w:val="clear" w:color="auto" w:fill="auto"/>
            <w:vAlign w:val="center"/>
            <w:hideMark/>
          </w:tcPr>
          <w:p w14:paraId="37E7696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3C4944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77930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174.370,00</w:t>
            </w:r>
          </w:p>
        </w:tc>
        <w:tc>
          <w:tcPr>
            <w:tcW w:w="1276" w:type="dxa"/>
            <w:shd w:val="clear" w:color="auto" w:fill="auto"/>
            <w:vAlign w:val="center"/>
            <w:hideMark/>
          </w:tcPr>
          <w:p w14:paraId="2F39F3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D454E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6E314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174.370,00</w:t>
            </w:r>
          </w:p>
        </w:tc>
      </w:tr>
      <w:tr w:rsidR="00A3434C" w:rsidRPr="009312E5" w14:paraId="0C0D430C" w14:textId="77777777" w:rsidTr="00A3434C">
        <w:trPr>
          <w:trHeight w:val="20"/>
        </w:trPr>
        <w:tc>
          <w:tcPr>
            <w:tcW w:w="1134" w:type="dxa"/>
            <w:shd w:val="clear" w:color="auto" w:fill="auto"/>
            <w:vAlign w:val="center"/>
            <w:hideMark/>
          </w:tcPr>
          <w:p w14:paraId="0DD9CAC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7452D1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3DF2A9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174.270,00</w:t>
            </w:r>
          </w:p>
        </w:tc>
        <w:tc>
          <w:tcPr>
            <w:tcW w:w="1276" w:type="dxa"/>
            <w:shd w:val="clear" w:color="auto" w:fill="auto"/>
            <w:vAlign w:val="center"/>
            <w:hideMark/>
          </w:tcPr>
          <w:p w14:paraId="1372947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DB755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D6663B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174.270,00</w:t>
            </w:r>
          </w:p>
        </w:tc>
      </w:tr>
      <w:tr w:rsidR="00A3434C" w:rsidRPr="009312E5" w14:paraId="2301A646" w14:textId="77777777" w:rsidTr="00A3434C">
        <w:trPr>
          <w:trHeight w:val="20"/>
        </w:trPr>
        <w:tc>
          <w:tcPr>
            <w:tcW w:w="1134" w:type="dxa"/>
            <w:shd w:val="clear" w:color="auto" w:fill="auto"/>
            <w:vAlign w:val="center"/>
            <w:hideMark/>
          </w:tcPr>
          <w:p w14:paraId="73D1E0B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55A7105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052AD29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276" w:type="dxa"/>
            <w:shd w:val="clear" w:color="auto" w:fill="auto"/>
            <w:vAlign w:val="center"/>
            <w:hideMark/>
          </w:tcPr>
          <w:p w14:paraId="56DEB8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950ADE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72C212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r>
      <w:tr w:rsidR="00FD6C1E" w:rsidRPr="009312E5" w14:paraId="5816FC8D" w14:textId="77777777" w:rsidTr="00A3434C">
        <w:trPr>
          <w:trHeight w:val="20"/>
        </w:trPr>
        <w:tc>
          <w:tcPr>
            <w:tcW w:w="1134" w:type="dxa"/>
            <w:shd w:val="clear" w:color="auto" w:fill="auto"/>
            <w:vAlign w:val="center"/>
            <w:hideMark/>
          </w:tcPr>
          <w:p w14:paraId="115486A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Izvor  4.2.1     </w:t>
            </w:r>
          </w:p>
        </w:tc>
        <w:tc>
          <w:tcPr>
            <w:tcW w:w="3119" w:type="dxa"/>
            <w:shd w:val="clear" w:color="auto" w:fill="auto"/>
            <w:vAlign w:val="center"/>
            <w:hideMark/>
          </w:tcPr>
          <w:p w14:paraId="72BD6EA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HNK - Financiranje OBŽ</w:t>
            </w:r>
          </w:p>
        </w:tc>
        <w:tc>
          <w:tcPr>
            <w:tcW w:w="1417" w:type="dxa"/>
            <w:shd w:val="clear" w:color="auto" w:fill="auto"/>
            <w:vAlign w:val="center"/>
            <w:hideMark/>
          </w:tcPr>
          <w:p w14:paraId="684A13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78.000,00</w:t>
            </w:r>
          </w:p>
        </w:tc>
        <w:tc>
          <w:tcPr>
            <w:tcW w:w="1276" w:type="dxa"/>
            <w:shd w:val="clear" w:color="auto" w:fill="auto"/>
            <w:vAlign w:val="center"/>
            <w:hideMark/>
          </w:tcPr>
          <w:p w14:paraId="7CE53B0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9.120,00</w:t>
            </w:r>
          </w:p>
        </w:tc>
        <w:tc>
          <w:tcPr>
            <w:tcW w:w="851" w:type="dxa"/>
            <w:shd w:val="clear" w:color="auto" w:fill="auto"/>
            <w:vAlign w:val="center"/>
            <w:hideMark/>
          </w:tcPr>
          <w:p w14:paraId="0115E9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11,69</w:t>
            </w:r>
          </w:p>
        </w:tc>
        <w:tc>
          <w:tcPr>
            <w:tcW w:w="1417" w:type="dxa"/>
            <w:shd w:val="clear" w:color="auto" w:fill="auto"/>
            <w:vAlign w:val="center"/>
            <w:hideMark/>
          </w:tcPr>
          <w:p w14:paraId="409CBD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87.120,00</w:t>
            </w:r>
          </w:p>
        </w:tc>
      </w:tr>
      <w:tr w:rsidR="00A3434C" w:rsidRPr="009312E5" w14:paraId="462C17D4" w14:textId="77777777" w:rsidTr="00A3434C">
        <w:trPr>
          <w:trHeight w:val="20"/>
        </w:trPr>
        <w:tc>
          <w:tcPr>
            <w:tcW w:w="1134" w:type="dxa"/>
            <w:shd w:val="clear" w:color="auto" w:fill="auto"/>
            <w:vAlign w:val="center"/>
            <w:hideMark/>
          </w:tcPr>
          <w:p w14:paraId="04E3A0C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B9B362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C7848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78.000,00</w:t>
            </w:r>
          </w:p>
        </w:tc>
        <w:tc>
          <w:tcPr>
            <w:tcW w:w="1276" w:type="dxa"/>
            <w:shd w:val="clear" w:color="auto" w:fill="auto"/>
            <w:vAlign w:val="center"/>
            <w:hideMark/>
          </w:tcPr>
          <w:p w14:paraId="2D92D4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9.120,00</w:t>
            </w:r>
          </w:p>
        </w:tc>
        <w:tc>
          <w:tcPr>
            <w:tcW w:w="851" w:type="dxa"/>
            <w:shd w:val="clear" w:color="auto" w:fill="auto"/>
            <w:vAlign w:val="center"/>
            <w:hideMark/>
          </w:tcPr>
          <w:p w14:paraId="74ED92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11,69</w:t>
            </w:r>
          </w:p>
        </w:tc>
        <w:tc>
          <w:tcPr>
            <w:tcW w:w="1417" w:type="dxa"/>
            <w:shd w:val="clear" w:color="auto" w:fill="auto"/>
            <w:vAlign w:val="center"/>
            <w:hideMark/>
          </w:tcPr>
          <w:p w14:paraId="591643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87.120,00</w:t>
            </w:r>
          </w:p>
        </w:tc>
      </w:tr>
      <w:tr w:rsidR="00A3434C" w:rsidRPr="009312E5" w14:paraId="6D8E8F1B" w14:textId="77777777" w:rsidTr="00A3434C">
        <w:trPr>
          <w:trHeight w:val="20"/>
        </w:trPr>
        <w:tc>
          <w:tcPr>
            <w:tcW w:w="1134" w:type="dxa"/>
            <w:shd w:val="clear" w:color="auto" w:fill="auto"/>
            <w:vAlign w:val="center"/>
            <w:hideMark/>
          </w:tcPr>
          <w:p w14:paraId="249AF24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74DC54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D96A1D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78.000,00</w:t>
            </w:r>
          </w:p>
        </w:tc>
        <w:tc>
          <w:tcPr>
            <w:tcW w:w="1276" w:type="dxa"/>
            <w:shd w:val="clear" w:color="auto" w:fill="auto"/>
            <w:vAlign w:val="center"/>
            <w:hideMark/>
          </w:tcPr>
          <w:p w14:paraId="06CC906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9.120,00</w:t>
            </w:r>
          </w:p>
        </w:tc>
        <w:tc>
          <w:tcPr>
            <w:tcW w:w="851" w:type="dxa"/>
            <w:shd w:val="clear" w:color="auto" w:fill="auto"/>
            <w:vAlign w:val="center"/>
            <w:hideMark/>
          </w:tcPr>
          <w:p w14:paraId="70CC6F3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11,69</w:t>
            </w:r>
          </w:p>
        </w:tc>
        <w:tc>
          <w:tcPr>
            <w:tcW w:w="1417" w:type="dxa"/>
            <w:shd w:val="clear" w:color="auto" w:fill="auto"/>
            <w:vAlign w:val="center"/>
            <w:hideMark/>
          </w:tcPr>
          <w:p w14:paraId="6DD3B33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87.120,00</w:t>
            </w:r>
          </w:p>
        </w:tc>
      </w:tr>
      <w:tr w:rsidR="00FD6C1E" w:rsidRPr="009312E5" w14:paraId="7039F32E" w14:textId="77777777" w:rsidTr="00A3434C">
        <w:trPr>
          <w:trHeight w:val="20"/>
        </w:trPr>
        <w:tc>
          <w:tcPr>
            <w:tcW w:w="1134" w:type="dxa"/>
            <w:shd w:val="clear" w:color="auto" w:fill="auto"/>
            <w:vAlign w:val="center"/>
            <w:hideMark/>
          </w:tcPr>
          <w:p w14:paraId="1114E81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A107004</w:t>
            </w:r>
          </w:p>
        </w:tc>
        <w:tc>
          <w:tcPr>
            <w:tcW w:w="3119" w:type="dxa"/>
            <w:shd w:val="clear" w:color="auto" w:fill="auto"/>
            <w:vAlign w:val="center"/>
            <w:hideMark/>
          </w:tcPr>
          <w:p w14:paraId="6A184F6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FINANCIJSKI RASHODI HNK</w:t>
            </w:r>
          </w:p>
        </w:tc>
        <w:tc>
          <w:tcPr>
            <w:tcW w:w="1417" w:type="dxa"/>
            <w:shd w:val="clear" w:color="auto" w:fill="auto"/>
            <w:vAlign w:val="center"/>
            <w:hideMark/>
          </w:tcPr>
          <w:p w14:paraId="41AB4A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276" w:type="dxa"/>
            <w:shd w:val="clear" w:color="auto" w:fill="auto"/>
            <w:vAlign w:val="center"/>
            <w:hideMark/>
          </w:tcPr>
          <w:p w14:paraId="63581A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5FD96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C811C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r>
      <w:tr w:rsidR="00FD6C1E" w:rsidRPr="009312E5" w14:paraId="138359B7" w14:textId="77777777" w:rsidTr="00A3434C">
        <w:trPr>
          <w:trHeight w:val="20"/>
        </w:trPr>
        <w:tc>
          <w:tcPr>
            <w:tcW w:w="1134" w:type="dxa"/>
            <w:shd w:val="clear" w:color="auto" w:fill="auto"/>
            <w:vAlign w:val="center"/>
            <w:hideMark/>
          </w:tcPr>
          <w:p w14:paraId="7A33135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1479AC2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1ACEFD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276" w:type="dxa"/>
            <w:shd w:val="clear" w:color="auto" w:fill="auto"/>
            <w:vAlign w:val="center"/>
            <w:hideMark/>
          </w:tcPr>
          <w:p w14:paraId="11DC6E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08517C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CEEE2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r>
      <w:tr w:rsidR="00A3434C" w:rsidRPr="009312E5" w14:paraId="2EE8BDD7" w14:textId="77777777" w:rsidTr="00A3434C">
        <w:trPr>
          <w:trHeight w:val="20"/>
        </w:trPr>
        <w:tc>
          <w:tcPr>
            <w:tcW w:w="1134" w:type="dxa"/>
            <w:shd w:val="clear" w:color="auto" w:fill="auto"/>
            <w:vAlign w:val="center"/>
            <w:hideMark/>
          </w:tcPr>
          <w:p w14:paraId="311571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EBED1F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98A4C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276" w:type="dxa"/>
            <w:shd w:val="clear" w:color="auto" w:fill="auto"/>
            <w:vAlign w:val="center"/>
            <w:hideMark/>
          </w:tcPr>
          <w:p w14:paraId="69AE141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644DF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B4270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r>
      <w:tr w:rsidR="00A3434C" w:rsidRPr="009312E5" w14:paraId="6EA7D08B" w14:textId="77777777" w:rsidTr="00A3434C">
        <w:trPr>
          <w:trHeight w:val="20"/>
        </w:trPr>
        <w:tc>
          <w:tcPr>
            <w:tcW w:w="1134" w:type="dxa"/>
            <w:shd w:val="clear" w:color="auto" w:fill="auto"/>
            <w:vAlign w:val="center"/>
            <w:hideMark/>
          </w:tcPr>
          <w:p w14:paraId="31C7AEA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54843CC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701D28C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276" w:type="dxa"/>
            <w:shd w:val="clear" w:color="auto" w:fill="auto"/>
            <w:vAlign w:val="center"/>
            <w:hideMark/>
          </w:tcPr>
          <w:p w14:paraId="29B3911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8D153C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186E26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r>
      <w:tr w:rsidR="00FD6C1E" w:rsidRPr="009312E5" w14:paraId="0415B8DE" w14:textId="77777777" w:rsidTr="00A3434C">
        <w:trPr>
          <w:trHeight w:val="20"/>
        </w:trPr>
        <w:tc>
          <w:tcPr>
            <w:tcW w:w="1134" w:type="dxa"/>
            <w:shd w:val="clear" w:color="auto" w:fill="auto"/>
            <w:vAlign w:val="center"/>
            <w:hideMark/>
          </w:tcPr>
          <w:p w14:paraId="36F869D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1071</w:t>
            </w:r>
          </w:p>
        </w:tc>
        <w:tc>
          <w:tcPr>
            <w:tcW w:w="3119" w:type="dxa"/>
            <w:shd w:val="clear" w:color="auto" w:fill="auto"/>
            <w:vAlign w:val="center"/>
            <w:hideMark/>
          </w:tcPr>
          <w:p w14:paraId="73024FC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PROGRAMSKA DJELATNOST HNK</w:t>
            </w:r>
          </w:p>
        </w:tc>
        <w:tc>
          <w:tcPr>
            <w:tcW w:w="1417" w:type="dxa"/>
            <w:shd w:val="clear" w:color="auto" w:fill="auto"/>
            <w:vAlign w:val="center"/>
            <w:hideMark/>
          </w:tcPr>
          <w:p w14:paraId="3ABB4E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524.153,00</w:t>
            </w:r>
          </w:p>
        </w:tc>
        <w:tc>
          <w:tcPr>
            <w:tcW w:w="1276" w:type="dxa"/>
            <w:shd w:val="clear" w:color="auto" w:fill="auto"/>
            <w:vAlign w:val="center"/>
            <w:hideMark/>
          </w:tcPr>
          <w:p w14:paraId="3ECDA9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191.571,00</w:t>
            </w:r>
          </w:p>
        </w:tc>
        <w:tc>
          <w:tcPr>
            <w:tcW w:w="851" w:type="dxa"/>
            <w:shd w:val="clear" w:color="auto" w:fill="auto"/>
            <w:vAlign w:val="center"/>
            <w:hideMark/>
          </w:tcPr>
          <w:p w14:paraId="72E256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36,55</w:t>
            </w:r>
          </w:p>
        </w:tc>
        <w:tc>
          <w:tcPr>
            <w:tcW w:w="1417" w:type="dxa"/>
            <w:shd w:val="clear" w:color="auto" w:fill="auto"/>
            <w:vAlign w:val="center"/>
            <w:hideMark/>
          </w:tcPr>
          <w:p w14:paraId="700B7F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715.724,00</w:t>
            </w:r>
          </w:p>
        </w:tc>
      </w:tr>
      <w:tr w:rsidR="00FD6C1E" w:rsidRPr="009312E5" w14:paraId="3D0BEA82" w14:textId="77777777" w:rsidTr="00A3434C">
        <w:trPr>
          <w:trHeight w:val="20"/>
        </w:trPr>
        <w:tc>
          <w:tcPr>
            <w:tcW w:w="1134" w:type="dxa"/>
            <w:shd w:val="clear" w:color="auto" w:fill="auto"/>
            <w:vAlign w:val="center"/>
            <w:hideMark/>
          </w:tcPr>
          <w:p w14:paraId="5061D77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A107107</w:t>
            </w:r>
          </w:p>
        </w:tc>
        <w:tc>
          <w:tcPr>
            <w:tcW w:w="3119" w:type="dxa"/>
            <w:shd w:val="clear" w:color="auto" w:fill="auto"/>
            <w:vAlign w:val="center"/>
            <w:hideMark/>
          </w:tcPr>
          <w:p w14:paraId="5493E0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PROGRAMSKA DJELATNOST HNK</w:t>
            </w:r>
          </w:p>
        </w:tc>
        <w:tc>
          <w:tcPr>
            <w:tcW w:w="1417" w:type="dxa"/>
            <w:shd w:val="clear" w:color="auto" w:fill="auto"/>
            <w:vAlign w:val="center"/>
            <w:hideMark/>
          </w:tcPr>
          <w:p w14:paraId="481D1F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524.153,00</w:t>
            </w:r>
          </w:p>
        </w:tc>
        <w:tc>
          <w:tcPr>
            <w:tcW w:w="1276" w:type="dxa"/>
            <w:shd w:val="clear" w:color="auto" w:fill="auto"/>
            <w:vAlign w:val="center"/>
            <w:hideMark/>
          </w:tcPr>
          <w:p w14:paraId="204600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191.571,00</w:t>
            </w:r>
          </w:p>
        </w:tc>
        <w:tc>
          <w:tcPr>
            <w:tcW w:w="851" w:type="dxa"/>
            <w:shd w:val="clear" w:color="auto" w:fill="auto"/>
            <w:vAlign w:val="center"/>
            <w:hideMark/>
          </w:tcPr>
          <w:p w14:paraId="387E8A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36,55</w:t>
            </w:r>
          </w:p>
        </w:tc>
        <w:tc>
          <w:tcPr>
            <w:tcW w:w="1417" w:type="dxa"/>
            <w:shd w:val="clear" w:color="auto" w:fill="auto"/>
            <w:vAlign w:val="center"/>
            <w:hideMark/>
          </w:tcPr>
          <w:p w14:paraId="69A6BF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715.724,00</w:t>
            </w:r>
          </w:p>
        </w:tc>
      </w:tr>
      <w:tr w:rsidR="00FD6C1E" w:rsidRPr="009312E5" w14:paraId="302C8F7C" w14:textId="77777777" w:rsidTr="00A3434C">
        <w:trPr>
          <w:trHeight w:val="20"/>
        </w:trPr>
        <w:tc>
          <w:tcPr>
            <w:tcW w:w="1134" w:type="dxa"/>
            <w:shd w:val="clear" w:color="auto" w:fill="auto"/>
            <w:vAlign w:val="center"/>
            <w:hideMark/>
          </w:tcPr>
          <w:p w14:paraId="0D30528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11D9A0B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64F83A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139.891,00</w:t>
            </w:r>
          </w:p>
        </w:tc>
        <w:tc>
          <w:tcPr>
            <w:tcW w:w="1276" w:type="dxa"/>
            <w:shd w:val="clear" w:color="auto" w:fill="auto"/>
            <w:vAlign w:val="center"/>
            <w:hideMark/>
          </w:tcPr>
          <w:p w14:paraId="21F81A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61FE9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13D1A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139.891,00</w:t>
            </w:r>
          </w:p>
        </w:tc>
      </w:tr>
      <w:tr w:rsidR="00A3434C" w:rsidRPr="009312E5" w14:paraId="71DEFC4A" w14:textId="77777777" w:rsidTr="00A3434C">
        <w:trPr>
          <w:trHeight w:val="20"/>
        </w:trPr>
        <w:tc>
          <w:tcPr>
            <w:tcW w:w="1134" w:type="dxa"/>
            <w:shd w:val="clear" w:color="auto" w:fill="auto"/>
            <w:vAlign w:val="center"/>
            <w:hideMark/>
          </w:tcPr>
          <w:p w14:paraId="38895C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8AE1C7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A8636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139.891,00</w:t>
            </w:r>
          </w:p>
        </w:tc>
        <w:tc>
          <w:tcPr>
            <w:tcW w:w="1276" w:type="dxa"/>
            <w:shd w:val="clear" w:color="auto" w:fill="auto"/>
            <w:vAlign w:val="center"/>
            <w:hideMark/>
          </w:tcPr>
          <w:p w14:paraId="29F7EE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782FB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6F576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139.891,00</w:t>
            </w:r>
          </w:p>
        </w:tc>
      </w:tr>
      <w:tr w:rsidR="00A3434C" w:rsidRPr="009312E5" w14:paraId="66E2F806" w14:textId="77777777" w:rsidTr="00A3434C">
        <w:trPr>
          <w:trHeight w:val="20"/>
        </w:trPr>
        <w:tc>
          <w:tcPr>
            <w:tcW w:w="1134" w:type="dxa"/>
            <w:shd w:val="clear" w:color="auto" w:fill="auto"/>
            <w:vAlign w:val="center"/>
            <w:hideMark/>
          </w:tcPr>
          <w:p w14:paraId="12819F9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32</w:t>
            </w:r>
          </w:p>
        </w:tc>
        <w:tc>
          <w:tcPr>
            <w:tcW w:w="3119" w:type="dxa"/>
            <w:shd w:val="clear" w:color="auto" w:fill="auto"/>
            <w:vAlign w:val="center"/>
            <w:hideMark/>
          </w:tcPr>
          <w:p w14:paraId="11D33AB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F8166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136.057,00</w:t>
            </w:r>
          </w:p>
        </w:tc>
        <w:tc>
          <w:tcPr>
            <w:tcW w:w="1276" w:type="dxa"/>
            <w:shd w:val="clear" w:color="auto" w:fill="auto"/>
            <w:vAlign w:val="center"/>
            <w:hideMark/>
          </w:tcPr>
          <w:p w14:paraId="523DE18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B00C3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754AFA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136.057,00</w:t>
            </w:r>
          </w:p>
        </w:tc>
      </w:tr>
      <w:tr w:rsidR="00A3434C" w:rsidRPr="009312E5" w14:paraId="595493CB" w14:textId="77777777" w:rsidTr="00A3434C">
        <w:trPr>
          <w:trHeight w:val="20"/>
        </w:trPr>
        <w:tc>
          <w:tcPr>
            <w:tcW w:w="1134" w:type="dxa"/>
            <w:shd w:val="clear" w:color="auto" w:fill="auto"/>
            <w:vAlign w:val="center"/>
            <w:hideMark/>
          </w:tcPr>
          <w:p w14:paraId="2C51E90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5D658C2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1BBDBEF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3.834,00</w:t>
            </w:r>
          </w:p>
        </w:tc>
        <w:tc>
          <w:tcPr>
            <w:tcW w:w="1276" w:type="dxa"/>
            <w:shd w:val="clear" w:color="auto" w:fill="auto"/>
            <w:vAlign w:val="center"/>
            <w:hideMark/>
          </w:tcPr>
          <w:p w14:paraId="595479B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8CEA68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AD7F16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3.834,00</w:t>
            </w:r>
          </w:p>
        </w:tc>
      </w:tr>
      <w:tr w:rsidR="00FD6C1E" w:rsidRPr="009312E5" w14:paraId="7BB3F806" w14:textId="77777777" w:rsidTr="00A3434C">
        <w:trPr>
          <w:trHeight w:val="20"/>
        </w:trPr>
        <w:tc>
          <w:tcPr>
            <w:tcW w:w="1134" w:type="dxa"/>
            <w:shd w:val="clear" w:color="auto" w:fill="auto"/>
            <w:vAlign w:val="center"/>
            <w:hideMark/>
          </w:tcPr>
          <w:p w14:paraId="1CB6C65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2AE49BA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1F3517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346.262,00</w:t>
            </w:r>
          </w:p>
        </w:tc>
        <w:tc>
          <w:tcPr>
            <w:tcW w:w="1276" w:type="dxa"/>
            <w:shd w:val="clear" w:color="auto" w:fill="auto"/>
            <w:vAlign w:val="center"/>
            <w:hideMark/>
          </w:tcPr>
          <w:p w14:paraId="52C190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191.571,00</w:t>
            </w:r>
          </w:p>
        </w:tc>
        <w:tc>
          <w:tcPr>
            <w:tcW w:w="851" w:type="dxa"/>
            <w:shd w:val="clear" w:color="auto" w:fill="auto"/>
            <w:vAlign w:val="center"/>
            <w:hideMark/>
          </w:tcPr>
          <w:p w14:paraId="66C8F6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55,33</w:t>
            </w:r>
          </w:p>
        </w:tc>
        <w:tc>
          <w:tcPr>
            <w:tcW w:w="1417" w:type="dxa"/>
            <w:shd w:val="clear" w:color="auto" w:fill="auto"/>
            <w:vAlign w:val="center"/>
            <w:hideMark/>
          </w:tcPr>
          <w:p w14:paraId="4695CB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537.833,00</w:t>
            </w:r>
          </w:p>
        </w:tc>
      </w:tr>
      <w:tr w:rsidR="00A3434C" w:rsidRPr="009312E5" w14:paraId="5D5C3D7F" w14:textId="77777777" w:rsidTr="00A3434C">
        <w:trPr>
          <w:trHeight w:val="20"/>
        </w:trPr>
        <w:tc>
          <w:tcPr>
            <w:tcW w:w="1134" w:type="dxa"/>
            <w:shd w:val="clear" w:color="auto" w:fill="auto"/>
            <w:vAlign w:val="center"/>
            <w:hideMark/>
          </w:tcPr>
          <w:p w14:paraId="423EFD4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586A9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A166D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346.262,00</w:t>
            </w:r>
          </w:p>
        </w:tc>
        <w:tc>
          <w:tcPr>
            <w:tcW w:w="1276" w:type="dxa"/>
            <w:shd w:val="clear" w:color="auto" w:fill="auto"/>
            <w:vAlign w:val="center"/>
            <w:hideMark/>
          </w:tcPr>
          <w:p w14:paraId="697210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191.571,00</w:t>
            </w:r>
          </w:p>
        </w:tc>
        <w:tc>
          <w:tcPr>
            <w:tcW w:w="851" w:type="dxa"/>
            <w:shd w:val="clear" w:color="auto" w:fill="auto"/>
            <w:vAlign w:val="center"/>
            <w:hideMark/>
          </w:tcPr>
          <w:p w14:paraId="57EECC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55,33</w:t>
            </w:r>
          </w:p>
        </w:tc>
        <w:tc>
          <w:tcPr>
            <w:tcW w:w="1417" w:type="dxa"/>
            <w:shd w:val="clear" w:color="auto" w:fill="auto"/>
            <w:vAlign w:val="center"/>
            <w:hideMark/>
          </w:tcPr>
          <w:p w14:paraId="7F1B82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537.833,00</w:t>
            </w:r>
          </w:p>
        </w:tc>
      </w:tr>
      <w:tr w:rsidR="00A3434C" w:rsidRPr="009312E5" w14:paraId="16F175F9" w14:textId="77777777" w:rsidTr="00A3434C">
        <w:trPr>
          <w:trHeight w:val="20"/>
        </w:trPr>
        <w:tc>
          <w:tcPr>
            <w:tcW w:w="1134" w:type="dxa"/>
            <w:shd w:val="clear" w:color="auto" w:fill="auto"/>
            <w:vAlign w:val="center"/>
            <w:hideMark/>
          </w:tcPr>
          <w:p w14:paraId="36B027C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EF1B8D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A4C932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346.262,00</w:t>
            </w:r>
          </w:p>
        </w:tc>
        <w:tc>
          <w:tcPr>
            <w:tcW w:w="1276" w:type="dxa"/>
            <w:shd w:val="clear" w:color="auto" w:fill="auto"/>
            <w:vAlign w:val="center"/>
            <w:hideMark/>
          </w:tcPr>
          <w:p w14:paraId="26B7105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191.571,00</w:t>
            </w:r>
          </w:p>
        </w:tc>
        <w:tc>
          <w:tcPr>
            <w:tcW w:w="851" w:type="dxa"/>
            <w:shd w:val="clear" w:color="auto" w:fill="auto"/>
            <w:vAlign w:val="center"/>
            <w:hideMark/>
          </w:tcPr>
          <w:p w14:paraId="57FAE87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55,33</w:t>
            </w:r>
          </w:p>
        </w:tc>
        <w:tc>
          <w:tcPr>
            <w:tcW w:w="1417" w:type="dxa"/>
            <w:shd w:val="clear" w:color="auto" w:fill="auto"/>
            <w:vAlign w:val="center"/>
            <w:hideMark/>
          </w:tcPr>
          <w:p w14:paraId="4FB6128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537.833,00</w:t>
            </w:r>
          </w:p>
        </w:tc>
      </w:tr>
      <w:tr w:rsidR="00FD6C1E" w:rsidRPr="009312E5" w14:paraId="5DF98414" w14:textId="77777777" w:rsidTr="00A3434C">
        <w:trPr>
          <w:trHeight w:val="20"/>
        </w:trPr>
        <w:tc>
          <w:tcPr>
            <w:tcW w:w="1134" w:type="dxa"/>
            <w:shd w:val="clear" w:color="auto" w:fill="auto"/>
            <w:vAlign w:val="center"/>
            <w:hideMark/>
          </w:tcPr>
          <w:p w14:paraId="48479C6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Izvor  4.2.1     </w:t>
            </w:r>
          </w:p>
        </w:tc>
        <w:tc>
          <w:tcPr>
            <w:tcW w:w="3119" w:type="dxa"/>
            <w:shd w:val="clear" w:color="auto" w:fill="auto"/>
            <w:vAlign w:val="center"/>
            <w:hideMark/>
          </w:tcPr>
          <w:p w14:paraId="7E474E0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HNK - Financiranje OBŽ</w:t>
            </w:r>
          </w:p>
        </w:tc>
        <w:tc>
          <w:tcPr>
            <w:tcW w:w="1417" w:type="dxa"/>
            <w:shd w:val="clear" w:color="auto" w:fill="auto"/>
            <w:vAlign w:val="center"/>
            <w:hideMark/>
          </w:tcPr>
          <w:p w14:paraId="1088D7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38.000,00</w:t>
            </w:r>
          </w:p>
        </w:tc>
        <w:tc>
          <w:tcPr>
            <w:tcW w:w="1276" w:type="dxa"/>
            <w:shd w:val="clear" w:color="auto" w:fill="auto"/>
            <w:vAlign w:val="center"/>
            <w:hideMark/>
          </w:tcPr>
          <w:p w14:paraId="6CB89B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14111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8382B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38.000,00</w:t>
            </w:r>
          </w:p>
        </w:tc>
      </w:tr>
      <w:tr w:rsidR="00A3434C" w:rsidRPr="009312E5" w14:paraId="3A2247C3" w14:textId="77777777" w:rsidTr="00A3434C">
        <w:trPr>
          <w:trHeight w:val="20"/>
        </w:trPr>
        <w:tc>
          <w:tcPr>
            <w:tcW w:w="1134" w:type="dxa"/>
            <w:shd w:val="clear" w:color="auto" w:fill="auto"/>
            <w:vAlign w:val="center"/>
            <w:hideMark/>
          </w:tcPr>
          <w:p w14:paraId="484CD0E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5F7EF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3BA9E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38.000,00</w:t>
            </w:r>
          </w:p>
        </w:tc>
        <w:tc>
          <w:tcPr>
            <w:tcW w:w="1276" w:type="dxa"/>
            <w:shd w:val="clear" w:color="auto" w:fill="auto"/>
            <w:vAlign w:val="center"/>
            <w:hideMark/>
          </w:tcPr>
          <w:p w14:paraId="395F4F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87886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2CEFF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38.000,00</w:t>
            </w:r>
          </w:p>
        </w:tc>
      </w:tr>
      <w:tr w:rsidR="00A3434C" w:rsidRPr="009312E5" w14:paraId="1888E2FE" w14:textId="77777777" w:rsidTr="00A3434C">
        <w:trPr>
          <w:trHeight w:val="20"/>
        </w:trPr>
        <w:tc>
          <w:tcPr>
            <w:tcW w:w="1134" w:type="dxa"/>
            <w:shd w:val="clear" w:color="auto" w:fill="auto"/>
            <w:vAlign w:val="center"/>
            <w:hideMark/>
          </w:tcPr>
          <w:p w14:paraId="5027C8B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14B521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1993F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38.000,00</w:t>
            </w:r>
          </w:p>
        </w:tc>
        <w:tc>
          <w:tcPr>
            <w:tcW w:w="1276" w:type="dxa"/>
            <w:shd w:val="clear" w:color="auto" w:fill="auto"/>
            <w:vAlign w:val="center"/>
            <w:hideMark/>
          </w:tcPr>
          <w:p w14:paraId="4F16C73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7E5BC6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37AC94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38.000,00</w:t>
            </w:r>
          </w:p>
        </w:tc>
      </w:tr>
      <w:tr w:rsidR="00FD6C1E" w:rsidRPr="009312E5" w14:paraId="57CA2E49" w14:textId="77777777" w:rsidTr="00A3434C">
        <w:trPr>
          <w:trHeight w:val="20"/>
        </w:trPr>
        <w:tc>
          <w:tcPr>
            <w:tcW w:w="1134" w:type="dxa"/>
            <w:shd w:val="clear" w:color="auto" w:fill="auto"/>
            <w:vAlign w:val="center"/>
            <w:hideMark/>
          </w:tcPr>
          <w:p w14:paraId="5678EC3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1072</w:t>
            </w:r>
          </w:p>
        </w:tc>
        <w:tc>
          <w:tcPr>
            <w:tcW w:w="3119" w:type="dxa"/>
            <w:shd w:val="clear" w:color="auto" w:fill="auto"/>
            <w:vAlign w:val="center"/>
            <w:hideMark/>
          </w:tcPr>
          <w:p w14:paraId="780AA77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OPREMANJE I UREĐENJE ZGRADE HNK</w:t>
            </w:r>
          </w:p>
        </w:tc>
        <w:tc>
          <w:tcPr>
            <w:tcW w:w="1417" w:type="dxa"/>
            <w:shd w:val="clear" w:color="auto" w:fill="auto"/>
            <w:vAlign w:val="center"/>
            <w:hideMark/>
          </w:tcPr>
          <w:p w14:paraId="4BC73D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66.342,00</w:t>
            </w:r>
          </w:p>
        </w:tc>
        <w:tc>
          <w:tcPr>
            <w:tcW w:w="1276" w:type="dxa"/>
            <w:shd w:val="clear" w:color="auto" w:fill="auto"/>
            <w:vAlign w:val="center"/>
            <w:hideMark/>
          </w:tcPr>
          <w:p w14:paraId="359007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181B6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83F847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66.342,00</w:t>
            </w:r>
          </w:p>
        </w:tc>
      </w:tr>
      <w:tr w:rsidR="00FD6C1E" w:rsidRPr="009312E5" w14:paraId="63A5E5BA" w14:textId="77777777" w:rsidTr="00A3434C">
        <w:trPr>
          <w:trHeight w:val="20"/>
        </w:trPr>
        <w:tc>
          <w:tcPr>
            <w:tcW w:w="1134" w:type="dxa"/>
            <w:shd w:val="clear" w:color="auto" w:fill="auto"/>
            <w:vAlign w:val="center"/>
            <w:hideMark/>
          </w:tcPr>
          <w:p w14:paraId="025E8AE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A107201</w:t>
            </w:r>
          </w:p>
        </w:tc>
        <w:tc>
          <w:tcPr>
            <w:tcW w:w="3119" w:type="dxa"/>
            <w:shd w:val="clear" w:color="auto" w:fill="auto"/>
            <w:vAlign w:val="center"/>
            <w:hideMark/>
          </w:tcPr>
          <w:p w14:paraId="000468D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OPREMANJE HNK</w:t>
            </w:r>
          </w:p>
        </w:tc>
        <w:tc>
          <w:tcPr>
            <w:tcW w:w="1417" w:type="dxa"/>
            <w:shd w:val="clear" w:color="auto" w:fill="auto"/>
            <w:vAlign w:val="center"/>
            <w:hideMark/>
          </w:tcPr>
          <w:p w14:paraId="443793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62.000,00</w:t>
            </w:r>
          </w:p>
        </w:tc>
        <w:tc>
          <w:tcPr>
            <w:tcW w:w="1276" w:type="dxa"/>
            <w:shd w:val="clear" w:color="auto" w:fill="auto"/>
            <w:vAlign w:val="center"/>
            <w:hideMark/>
          </w:tcPr>
          <w:p w14:paraId="2329E0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8A8FD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6248F9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62.000,00</w:t>
            </w:r>
          </w:p>
        </w:tc>
      </w:tr>
      <w:tr w:rsidR="00FD6C1E" w:rsidRPr="009312E5" w14:paraId="09A1E4F9" w14:textId="77777777" w:rsidTr="00A3434C">
        <w:trPr>
          <w:trHeight w:val="20"/>
        </w:trPr>
        <w:tc>
          <w:tcPr>
            <w:tcW w:w="1134" w:type="dxa"/>
            <w:shd w:val="clear" w:color="auto" w:fill="auto"/>
            <w:vAlign w:val="center"/>
            <w:hideMark/>
          </w:tcPr>
          <w:p w14:paraId="6E6B082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1B24BC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6B5F54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62.000,00</w:t>
            </w:r>
          </w:p>
        </w:tc>
        <w:tc>
          <w:tcPr>
            <w:tcW w:w="1276" w:type="dxa"/>
            <w:shd w:val="clear" w:color="auto" w:fill="auto"/>
            <w:vAlign w:val="center"/>
            <w:hideMark/>
          </w:tcPr>
          <w:p w14:paraId="434C18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94254F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0C1E60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62.000,00</w:t>
            </w:r>
          </w:p>
        </w:tc>
      </w:tr>
      <w:tr w:rsidR="00A3434C" w:rsidRPr="009312E5" w14:paraId="75FB189F" w14:textId="77777777" w:rsidTr="00A3434C">
        <w:trPr>
          <w:trHeight w:val="20"/>
        </w:trPr>
        <w:tc>
          <w:tcPr>
            <w:tcW w:w="1134" w:type="dxa"/>
            <w:shd w:val="clear" w:color="auto" w:fill="auto"/>
            <w:vAlign w:val="center"/>
            <w:hideMark/>
          </w:tcPr>
          <w:p w14:paraId="22D9DCC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AF895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D7C6D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62.000,00</w:t>
            </w:r>
          </w:p>
        </w:tc>
        <w:tc>
          <w:tcPr>
            <w:tcW w:w="1276" w:type="dxa"/>
            <w:shd w:val="clear" w:color="auto" w:fill="auto"/>
            <w:vAlign w:val="center"/>
            <w:hideMark/>
          </w:tcPr>
          <w:p w14:paraId="397E88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64570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1055E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62.000,00</w:t>
            </w:r>
          </w:p>
        </w:tc>
      </w:tr>
      <w:tr w:rsidR="00A3434C" w:rsidRPr="009312E5" w14:paraId="43F112A3" w14:textId="77777777" w:rsidTr="00A3434C">
        <w:trPr>
          <w:trHeight w:val="20"/>
        </w:trPr>
        <w:tc>
          <w:tcPr>
            <w:tcW w:w="1134" w:type="dxa"/>
            <w:shd w:val="clear" w:color="auto" w:fill="auto"/>
            <w:vAlign w:val="center"/>
            <w:hideMark/>
          </w:tcPr>
          <w:p w14:paraId="3CEC8D2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9F0526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3964AE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62.000,00</w:t>
            </w:r>
          </w:p>
        </w:tc>
        <w:tc>
          <w:tcPr>
            <w:tcW w:w="1276" w:type="dxa"/>
            <w:shd w:val="clear" w:color="auto" w:fill="auto"/>
            <w:vAlign w:val="center"/>
            <w:hideMark/>
          </w:tcPr>
          <w:p w14:paraId="67C55C8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97CBA8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10CD2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62.000,00</w:t>
            </w:r>
          </w:p>
        </w:tc>
      </w:tr>
      <w:tr w:rsidR="00FD6C1E" w:rsidRPr="009312E5" w14:paraId="3F7C5AFD" w14:textId="77777777" w:rsidTr="00A3434C">
        <w:trPr>
          <w:trHeight w:val="20"/>
        </w:trPr>
        <w:tc>
          <w:tcPr>
            <w:tcW w:w="1134" w:type="dxa"/>
            <w:shd w:val="clear" w:color="auto" w:fill="auto"/>
            <w:vAlign w:val="center"/>
            <w:hideMark/>
          </w:tcPr>
          <w:p w14:paraId="1264C0C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A107202</w:t>
            </w:r>
          </w:p>
        </w:tc>
        <w:tc>
          <w:tcPr>
            <w:tcW w:w="3119" w:type="dxa"/>
            <w:shd w:val="clear" w:color="auto" w:fill="auto"/>
            <w:vAlign w:val="center"/>
            <w:hideMark/>
          </w:tcPr>
          <w:p w14:paraId="3E4513D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UREĐENJE ZGRADE HNK</w:t>
            </w:r>
          </w:p>
        </w:tc>
        <w:tc>
          <w:tcPr>
            <w:tcW w:w="1417" w:type="dxa"/>
            <w:shd w:val="clear" w:color="auto" w:fill="auto"/>
            <w:vAlign w:val="center"/>
            <w:hideMark/>
          </w:tcPr>
          <w:p w14:paraId="7B1644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4.342,00</w:t>
            </w:r>
          </w:p>
        </w:tc>
        <w:tc>
          <w:tcPr>
            <w:tcW w:w="1276" w:type="dxa"/>
            <w:shd w:val="clear" w:color="auto" w:fill="auto"/>
            <w:vAlign w:val="center"/>
            <w:hideMark/>
          </w:tcPr>
          <w:p w14:paraId="205244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F290E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50FF02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4.342,00</w:t>
            </w:r>
          </w:p>
        </w:tc>
      </w:tr>
      <w:tr w:rsidR="00FD6C1E" w:rsidRPr="009312E5" w14:paraId="0F961E24" w14:textId="77777777" w:rsidTr="00A3434C">
        <w:trPr>
          <w:trHeight w:val="20"/>
        </w:trPr>
        <w:tc>
          <w:tcPr>
            <w:tcW w:w="1134" w:type="dxa"/>
            <w:shd w:val="clear" w:color="auto" w:fill="auto"/>
            <w:vAlign w:val="center"/>
            <w:hideMark/>
          </w:tcPr>
          <w:p w14:paraId="20BB617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4F961B7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4CA8A8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4.342,00</w:t>
            </w:r>
          </w:p>
        </w:tc>
        <w:tc>
          <w:tcPr>
            <w:tcW w:w="1276" w:type="dxa"/>
            <w:shd w:val="clear" w:color="auto" w:fill="auto"/>
            <w:vAlign w:val="center"/>
            <w:hideMark/>
          </w:tcPr>
          <w:p w14:paraId="7D4BA1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97BB3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9A024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4.342,00</w:t>
            </w:r>
          </w:p>
        </w:tc>
      </w:tr>
      <w:tr w:rsidR="00A3434C" w:rsidRPr="009312E5" w14:paraId="134637C2" w14:textId="77777777" w:rsidTr="00A3434C">
        <w:trPr>
          <w:trHeight w:val="20"/>
        </w:trPr>
        <w:tc>
          <w:tcPr>
            <w:tcW w:w="1134" w:type="dxa"/>
            <w:shd w:val="clear" w:color="auto" w:fill="auto"/>
            <w:vAlign w:val="center"/>
            <w:hideMark/>
          </w:tcPr>
          <w:p w14:paraId="0D0F082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4B84EB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DB032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4.342,00</w:t>
            </w:r>
          </w:p>
        </w:tc>
        <w:tc>
          <w:tcPr>
            <w:tcW w:w="1276" w:type="dxa"/>
            <w:shd w:val="clear" w:color="auto" w:fill="auto"/>
            <w:vAlign w:val="center"/>
            <w:hideMark/>
          </w:tcPr>
          <w:p w14:paraId="6B893E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B28F1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CD35A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4.342,00</w:t>
            </w:r>
          </w:p>
        </w:tc>
      </w:tr>
      <w:tr w:rsidR="00A3434C" w:rsidRPr="009312E5" w14:paraId="41698041" w14:textId="77777777" w:rsidTr="00A3434C">
        <w:trPr>
          <w:trHeight w:val="20"/>
        </w:trPr>
        <w:tc>
          <w:tcPr>
            <w:tcW w:w="1134" w:type="dxa"/>
            <w:shd w:val="clear" w:color="auto" w:fill="auto"/>
            <w:vAlign w:val="center"/>
            <w:hideMark/>
          </w:tcPr>
          <w:p w14:paraId="07D5C11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E5DE20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2B6043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4.342,00</w:t>
            </w:r>
          </w:p>
        </w:tc>
        <w:tc>
          <w:tcPr>
            <w:tcW w:w="1276" w:type="dxa"/>
            <w:shd w:val="clear" w:color="auto" w:fill="auto"/>
            <w:vAlign w:val="center"/>
            <w:hideMark/>
          </w:tcPr>
          <w:p w14:paraId="7BCD40C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C3AB0A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2974CC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4.342,00</w:t>
            </w:r>
          </w:p>
        </w:tc>
      </w:tr>
      <w:tr w:rsidR="00FD6C1E" w:rsidRPr="009312E5" w14:paraId="54B28599" w14:textId="77777777" w:rsidTr="00A3434C">
        <w:trPr>
          <w:trHeight w:val="20"/>
        </w:trPr>
        <w:tc>
          <w:tcPr>
            <w:tcW w:w="1134" w:type="dxa"/>
            <w:shd w:val="clear" w:color="auto" w:fill="auto"/>
            <w:vAlign w:val="center"/>
            <w:hideMark/>
          </w:tcPr>
          <w:p w14:paraId="076A112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20405</w:t>
            </w:r>
          </w:p>
        </w:tc>
        <w:tc>
          <w:tcPr>
            <w:tcW w:w="3119" w:type="dxa"/>
            <w:shd w:val="clear" w:color="auto" w:fill="auto"/>
            <w:vAlign w:val="center"/>
            <w:hideMark/>
          </w:tcPr>
          <w:p w14:paraId="0B2119A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DJEČJE KAZALIŠTE BRANKA MIHALJEVIĆA U OSIJEKU</w:t>
            </w:r>
          </w:p>
        </w:tc>
        <w:tc>
          <w:tcPr>
            <w:tcW w:w="1417" w:type="dxa"/>
            <w:shd w:val="clear" w:color="auto" w:fill="auto"/>
            <w:vAlign w:val="center"/>
            <w:hideMark/>
          </w:tcPr>
          <w:p w14:paraId="0FE2DC2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1.051.903,00</w:t>
            </w:r>
          </w:p>
        </w:tc>
        <w:tc>
          <w:tcPr>
            <w:tcW w:w="1276" w:type="dxa"/>
            <w:shd w:val="clear" w:color="auto" w:fill="auto"/>
            <w:vAlign w:val="center"/>
            <w:hideMark/>
          </w:tcPr>
          <w:p w14:paraId="0D23FF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82.480,99</w:t>
            </w:r>
          </w:p>
        </w:tc>
        <w:tc>
          <w:tcPr>
            <w:tcW w:w="851" w:type="dxa"/>
            <w:shd w:val="clear" w:color="auto" w:fill="auto"/>
            <w:vAlign w:val="center"/>
            <w:hideMark/>
          </w:tcPr>
          <w:p w14:paraId="391A75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7,84</w:t>
            </w:r>
          </w:p>
        </w:tc>
        <w:tc>
          <w:tcPr>
            <w:tcW w:w="1417" w:type="dxa"/>
            <w:shd w:val="clear" w:color="auto" w:fill="auto"/>
            <w:vAlign w:val="center"/>
            <w:hideMark/>
          </w:tcPr>
          <w:p w14:paraId="4716E7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1.134.383,99</w:t>
            </w:r>
          </w:p>
        </w:tc>
      </w:tr>
      <w:tr w:rsidR="00FD6C1E" w:rsidRPr="009312E5" w14:paraId="6FAF7594" w14:textId="77777777" w:rsidTr="00A3434C">
        <w:trPr>
          <w:trHeight w:val="20"/>
        </w:trPr>
        <w:tc>
          <w:tcPr>
            <w:tcW w:w="1134" w:type="dxa"/>
            <w:shd w:val="clear" w:color="auto" w:fill="auto"/>
            <w:vAlign w:val="center"/>
            <w:hideMark/>
          </w:tcPr>
          <w:p w14:paraId="5FBC28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1075</w:t>
            </w:r>
          </w:p>
        </w:tc>
        <w:tc>
          <w:tcPr>
            <w:tcW w:w="3119" w:type="dxa"/>
            <w:shd w:val="clear" w:color="auto" w:fill="auto"/>
            <w:vAlign w:val="center"/>
            <w:hideMark/>
          </w:tcPr>
          <w:p w14:paraId="5065FD5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REDOVNA DJELATNOST DJEČJEG KAZALIŠTA</w:t>
            </w:r>
          </w:p>
        </w:tc>
        <w:tc>
          <w:tcPr>
            <w:tcW w:w="1417" w:type="dxa"/>
            <w:shd w:val="clear" w:color="auto" w:fill="auto"/>
            <w:vAlign w:val="center"/>
            <w:hideMark/>
          </w:tcPr>
          <w:p w14:paraId="73B590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791.000,00</w:t>
            </w:r>
          </w:p>
        </w:tc>
        <w:tc>
          <w:tcPr>
            <w:tcW w:w="1276" w:type="dxa"/>
            <w:shd w:val="clear" w:color="auto" w:fill="auto"/>
            <w:vAlign w:val="center"/>
            <w:hideMark/>
          </w:tcPr>
          <w:p w14:paraId="1770D0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c>
          <w:tcPr>
            <w:tcW w:w="851" w:type="dxa"/>
            <w:shd w:val="clear" w:color="auto" w:fill="auto"/>
            <w:vAlign w:val="center"/>
            <w:hideMark/>
          </w:tcPr>
          <w:p w14:paraId="5E0AE4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0,38</w:t>
            </w:r>
          </w:p>
        </w:tc>
        <w:tc>
          <w:tcPr>
            <w:tcW w:w="1417" w:type="dxa"/>
            <w:shd w:val="clear" w:color="auto" w:fill="auto"/>
            <w:vAlign w:val="center"/>
            <w:hideMark/>
          </w:tcPr>
          <w:p w14:paraId="62EE6B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794.000,00</w:t>
            </w:r>
          </w:p>
        </w:tc>
      </w:tr>
      <w:tr w:rsidR="00FD6C1E" w:rsidRPr="009312E5" w14:paraId="3A356CC6" w14:textId="77777777" w:rsidTr="00A3434C">
        <w:trPr>
          <w:trHeight w:val="20"/>
        </w:trPr>
        <w:tc>
          <w:tcPr>
            <w:tcW w:w="1134" w:type="dxa"/>
            <w:shd w:val="clear" w:color="auto" w:fill="auto"/>
            <w:vAlign w:val="center"/>
            <w:hideMark/>
          </w:tcPr>
          <w:p w14:paraId="393EB31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A107501</w:t>
            </w:r>
          </w:p>
        </w:tc>
        <w:tc>
          <w:tcPr>
            <w:tcW w:w="3119" w:type="dxa"/>
            <w:shd w:val="clear" w:color="auto" w:fill="auto"/>
            <w:vAlign w:val="center"/>
            <w:hideMark/>
          </w:tcPr>
          <w:p w14:paraId="35694AC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PLAĆE DJEČJEG KAZALIŠTA BRANKA MIHALJEVIĆA</w:t>
            </w:r>
          </w:p>
        </w:tc>
        <w:tc>
          <w:tcPr>
            <w:tcW w:w="1417" w:type="dxa"/>
            <w:shd w:val="clear" w:color="auto" w:fill="auto"/>
            <w:vAlign w:val="center"/>
            <w:hideMark/>
          </w:tcPr>
          <w:p w14:paraId="236785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626.500,00</w:t>
            </w:r>
          </w:p>
        </w:tc>
        <w:tc>
          <w:tcPr>
            <w:tcW w:w="1276" w:type="dxa"/>
            <w:shd w:val="clear" w:color="auto" w:fill="auto"/>
            <w:vAlign w:val="center"/>
            <w:hideMark/>
          </w:tcPr>
          <w:p w14:paraId="557275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30DD4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4AC1F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626.500,00</w:t>
            </w:r>
          </w:p>
        </w:tc>
      </w:tr>
      <w:tr w:rsidR="00FD6C1E" w:rsidRPr="009312E5" w14:paraId="20B2D8F1" w14:textId="77777777" w:rsidTr="00A3434C">
        <w:trPr>
          <w:trHeight w:val="20"/>
        </w:trPr>
        <w:tc>
          <w:tcPr>
            <w:tcW w:w="1134" w:type="dxa"/>
            <w:shd w:val="clear" w:color="auto" w:fill="auto"/>
            <w:vAlign w:val="center"/>
            <w:hideMark/>
          </w:tcPr>
          <w:p w14:paraId="2E9AB6D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064C72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537BD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616.000,00</w:t>
            </w:r>
          </w:p>
        </w:tc>
        <w:tc>
          <w:tcPr>
            <w:tcW w:w="1276" w:type="dxa"/>
            <w:shd w:val="clear" w:color="auto" w:fill="auto"/>
            <w:vAlign w:val="center"/>
            <w:hideMark/>
          </w:tcPr>
          <w:p w14:paraId="366E2E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C07FE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9A9C3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616.000,00</w:t>
            </w:r>
          </w:p>
        </w:tc>
      </w:tr>
      <w:tr w:rsidR="00A3434C" w:rsidRPr="009312E5" w14:paraId="2D6F5516" w14:textId="77777777" w:rsidTr="00A3434C">
        <w:trPr>
          <w:trHeight w:val="20"/>
        </w:trPr>
        <w:tc>
          <w:tcPr>
            <w:tcW w:w="1134" w:type="dxa"/>
            <w:shd w:val="clear" w:color="auto" w:fill="auto"/>
            <w:vAlign w:val="center"/>
            <w:hideMark/>
          </w:tcPr>
          <w:p w14:paraId="083965B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D0051A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04A7A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616.000,00</w:t>
            </w:r>
          </w:p>
        </w:tc>
        <w:tc>
          <w:tcPr>
            <w:tcW w:w="1276" w:type="dxa"/>
            <w:shd w:val="clear" w:color="auto" w:fill="auto"/>
            <w:vAlign w:val="center"/>
            <w:hideMark/>
          </w:tcPr>
          <w:p w14:paraId="344A1E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A7CF4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6C5CD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616.000,00</w:t>
            </w:r>
          </w:p>
        </w:tc>
      </w:tr>
      <w:tr w:rsidR="00A3434C" w:rsidRPr="009312E5" w14:paraId="3714C89C" w14:textId="77777777" w:rsidTr="00A3434C">
        <w:trPr>
          <w:trHeight w:val="20"/>
        </w:trPr>
        <w:tc>
          <w:tcPr>
            <w:tcW w:w="1134" w:type="dxa"/>
            <w:shd w:val="clear" w:color="auto" w:fill="auto"/>
            <w:vAlign w:val="center"/>
            <w:hideMark/>
          </w:tcPr>
          <w:p w14:paraId="2320098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1F1A666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52D70F2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616.000,00</w:t>
            </w:r>
          </w:p>
        </w:tc>
        <w:tc>
          <w:tcPr>
            <w:tcW w:w="1276" w:type="dxa"/>
            <w:shd w:val="clear" w:color="auto" w:fill="auto"/>
            <w:vAlign w:val="center"/>
            <w:hideMark/>
          </w:tcPr>
          <w:p w14:paraId="1F6E0D1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BF7DEE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F2E1CD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616.000,00</w:t>
            </w:r>
          </w:p>
        </w:tc>
      </w:tr>
      <w:tr w:rsidR="00FD6C1E" w:rsidRPr="009312E5" w14:paraId="7DE822AD" w14:textId="77777777" w:rsidTr="00A3434C">
        <w:trPr>
          <w:trHeight w:val="20"/>
        </w:trPr>
        <w:tc>
          <w:tcPr>
            <w:tcW w:w="1134" w:type="dxa"/>
            <w:shd w:val="clear" w:color="auto" w:fill="auto"/>
            <w:vAlign w:val="center"/>
            <w:hideMark/>
          </w:tcPr>
          <w:p w14:paraId="3360C91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2310191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3B9FE3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10.500,00</w:t>
            </w:r>
          </w:p>
        </w:tc>
        <w:tc>
          <w:tcPr>
            <w:tcW w:w="1276" w:type="dxa"/>
            <w:shd w:val="clear" w:color="auto" w:fill="auto"/>
            <w:vAlign w:val="center"/>
            <w:hideMark/>
          </w:tcPr>
          <w:p w14:paraId="7FF2CB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072BE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D0542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10.500,00</w:t>
            </w:r>
          </w:p>
        </w:tc>
      </w:tr>
      <w:tr w:rsidR="00A3434C" w:rsidRPr="009312E5" w14:paraId="71D20AAE" w14:textId="77777777" w:rsidTr="00A3434C">
        <w:trPr>
          <w:trHeight w:val="20"/>
        </w:trPr>
        <w:tc>
          <w:tcPr>
            <w:tcW w:w="1134" w:type="dxa"/>
            <w:shd w:val="clear" w:color="auto" w:fill="auto"/>
            <w:vAlign w:val="center"/>
            <w:hideMark/>
          </w:tcPr>
          <w:p w14:paraId="4D87325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6A4332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44BA5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10.500,00</w:t>
            </w:r>
          </w:p>
        </w:tc>
        <w:tc>
          <w:tcPr>
            <w:tcW w:w="1276" w:type="dxa"/>
            <w:shd w:val="clear" w:color="auto" w:fill="auto"/>
            <w:vAlign w:val="center"/>
            <w:hideMark/>
          </w:tcPr>
          <w:p w14:paraId="150AB8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75FA9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BFFDD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10.500,00</w:t>
            </w:r>
          </w:p>
        </w:tc>
      </w:tr>
      <w:tr w:rsidR="00A3434C" w:rsidRPr="009312E5" w14:paraId="48FB85BF" w14:textId="77777777" w:rsidTr="00A3434C">
        <w:trPr>
          <w:trHeight w:val="20"/>
        </w:trPr>
        <w:tc>
          <w:tcPr>
            <w:tcW w:w="1134" w:type="dxa"/>
            <w:shd w:val="clear" w:color="auto" w:fill="auto"/>
            <w:vAlign w:val="center"/>
            <w:hideMark/>
          </w:tcPr>
          <w:p w14:paraId="21F0A60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281F2FD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4F7B334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10.500,00</w:t>
            </w:r>
          </w:p>
        </w:tc>
        <w:tc>
          <w:tcPr>
            <w:tcW w:w="1276" w:type="dxa"/>
            <w:shd w:val="clear" w:color="auto" w:fill="auto"/>
            <w:vAlign w:val="center"/>
            <w:hideMark/>
          </w:tcPr>
          <w:p w14:paraId="446A30E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8E23A0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9D7DB0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10.500,00</w:t>
            </w:r>
          </w:p>
        </w:tc>
      </w:tr>
      <w:tr w:rsidR="00FD6C1E" w:rsidRPr="009312E5" w14:paraId="53496BED" w14:textId="77777777" w:rsidTr="00A3434C">
        <w:trPr>
          <w:trHeight w:val="20"/>
        </w:trPr>
        <w:tc>
          <w:tcPr>
            <w:tcW w:w="1134" w:type="dxa"/>
            <w:shd w:val="clear" w:color="auto" w:fill="auto"/>
            <w:vAlign w:val="center"/>
            <w:hideMark/>
          </w:tcPr>
          <w:p w14:paraId="7446CC2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A107502</w:t>
            </w:r>
          </w:p>
        </w:tc>
        <w:tc>
          <w:tcPr>
            <w:tcW w:w="3119" w:type="dxa"/>
            <w:shd w:val="clear" w:color="auto" w:fill="auto"/>
            <w:vAlign w:val="center"/>
            <w:hideMark/>
          </w:tcPr>
          <w:p w14:paraId="5B13A1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OSTALI RASHODI ZA ZAPOSLENE U DJEČJEM KAZALIŠTU BRANKA MIHALJEVIĆA</w:t>
            </w:r>
          </w:p>
        </w:tc>
        <w:tc>
          <w:tcPr>
            <w:tcW w:w="1417" w:type="dxa"/>
            <w:shd w:val="clear" w:color="auto" w:fill="auto"/>
            <w:vAlign w:val="center"/>
            <w:hideMark/>
          </w:tcPr>
          <w:p w14:paraId="1B22E7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71.100,00</w:t>
            </w:r>
          </w:p>
        </w:tc>
        <w:tc>
          <w:tcPr>
            <w:tcW w:w="1276" w:type="dxa"/>
            <w:shd w:val="clear" w:color="auto" w:fill="auto"/>
            <w:vAlign w:val="center"/>
            <w:hideMark/>
          </w:tcPr>
          <w:p w14:paraId="251AA4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w:t>
            </w:r>
          </w:p>
        </w:tc>
        <w:tc>
          <w:tcPr>
            <w:tcW w:w="851" w:type="dxa"/>
            <w:shd w:val="clear" w:color="auto" w:fill="auto"/>
            <w:vAlign w:val="center"/>
            <w:hideMark/>
          </w:tcPr>
          <w:p w14:paraId="0A129D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3,52</w:t>
            </w:r>
          </w:p>
        </w:tc>
        <w:tc>
          <w:tcPr>
            <w:tcW w:w="1417" w:type="dxa"/>
            <w:shd w:val="clear" w:color="auto" w:fill="auto"/>
            <w:vAlign w:val="center"/>
            <w:hideMark/>
          </w:tcPr>
          <w:p w14:paraId="073690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73.600,00</w:t>
            </w:r>
          </w:p>
        </w:tc>
      </w:tr>
      <w:tr w:rsidR="00FD6C1E" w:rsidRPr="009312E5" w14:paraId="609A35F7" w14:textId="77777777" w:rsidTr="00A3434C">
        <w:trPr>
          <w:trHeight w:val="20"/>
        </w:trPr>
        <w:tc>
          <w:tcPr>
            <w:tcW w:w="1134" w:type="dxa"/>
            <w:shd w:val="clear" w:color="auto" w:fill="auto"/>
            <w:vAlign w:val="center"/>
            <w:hideMark/>
          </w:tcPr>
          <w:p w14:paraId="42BE3A2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6CA39A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71247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61.600,00</w:t>
            </w:r>
          </w:p>
        </w:tc>
        <w:tc>
          <w:tcPr>
            <w:tcW w:w="1276" w:type="dxa"/>
            <w:shd w:val="clear" w:color="auto" w:fill="auto"/>
            <w:vAlign w:val="center"/>
            <w:hideMark/>
          </w:tcPr>
          <w:p w14:paraId="434854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w:t>
            </w:r>
          </w:p>
        </w:tc>
        <w:tc>
          <w:tcPr>
            <w:tcW w:w="851" w:type="dxa"/>
            <w:shd w:val="clear" w:color="auto" w:fill="auto"/>
            <w:vAlign w:val="center"/>
            <w:hideMark/>
          </w:tcPr>
          <w:p w14:paraId="48E97D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4,06</w:t>
            </w:r>
          </w:p>
        </w:tc>
        <w:tc>
          <w:tcPr>
            <w:tcW w:w="1417" w:type="dxa"/>
            <w:shd w:val="clear" w:color="auto" w:fill="auto"/>
            <w:vAlign w:val="center"/>
            <w:hideMark/>
          </w:tcPr>
          <w:p w14:paraId="4092F3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64.100,00</w:t>
            </w:r>
          </w:p>
        </w:tc>
      </w:tr>
      <w:tr w:rsidR="00A3434C" w:rsidRPr="009312E5" w14:paraId="0297E762" w14:textId="77777777" w:rsidTr="00A3434C">
        <w:trPr>
          <w:trHeight w:val="20"/>
        </w:trPr>
        <w:tc>
          <w:tcPr>
            <w:tcW w:w="1134" w:type="dxa"/>
            <w:shd w:val="clear" w:color="auto" w:fill="auto"/>
            <w:vAlign w:val="center"/>
            <w:hideMark/>
          </w:tcPr>
          <w:p w14:paraId="17153EF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51C60D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CBC084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61.600,00</w:t>
            </w:r>
          </w:p>
        </w:tc>
        <w:tc>
          <w:tcPr>
            <w:tcW w:w="1276" w:type="dxa"/>
            <w:shd w:val="clear" w:color="auto" w:fill="auto"/>
            <w:vAlign w:val="center"/>
            <w:hideMark/>
          </w:tcPr>
          <w:p w14:paraId="64963C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w:t>
            </w:r>
          </w:p>
        </w:tc>
        <w:tc>
          <w:tcPr>
            <w:tcW w:w="851" w:type="dxa"/>
            <w:shd w:val="clear" w:color="auto" w:fill="auto"/>
            <w:vAlign w:val="center"/>
            <w:hideMark/>
          </w:tcPr>
          <w:p w14:paraId="728A71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4,06</w:t>
            </w:r>
          </w:p>
        </w:tc>
        <w:tc>
          <w:tcPr>
            <w:tcW w:w="1417" w:type="dxa"/>
            <w:shd w:val="clear" w:color="auto" w:fill="auto"/>
            <w:vAlign w:val="center"/>
            <w:hideMark/>
          </w:tcPr>
          <w:p w14:paraId="442961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64.100,00</w:t>
            </w:r>
          </w:p>
        </w:tc>
      </w:tr>
      <w:tr w:rsidR="00A3434C" w:rsidRPr="009312E5" w14:paraId="13AB6A01" w14:textId="77777777" w:rsidTr="00A3434C">
        <w:trPr>
          <w:trHeight w:val="20"/>
        </w:trPr>
        <w:tc>
          <w:tcPr>
            <w:tcW w:w="1134" w:type="dxa"/>
            <w:shd w:val="clear" w:color="auto" w:fill="auto"/>
            <w:vAlign w:val="center"/>
            <w:hideMark/>
          </w:tcPr>
          <w:p w14:paraId="18944BE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0C30CAB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46DCB6C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48.600,00</w:t>
            </w:r>
          </w:p>
        </w:tc>
        <w:tc>
          <w:tcPr>
            <w:tcW w:w="1276" w:type="dxa"/>
            <w:shd w:val="clear" w:color="auto" w:fill="auto"/>
            <w:vAlign w:val="center"/>
            <w:hideMark/>
          </w:tcPr>
          <w:p w14:paraId="1C5BC46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w:t>
            </w:r>
          </w:p>
        </w:tc>
        <w:tc>
          <w:tcPr>
            <w:tcW w:w="851" w:type="dxa"/>
            <w:shd w:val="clear" w:color="auto" w:fill="auto"/>
            <w:vAlign w:val="center"/>
            <w:hideMark/>
          </w:tcPr>
          <w:p w14:paraId="078AAF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5,14</w:t>
            </w:r>
          </w:p>
        </w:tc>
        <w:tc>
          <w:tcPr>
            <w:tcW w:w="1417" w:type="dxa"/>
            <w:shd w:val="clear" w:color="auto" w:fill="auto"/>
            <w:vAlign w:val="center"/>
            <w:hideMark/>
          </w:tcPr>
          <w:p w14:paraId="6E85877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51.100,00</w:t>
            </w:r>
          </w:p>
        </w:tc>
      </w:tr>
      <w:tr w:rsidR="00A3434C" w:rsidRPr="009312E5" w14:paraId="71CA8093" w14:textId="77777777" w:rsidTr="00A3434C">
        <w:trPr>
          <w:trHeight w:val="20"/>
        </w:trPr>
        <w:tc>
          <w:tcPr>
            <w:tcW w:w="1134" w:type="dxa"/>
            <w:shd w:val="clear" w:color="auto" w:fill="auto"/>
            <w:vAlign w:val="center"/>
            <w:hideMark/>
          </w:tcPr>
          <w:p w14:paraId="320E66A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D84062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CECF3E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13.000,00</w:t>
            </w:r>
          </w:p>
        </w:tc>
        <w:tc>
          <w:tcPr>
            <w:tcW w:w="1276" w:type="dxa"/>
            <w:shd w:val="clear" w:color="auto" w:fill="auto"/>
            <w:vAlign w:val="center"/>
            <w:hideMark/>
          </w:tcPr>
          <w:p w14:paraId="29571C1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DDCCF4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B09CB5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13.000,00</w:t>
            </w:r>
          </w:p>
        </w:tc>
      </w:tr>
      <w:tr w:rsidR="00FD6C1E" w:rsidRPr="009312E5" w14:paraId="2172C738" w14:textId="77777777" w:rsidTr="00A3434C">
        <w:trPr>
          <w:trHeight w:val="20"/>
        </w:trPr>
        <w:tc>
          <w:tcPr>
            <w:tcW w:w="1134" w:type="dxa"/>
            <w:shd w:val="clear" w:color="auto" w:fill="auto"/>
            <w:vAlign w:val="center"/>
            <w:hideMark/>
          </w:tcPr>
          <w:p w14:paraId="00B37B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009A2BC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358D25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8.000,00</w:t>
            </w:r>
          </w:p>
        </w:tc>
        <w:tc>
          <w:tcPr>
            <w:tcW w:w="1276" w:type="dxa"/>
            <w:shd w:val="clear" w:color="auto" w:fill="auto"/>
            <w:vAlign w:val="center"/>
            <w:hideMark/>
          </w:tcPr>
          <w:p w14:paraId="02F54E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7D43B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3FECF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8.000,00</w:t>
            </w:r>
          </w:p>
        </w:tc>
      </w:tr>
      <w:tr w:rsidR="00A3434C" w:rsidRPr="009312E5" w14:paraId="6DD9A4B2" w14:textId="77777777" w:rsidTr="00A3434C">
        <w:trPr>
          <w:trHeight w:val="20"/>
        </w:trPr>
        <w:tc>
          <w:tcPr>
            <w:tcW w:w="1134" w:type="dxa"/>
            <w:shd w:val="clear" w:color="auto" w:fill="auto"/>
            <w:vAlign w:val="center"/>
            <w:hideMark/>
          </w:tcPr>
          <w:p w14:paraId="4B5163D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C71222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B37F8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8.000,00</w:t>
            </w:r>
          </w:p>
        </w:tc>
        <w:tc>
          <w:tcPr>
            <w:tcW w:w="1276" w:type="dxa"/>
            <w:shd w:val="clear" w:color="auto" w:fill="auto"/>
            <w:vAlign w:val="center"/>
            <w:hideMark/>
          </w:tcPr>
          <w:p w14:paraId="5D3A9C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C9441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EA011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8.000,00</w:t>
            </w:r>
          </w:p>
        </w:tc>
      </w:tr>
      <w:tr w:rsidR="00A3434C" w:rsidRPr="009312E5" w14:paraId="3D9CBCB9" w14:textId="77777777" w:rsidTr="00A3434C">
        <w:trPr>
          <w:trHeight w:val="20"/>
        </w:trPr>
        <w:tc>
          <w:tcPr>
            <w:tcW w:w="1134" w:type="dxa"/>
            <w:shd w:val="clear" w:color="auto" w:fill="auto"/>
            <w:vAlign w:val="center"/>
            <w:hideMark/>
          </w:tcPr>
          <w:p w14:paraId="51902BF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2F35A6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CDFF9A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8.000,00</w:t>
            </w:r>
          </w:p>
        </w:tc>
        <w:tc>
          <w:tcPr>
            <w:tcW w:w="1276" w:type="dxa"/>
            <w:shd w:val="clear" w:color="auto" w:fill="auto"/>
            <w:vAlign w:val="center"/>
            <w:hideMark/>
          </w:tcPr>
          <w:p w14:paraId="677A875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2A7DE1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CFEFF8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8.000,00</w:t>
            </w:r>
          </w:p>
        </w:tc>
      </w:tr>
      <w:tr w:rsidR="00FD6C1E" w:rsidRPr="009312E5" w14:paraId="615ECAB3" w14:textId="77777777" w:rsidTr="00A3434C">
        <w:trPr>
          <w:trHeight w:val="20"/>
        </w:trPr>
        <w:tc>
          <w:tcPr>
            <w:tcW w:w="1134" w:type="dxa"/>
            <w:shd w:val="clear" w:color="auto" w:fill="auto"/>
            <w:vAlign w:val="center"/>
            <w:hideMark/>
          </w:tcPr>
          <w:p w14:paraId="4100DC4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590F45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39F63B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w:t>
            </w:r>
          </w:p>
        </w:tc>
        <w:tc>
          <w:tcPr>
            <w:tcW w:w="1276" w:type="dxa"/>
            <w:shd w:val="clear" w:color="auto" w:fill="auto"/>
            <w:vAlign w:val="center"/>
            <w:hideMark/>
          </w:tcPr>
          <w:p w14:paraId="364F5F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E091A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E5797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w:t>
            </w:r>
          </w:p>
        </w:tc>
      </w:tr>
      <w:tr w:rsidR="00A3434C" w:rsidRPr="009312E5" w14:paraId="369E1EA7" w14:textId="77777777" w:rsidTr="00A3434C">
        <w:trPr>
          <w:trHeight w:val="20"/>
        </w:trPr>
        <w:tc>
          <w:tcPr>
            <w:tcW w:w="1134" w:type="dxa"/>
            <w:shd w:val="clear" w:color="auto" w:fill="auto"/>
            <w:vAlign w:val="center"/>
            <w:hideMark/>
          </w:tcPr>
          <w:p w14:paraId="0C932F3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587F47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BB9CF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w:t>
            </w:r>
          </w:p>
        </w:tc>
        <w:tc>
          <w:tcPr>
            <w:tcW w:w="1276" w:type="dxa"/>
            <w:shd w:val="clear" w:color="auto" w:fill="auto"/>
            <w:vAlign w:val="center"/>
            <w:hideMark/>
          </w:tcPr>
          <w:p w14:paraId="326B4D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98A33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5E0A8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w:t>
            </w:r>
          </w:p>
        </w:tc>
      </w:tr>
      <w:tr w:rsidR="00A3434C" w:rsidRPr="009312E5" w14:paraId="42E7811A" w14:textId="77777777" w:rsidTr="00A3434C">
        <w:trPr>
          <w:trHeight w:val="20"/>
        </w:trPr>
        <w:tc>
          <w:tcPr>
            <w:tcW w:w="1134" w:type="dxa"/>
            <w:shd w:val="clear" w:color="auto" w:fill="auto"/>
            <w:vAlign w:val="center"/>
            <w:hideMark/>
          </w:tcPr>
          <w:p w14:paraId="6B0AB66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50436B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DB3748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w:t>
            </w:r>
          </w:p>
        </w:tc>
        <w:tc>
          <w:tcPr>
            <w:tcW w:w="1276" w:type="dxa"/>
            <w:shd w:val="clear" w:color="auto" w:fill="auto"/>
            <w:vAlign w:val="center"/>
            <w:hideMark/>
          </w:tcPr>
          <w:p w14:paraId="488A30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870366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3E352A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w:t>
            </w:r>
          </w:p>
        </w:tc>
      </w:tr>
      <w:tr w:rsidR="00FD6C1E" w:rsidRPr="009312E5" w14:paraId="57DE9B94" w14:textId="77777777" w:rsidTr="00A3434C">
        <w:trPr>
          <w:trHeight w:val="20"/>
        </w:trPr>
        <w:tc>
          <w:tcPr>
            <w:tcW w:w="1134" w:type="dxa"/>
            <w:shd w:val="clear" w:color="auto" w:fill="auto"/>
            <w:vAlign w:val="center"/>
            <w:hideMark/>
          </w:tcPr>
          <w:p w14:paraId="46509C8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Aktivnost A107503</w:t>
            </w:r>
          </w:p>
        </w:tc>
        <w:tc>
          <w:tcPr>
            <w:tcW w:w="3119" w:type="dxa"/>
            <w:shd w:val="clear" w:color="auto" w:fill="auto"/>
            <w:vAlign w:val="center"/>
            <w:hideMark/>
          </w:tcPr>
          <w:p w14:paraId="1D910DC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MATERIJALNI RASHODI DJEČJEG KAZALIŠTA BRANKA MIHALJEVIĆA</w:t>
            </w:r>
          </w:p>
        </w:tc>
        <w:tc>
          <w:tcPr>
            <w:tcW w:w="1417" w:type="dxa"/>
            <w:shd w:val="clear" w:color="auto" w:fill="auto"/>
            <w:vAlign w:val="center"/>
            <w:hideMark/>
          </w:tcPr>
          <w:p w14:paraId="60CB64D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92.900,00</w:t>
            </w:r>
          </w:p>
        </w:tc>
        <w:tc>
          <w:tcPr>
            <w:tcW w:w="1276" w:type="dxa"/>
            <w:shd w:val="clear" w:color="auto" w:fill="auto"/>
            <w:vAlign w:val="center"/>
            <w:hideMark/>
          </w:tcPr>
          <w:p w14:paraId="75E941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851" w:type="dxa"/>
            <w:shd w:val="clear" w:color="auto" w:fill="auto"/>
            <w:vAlign w:val="center"/>
            <w:hideMark/>
          </w:tcPr>
          <w:p w14:paraId="1087CB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0,54</w:t>
            </w:r>
          </w:p>
        </w:tc>
        <w:tc>
          <w:tcPr>
            <w:tcW w:w="1417" w:type="dxa"/>
            <w:shd w:val="clear" w:color="auto" w:fill="auto"/>
            <w:vAlign w:val="center"/>
            <w:hideMark/>
          </w:tcPr>
          <w:p w14:paraId="449309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93.400,00</w:t>
            </w:r>
          </w:p>
        </w:tc>
      </w:tr>
      <w:tr w:rsidR="00FD6C1E" w:rsidRPr="009312E5" w14:paraId="003B02B4" w14:textId="77777777" w:rsidTr="00A3434C">
        <w:trPr>
          <w:trHeight w:val="20"/>
        </w:trPr>
        <w:tc>
          <w:tcPr>
            <w:tcW w:w="1134" w:type="dxa"/>
            <w:shd w:val="clear" w:color="auto" w:fill="auto"/>
            <w:vAlign w:val="center"/>
            <w:hideMark/>
          </w:tcPr>
          <w:p w14:paraId="120360F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6AAF82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7FE10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52.400,00</w:t>
            </w:r>
          </w:p>
        </w:tc>
        <w:tc>
          <w:tcPr>
            <w:tcW w:w="1276" w:type="dxa"/>
            <w:shd w:val="clear" w:color="auto" w:fill="auto"/>
            <w:vAlign w:val="center"/>
            <w:hideMark/>
          </w:tcPr>
          <w:p w14:paraId="38CB40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87A79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D8707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52.400,00</w:t>
            </w:r>
          </w:p>
        </w:tc>
      </w:tr>
      <w:tr w:rsidR="00A3434C" w:rsidRPr="009312E5" w14:paraId="3558EC4D" w14:textId="77777777" w:rsidTr="00A3434C">
        <w:trPr>
          <w:trHeight w:val="20"/>
        </w:trPr>
        <w:tc>
          <w:tcPr>
            <w:tcW w:w="1134" w:type="dxa"/>
            <w:shd w:val="clear" w:color="auto" w:fill="auto"/>
            <w:vAlign w:val="center"/>
            <w:hideMark/>
          </w:tcPr>
          <w:p w14:paraId="72E3548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62DE40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990EE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52.400,00</w:t>
            </w:r>
          </w:p>
        </w:tc>
        <w:tc>
          <w:tcPr>
            <w:tcW w:w="1276" w:type="dxa"/>
            <w:shd w:val="clear" w:color="auto" w:fill="auto"/>
            <w:vAlign w:val="center"/>
            <w:hideMark/>
          </w:tcPr>
          <w:p w14:paraId="4817B3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04653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4FBA7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52.400,00</w:t>
            </w:r>
          </w:p>
        </w:tc>
      </w:tr>
      <w:tr w:rsidR="00A3434C" w:rsidRPr="009312E5" w14:paraId="7EFAC7E8" w14:textId="77777777" w:rsidTr="00A3434C">
        <w:trPr>
          <w:trHeight w:val="20"/>
        </w:trPr>
        <w:tc>
          <w:tcPr>
            <w:tcW w:w="1134" w:type="dxa"/>
            <w:shd w:val="clear" w:color="auto" w:fill="auto"/>
            <w:vAlign w:val="center"/>
            <w:hideMark/>
          </w:tcPr>
          <w:p w14:paraId="2F6E126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CC4B76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1BC0C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52.400,00</w:t>
            </w:r>
          </w:p>
        </w:tc>
        <w:tc>
          <w:tcPr>
            <w:tcW w:w="1276" w:type="dxa"/>
            <w:shd w:val="clear" w:color="auto" w:fill="auto"/>
            <w:vAlign w:val="center"/>
            <w:hideMark/>
          </w:tcPr>
          <w:p w14:paraId="7642465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792607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58B605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52.400,00</w:t>
            </w:r>
          </w:p>
        </w:tc>
      </w:tr>
      <w:tr w:rsidR="00FD6C1E" w:rsidRPr="009312E5" w14:paraId="698C475A" w14:textId="77777777" w:rsidTr="00A3434C">
        <w:trPr>
          <w:trHeight w:val="20"/>
        </w:trPr>
        <w:tc>
          <w:tcPr>
            <w:tcW w:w="1134" w:type="dxa"/>
            <w:shd w:val="clear" w:color="auto" w:fill="auto"/>
            <w:vAlign w:val="center"/>
            <w:hideMark/>
          </w:tcPr>
          <w:p w14:paraId="75D410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6385583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0D9717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40.500,00</w:t>
            </w:r>
          </w:p>
        </w:tc>
        <w:tc>
          <w:tcPr>
            <w:tcW w:w="1276" w:type="dxa"/>
            <w:shd w:val="clear" w:color="auto" w:fill="auto"/>
            <w:vAlign w:val="center"/>
            <w:hideMark/>
          </w:tcPr>
          <w:p w14:paraId="787B75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34CA9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F0DA5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40.500,00</w:t>
            </w:r>
          </w:p>
        </w:tc>
      </w:tr>
      <w:tr w:rsidR="00A3434C" w:rsidRPr="009312E5" w14:paraId="56BFDA8E" w14:textId="77777777" w:rsidTr="00A3434C">
        <w:trPr>
          <w:trHeight w:val="20"/>
        </w:trPr>
        <w:tc>
          <w:tcPr>
            <w:tcW w:w="1134" w:type="dxa"/>
            <w:shd w:val="clear" w:color="auto" w:fill="auto"/>
            <w:vAlign w:val="center"/>
            <w:hideMark/>
          </w:tcPr>
          <w:p w14:paraId="459A3E9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960A44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B8A84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40.500,00</w:t>
            </w:r>
          </w:p>
        </w:tc>
        <w:tc>
          <w:tcPr>
            <w:tcW w:w="1276" w:type="dxa"/>
            <w:shd w:val="clear" w:color="auto" w:fill="auto"/>
            <w:vAlign w:val="center"/>
            <w:hideMark/>
          </w:tcPr>
          <w:p w14:paraId="2BF779F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00E39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CC904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40.500,00</w:t>
            </w:r>
          </w:p>
        </w:tc>
      </w:tr>
      <w:tr w:rsidR="00A3434C" w:rsidRPr="009312E5" w14:paraId="5540CC46" w14:textId="77777777" w:rsidTr="00A3434C">
        <w:trPr>
          <w:trHeight w:val="20"/>
        </w:trPr>
        <w:tc>
          <w:tcPr>
            <w:tcW w:w="1134" w:type="dxa"/>
            <w:shd w:val="clear" w:color="auto" w:fill="auto"/>
            <w:vAlign w:val="center"/>
            <w:hideMark/>
          </w:tcPr>
          <w:p w14:paraId="19304AD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CB2BD2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00EF5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40.500,00</w:t>
            </w:r>
          </w:p>
        </w:tc>
        <w:tc>
          <w:tcPr>
            <w:tcW w:w="1276" w:type="dxa"/>
            <w:shd w:val="clear" w:color="auto" w:fill="auto"/>
            <w:vAlign w:val="center"/>
            <w:hideMark/>
          </w:tcPr>
          <w:p w14:paraId="78DAFD8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43E45F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410029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40.500,00</w:t>
            </w:r>
          </w:p>
        </w:tc>
      </w:tr>
      <w:tr w:rsidR="00FD6C1E" w:rsidRPr="009312E5" w14:paraId="2E7E1CA6" w14:textId="77777777" w:rsidTr="00A3434C">
        <w:trPr>
          <w:trHeight w:val="20"/>
        </w:trPr>
        <w:tc>
          <w:tcPr>
            <w:tcW w:w="1134" w:type="dxa"/>
            <w:shd w:val="clear" w:color="auto" w:fill="auto"/>
            <w:vAlign w:val="center"/>
            <w:hideMark/>
          </w:tcPr>
          <w:p w14:paraId="31E97CB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5.1.2</w:t>
            </w:r>
          </w:p>
        </w:tc>
        <w:tc>
          <w:tcPr>
            <w:tcW w:w="3119" w:type="dxa"/>
            <w:shd w:val="clear" w:color="auto" w:fill="auto"/>
            <w:vAlign w:val="center"/>
            <w:hideMark/>
          </w:tcPr>
          <w:p w14:paraId="65621F7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donacije - PRORAČUNSKI KORISNICI</w:t>
            </w:r>
          </w:p>
        </w:tc>
        <w:tc>
          <w:tcPr>
            <w:tcW w:w="1417" w:type="dxa"/>
            <w:shd w:val="clear" w:color="auto" w:fill="auto"/>
            <w:vAlign w:val="center"/>
            <w:hideMark/>
          </w:tcPr>
          <w:p w14:paraId="005D1D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F38DD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851" w:type="dxa"/>
            <w:shd w:val="clear" w:color="auto" w:fill="auto"/>
            <w:vAlign w:val="center"/>
            <w:hideMark/>
          </w:tcPr>
          <w:p w14:paraId="13962D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35D54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r>
      <w:tr w:rsidR="00A3434C" w:rsidRPr="009312E5" w14:paraId="3B13995F" w14:textId="77777777" w:rsidTr="00A3434C">
        <w:trPr>
          <w:trHeight w:val="20"/>
        </w:trPr>
        <w:tc>
          <w:tcPr>
            <w:tcW w:w="1134" w:type="dxa"/>
            <w:shd w:val="clear" w:color="auto" w:fill="auto"/>
            <w:vAlign w:val="center"/>
            <w:hideMark/>
          </w:tcPr>
          <w:p w14:paraId="371DD9E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F3DA8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B6C42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33617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851" w:type="dxa"/>
            <w:shd w:val="clear" w:color="auto" w:fill="auto"/>
            <w:vAlign w:val="center"/>
            <w:hideMark/>
          </w:tcPr>
          <w:p w14:paraId="1D37D2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1A53C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r>
      <w:tr w:rsidR="00A3434C" w:rsidRPr="009312E5" w14:paraId="53B2100F" w14:textId="77777777" w:rsidTr="00A3434C">
        <w:trPr>
          <w:trHeight w:val="20"/>
        </w:trPr>
        <w:tc>
          <w:tcPr>
            <w:tcW w:w="1134" w:type="dxa"/>
            <w:shd w:val="clear" w:color="auto" w:fill="auto"/>
            <w:vAlign w:val="center"/>
            <w:hideMark/>
          </w:tcPr>
          <w:p w14:paraId="79EFA3C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796B25E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1E998DF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3E748F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c>
          <w:tcPr>
            <w:tcW w:w="851" w:type="dxa"/>
            <w:shd w:val="clear" w:color="auto" w:fill="auto"/>
            <w:vAlign w:val="center"/>
            <w:hideMark/>
          </w:tcPr>
          <w:p w14:paraId="5AE7139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DE70B8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r>
      <w:tr w:rsidR="00FD6C1E" w:rsidRPr="009312E5" w14:paraId="445D9C89" w14:textId="77777777" w:rsidTr="00A3434C">
        <w:trPr>
          <w:trHeight w:val="20"/>
        </w:trPr>
        <w:tc>
          <w:tcPr>
            <w:tcW w:w="1134" w:type="dxa"/>
            <w:shd w:val="clear" w:color="auto" w:fill="auto"/>
            <w:vAlign w:val="center"/>
            <w:hideMark/>
          </w:tcPr>
          <w:p w14:paraId="711EFD5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A107504</w:t>
            </w:r>
          </w:p>
        </w:tc>
        <w:tc>
          <w:tcPr>
            <w:tcW w:w="3119" w:type="dxa"/>
            <w:shd w:val="clear" w:color="auto" w:fill="auto"/>
            <w:vAlign w:val="center"/>
            <w:hideMark/>
          </w:tcPr>
          <w:p w14:paraId="4CEAEAE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FINANCIJSKI RASHODI DJEČJEG KAZALIŠTA BRANKA MIHALJEVIĆA</w:t>
            </w:r>
          </w:p>
        </w:tc>
        <w:tc>
          <w:tcPr>
            <w:tcW w:w="1417" w:type="dxa"/>
            <w:shd w:val="clear" w:color="auto" w:fill="auto"/>
            <w:vAlign w:val="center"/>
            <w:hideMark/>
          </w:tcPr>
          <w:p w14:paraId="6B4234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1276" w:type="dxa"/>
            <w:shd w:val="clear" w:color="auto" w:fill="auto"/>
            <w:vAlign w:val="center"/>
            <w:hideMark/>
          </w:tcPr>
          <w:p w14:paraId="65F150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59BD4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644B1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r>
      <w:tr w:rsidR="00FD6C1E" w:rsidRPr="009312E5" w14:paraId="59112974" w14:textId="77777777" w:rsidTr="00A3434C">
        <w:trPr>
          <w:trHeight w:val="20"/>
        </w:trPr>
        <w:tc>
          <w:tcPr>
            <w:tcW w:w="1134" w:type="dxa"/>
            <w:shd w:val="clear" w:color="auto" w:fill="auto"/>
            <w:vAlign w:val="center"/>
            <w:hideMark/>
          </w:tcPr>
          <w:p w14:paraId="564B13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1947607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624D27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1276" w:type="dxa"/>
            <w:shd w:val="clear" w:color="auto" w:fill="auto"/>
            <w:vAlign w:val="center"/>
            <w:hideMark/>
          </w:tcPr>
          <w:p w14:paraId="44E4B0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45ADA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C6C12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r>
      <w:tr w:rsidR="00A3434C" w:rsidRPr="009312E5" w14:paraId="154BF77D" w14:textId="77777777" w:rsidTr="00A3434C">
        <w:trPr>
          <w:trHeight w:val="20"/>
        </w:trPr>
        <w:tc>
          <w:tcPr>
            <w:tcW w:w="1134" w:type="dxa"/>
            <w:shd w:val="clear" w:color="auto" w:fill="auto"/>
            <w:vAlign w:val="center"/>
            <w:hideMark/>
          </w:tcPr>
          <w:p w14:paraId="02702CD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4743A6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9F21B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1276" w:type="dxa"/>
            <w:shd w:val="clear" w:color="auto" w:fill="auto"/>
            <w:vAlign w:val="center"/>
            <w:hideMark/>
          </w:tcPr>
          <w:p w14:paraId="781C8F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ABB9D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A8B190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r>
      <w:tr w:rsidR="00A3434C" w:rsidRPr="009312E5" w14:paraId="2F8FEA85" w14:textId="77777777" w:rsidTr="00A3434C">
        <w:trPr>
          <w:trHeight w:val="20"/>
        </w:trPr>
        <w:tc>
          <w:tcPr>
            <w:tcW w:w="1134" w:type="dxa"/>
            <w:shd w:val="clear" w:color="auto" w:fill="auto"/>
            <w:vAlign w:val="center"/>
            <w:hideMark/>
          </w:tcPr>
          <w:p w14:paraId="1E62370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38E4C48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3B5369F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c>
          <w:tcPr>
            <w:tcW w:w="1276" w:type="dxa"/>
            <w:shd w:val="clear" w:color="auto" w:fill="auto"/>
            <w:vAlign w:val="center"/>
            <w:hideMark/>
          </w:tcPr>
          <w:p w14:paraId="0A15388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B260F9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E312CC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r>
      <w:tr w:rsidR="00FD6C1E" w:rsidRPr="009312E5" w14:paraId="677A5036" w14:textId="77777777" w:rsidTr="00A3434C">
        <w:trPr>
          <w:trHeight w:val="20"/>
        </w:trPr>
        <w:tc>
          <w:tcPr>
            <w:tcW w:w="1134" w:type="dxa"/>
            <w:shd w:val="clear" w:color="auto" w:fill="auto"/>
            <w:vAlign w:val="center"/>
            <w:hideMark/>
          </w:tcPr>
          <w:p w14:paraId="3F24BF7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1076</w:t>
            </w:r>
          </w:p>
        </w:tc>
        <w:tc>
          <w:tcPr>
            <w:tcW w:w="3119" w:type="dxa"/>
            <w:shd w:val="clear" w:color="auto" w:fill="auto"/>
            <w:vAlign w:val="center"/>
            <w:hideMark/>
          </w:tcPr>
          <w:p w14:paraId="7FD124B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PROGRAMSKA DJELATNOST DJEČJEG KAZALIŠTA</w:t>
            </w:r>
          </w:p>
        </w:tc>
        <w:tc>
          <w:tcPr>
            <w:tcW w:w="1417" w:type="dxa"/>
            <w:shd w:val="clear" w:color="auto" w:fill="auto"/>
            <w:vAlign w:val="center"/>
            <w:hideMark/>
          </w:tcPr>
          <w:p w14:paraId="1579A7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106.500,00</w:t>
            </w:r>
          </w:p>
        </w:tc>
        <w:tc>
          <w:tcPr>
            <w:tcW w:w="1276" w:type="dxa"/>
            <w:shd w:val="clear" w:color="auto" w:fill="auto"/>
            <w:vAlign w:val="center"/>
            <w:hideMark/>
          </w:tcPr>
          <w:p w14:paraId="772BA1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w:t>
            </w:r>
          </w:p>
        </w:tc>
        <w:tc>
          <w:tcPr>
            <w:tcW w:w="851" w:type="dxa"/>
            <w:shd w:val="clear" w:color="auto" w:fill="auto"/>
            <w:vAlign w:val="center"/>
            <w:hideMark/>
          </w:tcPr>
          <w:p w14:paraId="5FE0E3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4,69</w:t>
            </w:r>
          </w:p>
        </w:tc>
        <w:tc>
          <w:tcPr>
            <w:tcW w:w="1417" w:type="dxa"/>
            <w:shd w:val="clear" w:color="auto" w:fill="auto"/>
            <w:vAlign w:val="center"/>
            <w:hideMark/>
          </w:tcPr>
          <w:p w14:paraId="517DF0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111.500,00</w:t>
            </w:r>
          </w:p>
        </w:tc>
      </w:tr>
      <w:tr w:rsidR="00FD6C1E" w:rsidRPr="009312E5" w14:paraId="489CC465" w14:textId="77777777" w:rsidTr="00A3434C">
        <w:trPr>
          <w:trHeight w:val="20"/>
        </w:trPr>
        <w:tc>
          <w:tcPr>
            <w:tcW w:w="1134" w:type="dxa"/>
            <w:shd w:val="clear" w:color="auto" w:fill="auto"/>
            <w:vAlign w:val="center"/>
            <w:hideMark/>
          </w:tcPr>
          <w:p w14:paraId="5A64053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A107601</w:t>
            </w:r>
          </w:p>
        </w:tc>
        <w:tc>
          <w:tcPr>
            <w:tcW w:w="3119" w:type="dxa"/>
            <w:shd w:val="clear" w:color="auto" w:fill="auto"/>
            <w:vAlign w:val="center"/>
            <w:hideMark/>
          </w:tcPr>
          <w:p w14:paraId="4A2870B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PROGRAMSKA DJELATNOST DJEČJEG KAZALIŠTA BRANKA MIHALJEVIĆA</w:t>
            </w:r>
          </w:p>
        </w:tc>
        <w:tc>
          <w:tcPr>
            <w:tcW w:w="1417" w:type="dxa"/>
            <w:shd w:val="clear" w:color="auto" w:fill="auto"/>
            <w:vAlign w:val="center"/>
            <w:hideMark/>
          </w:tcPr>
          <w:p w14:paraId="0C78C14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106.500,00</w:t>
            </w:r>
          </w:p>
        </w:tc>
        <w:tc>
          <w:tcPr>
            <w:tcW w:w="1276" w:type="dxa"/>
            <w:shd w:val="clear" w:color="auto" w:fill="auto"/>
            <w:vAlign w:val="center"/>
            <w:hideMark/>
          </w:tcPr>
          <w:p w14:paraId="0F9B55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w:t>
            </w:r>
          </w:p>
        </w:tc>
        <w:tc>
          <w:tcPr>
            <w:tcW w:w="851" w:type="dxa"/>
            <w:shd w:val="clear" w:color="auto" w:fill="auto"/>
            <w:vAlign w:val="center"/>
            <w:hideMark/>
          </w:tcPr>
          <w:p w14:paraId="5519A2A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4,69</w:t>
            </w:r>
          </w:p>
        </w:tc>
        <w:tc>
          <w:tcPr>
            <w:tcW w:w="1417" w:type="dxa"/>
            <w:shd w:val="clear" w:color="auto" w:fill="auto"/>
            <w:vAlign w:val="center"/>
            <w:hideMark/>
          </w:tcPr>
          <w:p w14:paraId="53824B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111.500,00</w:t>
            </w:r>
          </w:p>
        </w:tc>
      </w:tr>
      <w:tr w:rsidR="00FD6C1E" w:rsidRPr="009312E5" w14:paraId="54177E94" w14:textId="77777777" w:rsidTr="00A3434C">
        <w:trPr>
          <w:trHeight w:val="20"/>
        </w:trPr>
        <w:tc>
          <w:tcPr>
            <w:tcW w:w="1134" w:type="dxa"/>
            <w:shd w:val="clear" w:color="auto" w:fill="auto"/>
            <w:vAlign w:val="center"/>
            <w:hideMark/>
          </w:tcPr>
          <w:p w14:paraId="41272D2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16FC48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678572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91.500,00</w:t>
            </w:r>
          </w:p>
        </w:tc>
        <w:tc>
          <w:tcPr>
            <w:tcW w:w="1276" w:type="dxa"/>
            <w:shd w:val="clear" w:color="auto" w:fill="auto"/>
            <w:vAlign w:val="center"/>
            <w:hideMark/>
          </w:tcPr>
          <w:p w14:paraId="058955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w:t>
            </w:r>
          </w:p>
        </w:tc>
        <w:tc>
          <w:tcPr>
            <w:tcW w:w="851" w:type="dxa"/>
            <w:shd w:val="clear" w:color="auto" w:fill="auto"/>
            <w:vAlign w:val="center"/>
            <w:hideMark/>
          </w:tcPr>
          <w:p w14:paraId="0093CA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2,19</w:t>
            </w:r>
          </w:p>
        </w:tc>
        <w:tc>
          <w:tcPr>
            <w:tcW w:w="1417" w:type="dxa"/>
            <w:shd w:val="clear" w:color="auto" w:fill="auto"/>
            <w:vAlign w:val="center"/>
            <w:hideMark/>
          </w:tcPr>
          <w:p w14:paraId="40BE00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93.500,00</w:t>
            </w:r>
          </w:p>
        </w:tc>
      </w:tr>
      <w:tr w:rsidR="00A3434C" w:rsidRPr="009312E5" w14:paraId="390FBDC9" w14:textId="77777777" w:rsidTr="00A3434C">
        <w:trPr>
          <w:trHeight w:val="20"/>
        </w:trPr>
        <w:tc>
          <w:tcPr>
            <w:tcW w:w="1134" w:type="dxa"/>
            <w:shd w:val="clear" w:color="auto" w:fill="auto"/>
            <w:vAlign w:val="center"/>
            <w:hideMark/>
          </w:tcPr>
          <w:p w14:paraId="245FC67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94E714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15C1E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91.500,00</w:t>
            </w:r>
          </w:p>
        </w:tc>
        <w:tc>
          <w:tcPr>
            <w:tcW w:w="1276" w:type="dxa"/>
            <w:shd w:val="clear" w:color="auto" w:fill="auto"/>
            <w:vAlign w:val="center"/>
            <w:hideMark/>
          </w:tcPr>
          <w:p w14:paraId="661C94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w:t>
            </w:r>
          </w:p>
        </w:tc>
        <w:tc>
          <w:tcPr>
            <w:tcW w:w="851" w:type="dxa"/>
            <w:shd w:val="clear" w:color="auto" w:fill="auto"/>
            <w:vAlign w:val="center"/>
            <w:hideMark/>
          </w:tcPr>
          <w:p w14:paraId="71749B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2,19</w:t>
            </w:r>
          </w:p>
        </w:tc>
        <w:tc>
          <w:tcPr>
            <w:tcW w:w="1417" w:type="dxa"/>
            <w:shd w:val="clear" w:color="auto" w:fill="auto"/>
            <w:vAlign w:val="center"/>
            <w:hideMark/>
          </w:tcPr>
          <w:p w14:paraId="21724D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93.500,00</w:t>
            </w:r>
          </w:p>
        </w:tc>
      </w:tr>
      <w:tr w:rsidR="00A3434C" w:rsidRPr="009312E5" w14:paraId="5B75BAC6" w14:textId="77777777" w:rsidTr="00A3434C">
        <w:trPr>
          <w:trHeight w:val="20"/>
        </w:trPr>
        <w:tc>
          <w:tcPr>
            <w:tcW w:w="1134" w:type="dxa"/>
            <w:shd w:val="clear" w:color="auto" w:fill="auto"/>
            <w:vAlign w:val="center"/>
            <w:hideMark/>
          </w:tcPr>
          <w:p w14:paraId="2BF0944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775FE0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49E306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91.500,00</w:t>
            </w:r>
          </w:p>
        </w:tc>
        <w:tc>
          <w:tcPr>
            <w:tcW w:w="1276" w:type="dxa"/>
            <w:shd w:val="clear" w:color="auto" w:fill="auto"/>
            <w:vAlign w:val="center"/>
            <w:hideMark/>
          </w:tcPr>
          <w:p w14:paraId="13B3903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w:t>
            </w:r>
          </w:p>
        </w:tc>
        <w:tc>
          <w:tcPr>
            <w:tcW w:w="851" w:type="dxa"/>
            <w:shd w:val="clear" w:color="auto" w:fill="auto"/>
            <w:vAlign w:val="center"/>
            <w:hideMark/>
          </w:tcPr>
          <w:p w14:paraId="6AAFB18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2,19</w:t>
            </w:r>
          </w:p>
        </w:tc>
        <w:tc>
          <w:tcPr>
            <w:tcW w:w="1417" w:type="dxa"/>
            <w:shd w:val="clear" w:color="auto" w:fill="auto"/>
            <w:vAlign w:val="center"/>
            <w:hideMark/>
          </w:tcPr>
          <w:p w14:paraId="713A0F9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93.500,00</w:t>
            </w:r>
          </w:p>
        </w:tc>
      </w:tr>
      <w:tr w:rsidR="00FD6C1E" w:rsidRPr="009312E5" w14:paraId="4D7C4569" w14:textId="77777777" w:rsidTr="00A3434C">
        <w:trPr>
          <w:trHeight w:val="20"/>
        </w:trPr>
        <w:tc>
          <w:tcPr>
            <w:tcW w:w="1134" w:type="dxa"/>
            <w:shd w:val="clear" w:color="auto" w:fill="auto"/>
            <w:vAlign w:val="center"/>
            <w:hideMark/>
          </w:tcPr>
          <w:p w14:paraId="4E8B155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48BFB66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7DC46B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w:t>
            </w:r>
          </w:p>
        </w:tc>
        <w:tc>
          <w:tcPr>
            <w:tcW w:w="1276" w:type="dxa"/>
            <w:shd w:val="clear" w:color="auto" w:fill="auto"/>
            <w:vAlign w:val="center"/>
            <w:hideMark/>
          </w:tcPr>
          <w:p w14:paraId="734B93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c>
          <w:tcPr>
            <w:tcW w:w="851" w:type="dxa"/>
            <w:shd w:val="clear" w:color="auto" w:fill="auto"/>
            <w:vAlign w:val="center"/>
            <w:hideMark/>
          </w:tcPr>
          <w:p w14:paraId="35780D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w:t>
            </w:r>
          </w:p>
        </w:tc>
        <w:tc>
          <w:tcPr>
            <w:tcW w:w="1417" w:type="dxa"/>
            <w:shd w:val="clear" w:color="auto" w:fill="auto"/>
            <w:vAlign w:val="center"/>
            <w:hideMark/>
          </w:tcPr>
          <w:p w14:paraId="59B345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18.000,00</w:t>
            </w:r>
          </w:p>
        </w:tc>
      </w:tr>
      <w:tr w:rsidR="00A3434C" w:rsidRPr="009312E5" w14:paraId="243799A3" w14:textId="77777777" w:rsidTr="00A3434C">
        <w:trPr>
          <w:trHeight w:val="20"/>
        </w:trPr>
        <w:tc>
          <w:tcPr>
            <w:tcW w:w="1134" w:type="dxa"/>
            <w:shd w:val="clear" w:color="auto" w:fill="auto"/>
            <w:vAlign w:val="center"/>
            <w:hideMark/>
          </w:tcPr>
          <w:p w14:paraId="337FB7E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5BF85F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F8430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w:t>
            </w:r>
          </w:p>
        </w:tc>
        <w:tc>
          <w:tcPr>
            <w:tcW w:w="1276" w:type="dxa"/>
            <w:shd w:val="clear" w:color="auto" w:fill="auto"/>
            <w:vAlign w:val="center"/>
            <w:hideMark/>
          </w:tcPr>
          <w:p w14:paraId="6D332C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c>
          <w:tcPr>
            <w:tcW w:w="851" w:type="dxa"/>
            <w:shd w:val="clear" w:color="auto" w:fill="auto"/>
            <w:vAlign w:val="center"/>
            <w:hideMark/>
          </w:tcPr>
          <w:p w14:paraId="5F3927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w:t>
            </w:r>
          </w:p>
        </w:tc>
        <w:tc>
          <w:tcPr>
            <w:tcW w:w="1417" w:type="dxa"/>
            <w:shd w:val="clear" w:color="auto" w:fill="auto"/>
            <w:vAlign w:val="center"/>
            <w:hideMark/>
          </w:tcPr>
          <w:p w14:paraId="2EB9AD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18.000,00</w:t>
            </w:r>
          </w:p>
        </w:tc>
      </w:tr>
      <w:tr w:rsidR="00A3434C" w:rsidRPr="009312E5" w14:paraId="6AB79862" w14:textId="77777777" w:rsidTr="00A3434C">
        <w:trPr>
          <w:trHeight w:val="20"/>
        </w:trPr>
        <w:tc>
          <w:tcPr>
            <w:tcW w:w="1134" w:type="dxa"/>
            <w:shd w:val="clear" w:color="auto" w:fill="auto"/>
            <w:vAlign w:val="center"/>
            <w:hideMark/>
          </w:tcPr>
          <w:p w14:paraId="040DB69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D22976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317D88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15.000,00</w:t>
            </w:r>
          </w:p>
        </w:tc>
        <w:tc>
          <w:tcPr>
            <w:tcW w:w="1276" w:type="dxa"/>
            <w:shd w:val="clear" w:color="auto" w:fill="auto"/>
            <w:vAlign w:val="center"/>
            <w:hideMark/>
          </w:tcPr>
          <w:p w14:paraId="54DAD2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w:t>
            </w:r>
          </w:p>
        </w:tc>
        <w:tc>
          <w:tcPr>
            <w:tcW w:w="851" w:type="dxa"/>
            <w:shd w:val="clear" w:color="auto" w:fill="auto"/>
            <w:vAlign w:val="center"/>
            <w:hideMark/>
          </w:tcPr>
          <w:p w14:paraId="69C9F3A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w:t>
            </w:r>
          </w:p>
        </w:tc>
        <w:tc>
          <w:tcPr>
            <w:tcW w:w="1417" w:type="dxa"/>
            <w:shd w:val="clear" w:color="auto" w:fill="auto"/>
            <w:vAlign w:val="center"/>
            <w:hideMark/>
          </w:tcPr>
          <w:p w14:paraId="039448C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18.000,00</w:t>
            </w:r>
          </w:p>
        </w:tc>
      </w:tr>
      <w:tr w:rsidR="00FD6C1E" w:rsidRPr="009312E5" w14:paraId="01CE0222" w14:textId="77777777" w:rsidTr="00A3434C">
        <w:trPr>
          <w:trHeight w:val="20"/>
        </w:trPr>
        <w:tc>
          <w:tcPr>
            <w:tcW w:w="1134" w:type="dxa"/>
            <w:shd w:val="clear" w:color="auto" w:fill="auto"/>
            <w:vAlign w:val="center"/>
            <w:hideMark/>
          </w:tcPr>
          <w:p w14:paraId="205DCF0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1077</w:t>
            </w:r>
          </w:p>
        </w:tc>
        <w:tc>
          <w:tcPr>
            <w:tcW w:w="3119" w:type="dxa"/>
            <w:shd w:val="clear" w:color="auto" w:fill="auto"/>
            <w:vAlign w:val="center"/>
            <w:hideMark/>
          </w:tcPr>
          <w:p w14:paraId="49DB265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OPREMANJE DJEČJEG KAZALIŠTA</w:t>
            </w:r>
          </w:p>
        </w:tc>
        <w:tc>
          <w:tcPr>
            <w:tcW w:w="1417" w:type="dxa"/>
            <w:shd w:val="clear" w:color="auto" w:fill="auto"/>
            <w:vAlign w:val="center"/>
            <w:hideMark/>
          </w:tcPr>
          <w:p w14:paraId="7759B9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33.000,00</w:t>
            </w:r>
          </w:p>
        </w:tc>
        <w:tc>
          <w:tcPr>
            <w:tcW w:w="1276" w:type="dxa"/>
            <w:shd w:val="clear" w:color="auto" w:fill="auto"/>
            <w:vAlign w:val="center"/>
            <w:hideMark/>
          </w:tcPr>
          <w:p w14:paraId="4839FF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74.480,99</w:t>
            </w:r>
          </w:p>
        </w:tc>
        <w:tc>
          <w:tcPr>
            <w:tcW w:w="851" w:type="dxa"/>
            <w:shd w:val="clear" w:color="auto" w:fill="auto"/>
            <w:vAlign w:val="center"/>
            <w:hideMark/>
          </w:tcPr>
          <w:p w14:paraId="740BF8D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225,70</w:t>
            </w:r>
          </w:p>
        </w:tc>
        <w:tc>
          <w:tcPr>
            <w:tcW w:w="1417" w:type="dxa"/>
            <w:shd w:val="clear" w:color="auto" w:fill="auto"/>
            <w:vAlign w:val="center"/>
            <w:hideMark/>
          </w:tcPr>
          <w:p w14:paraId="0A5534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107.480,99</w:t>
            </w:r>
          </w:p>
        </w:tc>
      </w:tr>
      <w:tr w:rsidR="00FD6C1E" w:rsidRPr="009312E5" w14:paraId="4B36AFF5" w14:textId="77777777" w:rsidTr="00A3434C">
        <w:trPr>
          <w:trHeight w:val="20"/>
        </w:trPr>
        <w:tc>
          <w:tcPr>
            <w:tcW w:w="1134" w:type="dxa"/>
            <w:shd w:val="clear" w:color="auto" w:fill="auto"/>
            <w:vAlign w:val="center"/>
            <w:hideMark/>
          </w:tcPr>
          <w:p w14:paraId="57347DF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A107701</w:t>
            </w:r>
          </w:p>
        </w:tc>
        <w:tc>
          <w:tcPr>
            <w:tcW w:w="3119" w:type="dxa"/>
            <w:shd w:val="clear" w:color="auto" w:fill="auto"/>
            <w:vAlign w:val="center"/>
            <w:hideMark/>
          </w:tcPr>
          <w:p w14:paraId="13D1154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NABAVA OPREME ZA RAD DJEČJEG KAZALIŠTA</w:t>
            </w:r>
          </w:p>
        </w:tc>
        <w:tc>
          <w:tcPr>
            <w:tcW w:w="1417" w:type="dxa"/>
            <w:shd w:val="clear" w:color="auto" w:fill="auto"/>
            <w:vAlign w:val="center"/>
            <w:hideMark/>
          </w:tcPr>
          <w:p w14:paraId="5729CC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33.000,00</w:t>
            </w:r>
          </w:p>
        </w:tc>
        <w:tc>
          <w:tcPr>
            <w:tcW w:w="1276" w:type="dxa"/>
            <w:shd w:val="clear" w:color="auto" w:fill="auto"/>
            <w:vAlign w:val="center"/>
            <w:hideMark/>
          </w:tcPr>
          <w:p w14:paraId="79A30B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74.480,99</w:t>
            </w:r>
          </w:p>
        </w:tc>
        <w:tc>
          <w:tcPr>
            <w:tcW w:w="851" w:type="dxa"/>
            <w:shd w:val="clear" w:color="auto" w:fill="auto"/>
            <w:vAlign w:val="center"/>
            <w:hideMark/>
          </w:tcPr>
          <w:p w14:paraId="7F0683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225,70</w:t>
            </w:r>
          </w:p>
        </w:tc>
        <w:tc>
          <w:tcPr>
            <w:tcW w:w="1417" w:type="dxa"/>
            <w:shd w:val="clear" w:color="auto" w:fill="auto"/>
            <w:vAlign w:val="center"/>
            <w:hideMark/>
          </w:tcPr>
          <w:p w14:paraId="37EE47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107.480,99</w:t>
            </w:r>
          </w:p>
        </w:tc>
      </w:tr>
      <w:tr w:rsidR="00FD6C1E" w:rsidRPr="009312E5" w14:paraId="31DDDB08" w14:textId="77777777" w:rsidTr="00A3434C">
        <w:trPr>
          <w:trHeight w:val="20"/>
        </w:trPr>
        <w:tc>
          <w:tcPr>
            <w:tcW w:w="1134" w:type="dxa"/>
            <w:shd w:val="clear" w:color="auto" w:fill="auto"/>
            <w:vAlign w:val="center"/>
            <w:hideMark/>
          </w:tcPr>
          <w:p w14:paraId="0C092CE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70CB7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DE836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1276" w:type="dxa"/>
            <w:shd w:val="clear" w:color="auto" w:fill="auto"/>
            <w:vAlign w:val="center"/>
            <w:hideMark/>
          </w:tcPr>
          <w:p w14:paraId="707597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851" w:type="dxa"/>
            <w:shd w:val="clear" w:color="auto" w:fill="auto"/>
            <w:vAlign w:val="center"/>
            <w:hideMark/>
          </w:tcPr>
          <w:p w14:paraId="6A3C45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54A63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r>
      <w:tr w:rsidR="00A3434C" w:rsidRPr="009312E5" w14:paraId="1E118C3D" w14:textId="77777777" w:rsidTr="00A3434C">
        <w:trPr>
          <w:trHeight w:val="20"/>
        </w:trPr>
        <w:tc>
          <w:tcPr>
            <w:tcW w:w="1134" w:type="dxa"/>
            <w:shd w:val="clear" w:color="auto" w:fill="auto"/>
            <w:vAlign w:val="center"/>
            <w:hideMark/>
          </w:tcPr>
          <w:p w14:paraId="272881D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8092CC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308BAA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1276" w:type="dxa"/>
            <w:shd w:val="clear" w:color="auto" w:fill="auto"/>
            <w:vAlign w:val="center"/>
            <w:hideMark/>
          </w:tcPr>
          <w:p w14:paraId="30EE18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851" w:type="dxa"/>
            <w:shd w:val="clear" w:color="auto" w:fill="auto"/>
            <w:vAlign w:val="center"/>
            <w:hideMark/>
          </w:tcPr>
          <w:p w14:paraId="392239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0F5BAF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r>
      <w:tr w:rsidR="00A3434C" w:rsidRPr="009312E5" w14:paraId="6CBE6D7E" w14:textId="77777777" w:rsidTr="00A3434C">
        <w:trPr>
          <w:trHeight w:val="20"/>
        </w:trPr>
        <w:tc>
          <w:tcPr>
            <w:tcW w:w="1134" w:type="dxa"/>
            <w:shd w:val="clear" w:color="auto" w:fill="auto"/>
            <w:vAlign w:val="center"/>
            <w:hideMark/>
          </w:tcPr>
          <w:p w14:paraId="223DCE2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81AD81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8E15C2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w:t>
            </w:r>
          </w:p>
        </w:tc>
        <w:tc>
          <w:tcPr>
            <w:tcW w:w="1276" w:type="dxa"/>
            <w:shd w:val="clear" w:color="auto" w:fill="auto"/>
            <w:vAlign w:val="center"/>
            <w:hideMark/>
          </w:tcPr>
          <w:p w14:paraId="7898FD8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w:t>
            </w:r>
          </w:p>
        </w:tc>
        <w:tc>
          <w:tcPr>
            <w:tcW w:w="851" w:type="dxa"/>
            <w:shd w:val="clear" w:color="auto" w:fill="auto"/>
            <w:vAlign w:val="center"/>
            <w:hideMark/>
          </w:tcPr>
          <w:p w14:paraId="20445C8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99F3B9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40.000,00</w:t>
            </w:r>
          </w:p>
        </w:tc>
      </w:tr>
      <w:tr w:rsidR="00FD6C1E" w:rsidRPr="009312E5" w14:paraId="417FD65E" w14:textId="77777777" w:rsidTr="00A3434C">
        <w:trPr>
          <w:trHeight w:val="20"/>
        </w:trPr>
        <w:tc>
          <w:tcPr>
            <w:tcW w:w="1134" w:type="dxa"/>
            <w:shd w:val="clear" w:color="auto" w:fill="auto"/>
            <w:vAlign w:val="center"/>
            <w:hideMark/>
          </w:tcPr>
          <w:p w14:paraId="607B600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3.9.1</w:t>
            </w:r>
          </w:p>
        </w:tc>
        <w:tc>
          <w:tcPr>
            <w:tcW w:w="3119" w:type="dxa"/>
            <w:shd w:val="clear" w:color="auto" w:fill="auto"/>
            <w:vAlign w:val="center"/>
            <w:hideMark/>
          </w:tcPr>
          <w:p w14:paraId="781EC91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propisima - proračunski korisnici</w:t>
            </w:r>
          </w:p>
        </w:tc>
        <w:tc>
          <w:tcPr>
            <w:tcW w:w="1417" w:type="dxa"/>
            <w:shd w:val="clear" w:color="auto" w:fill="auto"/>
            <w:vAlign w:val="center"/>
            <w:hideMark/>
          </w:tcPr>
          <w:p w14:paraId="5016A4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w:t>
            </w:r>
          </w:p>
        </w:tc>
        <w:tc>
          <w:tcPr>
            <w:tcW w:w="1276" w:type="dxa"/>
            <w:shd w:val="clear" w:color="auto" w:fill="auto"/>
            <w:vAlign w:val="center"/>
            <w:hideMark/>
          </w:tcPr>
          <w:p w14:paraId="0FAD93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4.480,99</w:t>
            </w:r>
          </w:p>
        </w:tc>
        <w:tc>
          <w:tcPr>
            <w:tcW w:w="851" w:type="dxa"/>
            <w:shd w:val="clear" w:color="auto" w:fill="auto"/>
            <w:vAlign w:val="center"/>
            <w:hideMark/>
          </w:tcPr>
          <w:p w14:paraId="11017D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179,24</w:t>
            </w:r>
          </w:p>
        </w:tc>
        <w:tc>
          <w:tcPr>
            <w:tcW w:w="1417" w:type="dxa"/>
            <w:shd w:val="clear" w:color="auto" w:fill="auto"/>
            <w:vAlign w:val="center"/>
            <w:hideMark/>
          </w:tcPr>
          <w:p w14:paraId="0147FB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6.980,99</w:t>
            </w:r>
          </w:p>
        </w:tc>
      </w:tr>
      <w:tr w:rsidR="00A3434C" w:rsidRPr="009312E5" w14:paraId="6DC799D8" w14:textId="77777777" w:rsidTr="00A3434C">
        <w:trPr>
          <w:trHeight w:val="20"/>
        </w:trPr>
        <w:tc>
          <w:tcPr>
            <w:tcW w:w="1134" w:type="dxa"/>
            <w:shd w:val="clear" w:color="auto" w:fill="auto"/>
            <w:vAlign w:val="center"/>
            <w:hideMark/>
          </w:tcPr>
          <w:p w14:paraId="604FAC7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B9922A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CD277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w:t>
            </w:r>
          </w:p>
        </w:tc>
        <w:tc>
          <w:tcPr>
            <w:tcW w:w="1276" w:type="dxa"/>
            <w:shd w:val="clear" w:color="auto" w:fill="auto"/>
            <w:vAlign w:val="center"/>
            <w:hideMark/>
          </w:tcPr>
          <w:p w14:paraId="614F4E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4.480,99</w:t>
            </w:r>
          </w:p>
        </w:tc>
        <w:tc>
          <w:tcPr>
            <w:tcW w:w="851" w:type="dxa"/>
            <w:shd w:val="clear" w:color="auto" w:fill="auto"/>
            <w:vAlign w:val="center"/>
            <w:hideMark/>
          </w:tcPr>
          <w:p w14:paraId="3A9300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179,24</w:t>
            </w:r>
          </w:p>
        </w:tc>
        <w:tc>
          <w:tcPr>
            <w:tcW w:w="1417" w:type="dxa"/>
            <w:shd w:val="clear" w:color="auto" w:fill="auto"/>
            <w:vAlign w:val="center"/>
            <w:hideMark/>
          </w:tcPr>
          <w:p w14:paraId="348F05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6.980,99</w:t>
            </w:r>
          </w:p>
        </w:tc>
      </w:tr>
      <w:tr w:rsidR="00A3434C" w:rsidRPr="009312E5" w14:paraId="0CA51FAF" w14:textId="77777777" w:rsidTr="00A3434C">
        <w:trPr>
          <w:trHeight w:val="20"/>
        </w:trPr>
        <w:tc>
          <w:tcPr>
            <w:tcW w:w="1134" w:type="dxa"/>
            <w:shd w:val="clear" w:color="auto" w:fill="auto"/>
            <w:vAlign w:val="center"/>
            <w:hideMark/>
          </w:tcPr>
          <w:p w14:paraId="1D65DA4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7736AF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1DCA1F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w:t>
            </w:r>
          </w:p>
        </w:tc>
        <w:tc>
          <w:tcPr>
            <w:tcW w:w="1276" w:type="dxa"/>
            <w:shd w:val="clear" w:color="auto" w:fill="auto"/>
            <w:vAlign w:val="center"/>
            <w:hideMark/>
          </w:tcPr>
          <w:p w14:paraId="183F293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4.480,99</w:t>
            </w:r>
          </w:p>
        </w:tc>
        <w:tc>
          <w:tcPr>
            <w:tcW w:w="851" w:type="dxa"/>
            <w:shd w:val="clear" w:color="auto" w:fill="auto"/>
            <w:vAlign w:val="center"/>
            <w:hideMark/>
          </w:tcPr>
          <w:p w14:paraId="4A1D40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179,24</w:t>
            </w:r>
          </w:p>
        </w:tc>
        <w:tc>
          <w:tcPr>
            <w:tcW w:w="1417" w:type="dxa"/>
            <w:shd w:val="clear" w:color="auto" w:fill="auto"/>
            <w:vAlign w:val="center"/>
            <w:hideMark/>
          </w:tcPr>
          <w:p w14:paraId="5F2E41F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6.980,99</w:t>
            </w:r>
          </w:p>
        </w:tc>
      </w:tr>
      <w:tr w:rsidR="00FD6C1E" w:rsidRPr="009312E5" w14:paraId="7612CD9A" w14:textId="77777777" w:rsidTr="00A3434C">
        <w:trPr>
          <w:trHeight w:val="20"/>
        </w:trPr>
        <w:tc>
          <w:tcPr>
            <w:tcW w:w="1134" w:type="dxa"/>
            <w:shd w:val="clear" w:color="auto" w:fill="auto"/>
            <w:vAlign w:val="center"/>
            <w:hideMark/>
          </w:tcPr>
          <w:p w14:paraId="35BD419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3889D62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1AE8AA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6AE1A3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851" w:type="dxa"/>
            <w:shd w:val="clear" w:color="auto" w:fill="auto"/>
            <w:vAlign w:val="center"/>
            <w:hideMark/>
          </w:tcPr>
          <w:p w14:paraId="6D42A0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1417" w:type="dxa"/>
            <w:shd w:val="clear" w:color="auto" w:fill="auto"/>
            <w:vAlign w:val="center"/>
            <w:hideMark/>
          </w:tcPr>
          <w:p w14:paraId="301A25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r>
      <w:tr w:rsidR="00A3434C" w:rsidRPr="009312E5" w14:paraId="76E44C0A" w14:textId="77777777" w:rsidTr="00A3434C">
        <w:trPr>
          <w:trHeight w:val="20"/>
        </w:trPr>
        <w:tc>
          <w:tcPr>
            <w:tcW w:w="1134" w:type="dxa"/>
            <w:shd w:val="clear" w:color="auto" w:fill="auto"/>
            <w:vAlign w:val="center"/>
            <w:hideMark/>
          </w:tcPr>
          <w:p w14:paraId="4A667B3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892BB6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02B91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7286CC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851" w:type="dxa"/>
            <w:shd w:val="clear" w:color="auto" w:fill="auto"/>
            <w:vAlign w:val="center"/>
            <w:hideMark/>
          </w:tcPr>
          <w:p w14:paraId="386EC3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1417" w:type="dxa"/>
            <w:shd w:val="clear" w:color="auto" w:fill="auto"/>
            <w:vAlign w:val="center"/>
            <w:hideMark/>
          </w:tcPr>
          <w:p w14:paraId="0C5012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r>
      <w:tr w:rsidR="00A3434C" w:rsidRPr="009312E5" w14:paraId="5E8C4024" w14:textId="77777777" w:rsidTr="00A3434C">
        <w:trPr>
          <w:trHeight w:val="20"/>
        </w:trPr>
        <w:tc>
          <w:tcPr>
            <w:tcW w:w="1134" w:type="dxa"/>
            <w:shd w:val="clear" w:color="auto" w:fill="auto"/>
            <w:vAlign w:val="center"/>
            <w:hideMark/>
          </w:tcPr>
          <w:p w14:paraId="2F460AE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2D1D0FB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EF0CA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c>
          <w:tcPr>
            <w:tcW w:w="1276" w:type="dxa"/>
            <w:shd w:val="clear" w:color="auto" w:fill="auto"/>
            <w:vAlign w:val="center"/>
            <w:hideMark/>
          </w:tcPr>
          <w:p w14:paraId="069492D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c>
          <w:tcPr>
            <w:tcW w:w="851" w:type="dxa"/>
            <w:shd w:val="clear" w:color="auto" w:fill="auto"/>
            <w:vAlign w:val="center"/>
            <w:hideMark/>
          </w:tcPr>
          <w:p w14:paraId="0CD2513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c>
          <w:tcPr>
            <w:tcW w:w="1417" w:type="dxa"/>
            <w:shd w:val="clear" w:color="auto" w:fill="auto"/>
            <w:vAlign w:val="center"/>
            <w:hideMark/>
          </w:tcPr>
          <w:p w14:paraId="7B82A8A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w:t>
            </w:r>
          </w:p>
        </w:tc>
      </w:tr>
      <w:tr w:rsidR="00FD6C1E" w:rsidRPr="009312E5" w14:paraId="53A89001" w14:textId="77777777" w:rsidTr="00A3434C">
        <w:trPr>
          <w:trHeight w:val="20"/>
        </w:trPr>
        <w:tc>
          <w:tcPr>
            <w:tcW w:w="1134" w:type="dxa"/>
            <w:shd w:val="clear" w:color="auto" w:fill="auto"/>
            <w:vAlign w:val="center"/>
            <w:hideMark/>
          </w:tcPr>
          <w:p w14:paraId="458597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6.5.</w:t>
            </w:r>
          </w:p>
        </w:tc>
        <w:tc>
          <w:tcPr>
            <w:tcW w:w="3119" w:type="dxa"/>
            <w:shd w:val="clear" w:color="auto" w:fill="auto"/>
            <w:vAlign w:val="center"/>
            <w:hideMark/>
          </w:tcPr>
          <w:p w14:paraId="3111A4A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od nefinancijske imovine i naknade štete - PK</w:t>
            </w:r>
          </w:p>
        </w:tc>
        <w:tc>
          <w:tcPr>
            <w:tcW w:w="1417" w:type="dxa"/>
            <w:shd w:val="clear" w:color="auto" w:fill="auto"/>
            <w:vAlign w:val="center"/>
            <w:hideMark/>
          </w:tcPr>
          <w:p w14:paraId="0CE55E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1276" w:type="dxa"/>
            <w:shd w:val="clear" w:color="auto" w:fill="auto"/>
            <w:vAlign w:val="center"/>
            <w:hideMark/>
          </w:tcPr>
          <w:p w14:paraId="566810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1556A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4E6C1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r>
      <w:tr w:rsidR="00A3434C" w:rsidRPr="009312E5" w14:paraId="200BA348" w14:textId="77777777" w:rsidTr="00A3434C">
        <w:trPr>
          <w:trHeight w:val="20"/>
        </w:trPr>
        <w:tc>
          <w:tcPr>
            <w:tcW w:w="1134" w:type="dxa"/>
            <w:shd w:val="clear" w:color="auto" w:fill="auto"/>
            <w:vAlign w:val="center"/>
            <w:hideMark/>
          </w:tcPr>
          <w:p w14:paraId="04A96A4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4</w:t>
            </w:r>
          </w:p>
        </w:tc>
        <w:tc>
          <w:tcPr>
            <w:tcW w:w="3119" w:type="dxa"/>
            <w:shd w:val="clear" w:color="auto" w:fill="auto"/>
            <w:vAlign w:val="center"/>
            <w:hideMark/>
          </w:tcPr>
          <w:p w14:paraId="725EFF8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17EDB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1276" w:type="dxa"/>
            <w:shd w:val="clear" w:color="auto" w:fill="auto"/>
            <w:vAlign w:val="center"/>
            <w:hideMark/>
          </w:tcPr>
          <w:p w14:paraId="3ABD73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0FB59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5A2C27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r>
      <w:tr w:rsidR="00A3434C" w:rsidRPr="009312E5" w14:paraId="1065CF78" w14:textId="77777777" w:rsidTr="00A3434C">
        <w:trPr>
          <w:trHeight w:val="20"/>
        </w:trPr>
        <w:tc>
          <w:tcPr>
            <w:tcW w:w="1134" w:type="dxa"/>
            <w:shd w:val="clear" w:color="auto" w:fill="auto"/>
            <w:vAlign w:val="center"/>
            <w:hideMark/>
          </w:tcPr>
          <w:p w14:paraId="7983B64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CF4B9A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638413A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c>
          <w:tcPr>
            <w:tcW w:w="1276" w:type="dxa"/>
            <w:shd w:val="clear" w:color="auto" w:fill="auto"/>
            <w:vAlign w:val="center"/>
            <w:hideMark/>
          </w:tcPr>
          <w:p w14:paraId="5CF3373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99A771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5D6E6E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r>
      <w:tr w:rsidR="00FD6C1E" w:rsidRPr="009312E5" w14:paraId="22D6E951" w14:textId="77777777" w:rsidTr="00A3434C">
        <w:trPr>
          <w:trHeight w:val="20"/>
        </w:trPr>
        <w:tc>
          <w:tcPr>
            <w:tcW w:w="1134" w:type="dxa"/>
            <w:shd w:val="clear" w:color="auto" w:fill="auto"/>
            <w:vAlign w:val="center"/>
            <w:hideMark/>
          </w:tcPr>
          <w:p w14:paraId="2CD4D90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1087</w:t>
            </w:r>
          </w:p>
        </w:tc>
        <w:tc>
          <w:tcPr>
            <w:tcW w:w="3119" w:type="dxa"/>
            <w:shd w:val="clear" w:color="auto" w:fill="auto"/>
            <w:vAlign w:val="center"/>
            <w:hideMark/>
          </w:tcPr>
          <w:p w14:paraId="7C95CDD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ENERGETSKA OBNOVA ZGRADE DJEČJEG KAZALIŠTA BRANKA MIHALJEVIĆA U OSIJEKU</w:t>
            </w:r>
          </w:p>
        </w:tc>
        <w:tc>
          <w:tcPr>
            <w:tcW w:w="1417" w:type="dxa"/>
            <w:shd w:val="clear" w:color="auto" w:fill="auto"/>
            <w:vAlign w:val="center"/>
            <w:hideMark/>
          </w:tcPr>
          <w:p w14:paraId="1A074A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121.403,00</w:t>
            </w:r>
          </w:p>
        </w:tc>
        <w:tc>
          <w:tcPr>
            <w:tcW w:w="1276" w:type="dxa"/>
            <w:shd w:val="clear" w:color="auto" w:fill="auto"/>
            <w:vAlign w:val="center"/>
            <w:hideMark/>
          </w:tcPr>
          <w:p w14:paraId="24B7CD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A5051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65CD7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121.403,00</w:t>
            </w:r>
          </w:p>
        </w:tc>
      </w:tr>
      <w:tr w:rsidR="00FD6C1E" w:rsidRPr="009312E5" w14:paraId="64053AA8" w14:textId="77777777" w:rsidTr="00A3434C">
        <w:trPr>
          <w:trHeight w:val="20"/>
        </w:trPr>
        <w:tc>
          <w:tcPr>
            <w:tcW w:w="1134" w:type="dxa"/>
            <w:shd w:val="clear" w:color="auto" w:fill="auto"/>
            <w:vAlign w:val="center"/>
            <w:hideMark/>
          </w:tcPr>
          <w:p w14:paraId="29C18B3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K108701</w:t>
            </w:r>
          </w:p>
        </w:tc>
        <w:tc>
          <w:tcPr>
            <w:tcW w:w="3119" w:type="dxa"/>
            <w:shd w:val="clear" w:color="auto" w:fill="auto"/>
            <w:vAlign w:val="center"/>
            <w:hideMark/>
          </w:tcPr>
          <w:p w14:paraId="0105843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ENERGETSKA OBNOVA ZGRADE DJEČJEG KAZALIŠTA BRANKA MIHALJEVIĆA U OSIJEKU</w:t>
            </w:r>
          </w:p>
        </w:tc>
        <w:tc>
          <w:tcPr>
            <w:tcW w:w="1417" w:type="dxa"/>
            <w:shd w:val="clear" w:color="auto" w:fill="auto"/>
            <w:vAlign w:val="center"/>
            <w:hideMark/>
          </w:tcPr>
          <w:p w14:paraId="4BADC1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121.403,00</w:t>
            </w:r>
          </w:p>
        </w:tc>
        <w:tc>
          <w:tcPr>
            <w:tcW w:w="1276" w:type="dxa"/>
            <w:shd w:val="clear" w:color="auto" w:fill="auto"/>
            <w:vAlign w:val="center"/>
            <w:hideMark/>
          </w:tcPr>
          <w:p w14:paraId="63F608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0B012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DB06A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121.403,00</w:t>
            </w:r>
          </w:p>
        </w:tc>
      </w:tr>
      <w:tr w:rsidR="00FD6C1E" w:rsidRPr="009312E5" w14:paraId="581B976D" w14:textId="77777777" w:rsidTr="00A3434C">
        <w:trPr>
          <w:trHeight w:val="20"/>
        </w:trPr>
        <w:tc>
          <w:tcPr>
            <w:tcW w:w="1134" w:type="dxa"/>
            <w:shd w:val="clear" w:color="auto" w:fill="auto"/>
            <w:vAlign w:val="center"/>
            <w:hideMark/>
          </w:tcPr>
          <w:p w14:paraId="37A83B9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C01D8C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DE73A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12.280,00</w:t>
            </w:r>
          </w:p>
        </w:tc>
        <w:tc>
          <w:tcPr>
            <w:tcW w:w="1276" w:type="dxa"/>
            <w:shd w:val="clear" w:color="auto" w:fill="auto"/>
            <w:vAlign w:val="center"/>
            <w:hideMark/>
          </w:tcPr>
          <w:p w14:paraId="2AB5FD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2D7D9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DC6A1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12.280,00</w:t>
            </w:r>
          </w:p>
        </w:tc>
      </w:tr>
      <w:tr w:rsidR="00A3434C" w:rsidRPr="009312E5" w14:paraId="3C79F80A" w14:textId="77777777" w:rsidTr="00A3434C">
        <w:trPr>
          <w:trHeight w:val="20"/>
        </w:trPr>
        <w:tc>
          <w:tcPr>
            <w:tcW w:w="1134" w:type="dxa"/>
            <w:shd w:val="clear" w:color="auto" w:fill="auto"/>
            <w:vAlign w:val="center"/>
            <w:hideMark/>
          </w:tcPr>
          <w:p w14:paraId="358D184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0EA047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CB8F4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12.280,00</w:t>
            </w:r>
          </w:p>
        </w:tc>
        <w:tc>
          <w:tcPr>
            <w:tcW w:w="1276" w:type="dxa"/>
            <w:shd w:val="clear" w:color="auto" w:fill="auto"/>
            <w:vAlign w:val="center"/>
            <w:hideMark/>
          </w:tcPr>
          <w:p w14:paraId="4E8BE5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7E892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05874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12.280,00</w:t>
            </w:r>
          </w:p>
        </w:tc>
      </w:tr>
      <w:tr w:rsidR="00A3434C" w:rsidRPr="009312E5" w14:paraId="75672D37" w14:textId="77777777" w:rsidTr="00A3434C">
        <w:trPr>
          <w:trHeight w:val="20"/>
        </w:trPr>
        <w:tc>
          <w:tcPr>
            <w:tcW w:w="1134" w:type="dxa"/>
            <w:shd w:val="clear" w:color="auto" w:fill="auto"/>
            <w:vAlign w:val="center"/>
            <w:hideMark/>
          </w:tcPr>
          <w:p w14:paraId="2E2D718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2069E08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18D663C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12.280,00</w:t>
            </w:r>
          </w:p>
        </w:tc>
        <w:tc>
          <w:tcPr>
            <w:tcW w:w="1276" w:type="dxa"/>
            <w:shd w:val="clear" w:color="auto" w:fill="auto"/>
            <w:vAlign w:val="center"/>
            <w:hideMark/>
          </w:tcPr>
          <w:p w14:paraId="73BE4B2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65678D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E6720E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12.280,00</w:t>
            </w:r>
          </w:p>
        </w:tc>
      </w:tr>
      <w:tr w:rsidR="00FD6C1E" w:rsidRPr="009312E5" w14:paraId="363A8BEA" w14:textId="77777777" w:rsidTr="00A3434C">
        <w:trPr>
          <w:trHeight w:val="20"/>
        </w:trPr>
        <w:tc>
          <w:tcPr>
            <w:tcW w:w="1134" w:type="dxa"/>
            <w:shd w:val="clear" w:color="auto" w:fill="auto"/>
            <w:vAlign w:val="center"/>
            <w:hideMark/>
          </w:tcPr>
          <w:p w14:paraId="123E804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4.8.1.</w:t>
            </w:r>
          </w:p>
        </w:tc>
        <w:tc>
          <w:tcPr>
            <w:tcW w:w="3119" w:type="dxa"/>
            <w:shd w:val="clear" w:color="auto" w:fill="auto"/>
            <w:vAlign w:val="center"/>
            <w:hideMark/>
          </w:tcPr>
          <w:p w14:paraId="02CB1F6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EU sredstava-PK</w:t>
            </w:r>
          </w:p>
        </w:tc>
        <w:tc>
          <w:tcPr>
            <w:tcW w:w="1417" w:type="dxa"/>
            <w:shd w:val="clear" w:color="auto" w:fill="auto"/>
            <w:vAlign w:val="center"/>
            <w:hideMark/>
          </w:tcPr>
          <w:p w14:paraId="458041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109.123,00</w:t>
            </w:r>
          </w:p>
        </w:tc>
        <w:tc>
          <w:tcPr>
            <w:tcW w:w="1276" w:type="dxa"/>
            <w:shd w:val="clear" w:color="auto" w:fill="auto"/>
            <w:vAlign w:val="center"/>
            <w:hideMark/>
          </w:tcPr>
          <w:p w14:paraId="644E73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0AC9D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91DC5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109.123,00</w:t>
            </w:r>
          </w:p>
        </w:tc>
      </w:tr>
      <w:tr w:rsidR="00A3434C" w:rsidRPr="009312E5" w14:paraId="0DB69E75" w14:textId="77777777" w:rsidTr="00A3434C">
        <w:trPr>
          <w:trHeight w:val="20"/>
        </w:trPr>
        <w:tc>
          <w:tcPr>
            <w:tcW w:w="1134" w:type="dxa"/>
            <w:shd w:val="clear" w:color="auto" w:fill="auto"/>
            <w:vAlign w:val="center"/>
            <w:hideMark/>
          </w:tcPr>
          <w:p w14:paraId="7F16513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635C6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7FBC7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4.728,00</w:t>
            </w:r>
          </w:p>
        </w:tc>
        <w:tc>
          <w:tcPr>
            <w:tcW w:w="1276" w:type="dxa"/>
            <w:shd w:val="clear" w:color="auto" w:fill="auto"/>
            <w:vAlign w:val="center"/>
            <w:hideMark/>
          </w:tcPr>
          <w:p w14:paraId="0119A2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4.722,00</w:t>
            </w:r>
          </w:p>
        </w:tc>
        <w:tc>
          <w:tcPr>
            <w:tcW w:w="851" w:type="dxa"/>
            <w:shd w:val="clear" w:color="auto" w:fill="auto"/>
            <w:vAlign w:val="center"/>
            <w:hideMark/>
          </w:tcPr>
          <w:p w14:paraId="4F68A9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99,87</w:t>
            </w:r>
          </w:p>
        </w:tc>
        <w:tc>
          <w:tcPr>
            <w:tcW w:w="1417" w:type="dxa"/>
            <w:shd w:val="clear" w:color="auto" w:fill="auto"/>
            <w:vAlign w:val="center"/>
            <w:hideMark/>
          </w:tcPr>
          <w:p w14:paraId="7D35A2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9.450,00</w:t>
            </w:r>
          </w:p>
        </w:tc>
      </w:tr>
      <w:tr w:rsidR="00A3434C" w:rsidRPr="009312E5" w14:paraId="532323D8" w14:textId="77777777" w:rsidTr="00A3434C">
        <w:trPr>
          <w:trHeight w:val="20"/>
        </w:trPr>
        <w:tc>
          <w:tcPr>
            <w:tcW w:w="1134" w:type="dxa"/>
            <w:shd w:val="clear" w:color="auto" w:fill="auto"/>
            <w:vAlign w:val="center"/>
            <w:hideMark/>
          </w:tcPr>
          <w:p w14:paraId="31E9A6C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BAFE39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5BA82F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4.728,00</w:t>
            </w:r>
          </w:p>
        </w:tc>
        <w:tc>
          <w:tcPr>
            <w:tcW w:w="1276" w:type="dxa"/>
            <w:shd w:val="clear" w:color="auto" w:fill="auto"/>
            <w:vAlign w:val="center"/>
            <w:hideMark/>
          </w:tcPr>
          <w:p w14:paraId="6F3E8A8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4.722,00</w:t>
            </w:r>
          </w:p>
        </w:tc>
        <w:tc>
          <w:tcPr>
            <w:tcW w:w="851" w:type="dxa"/>
            <w:shd w:val="clear" w:color="auto" w:fill="auto"/>
            <w:vAlign w:val="center"/>
            <w:hideMark/>
          </w:tcPr>
          <w:p w14:paraId="4D56411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99,87</w:t>
            </w:r>
          </w:p>
        </w:tc>
        <w:tc>
          <w:tcPr>
            <w:tcW w:w="1417" w:type="dxa"/>
            <w:shd w:val="clear" w:color="auto" w:fill="auto"/>
            <w:vAlign w:val="center"/>
            <w:hideMark/>
          </w:tcPr>
          <w:p w14:paraId="010C624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9.450,00</w:t>
            </w:r>
          </w:p>
        </w:tc>
      </w:tr>
      <w:tr w:rsidR="00A3434C" w:rsidRPr="009312E5" w14:paraId="533532D8" w14:textId="77777777" w:rsidTr="00A3434C">
        <w:trPr>
          <w:trHeight w:val="20"/>
        </w:trPr>
        <w:tc>
          <w:tcPr>
            <w:tcW w:w="1134" w:type="dxa"/>
            <w:shd w:val="clear" w:color="auto" w:fill="auto"/>
            <w:vAlign w:val="center"/>
            <w:hideMark/>
          </w:tcPr>
          <w:p w14:paraId="0622FE7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7882CB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E281F0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104.395,00</w:t>
            </w:r>
          </w:p>
        </w:tc>
        <w:tc>
          <w:tcPr>
            <w:tcW w:w="1276" w:type="dxa"/>
            <w:shd w:val="clear" w:color="auto" w:fill="auto"/>
            <w:vAlign w:val="center"/>
            <w:hideMark/>
          </w:tcPr>
          <w:p w14:paraId="343B32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- 4.722,00</w:t>
            </w:r>
          </w:p>
        </w:tc>
        <w:tc>
          <w:tcPr>
            <w:tcW w:w="851" w:type="dxa"/>
            <w:shd w:val="clear" w:color="auto" w:fill="auto"/>
            <w:vAlign w:val="center"/>
            <w:hideMark/>
          </w:tcPr>
          <w:p w14:paraId="5E0856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- 4,52</w:t>
            </w:r>
          </w:p>
        </w:tc>
        <w:tc>
          <w:tcPr>
            <w:tcW w:w="1417" w:type="dxa"/>
            <w:shd w:val="clear" w:color="auto" w:fill="auto"/>
            <w:vAlign w:val="center"/>
            <w:hideMark/>
          </w:tcPr>
          <w:p w14:paraId="00F507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99.673,00</w:t>
            </w:r>
          </w:p>
        </w:tc>
      </w:tr>
      <w:tr w:rsidR="00A3434C" w:rsidRPr="009312E5" w14:paraId="368EFF75" w14:textId="77777777" w:rsidTr="00A3434C">
        <w:trPr>
          <w:trHeight w:val="20"/>
        </w:trPr>
        <w:tc>
          <w:tcPr>
            <w:tcW w:w="1134" w:type="dxa"/>
            <w:shd w:val="clear" w:color="auto" w:fill="auto"/>
            <w:vAlign w:val="center"/>
            <w:hideMark/>
          </w:tcPr>
          <w:p w14:paraId="3AEC79F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1D10A4F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2295919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104.395,00</w:t>
            </w:r>
          </w:p>
        </w:tc>
        <w:tc>
          <w:tcPr>
            <w:tcW w:w="1276" w:type="dxa"/>
            <w:shd w:val="clear" w:color="auto" w:fill="auto"/>
            <w:vAlign w:val="center"/>
            <w:hideMark/>
          </w:tcPr>
          <w:p w14:paraId="5EFE28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- 4.722,00</w:t>
            </w:r>
          </w:p>
        </w:tc>
        <w:tc>
          <w:tcPr>
            <w:tcW w:w="851" w:type="dxa"/>
            <w:shd w:val="clear" w:color="auto" w:fill="auto"/>
            <w:vAlign w:val="center"/>
            <w:hideMark/>
          </w:tcPr>
          <w:p w14:paraId="576421D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- 4,52</w:t>
            </w:r>
          </w:p>
        </w:tc>
        <w:tc>
          <w:tcPr>
            <w:tcW w:w="1417" w:type="dxa"/>
            <w:shd w:val="clear" w:color="auto" w:fill="auto"/>
            <w:vAlign w:val="center"/>
            <w:hideMark/>
          </w:tcPr>
          <w:p w14:paraId="37724A0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99.673,00</w:t>
            </w:r>
          </w:p>
        </w:tc>
      </w:tr>
      <w:tr w:rsidR="00FD6C1E" w:rsidRPr="009312E5" w14:paraId="487E55ED" w14:textId="77777777" w:rsidTr="00A3434C">
        <w:trPr>
          <w:trHeight w:val="20"/>
        </w:trPr>
        <w:tc>
          <w:tcPr>
            <w:tcW w:w="1134" w:type="dxa"/>
            <w:shd w:val="clear" w:color="auto" w:fill="auto"/>
            <w:vAlign w:val="center"/>
            <w:hideMark/>
          </w:tcPr>
          <w:p w14:paraId="26EAEA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20406</w:t>
            </w:r>
          </w:p>
        </w:tc>
        <w:tc>
          <w:tcPr>
            <w:tcW w:w="3119" w:type="dxa"/>
            <w:shd w:val="clear" w:color="auto" w:fill="auto"/>
            <w:vAlign w:val="center"/>
            <w:hideMark/>
          </w:tcPr>
          <w:p w14:paraId="1D28417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GRADSKE GALERIJE OSIJEK</w:t>
            </w:r>
          </w:p>
        </w:tc>
        <w:tc>
          <w:tcPr>
            <w:tcW w:w="1417" w:type="dxa"/>
            <w:shd w:val="clear" w:color="auto" w:fill="auto"/>
            <w:vAlign w:val="center"/>
            <w:hideMark/>
          </w:tcPr>
          <w:p w14:paraId="2C63FA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155.600,00</w:t>
            </w:r>
          </w:p>
        </w:tc>
        <w:tc>
          <w:tcPr>
            <w:tcW w:w="1276" w:type="dxa"/>
            <w:shd w:val="clear" w:color="auto" w:fill="auto"/>
            <w:vAlign w:val="center"/>
            <w:hideMark/>
          </w:tcPr>
          <w:p w14:paraId="128FAC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382.992,79</w:t>
            </w:r>
          </w:p>
        </w:tc>
        <w:tc>
          <w:tcPr>
            <w:tcW w:w="851" w:type="dxa"/>
            <w:shd w:val="clear" w:color="auto" w:fill="auto"/>
            <w:vAlign w:val="center"/>
            <w:hideMark/>
          </w:tcPr>
          <w:p w14:paraId="2CE987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246,14</w:t>
            </w:r>
          </w:p>
        </w:tc>
        <w:tc>
          <w:tcPr>
            <w:tcW w:w="1417" w:type="dxa"/>
            <w:shd w:val="clear" w:color="auto" w:fill="auto"/>
            <w:vAlign w:val="center"/>
            <w:hideMark/>
          </w:tcPr>
          <w:p w14:paraId="1611EB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538.592,79</w:t>
            </w:r>
          </w:p>
        </w:tc>
      </w:tr>
      <w:tr w:rsidR="00FD6C1E" w:rsidRPr="009312E5" w14:paraId="79B86EC3" w14:textId="77777777" w:rsidTr="00A3434C">
        <w:trPr>
          <w:trHeight w:val="20"/>
        </w:trPr>
        <w:tc>
          <w:tcPr>
            <w:tcW w:w="1134" w:type="dxa"/>
            <w:shd w:val="clear" w:color="auto" w:fill="auto"/>
            <w:vAlign w:val="center"/>
            <w:hideMark/>
          </w:tcPr>
          <w:p w14:paraId="31B33F7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1078</w:t>
            </w:r>
          </w:p>
        </w:tc>
        <w:tc>
          <w:tcPr>
            <w:tcW w:w="3119" w:type="dxa"/>
            <w:shd w:val="clear" w:color="auto" w:fill="auto"/>
            <w:vAlign w:val="center"/>
            <w:hideMark/>
          </w:tcPr>
          <w:p w14:paraId="44966DF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REDOVNA DJELATNOST GRADSKIH GALERIJA</w:t>
            </w:r>
          </w:p>
        </w:tc>
        <w:tc>
          <w:tcPr>
            <w:tcW w:w="1417" w:type="dxa"/>
            <w:shd w:val="clear" w:color="auto" w:fill="auto"/>
            <w:vAlign w:val="center"/>
            <w:hideMark/>
          </w:tcPr>
          <w:p w14:paraId="5A050C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97.971,00</w:t>
            </w:r>
          </w:p>
        </w:tc>
        <w:tc>
          <w:tcPr>
            <w:tcW w:w="1276" w:type="dxa"/>
            <w:shd w:val="clear" w:color="auto" w:fill="auto"/>
            <w:vAlign w:val="center"/>
            <w:hideMark/>
          </w:tcPr>
          <w:p w14:paraId="0EBF27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2.550,00</w:t>
            </w:r>
          </w:p>
        </w:tc>
        <w:tc>
          <w:tcPr>
            <w:tcW w:w="851" w:type="dxa"/>
            <w:shd w:val="clear" w:color="auto" w:fill="auto"/>
            <w:vAlign w:val="center"/>
            <w:hideMark/>
          </w:tcPr>
          <w:p w14:paraId="566324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2,60</w:t>
            </w:r>
          </w:p>
        </w:tc>
        <w:tc>
          <w:tcPr>
            <w:tcW w:w="1417" w:type="dxa"/>
            <w:shd w:val="clear" w:color="auto" w:fill="auto"/>
            <w:vAlign w:val="center"/>
            <w:hideMark/>
          </w:tcPr>
          <w:p w14:paraId="34714D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100.521,00</w:t>
            </w:r>
          </w:p>
        </w:tc>
      </w:tr>
      <w:tr w:rsidR="00FD6C1E" w:rsidRPr="009312E5" w14:paraId="2BE4B76D" w14:textId="77777777" w:rsidTr="00A3434C">
        <w:trPr>
          <w:trHeight w:val="20"/>
        </w:trPr>
        <w:tc>
          <w:tcPr>
            <w:tcW w:w="1134" w:type="dxa"/>
            <w:shd w:val="clear" w:color="auto" w:fill="auto"/>
            <w:vAlign w:val="center"/>
            <w:hideMark/>
          </w:tcPr>
          <w:p w14:paraId="337E218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A107801</w:t>
            </w:r>
          </w:p>
        </w:tc>
        <w:tc>
          <w:tcPr>
            <w:tcW w:w="3119" w:type="dxa"/>
            <w:shd w:val="clear" w:color="auto" w:fill="auto"/>
            <w:vAlign w:val="center"/>
            <w:hideMark/>
          </w:tcPr>
          <w:p w14:paraId="08DA220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PLAĆE GRADSKIH GALERIJA</w:t>
            </w:r>
          </w:p>
        </w:tc>
        <w:tc>
          <w:tcPr>
            <w:tcW w:w="1417" w:type="dxa"/>
            <w:shd w:val="clear" w:color="auto" w:fill="auto"/>
            <w:vAlign w:val="center"/>
            <w:hideMark/>
          </w:tcPr>
          <w:p w14:paraId="335807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48.205,00</w:t>
            </w:r>
          </w:p>
        </w:tc>
        <w:tc>
          <w:tcPr>
            <w:tcW w:w="1276" w:type="dxa"/>
            <w:shd w:val="clear" w:color="auto" w:fill="auto"/>
            <w:vAlign w:val="center"/>
            <w:hideMark/>
          </w:tcPr>
          <w:p w14:paraId="5313C4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- 6.410,00</w:t>
            </w:r>
          </w:p>
        </w:tc>
        <w:tc>
          <w:tcPr>
            <w:tcW w:w="851" w:type="dxa"/>
            <w:shd w:val="clear" w:color="auto" w:fill="auto"/>
            <w:vAlign w:val="center"/>
            <w:hideMark/>
          </w:tcPr>
          <w:p w14:paraId="385B05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- 13,30</w:t>
            </w:r>
          </w:p>
        </w:tc>
        <w:tc>
          <w:tcPr>
            <w:tcW w:w="1417" w:type="dxa"/>
            <w:shd w:val="clear" w:color="auto" w:fill="auto"/>
            <w:vAlign w:val="center"/>
            <w:hideMark/>
          </w:tcPr>
          <w:p w14:paraId="16ED62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41.795,00</w:t>
            </w:r>
          </w:p>
        </w:tc>
      </w:tr>
      <w:tr w:rsidR="00FD6C1E" w:rsidRPr="009312E5" w14:paraId="3B422EBC" w14:textId="77777777" w:rsidTr="00A3434C">
        <w:trPr>
          <w:trHeight w:val="20"/>
        </w:trPr>
        <w:tc>
          <w:tcPr>
            <w:tcW w:w="1134" w:type="dxa"/>
            <w:shd w:val="clear" w:color="auto" w:fill="auto"/>
            <w:vAlign w:val="center"/>
            <w:hideMark/>
          </w:tcPr>
          <w:p w14:paraId="005D984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1A8BBA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133F5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48.205,00</w:t>
            </w:r>
          </w:p>
        </w:tc>
        <w:tc>
          <w:tcPr>
            <w:tcW w:w="1276" w:type="dxa"/>
            <w:shd w:val="clear" w:color="auto" w:fill="auto"/>
            <w:vAlign w:val="center"/>
            <w:hideMark/>
          </w:tcPr>
          <w:p w14:paraId="21554D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- 6.410,00</w:t>
            </w:r>
          </w:p>
        </w:tc>
        <w:tc>
          <w:tcPr>
            <w:tcW w:w="851" w:type="dxa"/>
            <w:shd w:val="clear" w:color="auto" w:fill="auto"/>
            <w:vAlign w:val="center"/>
            <w:hideMark/>
          </w:tcPr>
          <w:p w14:paraId="607BD4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- 13,30</w:t>
            </w:r>
          </w:p>
        </w:tc>
        <w:tc>
          <w:tcPr>
            <w:tcW w:w="1417" w:type="dxa"/>
            <w:shd w:val="clear" w:color="auto" w:fill="auto"/>
            <w:vAlign w:val="center"/>
            <w:hideMark/>
          </w:tcPr>
          <w:p w14:paraId="09812A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41.795,00</w:t>
            </w:r>
          </w:p>
        </w:tc>
      </w:tr>
      <w:tr w:rsidR="00A3434C" w:rsidRPr="009312E5" w14:paraId="7D26E775" w14:textId="77777777" w:rsidTr="00A3434C">
        <w:trPr>
          <w:trHeight w:val="20"/>
        </w:trPr>
        <w:tc>
          <w:tcPr>
            <w:tcW w:w="1134" w:type="dxa"/>
            <w:shd w:val="clear" w:color="auto" w:fill="auto"/>
            <w:vAlign w:val="center"/>
            <w:hideMark/>
          </w:tcPr>
          <w:p w14:paraId="7507C80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69267D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9A5E0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48.205,00</w:t>
            </w:r>
          </w:p>
        </w:tc>
        <w:tc>
          <w:tcPr>
            <w:tcW w:w="1276" w:type="dxa"/>
            <w:shd w:val="clear" w:color="auto" w:fill="auto"/>
            <w:vAlign w:val="center"/>
            <w:hideMark/>
          </w:tcPr>
          <w:p w14:paraId="6B90F0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- 6.410,00</w:t>
            </w:r>
          </w:p>
        </w:tc>
        <w:tc>
          <w:tcPr>
            <w:tcW w:w="851" w:type="dxa"/>
            <w:shd w:val="clear" w:color="auto" w:fill="auto"/>
            <w:vAlign w:val="center"/>
            <w:hideMark/>
          </w:tcPr>
          <w:p w14:paraId="326329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- 13,30</w:t>
            </w:r>
          </w:p>
        </w:tc>
        <w:tc>
          <w:tcPr>
            <w:tcW w:w="1417" w:type="dxa"/>
            <w:shd w:val="clear" w:color="auto" w:fill="auto"/>
            <w:vAlign w:val="center"/>
            <w:hideMark/>
          </w:tcPr>
          <w:p w14:paraId="2148B3D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41.795,00</w:t>
            </w:r>
          </w:p>
        </w:tc>
      </w:tr>
      <w:tr w:rsidR="00A3434C" w:rsidRPr="009312E5" w14:paraId="06F4A491" w14:textId="77777777" w:rsidTr="00A3434C">
        <w:trPr>
          <w:trHeight w:val="20"/>
        </w:trPr>
        <w:tc>
          <w:tcPr>
            <w:tcW w:w="1134" w:type="dxa"/>
            <w:shd w:val="clear" w:color="auto" w:fill="auto"/>
            <w:vAlign w:val="center"/>
            <w:hideMark/>
          </w:tcPr>
          <w:p w14:paraId="588A7CD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53E468B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7C925D8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48.205,00</w:t>
            </w:r>
          </w:p>
        </w:tc>
        <w:tc>
          <w:tcPr>
            <w:tcW w:w="1276" w:type="dxa"/>
            <w:shd w:val="clear" w:color="auto" w:fill="auto"/>
            <w:vAlign w:val="center"/>
            <w:hideMark/>
          </w:tcPr>
          <w:p w14:paraId="161A88C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- 6.410,00</w:t>
            </w:r>
          </w:p>
        </w:tc>
        <w:tc>
          <w:tcPr>
            <w:tcW w:w="851" w:type="dxa"/>
            <w:shd w:val="clear" w:color="auto" w:fill="auto"/>
            <w:vAlign w:val="center"/>
            <w:hideMark/>
          </w:tcPr>
          <w:p w14:paraId="12FD8BC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- 13,30</w:t>
            </w:r>
          </w:p>
        </w:tc>
        <w:tc>
          <w:tcPr>
            <w:tcW w:w="1417" w:type="dxa"/>
            <w:shd w:val="clear" w:color="auto" w:fill="auto"/>
            <w:vAlign w:val="center"/>
            <w:hideMark/>
          </w:tcPr>
          <w:p w14:paraId="23E7996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41.795,00</w:t>
            </w:r>
          </w:p>
        </w:tc>
      </w:tr>
      <w:tr w:rsidR="00FD6C1E" w:rsidRPr="009312E5" w14:paraId="10544D6D" w14:textId="77777777" w:rsidTr="00A3434C">
        <w:trPr>
          <w:trHeight w:val="20"/>
        </w:trPr>
        <w:tc>
          <w:tcPr>
            <w:tcW w:w="1134" w:type="dxa"/>
            <w:shd w:val="clear" w:color="auto" w:fill="auto"/>
            <w:vAlign w:val="center"/>
            <w:hideMark/>
          </w:tcPr>
          <w:p w14:paraId="7259FF3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A107802</w:t>
            </w:r>
          </w:p>
        </w:tc>
        <w:tc>
          <w:tcPr>
            <w:tcW w:w="3119" w:type="dxa"/>
            <w:shd w:val="clear" w:color="auto" w:fill="auto"/>
            <w:vAlign w:val="center"/>
            <w:hideMark/>
          </w:tcPr>
          <w:p w14:paraId="01A148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OSTALI RASHODI ZA ZAPOSLENE GRADSKIH GALERIJA</w:t>
            </w:r>
          </w:p>
        </w:tc>
        <w:tc>
          <w:tcPr>
            <w:tcW w:w="1417" w:type="dxa"/>
            <w:shd w:val="clear" w:color="auto" w:fill="auto"/>
            <w:vAlign w:val="center"/>
            <w:hideMark/>
          </w:tcPr>
          <w:p w14:paraId="2375E6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2.145,00</w:t>
            </w:r>
          </w:p>
        </w:tc>
        <w:tc>
          <w:tcPr>
            <w:tcW w:w="1276" w:type="dxa"/>
            <w:shd w:val="clear" w:color="auto" w:fill="auto"/>
            <w:vAlign w:val="center"/>
            <w:hideMark/>
          </w:tcPr>
          <w:p w14:paraId="7D2566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- 540,00</w:t>
            </w:r>
          </w:p>
        </w:tc>
        <w:tc>
          <w:tcPr>
            <w:tcW w:w="851" w:type="dxa"/>
            <w:shd w:val="clear" w:color="auto" w:fill="auto"/>
            <w:vAlign w:val="center"/>
            <w:hideMark/>
          </w:tcPr>
          <w:p w14:paraId="1ED367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- 25,17</w:t>
            </w:r>
          </w:p>
        </w:tc>
        <w:tc>
          <w:tcPr>
            <w:tcW w:w="1417" w:type="dxa"/>
            <w:shd w:val="clear" w:color="auto" w:fill="auto"/>
            <w:vAlign w:val="center"/>
            <w:hideMark/>
          </w:tcPr>
          <w:p w14:paraId="2F37F2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1.605,00</w:t>
            </w:r>
          </w:p>
        </w:tc>
      </w:tr>
      <w:tr w:rsidR="00FD6C1E" w:rsidRPr="009312E5" w14:paraId="012CB10C" w14:textId="77777777" w:rsidTr="00A3434C">
        <w:trPr>
          <w:trHeight w:val="20"/>
        </w:trPr>
        <w:tc>
          <w:tcPr>
            <w:tcW w:w="1134" w:type="dxa"/>
            <w:shd w:val="clear" w:color="auto" w:fill="auto"/>
            <w:vAlign w:val="center"/>
            <w:hideMark/>
          </w:tcPr>
          <w:p w14:paraId="0D2B047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657607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11B71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2.145,00</w:t>
            </w:r>
          </w:p>
        </w:tc>
        <w:tc>
          <w:tcPr>
            <w:tcW w:w="1276" w:type="dxa"/>
            <w:shd w:val="clear" w:color="auto" w:fill="auto"/>
            <w:vAlign w:val="center"/>
            <w:hideMark/>
          </w:tcPr>
          <w:p w14:paraId="34D624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- 540,00</w:t>
            </w:r>
          </w:p>
        </w:tc>
        <w:tc>
          <w:tcPr>
            <w:tcW w:w="851" w:type="dxa"/>
            <w:shd w:val="clear" w:color="auto" w:fill="auto"/>
            <w:vAlign w:val="center"/>
            <w:hideMark/>
          </w:tcPr>
          <w:p w14:paraId="164191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- 25,17</w:t>
            </w:r>
          </w:p>
        </w:tc>
        <w:tc>
          <w:tcPr>
            <w:tcW w:w="1417" w:type="dxa"/>
            <w:shd w:val="clear" w:color="auto" w:fill="auto"/>
            <w:vAlign w:val="center"/>
            <w:hideMark/>
          </w:tcPr>
          <w:p w14:paraId="6C6531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1.605,00</w:t>
            </w:r>
          </w:p>
        </w:tc>
      </w:tr>
      <w:tr w:rsidR="00A3434C" w:rsidRPr="009312E5" w14:paraId="6372CF21" w14:textId="77777777" w:rsidTr="00A3434C">
        <w:trPr>
          <w:trHeight w:val="20"/>
        </w:trPr>
        <w:tc>
          <w:tcPr>
            <w:tcW w:w="1134" w:type="dxa"/>
            <w:shd w:val="clear" w:color="auto" w:fill="auto"/>
            <w:vAlign w:val="center"/>
            <w:hideMark/>
          </w:tcPr>
          <w:p w14:paraId="2A90D3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111B3C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F2AA4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2.145,00</w:t>
            </w:r>
          </w:p>
        </w:tc>
        <w:tc>
          <w:tcPr>
            <w:tcW w:w="1276" w:type="dxa"/>
            <w:shd w:val="clear" w:color="auto" w:fill="auto"/>
            <w:vAlign w:val="center"/>
            <w:hideMark/>
          </w:tcPr>
          <w:p w14:paraId="51F7DA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- 540,00</w:t>
            </w:r>
          </w:p>
        </w:tc>
        <w:tc>
          <w:tcPr>
            <w:tcW w:w="851" w:type="dxa"/>
            <w:shd w:val="clear" w:color="auto" w:fill="auto"/>
            <w:vAlign w:val="center"/>
            <w:hideMark/>
          </w:tcPr>
          <w:p w14:paraId="2C79D8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- 25,17</w:t>
            </w:r>
          </w:p>
        </w:tc>
        <w:tc>
          <w:tcPr>
            <w:tcW w:w="1417" w:type="dxa"/>
            <w:shd w:val="clear" w:color="auto" w:fill="auto"/>
            <w:vAlign w:val="center"/>
            <w:hideMark/>
          </w:tcPr>
          <w:p w14:paraId="5981CB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1.605,00</w:t>
            </w:r>
          </w:p>
        </w:tc>
      </w:tr>
      <w:tr w:rsidR="00A3434C" w:rsidRPr="009312E5" w14:paraId="2DFB1B4C" w14:textId="77777777" w:rsidTr="00A3434C">
        <w:trPr>
          <w:trHeight w:val="20"/>
        </w:trPr>
        <w:tc>
          <w:tcPr>
            <w:tcW w:w="1134" w:type="dxa"/>
            <w:shd w:val="clear" w:color="auto" w:fill="auto"/>
            <w:vAlign w:val="center"/>
            <w:hideMark/>
          </w:tcPr>
          <w:p w14:paraId="4681164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6140943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05829D1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1.340,00</w:t>
            </w:r>
          </w:p>
        </w:tc>
        <w:tc>
          <w:tcPr>
            <w:tcW w:w="1276" w:type="dxa"/>
            <w:shd w:val="clear" w:color="auto" w:fill="auto"/>
            <w:vAlign w:val="center"/>
            <w:hideMark/>
          </w:tcPr>
          <w:p w14:paraId="7ED1E53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- 340,00</w:t>
            </w:r>
          </w:p>
        </w:tc>
        <w:tc>
          <w:tcPr>
            <w:tcW w:w="851" w:type="dxa"/>
            <w:shd w:val="clear" w:color="auto" w:fill="auto"/>
            <w:vAlign w:val="center"/>
            <w:hideMark/>
          </w:tcPr>
          <w:p w14:paraId="5552F84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- 25,37</w:t>
            </w:r>
          </w:p>
        </w:tc>
        <w:tc>
          <w:tcPr>
            <w:tcW w:w="1417" w:type="dxa"/>
            <w:shd w:val="clear" w:color="auto" w:fill="auto"/>
            <w:vAlign w:val="center"/>
            <w:hideMark/>
          </w:tcPr>
          <w:p w14:paraId="6B0B5CF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r>
      <w:tr w:rsidR="00A3434C" w:rsidRPr="009312E5" w14:paraId="2DB9709C" w14:textId="77777777" w:rsidTr="00A3434C">
        <w:trPr>
          <w:trHeight w:val="20"/>
        </w:trPr>
        <w:tc>
          <w:tcPr>
            <w:tcW w:w="1134" w:type="dxa"/>
            <w:shd w:val="clear" w:color="auto" w:fill="auto"/>
            <w:vAlign w:val="center"/>
            <w:hideMark/>
          </w:tcPr>
          <w:p w14:paraId="1552EDE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97C9E3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CCE76C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805,00</w:t>
            </w:r>
          </w:p>
        </w:tc>
        <w:tc>
          <w:tcPr>
            <w:tcW w:w="1276" w:type="dxa"/>
            <w:shd w:val="clear" w:color="auto" w:fill="auto"/>
            <w:vAlign w:val="center"/>
            <w:hideMark/>
          </w:tcPr>
          <w:p w14:paraId="07AF7F1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- 200,00</w:t>
            </w:r>
          </w:p>
        </w:tc>
        <w:tc>
          <w:tcPr>
            <w:tcW w:w="851" w:type="dxa"/>
            <w:shd w:val="clear" w:color="auto" w:fill="auto"/>
            <w:vAlign w:val="center"/>
            <w:hideMark/>
          </w:tcPr>
          <w:p w14:paraId="72AC7F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- 24,84</w:t>
            </w:r>
          </w:p>
        </w:tc>
        <w:tc>
          <w:tcPr>
            <w:tcW w:w="1417" w:type="dxa"/>
            <w:shd w:val="clear" w:color="auto" w:fill="auto"/>
            <w:vAlign w:val="center"/>
            <w:hideMark/>
          </w:tcPr>
          <w:p w14:paraId="5E924DA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605,00</w:t>
            </w:r>
          </w:p>
        </w:tc>
      </w:tr>
      <w:tr w:rsidR="00FD6C1E" w:rsidRPr="009312E5" w14:paraId="099476BB" w14:textId="77777777" w:rsidTr="00A3434C">
        <w:trPr>
          <w:trHeight w:val="20"/>
        </w:trPr>
        <w:tc>
          <w:tcPr>
            <w:tcW w:w="1134" w:type="dxa"/>
            <w:shd w:val="clear" w:color="auto" w:fill="auto"/>
            <w:vAlign w:val="center"/>
            <w:hideMark/>
          </w:tcPr>
          <w:p w14:paraId="3E21D6F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A107803</w:t>
            </w:r>
          </w:p>
        </w:tc>
        <w:tc>
          <w:tcPr>
            <w:tcW w:w="3119" w:type="dxa"/>
            <w:shd w:val="clear" w:color="auto" w:fill="auto"/>
            <w:vAlign w:val="center"/>
            <w:hideMark/>
          </w:tcPr>
          <w:p w14:paraId="3340370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MATERIJALNI RASHODI GRADSKIH GALERIJA</w:t>
            </w:r>
          </w:p>
        </w:tc>
        <w:tc>
          <w:tcPr>
            <w:tcW w:w="1417" w:type="dxa"/>
            <w:shd w:val="clear" w:color="auto" w:fill="auto"/>
            <w:vAlign w:val="center"/>
            <w:hideMark/>
          </w:tcPr>
          <w:p w14:paraId="418B6F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47.620,00</w:t>
            </w:r>
          </w:p>
        </w:tc>
        <w:tc>
          <w:tcPr>
            <w:tcW w:w="1276" w:type="dxa"/>
            <w:shd w:val="clear" w:color="auto" w:fill="auto"/>
            <w:vAlign w:val="center"/>
            <w:hideMark/>
          </w:tcPr>
          <w:p w14:paraId="1D3863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9.500,00</w:t>
            </w:r>
          </w:p>
        </w:tc>
        <w:tc>
          <w:tcPr>
            <w:tcW w:w="851" w:type="dxa"/>
            <w:shd w:val="clear" w:color="auto" w:fill="auto"/>
            <w:vAlign w:val="center"/>
            <w:hideMark/>
          </w:tcPr>
          <w:p w14:paraId="1743E5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19,95</w:t>
            </w:r>
          </w:p>
        </w:tc>
        <w:tc>
          <w:tcPr>
            <w:tcW w:w="1417" w:type="dxa"/>
            <w:shd w:val="clear" w:color="auto" w:fill="auto"/>
            <w:vAlign w:val="center"/>
            <w:hideMark/>
          </w:tcPr>
          <w:p w14:paraId="22C20D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57.120,00</w:t>
            </w:r>
          </w:p>
        </w:tc>
      </w:tr>
      <w:tr w:rsidR="00FD6C1E" w:rsidRPr="009312E5" w14:paraId="6455E642" w14:textId="77777777" w:rsidTr="00A3434C">
        <w:trPr>
          <w:trHeight w:val="20"/>
        </w:trPr>
        <w:tc>
          <w:tcPr>
            <w:tcW w:w="1134" w:type="dxa"/>
            <w:shd w:val="clear" w:color="auto" w:fill="auto"/>
            <w:vAlign w:val="center"/>
            <w:hideMark/>
          </w:tcPr>
          <w:p w14:paraId="1F9B8A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D127F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9B526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47.620,00</w:t>
            </w:r>
          </w:p>
        </w:tc>
        <w:tc>
          <w:tcPr>
            <w:tcW w:w="1276" w:type="dxa"/>
            <w:shd w:val="clear" w:color="auto" w:fill="auto"/>
            <w:vAlign w:val="center"/>
            <w:hideMark/>
          </w:tcPr>
          <w:p w14:paraId="759514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9.500,00</w:t>
            </w:r>
          </w:p>
        </w:tc>
        <w:tc>
          <w:tcPr>
            <w:tcW w:w="851" w:type="dxa"/>
            <w:shd w:val="clear" w:color="auto" w:fill="auto"/>
            <w:vAlign w:val="center"/>
            <w:hideMark/>
          </w:tcPr>
          <w:p w14:paraId="735219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19,95</w:t>
            </w:r>
          </w:p>
        </w:tc>
        <w:tc>
          <w:tcPr>
            <w:tcW w:w="1417" w:type="dxa"/>
            <w:shd w:val="clear" w:color="auto" w:fill="auto"/>
            <w:vAlign w:val="center"/>
            <w:hideMark/>
          </w:tcPr>
          <w:p w14:paraId="2FA83D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57.120,00</w:t>
            </w:r>
          </w:p>
        </w:tc>
      </w:tr>
      <w:tr w:rsidR="00A3434C" w:rsidRPr="009312E5" w14:paraId="249FB86B" w14:textId="77777777" w:rsidTr="00A3434C">
        <w:trPr>
          <w:trHeight w:val="20"/>
        </w:trPr>
        <w:tc>
          <w:tcPr>
            <w:tcW w:w="1134" w:type="dxa"/>
            <w:shd w:val="clear" w:color="auto" w:fill="auto"/>
            <w:vAlign w:val="center"/>
            <w:hideMark/>
          </w:tcPr>
          <w:p w14:paraId="4E6F675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2DB532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3112E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29.970,00</w:t>
            </w:r>
          </w:p>
        </w:tc>
        <w:tc>
          <w:tcPr>
            <w:tcW w:w="1276" w:type="dxa"/>
            <w:shd w:val="clear" w:color="auto" w:fill="auto"/>
            <w:vAlign w:val="center"/>
            <w:hideMark/>
          </w:tcPr>
          <w:p w14:paraId="553EF9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w:t>
            </w:r>
          </w:p>
        </w:tc>
        <w:tc>
          <w:tcPr>
            <w:tcW w:w="851" w:type="dxa"/>
            <w:shd w:val="clear" w:color="auto" w:fill="auto"/>
            <w:vAlign w:val="center"/>
            <w:hideMark/>
          </w:tcPr>
          <w:p w14:paraId="6BE70B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15,02</w:t>
            </w:r>
          </w:p>
        </w:tc>
        <w:tc>
          <w:tcPr>
            <w:tcW w:w="1417" w:type="dxa"/>
            <w:shd w:val="clear" w:color="auto" w:fill="auto"/>
            <w:vAlign w:val="center"/>
            <w:hideMark/>
          </w:tcPr>
          <w:p w14:paraId="19BA8C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34.470,00</w:t>
            </w:r>
          </w:p>
        </w:tc>
      </w:tr>
      <w:tr w:rsidR="00A3434C" w:rsidRPr="009312E5" w14:paraId="5F81C40B" w14:textId="77777777" w:rsidTr="00A3434C">
        <w:trPr>
          <w:trHeight w:val="20"/>
        </w:trPr>
        <w:tc>
          <w:tcPr>
            <w:tcW w:w="1134" w:type="dxa"/>
            <w:shd w:val="clear" w:color="auto" w:fill="auto"/>
            <w:vAlign w:val="center"/>
            <w:hideMark/>
          </w:tcPr>
          <w:p w14:paraId="1E72AB3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01EA49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29BE46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29.970,00</w:t>
            </w:r>
          </w:p>
        </w:tc>
        <w:tc>
          <w:tcPr>
            <w:tcW w:w="1276" w:type="dxa"/>
            <w:shd w:val="clear" w:color="auto" w:fill="auto"/>
            <w:vAlign w:val="center"/>
            <w:hideMark/>
          </w:tcPr>
          <w:p w14:paraId="5196372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4.500,00</w:t>
            </w:r>
          </w:p>
        </w:tc>
        <w:tc>
          <w:tcPr>
            <w:tcW w:w="851" w:type="dxa"/>
            <w:shd w:val="clear" w:color="auto" w:fill="auto"/>
            <w:vAlign w:val="center"/>
            <w:hideMark/>
          </w:tcPr>
          <w:p w14:paraId="0ACFD1E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15,02</w:t>
            </w:r>
          </w:p>
        </w:tc>
        <w:tc>
          <w:tcPr>
            <w:tcW w:w="1417" w:type="dxa"/>
            <w:shd w:val="clear" w:color="auto" w:fill="auto"/>
            <w:vAlign w:val="center"/>
            <w:hideMark/>
          </w:tcPr>
          <w:p w14:paraId="61B45D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34.470,00</w:t>
            </w:r>
          </w:p>
        </w:tc>
      </w:tr>
      <w:tr w:rsidR="00A3434C" w:rsidRPr="009312E5" w14:paraId="59913D08" w14:textId="77777777" w:rsidTr="00A3434C">
        <w:trPr>
          <w:trHeight w:val="20"/>
        </w:trPr>
        <w:tc>
          <w:tcPr>
            <w:tcW w:w="1134" w:type="dxa"/>
            <w:shd w:val="clear" w:color="auto" w:fill="auto"/>
            <w:vAlign w:val="center"/>
            <w:hideMark/>
          </w:tcPr>
          <w:p w14:paraId="104AD54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1E3F0B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09739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17.650,00</w:t>
            </w:r>
          </w:p>
        </w:tc>
        <w:tc>
          <w:tcPr>
            <w:tcW w:w="1276" w:type="dxa"/>
            <w:shd w:val="clear" w:color="auto" w:fill="auto"/>
            <w:vAlign w:val="center"/>
            <w:hideMark/>
          </w:tcPr>
          <w:p w14:paraId="0477A9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w:t>
            </w:r>
          </w:p>
        </w:tc>
        <w:tc>
          <w:tcPr>
            <w:tcW w:w="851" w:type="dxa"/>
            <w:shd w:val="clear" w:color="auto" w:fill="auto"/>
            <w:vAlign w:val="center"/>
            <w:hideMark/>
          </w:tcPr>
          <w:p w14:paraId="7DA370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28,33</w:t>
            </w:r>
          </w:p>
        </w:tc>
        <w:tc>
          <w:tcPr>
            <w:tcW w:w="1417" w:type="dxa"/>
            <w:shd w:val="clear" w:color="auto" w:fill="auto"/>
            <w:vAlign w:val="center"/>
            <w:hideMark/>
          </w:tcPr>
          <w:p w14:paraId="02322A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22.650,00</w:t>
            </w:r>
          </w:p>
        </w:tc>
      </w:tr>
      <w:tr w:rsidR="00A3434C" w:rsidRPr="009312E5" w14:paraId="068F0062" w14:textId="77777777" w:rsidTr="00A3434C">
        <w:trPr>
          <w:trHeight w:val="20"/>
        </w:trPr>
        <w:tc>
          <w:tcPr>
            <w:tcW w:w="1134" w:type="dxa"/>
            <w:shd w:val="clear" w:color="auto" w:fill="auto"/>
            <w:vAlign w:val="center"/>
            <w:hideMark/>
          </w:tcPr>
          <w:p w14:paraId="33DF3BA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600DED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A71E88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8.200,00</w:t>
            </w:r>
          </w:p>
        </w:tc>
        <w:tc>
          <w:tcPr>
            <w:tcW w:w="1276" w:type="dxa"/>
            <w:shd w:val="clear" w:color="auto" w:fill="auto"/>
            <w:vAlign w:val="center"/>
            <w:hideMark/>
          </w:tcPr>
          <w:p w14:paraId="3EF13CC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w:t>
            </w:r>
          </w:p>
        </w:tc>
        <w:tc>
          <w:tcPr>
            <w:tcW w:w="851" w:type="dxa"/>
            <w:shd w:val="clear" w:color="auto" w:fill="auto"/>
            <w:vAlign w:val="center"/>
            <w:hideMark/>
          </w:tcPr>
          <w:p w14:paraId="47B5AD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3,66</w:t>
            </w:r>
          </w:p>
        </w:tc>
        <w:tc>
          <w:tcPr>
            <w:tcW w:w="1417" w:type="dxa"/>
            <w:shd w:val="clear" w:color="auto" w:fill="auto"/>
            <w:vAlign w:val="center"/>
            <w:hideMark/>
          </w:tcPr>
          <w:p w14:paraId="1FBBE6B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8.500,00</w:t>
            </w:r>
          </w:p>
        </w:tc>
      </w:tr>
      <w:tr w:rsidR="00A3434C" w:rsidRPr="009312E5" w14:paraId="18747ED0" w14:textId="77777777" w:rsidTr="00A3434C">
        <w:trPr>
          <w:trHeight w:val="20"/>
        </w:trPr>
        <w:tc>
          <w:tcPr>
            <w:tcW w:w="1134" w:type="dxa"/>
            <w:shd w:val="clear" w:color="auto" w:fill="auto"/>
            <w:vAlign w:val="center"/>
            <w:hideMark/>
          </w:tcPr>
          <w:p w14:paraId="370E536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3BA302F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77B5A86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9.450,00</w:t>
            </w:r>
          </w:p>
        </w:tc>
        <w:tc>
          <w:tcPr>
            <w:tcW w:w="1276" w:type="dxa"/>
            <w:shd w:val="clear" w:color="auto" w:fill="auto"/>
            <w:vAlign w:val="center"/>
            <w:hideMark/>
          </w:tcPr>
          <w:p w14:paraId="0F0B509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4.700,00</w:t>
            </w:r>
          </w:p>
        </w:tc>
        <w:tc>
          <w:tcPr>
            <w:tcW w:w="851" w:type="dxa"/>
            <w:shd w:val="clear" w:color="auto" w:fill="auto"/>
            <w:vAlign w:val="center"/>
            <w:hideMark/>
          </w:tcPr>
          <w:p w14:paraId="402069F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49,74</w:t>
            </w:r>
          </w:p>
        </w:tc>
        <w:tc>
          <w:tcPr>
            <w:tcW w:w="1417" w:type="dxa"/>
            <w:shd w:val="clear" w:color="auto" w:fill="auto"/>
            <w:vAlign w:val="center"/>
            <w:hideMark/>
          </w:tcPr>
          <w:p w14:paraId="368E9EF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14.150,00</w:t>
            </w:r>
          </w:p>
        </w:tc>
      </w:tr>
      <w:tr w:rsidR="00FD6C1E" w:rsidRPr="009312E5" w14:paraId="3F9CF663" w14:textId="77777777" w:rsidTr="00A3434C">
        <w:trPr>
          <w:trHeight w:val="20"/>
        </w:trPr>
        <w:tc>
          <w:tcPr>
            <w:tcW w:w="1134" w:type="dxa"/>
            <w:shd w:val="clear" w:color="auto" w:fill="auto"/>
            <w:vAlign w:val="center"/>
            <w:hideMark/>
          </w:tcPr>
          <w:p w14:paraId="48319D5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A107804</w:t>
            </w:r>
          </w:p>
        </w:tc>
        <w:tc>
          <w:tcPr>
            <w:tcW w:w="3119" w:type="dxa"/>
            <w:shd w:val="clear" w:color="auto" w:fill="auto"/>
            <w:vAlign w:val="center"/>
            <w:hideMark/>
          </w:tcPr>
          <w:p w14:paraId="326D2FA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FINANCIJSKI RASHODI GRADSKIH GALERIJA</w:t>
            </w:r>
          </w:p>
        </w:tc>
        <w:tc>
          <w:tcPr>
            <w:tcW w:w="1417" w:type="dxa"/>
            <w:shd w:val="clear" w:color="auto" w:fill="auto"/>
            <w:vAlign w:val="center"/>
            <w:hideMark/>
          </w:tcPr>
          <w:p w14:paraId="21C8E8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w:t>
            </w:r>
          </w:p>
        </w:tc>
        <w:tc>
          <w:tcPr>
            <w:tcW w:w="1276" w:type="dxa"/>
            <w:shd w:val="clear" w:color="auto" w:fill="auto"/>
            <w:vAlign w:val="center"/>
            <w:hideMark/>
          </w:tcPr>
          <w:p w14:paraId="339EFF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5CC6A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E2C2B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w:t>
            </w:r>
          </w:p>
        </w:tc>
      </w:tr>
      <w:tr w:rsidR="00FD6C1E" w:rsidRPr="009312E5" w14:paraId="546ADA48" w14:textId="77777777" w:rsidTr="00A3434C">
        <w:trPr>
          <w:trHeight w:val="20"/>
        </w:trPr>
        <w:tc>
          <w:tcPr>
            <w:tcW w:w="1134" w:type="dxa"/>
            <w:shd w:val="clear" w:color="auto" w:fill="auto"/>
            <w:vAlign w:val="center"/>
            <w:hideMark/>
          </w:tcPr>
          <w:p w14:paraId="03A51A0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Izvor  1.1.</w:t>
            </w:r>
          </w:p>
        </w:tc>
        <w:tc>
          <w:tcPr>
            <w:tcW w:w="3119" w:type="dxa"/>
            <w:shd w:val="clear" w:color="auto" w:fill="auto"/>
            <w:vAlign w:val="center"/>
            <w:hideMark/>
          </w:tcPr>
          <w:p w14:paraId="6FE3F46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724E5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w:t>
            </w:r>
          </w:p>
        </w:tc>
        <w:tc>
          <w:tcPr>
            <w:tcW w:w="1276" w:type="dxa"/>
            <w:shd w:val="clear" w:color="auto" w:fill="auto"/>
            <w:vAlign w:val="center"/>
            <w:hideMark/>
          </w:tcPr>
          <w:p w14:paraId="7D9081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BCB97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C6D9E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w:t>
            </w:r>
          </w:p>
        </w:tc>
      </w:tr>
      <w:tr w:rsidR="00A3434C" w:rsidRPr="009312E5" w14:paraId="7AEDA7DD" w14:textId="77777777" w:rsidTr="00A3434C">
        <w:trPr>
          <w:trHeight w:val="20"/>
        </w:trPr>
        <w:tc>
          <w:tcPr>
            <w:tcW w:w="1134" w:type="dxa"/>
            <w:shd w:val="clear" w:color="auto" w:fill="auto"/>
            <w:vAlign w:val="center"/>
            <w:hideMark/>
          </w:tcPr>
          <w:p w14:paraId="2244CF8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4DB346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87742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w:t>
            </w:r>
          </w:p>
        </w:tc>
        <w:tc>
          <w:tcPr>
            <w:tcW w:w="1276" w:type="dxa"/>
            <w:shd w:val="clear" w:color="auto" w:fill="auto"/>
            <w:vAlign w:val="center"/>
            <w:hideMark/>
          </w:tcPr>
          <w:p w14:paraId="023EB0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9F843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434DC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w:t>
            </w:r>
          </w:p>
        </w:tc>
      </w:tr>
      <w:tr w:rsidR="00A3434C" w:rsidRPr="009312E5" w14:paraId="7D861014" w14:textId="77777777" w:rsidTr="00A3434C">
        <w:trPr>
          <w:trHeight w:val="20"/>
        </w:trPr>
        <w:tc>
          <w:tcPr>
            <w:tcW w:w="1134" w:type="dxa"/>
            <w:shd w:val="clear" w:color="auto" w:fill="auto"/>
            <w:vAlign w:val="center"/>
            <w:hideMark/>
          </w:tcPr>
          <w:p w14:paraId="0A4DCD3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65C74BB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29AF976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w:t>
            </w:r>
          </w:p>
        </w:tc>
        <w:tc>
          <w:tcPr>
            <w:tcW w:w="1276" w:type="dxa"/>
            <w:shd w:val="clear" w:color="auto" w:fill="auto"/>
            <w:vAlign w:val="center"/>
            <w:hideMark/>
          </w:tcPr>
          <w:p w14:paraId="5050E71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ABD796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1E7326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w:t>
            </w:r>
          </w:p>
        </w:tc>
      </w:tr>
      <w:tr w:rsidR="00FD6C1E" w:rsidRPr="009312E5" w14:paraId="7F030AC7" w14:textId="77777777" w:rsidTr="00A3434C">
        <w:trPr>
          <w:trHeight w:val="20"/>
        </w:trPr>
        <w:tc>
          <w:tcPr>
            <w:tcW w:w="1134" w:type="dxa"/>
            <w:shd w:val="clear" w:color="auto" w:fill="auto"/>
            <w:vAlign w:val="center"/>
            <w:hideMark/>
          </w:tcPr>
          <w:p w14:paraId="1B23CDF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1079</w:t>
            </w:r>
          </w:p>
        </w:tc>
        <w:tc>
          <w:tcPr>
            <w:tcW w:w="3119" w:type="dxa"/>
            <w:shd w:val="clear" w:color="auto" w:fill="auto"/>
            <w:vAlign w:val="center"/>
            <w:hideMark/>
          </w:tcPr>
          <w:p w14:paraId="47A182E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PROGRAMSKA DJELATNOST GRADSKIH GALERIJA</w:t>
            </w:r>
          </w:p>
        </w:tc>
        <w:tc>
          <w:tcPr>
            <w:tcW w:w="1417" w:type="dxa"/>
            <w:shd w:val="clear" w:color="auto" w:fill="auto"/>
            <w:vAlign w:val="center"/>
            <w:hideMark/>
          </w:tcPr>
          <w:p w14:paraId="1A28A42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57.629,00</w:t>
            </w:r>
          </w:p>
        </w:tc>
        <w:tc>
          <w:tcPr>
            <w:tcW w:w="1276" w:type="dxa"/>
            <w:shd w:val="clear" w:color="auto" w:fill="auto"/>
            <w:vAlign w:val="center"/>
            <w:hideMark/>
          </w:tcPr>
          <w:p w14:paraId="242E2E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3.442,79</w:t>
            </w:r>
          </w:p>
        </w:tc>
        <w:tc>
          <w:tcPr>
            <w:tcW w:w="851" w:type="dxa"/>
            <w:shd w:val="clear" w:color="auto" w:fill="auto"/>
            <w:vAlign w:val="center"/>
            <w:hideMark/>
          </w:tcPr>
          <w:p w14:paraId="1AC574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5,97</w:t>
            </w:r>
          </w:p>
        </w:tc>
        <w:tc>
          <w:tcPr>
            <w:tcW w:w="1417" w:type="dxa"/>
            <w:shd w:val="clear" w:color="auto" w:fill="auto"/>
            <w:vAlign w:val="center"/>
            <w:hideMark/>
          </w:tcPr>
          <w:p w14:paraId="2412C4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61.071,79</w:t>
            </w:r>
          </w:p>
        </w:tc>
      </w:tr>
      <w:tr w:rsidR="00FD6C1E" w:rsidRPr="009312E5" w14:paraId="6F802266" w14:textId="77777777" w:rsidTr="00A3434C">
        <w:trPr>
          <w:trHeight w:val="20"/>
        </w:trPr>
        <w:tc>
          <w:tcPr>
            <w:tcW w:w="1134" w:type="dxa"/>
            <w:shd w:val="clear" w:color="auto" w:fill="auto"/>
            <w:vAlign w:val="center"/>
            <w:hideMark/>
          </w:tcPr>
          <w:p w14:paraId="32C177F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A107901</w:t>
            </w:r>
          </w:p>
        </w:tc>
        <w:tc>
          <w:tcPr>
            <w:tcW w:w="3119" w:type="dxa"/>
            <w:shd w:val="clear" w:color="auto" w:fill="auto"/>
            <w:vAlign w:val="center"/>
            <w:hideMark/>
          </w:tcPr>
          <w:p w14:paraId="432337E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PROGRAMSKA DJELATNOST GRADSKIH GALERIJA</w:t>
            </w:r>
          </w:p>
        </w:tc>
        <w:tc>
          <w:tcPr>
            <w:tcW w:w="1417" w:type="dxa"/>
            <w:shd w:val="clear" w:color="auto" w:fill="auto"/>
            <w:vAlign w:val="center"/>
            <w:hideMark/>
          </w:tcPr>
          <w:p w14:paraId="3925AE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57.629,00</w:t>
            </w:r>
          </w:p>
        </w:tc>
        <w:tc>
          <w:tcPr>
            <w:tcW w:w="1276" w:type="dxa"/>
            <w:shd w:val="clear" w:color="auto" w:fill="auto"/>
            <w:vAlign w:val="center"/>
            <w:hideMark/>
          </w:tcPr>
          <w:p w14:paraId="75A18D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3.442,79</w:t>
            </w:r>
          </w:p>
        </w:tc>
        <w:tc>
          <w:tcPr>
            <w:tcW w:w="851" w:type="dxa"/>
            <w:shd w:val="clear" w:color="auto" w:fill="auto"/>
            <w:vAlign w:val="center"/>
            <w:hideMark/>
          </w:tcPr>
          <w:p w14:paraId="51B686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5,97</w:t>
            </w:r>
          </w:p>
        </w:tc>
        <w:tc>
          <w:tcPr>
            <w:tcW w:w="1417" w:type="dxa"/>
            <w:shd w:val="clear" w:color="auto" w:fill="auto"/>
            <w:vAlign w:val="center"/>
            <w:hideMark/>
          </w:tcPr>
          <w:p w14:paraId="6254EFC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61.071,79</w:t>
            </w:r>
          </w:p>
        </w:tc>
      </w:tr>
      <w:tr w:rsidR="00FD6C1E" w:rsidRPr="009312E5" w14:paraId="0979FB4A" w14:textId="77777777" w:rsidTr="00A3434C">
        <w:trPr>
          <w:trHeight w:val="20"/>
        </w:trPr>
        <w:tc>
          <w:tcPr>
            <w:tcW w:w="1134" w:type="dxa"/>
            <w:shd w:val="clear" w:color="auto" w:fill="auto"/>
            <w:vAlign w:val="center"/>
            <w:hideMark/>
          </w:tcPr>
          <w:p w14:paraId="21B493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780C86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294D0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39.989,00</w:t>
            </w:r>
          </w:p>
        </w:tc>
        <w:tc>
          <w:tcPr>
            <w:tcW w:w="1276" w:type="dxa"/>
            <w:shd w:val="clear" w:color="auto" w:fill="auto"/>
            <w:vAlign w:val="center"/>
            <w:hideMark/>
          </w:tcPr>
          <w:p w14:paraId="72215A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2.600,00</w:t>
            </w:r>
          </w:p>
        </w:tc>
        <w:tc>
          <w:tcPr>
            <w:tcW w:w="851" w:type="dxa"/>
            <w:shd w:val="clear" w:color="auto" w:fill="auto"/>
            <w:vAlign w:val="center"/>
            <w:hideMark/>
          </w:tcPr>
          <w:p w14:paraId="04956C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6,50</w:t>
            </w:r>
          </w:p>
        </w:tc>
        <w:tc>
          <w:tcPr>
            <w:tcW w:w="1417" w:type="dxa"/>
            <w:shd w:val="clear" w:color="auto" w:fill="auto"/>
            <w:vAlign w:val="center"/>
            <w:hideMark/>
          </w:tcPr>
          <w:p w14:paraId="737C7A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42.589,00</w:t>
            </w:r>
          </w:p>
        </w:tc>
      </w:tr>
      <w:tr w:rsidR="00A3434C" w:rsidRPr="009312E5" w14:paraId="47951C0D" w14:textId="77777777" w:rsidTr="00A3434C">
        <w:trPr>
          <w:trHeight w:val="20"/>
        </w:trPr>
        <w:tc>
          <w:tcPr>
            <w:tcW w:w="1134" w:type="dxa"/>
            <w:shd w:val="clear" w:color="auto" w:fill="auto"/>
            <w:vAlign w:val="center"/>
            <w:hideMark/>
          </w:tcPr>
          <w:p w14:paraId="27A9F65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E5D154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405B6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36.183,00</w:t>
            </w:r>
          </w:p>
        </w:tc>
        <w:tc>
          <w:tcPr>
            <w:tcW w:w="1276" w:type="dxa"/>
            <w:shd w:val="clear" w:color="auto" w:fill="auto"/>
            <w:vAlign w:val="center"/>
            <w:hideMark/>
          </w:tcPr>
          <w:p w14:paraId="3A3672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3.300,00</w:t>
            </w:r>
          </w:p>
        </w:tc>
        <w:tc>
          <w:tcPr>
            <w:tcW w:w="851" w:type="dxa"/>
            <w:shd w:val="clear" w:color="auto" w:fill="auto"/>
            <w:vAlign w:val="center"/>
            <w:hideMark/>
          </w:tcPr>
          <w:p w14:paraId="55CB40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9,12</w:t>
            </w:r>
          </w:p>
        </w:tc>
        <w:tc>
          <w:tcPr>
            <w:tcW w:w="1417" w:type="dxa"/>
            <w:shd w:val="clear" w:color="auto" w:fill="auto"/>
            <w:vAlign w:val="center"/>
            <w:hideMark/>
          </w:tcPr>
          <w:p w14:paraId="7164EA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39.483,00</w:t>
            </w:r>
          </w:p>
        </w:tc>
      </w:tr>
      <w:tr w:rsidR="00A3434C" w:rsidRPr="009312E5" w14:paraId="0F66DFEB" w14:textId="77777777" w:rsidTr="00A3434C">
        <w:trPr>
          <w:trHeight w:val="20"/>
        </w:trPr>
        <w:tc>
          <w:tcPr>
            <w:tcW w:w="1134" w:type="dxa"/>
            <w:shd w:val="clear" w:color="auto" w:fill="auto"/>
            <w:vAlign w:val="center"/>
            <w:hideMark/>
          </w:tcPr>
          <w:p w14:paraId="3E62011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0D12F3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40E2D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36.183,00</w:t>
            </w:r>
          </w:p>
        </w:tc>
        <w:tc>
          <w:tcPr>
            <w:tcW w:w="1276" w:type="dxa"/>
            <w:shd w:val="clear" w:color="auto" w:fill="auto"/>
            <w:vAlign w:val="center"/>
            <w:hideMark/>
          </w:tcPr>
          <w:p w14:paraId="2EF34D8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3.300,00</w:t>
            </w:r>
          </w:p>
        </w:tc>
        <w:tc>
          <w:tcPr>
            <w:tcW w:w="851" w:type="dxa"/>
            <w:shd w:val="clear" w:color="auto" w:fill="auto"/>
            <w:vAlign w:val="center"/>
            <w:hideMark/>
          </w:tcPr>
          <w:p w14:paraId="46F2145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9,12</w:t>
            </w:r>
          </w:p>
        </w:tc>
        <w:tc>
          <w:tcPr>
            <w:tcW w:w="1417" w:type="dxa"/>
            <w:shd w:val="clear" w:color="auto" w:fill="auto"/>
            <w:vAlign w:val="center"/>
            <w:hideMark/>
          </w:tcPr>
          <w:p w14:paraId="50029DA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39.483,00</w:t>
            </w:r>
          </w:p>
        </w:tc>
      </w:tr>
      <w:tr w:rsidR="00A3434C" w:rsidRPr="009312E5" w14:paraId="713DB426" w14:textId="77777777" w:rsidTr="00A3434C">
        <w:trPr>
          <w:trHeight w:val="20"/>
        </w:trPr>
        <w:tc>
          <w:tcPr>
            <w:tcW w:w="1134" w:type="dxa"/>
            <w:shd w:val="clear" w:color="auto" w:fill="auto"/>
            <w:vAlign w:val="center"/>
            <w:hideMark/>
          </w:tcPr>
          <w:p w14:paraId="78A9027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6CFEBF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19B41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3.806,00</w:t>
            </w:r>
          </w:p>
        </w:tc>
        <w:tc>
          <w:tcPr>
            <w:tcW w:w="1276" w:type="dxa"/>
            <w:shd w:val="clear" w:color="auto" w:fill="auto"/>
            <w:vAlign w:val="center"/>
            <w:hideMark/>
          </w:tcPr>
          <w:p w14:paraId="6C2370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- 700,00</w:t>
            </w:r>
          </w:p>
        </w:tc>
        <w:tc>
          <w:tcPr>
            <w:tcW w:w="851" w:type="dxa"/>
            <w:shd w:val="clear" w:color="auto" w:fill="auto"/>
            <w:vAlign w:val="center"/>
            <w:hideMark/>
          </w:tcPr>
          <w:p w14:paraId="269E90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- 18,39</w:t>
            </w:r>
          </w:p>
        </w:tc>
        <w:tc>
          <w:tcPr>
            <w:tcW w:w="1417" w:type="dxa"/>
            <w:shd w:val="clear" w:color="auto" w:fill="auto"/>
            <w:vAlign w:val="center"/>
            <w:hideMark/>
          </w:tcPr>
          <w:p w14:paraId="2C0FB2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3.106,00</w:t>
            </w:r>
          </w:p>
        </w:tc>
      </w:tr>
      <w:tr w:rsidR="00A3434C" w:rsidRPr="009312E5" w14:paraId="3B3050C8" w14:textId="77777777" w:rsidTr="00A3434C">
        <w:trPr>
          <w:trHeight w:val="20"/>
        </w:trPr>
        <w:tc>
          <w:tcPr>
            <w:tcW w:w="1134" w:type="dxa"/>
            <w:shd w:val="clear" w:color="auto" w:fill="auto"/>
            <w:vAlign w:val="center"/>
            <w:hideMark/>
          </w:tcPr>
          <w:p w14:paraId="673515D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7A945CB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8B65A8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3.806,00</w:t>
            </w:r>
          </w:p>
        </w:tc>
        <w:tc>
          <w:tcPr>
            <w:tcW w:w="1276" w:type="dxa"/>
            <w:shd w:val="clear" w:color="auto" w:fill="auto"/>
            <w:vAlign w:val="center"/>
            <w:hideMark/>
          </w:tcPr>
          <w:p w14:paraId="76BC031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- 700,00</w:t>
            </w:r>
          </w:p>
        </w:tc>
        <w:tc>
          <w:tcPr>
            <w:tcW w:w="851" w:type="dxa"/>
            <w:shd w:val="clear" w:color="auto" w:fill="auto"/>
            <w:vAlign w:val="center"/>
            <w:hideMark/>
          </w:tcPr>
          <w:p w14:paraId="25D0B5C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- 18,39</w:t>
            </w:r>
          </w:p>
        </w:tc>
        <w:tc>
          <w:tcPr>
            <w:tcW w:w="1417" w:type="dxa"/>
            <w:shd w:val="clear" w:color="auto" w:fill="auto"/>
            <w:vAlign w:val="center"/>
            <w:hideMark/>
          </w:tcPr>
          <w:p w14:paraId="52DB1E9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3.106,00</w:t>
            </w:r>
          </w:p>
        </w:tc>
      </w:tr>
      <w:tr w:rsidR="00FD6C1E" w:rsidRPr="009312E5" w14:paraId="3FA097F0" w14:textId="77777777" w:rsidTr="00A3434C">
        <w:trPr>
          <w:trHeight w:val="20"/>
        </w:trPr>
        <w:tc>
          <w:tcPr>
            <w:tcW w:w="1134" w:type="dxa"/>
            <w:shd w:val="clear" w:color="auto" w:fill="auto"/>
            <w:vAlign w:val="center"/>
            <w:hideMark/>
          </w:tcPr>
          <w:p w14:paraId="4797D3A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269FCD6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5B983F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4.550,00</w:t>
            </w:r>
          </w:p>
        </w:tc>
        <w:tc>
          <w:tcPr>
            <w:tcW w:w="1276" w:type="dxa"/>
            <w:shd w:val="clear" w:color="auto" w:fill="auto"/>
            <w:vAlign w:val="center"/>
            <w:hideMark/>
          </w:tcPr>
          <w:p w14:paraId="7ABED7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132,04</w:t>
            </w:r>
          </w:p>
        </w:tc>
        <w:tc>
          <w:tcPr>
            <w:tcW w:w="851" w:type="dxa"/>
            <w:shd w:val="clear" w:color="auto" w:fill="auto"/>
            <w:vAlign w:val="center"/>
            <w:hideMark/>
          </w:tcPr>
          <w:p w14:paraId="066EBE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2,90</w:t>
            </w:r>
          </w:p>
        </w:tc>
        <w:tc>
          <w:tcPr>
            <w:tcW w:w="1417" w:type="dxa"/>
            <w:shd w:val="clear" w:color="auto" w:fill="auto"/>
            <w:vAlign w:val="center"/>
            <w:hideMark/>
          </w:tcPr>
          <w:p w14:paraId="618829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4.682,04</w:t>
            </w:r>
          </w:p>
        </w:tc>
      </w:tr>
      <w:tr w:rsidR="00A3434C" w:rsidRPr="009312E5" w14:paraId="0D9867E5" w14:textId="77777777" w:rsidTr="00A3434C">
        <w:trPr>
          <w:trHeight w:val="20"/>
        </w:trPr>
        <w:tc>
          <w:tcPr>
            <w:tcW w:w="1134" w:type="dxa"/>
            <w:shd w:val="clear" w:color="auto" w:fill="auto"/>
            <w:vAlign w:val="center"/>
            <w:hideMark/>
          </w:tcPr>
          <w:p w14:paraId="0EF19DF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644F28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E1905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4.400,00</w:t>
            </w:r>
          </w:p>
        </w:tc>
        <w:tc>
          <w:tcPr>
            <w:tcW w:w="1276" w:type="dxa"/>
            <w:shd w:val="clear" w:color="auto" w:fill="auto"/>
            <w:vAlign w:val="center"/>
            <w:hideMark/>
          </w:tcPr>
          <w:p w14:paraId="210529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282,04</w:t>
            </w:r>
          </w:p>
        </w:tc>
        <w:tc>
          <w:tcPr>
            <w:tcW w:w="851" w:type="dxa"/>
            <w:shd w:val="clear" w:color="auto" w:fill="auto"/>
            <w:vAlign w:val="center"/>
            <w:hideMark/>
          </w:tcPr>
          <w:p w14:paraId="5E1A68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6,41</w:t>
            </w:r>
          </w:p>
        </w:tc>
        <w:tc>
          <w:tcPr>
            <w:tcW w:w="1417" w:type="dxa"/>
            <w:shd w:val="clear" w:color="auto" w:fill="auto"/>
            <w:vAlign w:val="center"/>
            <w:hideMark/>
          </w:tcPr>
          <w:p w14:paraId="361639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4.682,04</w:t>
            </w:r>
          </w:p>
        </w:tc>
      </w:tr>
      <w:tr w:rsidR="00A3434C" w:rsidRPr="009312E5" w14:paraId="176316D9" w14:textId="77777777" w:rsidTr="00A3434C">
        <w:trPr>
          <w:trHeight w:val="20"/>
        </w:trPr>
        <w:tc>
          <w:tcPr>
            <w:tcW w:w="1134" w:type="dxa"/>
            <w:shd w:val="clear" w:color="auto" w:fill="auto"/>
            <w:vAlign w:val="center"/>
            <w:hideMark/>
          </w:tcPr>
          <w:p w14:paraId="2AD6757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0641AD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B6652B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4.400,00</w:t>
            </w:r>
          </w:p>
        </w:tc>
        <w:tc>
          <w:tcPr>
            <w:tcW w:w="1276" w:type="dxa"/>
            <w:shd w:val="clear" w:color="auto" w:fill="auto"/>
            <w:vAlign w:val="center"/>
            <w:hideMark/>
          </w:tcPr>
          <w:p w14:paraId="3F80218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282,04</w:t>
            </w:r>
          </w:p>
        </w:tc>
        <w:tc>
          <w:tcPr>
            <w:tcW w:w="851" w:type="dxa"/>
            <w:shd w:val="clear" w:color="auto" w:fill="auto"/>
            <w:vAlign w:val="center"/>
            <w:hideMark/>
          </w:tcPr>
          <w:p w14:paraId="31941C1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6,41</w:t>
            </w:r>
          </w:p>
        </w:tc>
        <w:tc>
          <w:tcPr>
            <w:tcW w:w="1417" w:type="dxa"/>
            <w:shd w:val="clear" w:color="auto" w:fill="auto"/>
            <w:vAlign w:val="center"/>
            <w:hideMark/>
          </w:tcPr>
          <w:p w14:paraId="1A06F14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4.682,04</w:t>
            </w:r>
          </w:p>
        </w:tc>
      </w:tr>
      <w:tr w:rsidR="00A3434C" w:rsidRPr="009312E5" w14:paraId="63532529" w14:textId="77777777" w:rsidTr="00A3434C">
        <w:trPr>
          <w:trHeight w:val="20"/>
        </w:trPr>
        <w:tc>
          <w:tcPr>
            <w:tcW w:w="1134" w:type="dxa"/>
            <w:shd w:val="clear" w:color="auto" w:fill="auto"/>
            <w:vAlign w:val="center"/>
            <w:hideMark/>
          </w:tcPr>
          <w:p w14:paraId="4F70457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124EC4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08811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w:t>
            </w:r>
          </w:p>
        </w:tc>
        <w:tc>
          <w:tcPr>
            <w:tcW w:w="1276" w:type="dxa"/>
            <w:shd w:val="clear" w:color="auto" w:fill="auto"/>
            <w:vAlign w:val="center"/>
            <w:hideMark/>
          </w:tcPr>
          <w:p w14:paraId="1F204C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- 150,00</w:t>
            </w:r>
          </w:p>
        </w:tc>
        <w:tc>
          <w:tcPr>
            <w:tcW w:w="851" w:type="dxa"/>
            <w:shd w:val="clear" w:color="auto" w:fill="auto"/>
            <w:vAlign w:val="center"/>
            <w:hideMark/>
          </w:tcPr>
          <w:p w14:paraId="35145EBB" w14:textId="77777777" w:rsidR="006B1536" w:rsidRPr="00306063" w:rsidRDefault="006B1536" w:rsidP="00AE61BA">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69830B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44A3FD30" w14:textId="77777777" w:rsidTr="00A3434C">
        <w:trPr>
          <w:trHeight w:val="20"/>
        </w:trPr>
        <w:tc>
          <w:tcPr>
            <w:tcW w:w="1134" w:type="dxa"/>
            <w:shd w:val="clear" w:color="auto" w:fill="auto"/>
            <w:vAlign w:val="center"/>
            <w:hideMark/>
          </w:tcPr>
          <w:p w14:paraId="07C5755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D33E74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B3C19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w:t>
            </w:r>
          </w:p>
        </w:tc>
        <w:tc>
          <w:tcPr>
            <w:tcW w:w="1276" w:type="dxa"/>
            <w:shd w:val="clear" w:color="auto" w:fill="auto"/>
            <w:vAlign w:val="center"/>
            <w:hideMark/>
          </w:tcPr>
          <w:p w14:paraId="1BA2C97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- 150,00</w:t>
            </w:r>
          </w:p>
        </w:tc>
        <w:tc>
          <w:tcPr>
            <w:tcW w:w="851" w:type="dxa"/>
            <w:shd w:val="clear" w:color="auto" w:fill="auto"/>
            <w:vAlign w:val="center"/>
            <w:hideMark/>
          </w:tcPr>
          <w:p w14:paraId="4F1843DB" w14:textId="77777777" w:rsidR="006B1536" w:rsidRPr="00306063" w:rsidRDefault="006B1536" w:rsidP="00AE61BA">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70F010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7883B5C6" w14:textId="77777777" w:rsidTr="00A3434C">
        <w:trPr>
          <w:trHeight w:val="20"/>
        </w:trPr>
        <w:tc>
          <w:tcPr>
            <w:tcW w:w="1134" w:type="dxa"/>
            <w:shd w:val="clear" w:color="auto" w:fill="auto"/>
            <w:vAlign w:val="center"/>
            <w:hideMark/>
          </w:tcPr>
          <w:p w14:paraId="6235050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270FFC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2B566B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13.090,00</w:t>
            </w:r>
          </w:p>
        </w:tc>
        <w:tc>
          <w:tcPr>
            <w:tcW w:w="1276" w:type="dxa"/>
            <w:shd w:val="clear" w:color="auto" w:fill="auto"/>
            <w:vAlign w:val="center"/>
            <w:hideMark/>
          </w:tcPr>
          <w:p w14:paraId="2D58A6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710,75</w:t>
            </w:r>
          </w:p>
        </w:tc>
        <w:tc>
          <w:tcPr>
            <w:tcW w:w="851" w:type="dxa"/>
            <w:shd w:val="clear" w:color="auto" w:fill="auto"/>
            <w:vAlign w:val="center"/>
            <w:hideMark/>
          </w:tcPr>
          <w:p w14:paraId="3CF4C0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5,43</w:t>
            </w:r>
          </w:p>
        </w:tc>
        <w:tc>
          <w:tcPr>
            <w:tcW w:w="1417" w:type="dxa"/>
            <w:shd w:val="clear" w:color="auto" w:fill="auto"/>
            <w:vAlign w:val="center"/>
            <w:hideMark/>
          </w:tcPr>
          <w:p w14:paraId="1482C9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13.800,75</w:t>
            </w:r>
          </w:p>
        </w:tc>
      </w:tr>
      <w:tr w:rsidR="00A3434C" w:rsidRPr="009312E5" w14:paraId="7460CDF6" w14:textId="77777777" w:rsidTr="00A3434C">
        <w:trPr>
          <w:trHeight w:val="20"/>
        </w:trPr>
        <w:tc>
          <w:tcPr>
            <w:tcW w:w="1134" w:type="dxa"/>
            <w:shd w:val="clear" w:color="auto" w:fill="auto"/>
            <w:vAlign w:val="center"/>
            <w:hideMark/>
          </w:tcPr>
          <w:p w14:paraId="6FE16F0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66C5FC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6A3AD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12.990,00</w:t>
            </w:r>
          </w:p>
        </w:tc>
        <w:tc>
          <w:tcPr>
            <w:tcW w:w="1276" w:type="dxa"/>
            <w:shd w:val="clear" w:color="auto" w:fill="auto"/>
            <w:vAlign w:val="center"/>
            <w:hideMark/>
          </w:tcPr>
          <w:p w14:paraId="0053A2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810,75</w:t>
            </w:r>
          </w:p>
        </w:tc>
        <w:tc>
          <w:tcPr>
            <w:tcW w:w="851" w:type="dxa"/>
            <w:shd w:val="clear" w:color="auto" w:fill="auto"/>
            <w:vAlign w:val="center"/>
            <w:hideMark/>
          </w:tcPr>
          <w:p w14:paraId="238287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6,24</w:t>
            </w:r>
          </w:p>
        </w:tc>
        <w:tc>
          <w:tcPr>
            <w:tcW w:w="1417" w:type="dxa"/>
            <w:shd w:val="clear" w:color="auto" w:fill="auto"/>
            <w:vAlign w:val="center"/>
            <w:hideMark/>
          </w:tcPr>
          <w:p w14:paraId="619D8E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13.800,75</w:t>
            </w:r>
          </w:p>
        </w:tc>
      </w:tr>
      <w:tr w:rsidR="00A3434C" w:rsidRPr="009312E5" w14:paraId="3C27C845" w14:textId="77777777" w:rsidTr="00A3434C">
        <w:trPr>
          <w:trHeight w:val="20"/>
        </w:trPr>
        <w:tc>
          <w:tcPr>
            <w:tcW w:w="1134" w:type="dxa"/>
            <w:shd w:val="clear" w:color="auto" w:fill="auto"/>
            <w:vAlign w:val="center"/>
            <w:hideMark/>
          </w:tcPr>
          <w:p w14:paraId="40CA4CC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BEF61A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9821FD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12.990,00</w:t>
            </w:r>
          </w:p>
        </w:tc>
        <w:tc>
          <w:tcPr>
            <w:tcW w:w="1276" w:type="dxa"/>
            <w:shd w:val="clear" w:color="auto" w:fill="auto"/>
            <w:vAlign w:val="center"/>
            <w:hideMark/>
          </w:tcPr>
          <w:p w14:paraId="300BF1E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810,75</w:t>
            </w:r>
          </w:p>
        </w:tc>
        <w:tc>
          <w:tcPr>
            <w:tcW w:w="851" w:type="dxa"/>
            <w:shd w:val="clear" w:color="auto" w:fill="auto"/>
            <w:vAlign w:val="center"/>
            <w:hideMark/>
          </w:tcPr>
          <w:p w14:paraId="554B848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6,24</w:t>
            </w:r>
          </w:p>
        </w:tc>
        <w:tc>
          <w:tcPr>
            <w:tcW w:w="1417" w:type="dxa"/>
            <w:shd w:val="clear" w:color="auto" w:fill="auto"/>
            <w:vAlign w:val="center"/>
            <w:hideMark/>
          </w:tcPr>
          <w:p w14:paraId="4D29156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13.800,75</w:t>
            </w:r>
          </w:p>
        </w:tc>
      </w:tr>
      <w:tr w:rsidR="00A3434C" w:rsidRPr="009312E5" w14:paraId="44DA35FA" w14:textId="77777777" w:rsidTr="00A3434C">
        <w:trPr>
          <w:trHeight w:val="20"/>
        </w:trPr>
        <w:tc>
          <w:tcPr>
            <w:tcW w:w="1134" w:type="dxa"/>
            <w:shd w:val="clear" w:color="auto" w:fill="auto"/>
            <w:vAlign w:val="center"/>
            <w:hideMark/>
          </w:tcPr>
          <w:p w14:paraId="5D3AD87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58ECEB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29DA7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276" w:type="dxa"/>
            <w:shd w:val="clear" w:color="auto" w:fill="auto"/>
            <w:vAlign w:val="center"/>
            <w:hideMark/>
          </w:tcPr>
          <w:p w14:paraId="3536D6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851" w:type="dxa"/>
            <w:shd w:val="clear" w:color="auto" w:fill="auto"/>
            <w:vAlign w:val="center"/>
            <w:hideMark/>
          </w:tcPr>
          <w:p w14:paraId="13DFAFE5" w14:textId="77777777" w:rsidR="006B1536" w:rsidRPr="00306063" w:rsidRDefault="006B1536" w:rsidP="00AE61BA">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076B92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5F6DB55A" w14:textId="77777777" w:rsidTr="00A3434C">
        <w:trPr>
          <w:trHeight w:val="20"/>
        </w:trPr>
        <w:tc>
          <w:tcPr>
            <w:tcW w:w="1134" w:type="dxa"/>
            <w:shd w:val="clear" w:color="auto" w:fill="auto"/>
            <w:vAlign w:val="center"/>
            <w:hideMark/>
          </w:tcPr>
          <w:p w14:paraId="025582E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258B8B8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57533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276" w:type="dxa"/>
            <w:shd w:val="clear" w:color="auto" w:fill="auto"/>
            <w:vAlign w:val="center"/>
            <w:hideMark/>
          </w:tcPr>
          <w:p w14:paraId="2C367AF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851" w:type="dxa"/>
            <w:shd w:val="clear" w:color="auto" w:fill="auto"/>
            <w:vAlign w:val="center"/>
            <w:hideMark/>
          </w:tcPr>
          <w:p w14:paraId="4117F56D" w14:textId="77777777" w:rsidR="006B1536" w:rsidRPr="00306063" w:rsidRDefault="006B1536" w:rsidP="00AE61BA">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4F2F2A1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5BAE6E0C" w14:textId="77777777" w:rsidTr="00A3434C">
        <w:trPr>
          <w:trHeight w:val="20"/>
        </w:trPr>
        <w:tc>
          <w:tcPr>
            <w:tcW w:w="1134" w:type="dxa"/>
            <w:shd w:val="clear" w:color="auto" w:fill="auto"/>
            <w:vAlign w:val="center"/>
            <w:hideMark/>
          </w:tcPr>
          <w:p w14:paraId="0ED31C1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1088</w:t>
            </w:r>
          </w:p>
        </w:tc>
        <w:tc>
          <w:tcPr>
            <w:tcW w:w="3119" w:type="dxa"/>
            <w:shd w:val="clear" w:color="auto" w:fill="auto"/>
            <w:vAlign w:val="center"/>
            <w:hideMark/>
          </w:tcPr>
          <w:p w14:paraId="53EA0C8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ENERGETSKA OBNOVA ZGRADA SA STATUSOM KULTURNOG DOBRA</w:t>
            </w:r>
          </w:p>
        </w:tc>
        <w:tc>
          <w:tcPr>
            <w:tcW w:w="1417" w:type="dxa"/>
            <w:shd w:val="clear" w:color="auto" w:fill="auto"/>
            <w:vAlign w:val="center"/>
            <w:hideMark/>
          </w:tcPr>
          <w:p w14:paraId="54F067C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5C9D5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377.000,00</w:t>
            </w:r>
          </w:p>
        </w:tc>
        <w:tc>
          <w:tcPr>
            <w:tcW w:w="851" w:type="dxa"/>
            <w:shd w:val="clear" w:color="auto" w:fill="auto"/>
            <w:vAlign w:val="center"/>
            <w:hideMark/>
          </w:tcPr>
          <w:p w14:paraId="4B15F6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48D4C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377.000,00</w:t>
            </w:r>
          </w:p>
        </w:tc>
      </w:tr>
      <w:tr w:rsidR="00FD6C1E" w:rsidRPr="009312E5" w14:paraId="56F0E882" w14:textId="77777777" w:rsidTr="00A3434C">
        <w:trPr>
          <w:trHeight w:val="20"/>
        </w:trPr>
        <w:tc>
          <w:tcPr>
            <w:tcW w:w="1134" w:type="dxa"/>
            <w:shd w:val="clear" w:color="auto" w:fill="auto"/>
            <w:vAlign w:val="center"/>
            <w:hideMark/>
          </w:tcPr>
          <w:p w14:paraId="4DC096F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K108801</w:t>
            </w:r>
          </w:p>
        </w:tc>
        <w:tc>
          <w:tcPr>
            <w:tcW w:w="3119" w:type="dxa"/>
            <w:shd w:val="clear" w:color="auto" w:fill="auto"/>
            <w:vAlign w:val="center"/>
            <w:hideMark/>
          </w:tcPr>
          <w:p w14:paraId="706BEB4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ENERGETSKA OBNOVA BARUTANE U KRUNSKOJ UTVRDI NPOO.C6.1.R1-I3.01.003</w:t>
            </w:r>
          </w:p>
        </w:tc>
        <w:tc>
          <w:tcPr>
            <w:tcW w:w="1417" w:type="dxa"/>
            <w:shd w:val="clear" w:color="auto" w:fill="auto"/>
            <w:vAlign w:val="center"/>
            <w:hideMark/>
          </w:tcPr>
          <w:p w14:paraId="772CE3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023327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377.000,00</w:t>
            </w:r>
          </w:p>
        </w:tc>
        <w:tc>
          <w:tcPr>
            <w:tcW w:w="851" w:type="dxa"/>
            <w:shd w:val="clear" w:color="auto" w:fill="auto"/>
            <w:vAlign w:val="center"/>
            <w:hideMark/>
          </w:tcPr>
          <w:p w14:paraId="315455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B5F02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377.000,00</w:t>
            </w:r>
          </w:p>
        </w:tc>
      </w:tr>
      <w:tr w:rsidR="00FD6C1E" w:rsidRPr="009312E5" w14:paraId="3F670F38" w14:textId="77777777" w:rsidTr="00A3434C">
        <w:trPr>
          <w:trHeight w:val="20"/>
        </w:trPr>
        <w:tc>
          <w:tcPr>
            <w:tcW w:w="1134" w:type="dxa"/>
            <w:shd w:val="clear" w:color="auto" w:fill="auto"/>
            <w:vAlign w:val="center"/>
            <w:hideMark/>
          </w:tcPr>
          <w:p w14:paraId="7314998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78534CE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EBAFB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64CBB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130.000,00</w:t>
            </w:r>
          </w:p>
        </w:tc>
        <w:tc>
          <w:tcPr>
            <w:tcW w:w="851" w:type="dxa"/>
            <w:shd w:val="clear" w:color="auto" w:fill="auto"/>
            <w:vAlign w:val="center"/>
            <w:hideMark/>
          </w:tcPr>
          <w:p w14:paraId="58BC1F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4244B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130.000,00</w:t>
            </w:r>
          </w:p>
        </w:tc>
      </w:tr>
      <w:tr w:rsidR="00A3434C" w:rsidRPr="009312E5" w14:paraId="50132521" w14:textId="77777777" w:rsidTr="00A3434C">
        <w:trPr>
          <w:trHeight w:val="20"/>
        </w:trPr>
        <w:tc>
          <w:tcPr>
            <w:tcW w:w="1134" w:type="dxa"/>
            <w:shd w:val="clear" w:color="auto" w:fill="auto"/>
            <w:vAlign w:val="center"/>
            <w:hideMark/>
          </w:tcPr>
          <w:p w14:paraId="6FBFA9B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6DDB6A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2B600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B4BD4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1.942,00</w:t>
            </w:r>
          </w:p>
        </w:tc>
        <w:tc>
          <w:tcPr>
            <w:tcW w:w="851" w:type="dxa"/>
            <w:shd w:val="clear" w:color="auto" w:fill="auto"/>
            <w:vAlign w:val="center"/>
            <w:hideMark/>
          </w:tcPr>
          <w:p w14:paraId="673691F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389FF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1.942,00</w:t>
            </w:r>
          </w:p>
        </w:tc>
      </w:tr>
      <w:tr w:rsidR="00A3434C" w:rsidRPr="009312E5" w14:paraId="2D406015" w14:textId="77777777" w:rsidTr="00A3434C">
        <w:trPr>
          <w:trHeight w:val="20"/>
        </w:trPr>
        <w:tc>
          <w:tcPr>
            <w:tcW w:w="1134" w:type="dxa"/>
            <w:shd w:val="clear" w:color="auto" w:fill="auto"/>
            <w:vAlign w:val="center"/>
            <w:hideMark/>
          </w:tcPr>
          <w:p w14:paraId="098430C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F4F978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B743AE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55059B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1.942,00</w:t>
            </w:r>
          </w:p>
        </w:tc>
        <w:tc>
          <w:tcPr>
            <w:tcW w:w="851" w:type="dxa"/>
            <w:shd w:val="clear" w:color="auto" w:fill="auto"/>
            <w:vAlign w:val="center"/>
            <w:hideMark/>
          </w:tcPr>
          <w:p w14:paraId="531BD15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D3BE15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1.942,00</w:t>
            </w:r>
          </w:p>
        </w:tc>
      </w:tr>
      <w:tr w:rsidR="00A3434C" w:rsidRPr="009312E5" w14:paraId="22739804" w14:textId="77777777" w:rsidTr="00A3434C">
        <w:trPr>
          <w:trHeight w:val="20"/>
        </w:trPr>
        <w:tc>
          <w:tcPr>
            <w:tcW w:w="1134" w:type="dxa"/>
            <w:shd w:val="clear" w:color="auto" w:fill="auto"/>
            <w:vAlign w:val="center"/>
            <w:hideMark/>
          </w:tcPr>
          <w:p w14:paraId="19B2D62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CCF604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AAE4F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C327F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128.058,00</w:t>
            </w:r>
          </w:p>
        </w:tc>
        <w:tc>
          <w:tcPr>
            <w:tcW w:w="851" w:type="dxa"/>
            <w:shd w:val="clear" w:color="auto" w:fill="auto"/>
            <w:vAlign w:val="center"/>
            <w:hideMark/>
          </w:tcPr>
          <w:p w14:paraId="486095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C5EF8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128.058,00</w:t>
            </w:r>
          </w:p>
        </w:tc>
      </w:tr>
      <w:tr w:rsidR="00A3434C" w:rsidRPr="009312E5" w14:paraId="6098CD33" w14:textId="77777777" w:rsidTr="00A3434C">
        <w:trPr>
          <w:trHeight w:val="20"/>
        </w:trPr>
        <w:tc>
          <w:tcPr>
            <w:tcW w:w="1134" w:type="dxa"/>
            <w:shd w:val="clear" w:color="auto" w:fill="auto"/>
            <w:vAlign w:val="center"/>
            <w:hideMark/>
          </w:tcPr>
          <w:p w14:paraId="479B9F2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383582D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77EA677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6906B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128.058,00</w:t>
            </w:r>
          </w:p>
        </w:tc>
        <w:tc>
          <w:tcPr>
            <w:tcW w:w="851" w:type="dxa"/>
            <w:shd w:val="clear" w:color="auto" w:fill="auto"/>
            <w:vAlign w:val="center"/>
            <w:hideMark/>
          </w:tcPr>
          <w:p w14:paraId="1D6E0A4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218E06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128.058,00</w:t>
            </w:r>
          </w:p>
        </w:tc>
      </w:tr>
      <w:tr w:rsidR="00FD6C1E" w:rsidRPr="009312E5" w14:paraId="5732E6E8" w14:textId="77777777" w:rsidTr="00A3434C">
        <w:trPr>
          <w:trHeight w:val="20"/>
        </w:trPr>
        <w:tc>
          <w:tcPr>
            <w:tcW w:w="1134" w:type="dxa"/>
            <w:shd w:val="clear" w:color="auto" w:fill="auto"/>
            <w:vAlign w:val="center"/>
            <w:hideMark/>
          </w:tcPr>
          <w:p w14:paraId="6104FC4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1.1.4</w:t>
            </w:r>
          </w:p>
        </w:tc>
        <w:tc>
          <w:tcPr>
            <w:tcW w:w="3119" w:type="dxa"/>
            <w:shd w:val="clear" w:color="auto" w:fill="auto"/>
            <w:vAlign w:val="center"/>
            <w:hideMark/>
          </w:tcPr>
          <w:p w14:paraId="17505A4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EU projekata-PK</w:t>
            </w:r>
          </w:p>
        </w:tc>
        <w:tc>
          <w:tcPr>
            <w:tcW w:w="1417" w:type="dxa"/>
            <w:shd w:val="clear" w:color="auto" w:fill="auto"/>
            <w:vAlign w:val="center"/>
            <w:hideMark/>
          </w:tcPr>
          <w:p w14:paraId="00A478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0AE2D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146.000,00</w:t>
            </w:r>
          </w:p>
        </w:tc>
        <w:tc>
          <w:tcPr>
            <w:tcW w:w="851" w:type="dxa"/>
            <w:shd w:val="clear" w:color="auto" w:fill="auto"/>
            <w:vAlign w:val="center"/>
            <w:hideMark/>
          </w:tcPr>
          <w:p w14:paraId="75209AC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EDF4A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146.000,00</w:t>
            </w:r>
          </w:p>
        </w:tc>
      </w:tr>
      <w:tr w:rsidR="00A3434C" w:rsidRPr="009312E5" w14:paraId="1D56204C" w14:textId="77777777" w:rsidTr="00A3434C">
        <w:trPr>
          <w:trHeight w:val="20"/>
        </w:trPr>
        <w:tc>
          <w:tcPr>
            <w:tcW w:w="1134" w:type="dxa"/>
            <w:shd w:val="clear" w:color="auto" w:fill="auto"/>
            <w:vAlign w:val="center"/>
            <w:hideMark/>
          </w:tcPr>
          <w:p w14:paraId="56D1384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3681DF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C5316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A93110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w:t>
            </w:r>
          </w:p>
        </w:tc>
        <w:tc>
          <w:tcPr>
            <w:tcW w:w="851" w:type="dxa"/>
            <w:shd w:val="clear" w:color="auto" w:fill="auto"/>
            <w:vAlign w:val="center"/>
            <w:hideMark/>
          </w:tcPr>
          <w:p w14:paraId="570216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630E8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w:t>
            </w:r>
          </w:p>
        </w:tc>
      </w:tr>
      <w:tr w:rsidR="00A3434C" w:rsidRPr="009312E5" w14:paraId="6C4C3165" w14:textId="77777777" w:rsidTr="00A3434C">
        <w:trPr>
          <w:trHeight w:val="20"/>
        </w:trPr>
        <w:tc>
          <w:tcPr>
            <w:tcW w:w="1134" w:type="dxa"/>
            <w:shd w:val="clear" w:color="auto" w:fill="auto"/>
            <w:vAlign w:val="center"/>
            <w:hideMark/>
          </w:tcPr>
          <w:p w14:paraId="0C21CA7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762172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91FACD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F36238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2.655,00</w:t>
            </w:r>
          </w:p>
        </w:tc>
        <w:tc>
          <w:tcPr>
            <w:tcW w:w="851" w:type="dxa"/>
            <w:shd w:val="clear" w:color="auto" w:fill="auto"/>
            <w:vAlign w:val="center"/>
            <w:hideMark/>
          </w:tcPr>
          <w:p w14:paraId="4AFE863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21704D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2.655,00</w:t>
            </w:r>
          </w:p>
        </w:tc>
      </w:tr>
      <w:tr w:rsidR="00A3434C" w:rsidRPr="009312E5" w14:paraId="14E3D194" w14:textId="77777777" w:rsidTr="00A3434C">
        <w:trPr>
          <w:trHeight w:val="20"/>
        </w:trPr>
        <w:tc>
          <w:tcPr>
            <w:tcW w:w="1134" w:type="dxa"/>
            <w:shd w:val="clear" w:color="auto" w:fill="auto"/>
            <w:vAlign w:val="center"/>
            <w:hideMark/>
          </w:tcPr>
          <w:p w14:paraId="420FEF4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85BF6F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B1E89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D8ABB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143.345,00</w:t>
            </w:r>
          </w:p>
        </w:tc>
        <w:tc>
          <w:tcPr>
            <w:tcW w:w="851" w:type="dxa"/>
            <w:shd w:val="clear" w:color="auto" w:fill="auto"/>
            <w:vAlign w:val="center"/>
            <w:hideMark/>
          </w:tcPr>
          <w:p w14:paraId="2E47A0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CEDAB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143.345,00</w:t>
            </w:r>
          </w:p>
        </w:tc>
      </w:tr>
      <w:tr w:rsidR="00A3434C" w:rsidRPr="009312E5" w14:paraId="0B179AD6" w14:textId="77777777" w:rsidTr="00A3434C">
        <w:trPr>
          <w:trHeight w:val="20"/>
        </w:trPr>
        <w:tc>
          <w:tcPr>
            <w:tcW w:w="1134" w:type="dxa"/>
            <w:shd w:val="clear" w:color="auto" w:fill="auto"/>
            <w:vAlign w:val="center"/>
            <w:hideMark/>
          </w:tcPr>
          <w:p w14:paraId="02EBDDE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2DACB72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55FBB4B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450443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143.345,00</w:t>
            </w:r>
          </w:p>
        </w:tc>
        <w:tc>
          <w:tcPr>
            <w:tcW w:w="851" w:type="dxa"/>
            <w:shd w:val="clear" w:color="auto" w:fill="auto"/>
            <w:vAlign w:val="center"/>
            <w:hideMark/>
          </w:tcPr>
          <w:p w14:paraId="0654EDB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033108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143.345,00</w:t>
            </w:r>
          </w:p>
        </w:tc>
      </w:tr>
      <w:tr w:rsidR="00FD6C1E" w:rsidRPr="009312E5" w14:paraId="2D3EDCE1" w14:textId="77777777" w:rsidTr="00A3434C">
        <w:trPr>
          <w:trHeight w:val="20"/>
        </w:trPr>
        <w:tc>
          <w:tcPr>
            <w:tcW w:w="1134" w:type="dxa"/>
            <w:shd w:val="clear" w:color="auto" w:fill="auto"/>
            <w:vAlign w:val="center"/>
            <w:hideMark/>
          </w:tcPr>
          <w:p w14:paraId="239BADB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4.8.1.</w:t>
            </w:r>
          </w:p>
        </w:tc>
        <w:tc>
          <w:tcPr>
            <w:tcW w:w="3119" w:type="dxa"/>
            <w:shd w:val="clear" w:color="auto" w:fill="auto"/>
            <w:vAlign w:val="center"/>
            <w:hideMark/>
          </w:tcPr>
          <w:p w14:paraId="2663B86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EU sredstava-PK</w:t>
            </w:r>
          </w:p>
        </w:tc>
        <w:tc>
          <w:tcPr>
            <w:tcW w:w="1417" w:type="dxa"/>
            <w:shd w:val="clear" w:color="auto" w:fill="auto"/>
            <w:vAlign w:val="center"/>
            <w:hideMark/>
          </w:tcPr>
          <w:p w14:paraId="5AA7540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05051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101.000,00</w:t>
            </w:r>
          </w:p>
        </w:tc>
        <w:tc>
          <w:tcPr>
            <w:tcW w:w="851" w:type="dxa"/>
            <w:shd w:val="clear" w:color="auto" w:fill="auto"/>
            <w:vAlign w:val="center"/>
            <w:hideMark/>
          </w:tcPr>
          <w:p w14:paraId="044505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6DFA80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101.000,00</w:t>
            </w:r>
          </w:p>
        </w:tc>
      </w:tr>
      <w:tr w:rsidR="00A3434C" w:rsidRPr="009312E5" w14:paraId="5AC857E2" w14:textId="77777777" w:rsidTr="00A3434C">
        <w:trPr>
          <w:trHeight w:val="20"/>
        </w:trPr>
        <w:tc>
          <w:tcPr>
            <w:tcW w:w="1134" w:type="dxa"/>
            <w:shd w:val="clear" w:color="auto" w:fill="auto"/>
            <w:vAlign w:val="center"/>
            <w:hideMark/>
          </w:tcPr>
          <w:p w14:paraId="5FAC7BA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70FABC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F3EA8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1E32A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w:t>
            </w:r>
          </w:p>
        </w:tc>
        <w:tc>
          <w:tcPr>
            <w:tcW w:w="851" w:type="dxa"/>
            <w:shd w:val="clear" w:color="auto" w:fill="auto"/>
            <w:vAlign w:val="center"/>
            <w:hideMark/>
          </w:tcPr>
          <w:p w14:paraId="52DA60C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EC085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w:t>
            </w:r>
          </w:p>
        </w:tc>
      </w:tr>
      <w:tr w:rsidR="00A3434C" w:rsidRPr="009312E5" w14:paraId="3F8234DA" w14:textId="77777777" w:rsidTr="00A3434C">
        <w:trPr>
          <w:trHeight w:val="20"/>
        </w:trPr>
        <w:tc>
          <w:tcPr>
            <w:tcW w:w="1134" w:type="dxa"/>
            <w:shd w:val="clear" w:color="auto" w:fill="auto"/>
            <w:vAlign w:val="center"/>
            <w:hideMark/>
          </w:tcPr>
          <w:p w14:paraId="52E06DE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6E58AA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F0581B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14EEB4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w:t>
            </w:r>
          </w:p>
        </w:tc>
        <w:tc>
          <w:tcPr>
            <w:tcW w:w="851" w:type="dxa"/>
            <w:shd w:val="clear" w:color="auto" w:fill="auto"/>
            <w:vAlign w:val="center"/>
            <w:hideMark/>
          </w:tcPr>
          <w:p w14:paraId="4BA5D94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48DD07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w:t>
            </w:r>
          </w:p>
        </w:tc>
      </w:tr>
      <w:tr w:rsidR="00A3434C" w:rsidRPr="009312E5" w14:paraId="326B96DA" w14:textId="77777777" w:rsidTr="00A3434C">
        <w:trPr>
          <w:trHeight w:val="20"/>
        </w:trPr>
        <w:tc>
          <w:tcPr>
            <w:tcW w:w="1134" w:type="dxa"/>
            <w:shd w:val="clear" w:color="auto" w:fill="auto"/>
            <w:vAlign w:val="center"/>
            <w:hideMark/>
          </w:tcPr>
          <w:p w14:paraId="013252B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4</w:t>
            </w:r>
          </w:p>
        </w:tc>
        <w:tc>
          <w:tcPr>
            <w:tcW w:w="3119" w:type="dxa"/>
            <w:shd w:val="clear" w:color="auto" w:fill="auto"/>
            <w:vAlign w:val="center"/>
            <w:hideMark/>
          </w:tcPr>
          <w:p w14:paraId="029BB67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AB466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5CDFF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99.500,00</w:t>
            </w:r>
          </w:p>
        </w:tc>
        <w:tc>
          <w:tcPr>
            <w:tcW w:w="851" w:type="dxa"/>
            <w:shd w:val="clear" w:color="auto" w:fill="auto"/>
            <w:vAlign w:val="center"/>
            <w:hideMark/>
          </w:tcPr>
          <w:p w14:paraId="2ADD1F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003F2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99.500,00</w:t>
            </w:r>
          </w:p>
        </w:tc>
      </w:tr>
      <w:tr w:rsidR="00A3434C" w:rsidRPr="009312E5" w14:paraId="14D538DE" w14:textId="77777777" w:rsidTr="00A3434C">
        <w:trPr>
          <w:trHeight w:val="20"/>
        </w:trPr>
        <w:tc>
          <w:tcPr>
            <w:tcW w:w="1134" w:type="dxa"/>
            <w:shd w:val="clear" w:color="auto" w:fill="auto"/>
            <w:vAlign w:val="center"/>
            <w:hideMark/>
          </w:tcPr>
          <w:p w14:paraId="6487070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2B24A8E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3870D84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5C24CE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99.500,00</w:t>
            </w:r>
          </w:p>
        </w:tc>
        <w:tc>
          <w:tcPr>
            <w:tcW w:w="851" w:type="dxa"/>
            <w:shd w:val="clear" w:color="auto" w:fill="auto"/>
            <w:vAlign w:val="center"/>
            <w:hideMark/>
          </w:tcPr>
          <w:p w14:paraId="0B0F971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02349D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99.500,00</w:t>
            </w:r>
          </w:p>
        </w:tc>
      </w:tr>
      <w:tr w:rsidR="00FD6C1E" w:rsidRPr="009312E5" w14:paraId="0447F43D" w14:textId="77777777" w:rsidTr="00A3434C">
        <w:trPr>
          <w:trHeight w:val="20"/>
        </w:trPr>
        <w:tc>
          <w:tcPr>
            <w:tcW w:w="1134" w:type="dxa"/>
            <w:shd w:val="clear" w:color="auto" w:fill="auto"/>
            <w:vAlign w:val="center"/>
            <w:hideMark/>
          </w:tcPr>
          <w:p w14:paraId="52F35C1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20407</w:t>
            </w:r>
          </w:p>
        </w:tc>
        <w:tc>
          <w:tcPr>
            <w:tcW w:w="3119" w:type="dxa"/>
            <w:shd w:val="clear" w:color="auto" w:fill="auto"/>
            <w:vAlign w:val="center"/>
            <w:hideMark/>
          </w:tcPr>
          <w:p w14:paraId="5D21989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KULTURNI CENTAR OSIJEK</w:t>
            </w:r>
          </w:p>
        </w:tc>
        <w:tc>
          <w:tcPr>
            <w:tcW w:w="1417" w:type="dxa"/>
            <w:shd w:val="clear" w:color="auto" w:fill="auto"/>
            <w:vAlign w:val="center"/>
            <w:hideMark/>
          </w:tcPr>
          <w:p w14:paraId="6CE844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1.546.099,00</w:t>
            </w:r>
          </w:p>
        </w:tc>
        <w:tc>
          <w:tcPr>
            <w:tcW w:w="1276" w:type="dxa"/>
            <w:shd w:val="clear" w:color="auto" w:fill="auto"/>
            <w:vAlign w:val="center"/>
            <w:hideMark/>
          </w:tcPr>
          <w:p w14:paraId="2598ECA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- 99.898,00</w:t>
            </w:r>
          </w:p>
        </w:tc>
        <w:tc>
          <w:tcPr>
            <w:tcW w:w="851" w:type="dxa"/>
            <w:shd w:val="clear" w:color="auto" w:fill="auto"/>
            <w:vAlign w:val="center"/>
            <w:hideMark/>
          </w:tcPr>
          <w:p w14:paraId="76BC33D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- 6,46</w:t>
            </w:r>
          </w:p>
        </w:tc>
        <w:tc>
          <w:tcPr>
            <w:tcW w:w="1417" w:type="dxa"/>
            <w:shd w:val="clear" w:color="auto" w:fill="auto"/>
            <w:vAlign w:val="center"/>
            <w:hideMark/>
          </w:tcPr>
          <w:p w14:paraId="2D1E73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1.446.201,00</w:t>
            </w:r>
          </w:p>
        </w:tc>
      </w:tr>
      <w:tr w:rsidR="00FD6C1E" w:rsidRPr="009312E5" w14:paraId="2235BA54" w14:textId="77777777" w:rsidTr="00A3434C">
        <w:trPr>
          <w:trHeight w:val="20"/>
        </w:trPr>
        <w:tc>
          <w:tcPr>
            <w:tcW w:w="1134" w:type="dxa"/>
            <w:shd w:val="clear" w:color="auto" w:fill="auto"/>
            <w:vAlign w:val="center"/>
            <w:hideMark/>
          </w:tcPr>
          <w:p w14:paraId="5771737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1073</w:t>
            </w:r>
          </w:p>
        </w:tc>
        <w:tc>
          <w:tcPr>
            <w:tcW w:w="3119" w:type="dxa"/>
            <w:shd w:val="clear" w:color="auto" w:fill="auto"/>
            <w:vAlign w:val="center"/>
            <w:hideMark/>
          </w:tcPr>
          <w:p w14:paraId="36679BF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REDOVNA DJELATNOST KULTURNOG CENTAR OSIJEK</w:t>
            </w:r>
          </w:p>
        </w:tc>
        <w:tc>
          <w:tcPr>
            <w:tcW w:w="1417" w:type="dxa"/>
            <w:shd w:val="clear" w:color="auto" w:fill="auto"/>
            <w:vAlign w:val="center"/>
            <w:hideMark/>
          </w:tcPr>
          <w:p w14:paraId="3FD7E0C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304.540,00</w:t>
            </w:r>
          </w:p>
        </w:tc>
        <w:tc>
          <w:tcPr>
            <w:tcW w:w="1276" w:type="dxa"/>
            <w:shd w:val="clear" w:color="auto" w:fill="auto"/>
            <w:vAlign w:val="center"/>
            <w:hideMark/>
          </w:tcPr>
          <w:p w14:paraId="57D6D7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54.900,00</w:t>
            </w:r>
          </w:p>
        </w:tc>
        <w:tc>
          <w:tcPr>
            <w:tcW w:w="851" w:type="dxa"/>
            <w:shd w:val="clear" w:color="auto" w:fill="auto"/>
            <w:vAlign w:val="center"/>
            <w:hideMark/>
          </w:tcPr>
          <w:p w14:paraId="681D20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18,03</w:t>
            </w:r>
          </w:p>
        </w:tc>
        <w:tc>
          <w:tcPr>
            <w:tcW w:w="1417" w:type="dxa"/>
            <w:shd w:val="clear" w:color="auto" w:fill="auto"/>
            <w:vAlign w:val="center"/>
            <w:hideMark/>
          </w:tcPr>
          <w:p w14:paraId="4076A2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359.440,00</w:t>
            </w:r>
          </w:p>
        </w:tc>
      </w:tr>
      <w:tr w:rsidR="00FD6C1E" w:rsidRPr="009312E5" w14:paraId="50E466FF" w14:textId="77777777" w:rsidTr="00A3434C">
        <w:trPr>
          <w:trHeight w:val="20"/>
        </w:trPr>
        <w:tc>
          <w:tcPr>
            <w:tcW w:w="1134" w:type="dxa"/>
            <w:shd w:val="clear" w:color="auto" w:fill="auto"/>
            <w:vAlign w:val="center"/>
            <w:hideMark/>
          </w:tcPr>
          <w:p w14:paraId="0239FE2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A107301</w:t>
            </w:r>
          </w:p>
        </w:tc>
        <w:tc>
          <w:tcPr>
            <w:tcW w:w="3119" w:type="dxa"/>
            <w:shd w:val="clear" w:color="auto" w:fill="auto"/>
            <w:vAlign w:val="center"/>
            <w:hideMark/>
          </w:tcPr>
          <w:p w14:paraId="05D835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PLAĆE KULTURNOG CENTRA OSIJEK</w:t>
            </w:r>
          </w:p>
        </w:tc>
        <w:tc>
          <w:tcPr>
            <w:tcW w:w="1417" w:type="dxa"/>
            <w:shd w:val="clear" w:color="auto" w:fill="auto"/>
            <w:vAlign w:val="center"/>
            <w:hideMark/>
          </w:tcPr>
          <w:p w14:paraId="529B6B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148.000,00</w:t>
            </w:r>
          </w:p>
        </w:tc>
        <w:tc>
          <w:tcPr>
            <w:tcW w:w="1276" w:type="dxa"/>
            <w:shd w:val="clear" w:color="auto" w:fill="auto"/>
            <w:vAlign w:val="center"/>
            <w:hideMark/>
          </w:tcPr>
          <w:p w14:paraId="2F75EB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17.200,00</w:t>
            </w:r>
          </w:p>
        </w:tc>
        <w:tc>
          <w:tcPr>
            <w:tcW w:w="851" w:type="dxa"/>
            <w:shd w:val="clear" w:color="auto" w:fill="auto"/>
            <w:vAlign w:val="center"/>
            <w:hideMark/>
          </w:tcPr>
          <w:p w14:paraId="59C5D7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11,62</w:t>
            </w:r>
          </w:p>
        </w:tc>
        <w:tc>
          <w:tcPr>
            <w:tcW w:w="1417" w:type="dxa"/>
            <w:shd w:val="clear" w:color="auto" w:fill="auto"/>
            <w:vAlign w:val="center"/>
            <w:hideMark/>
          </w:tcPr>
          <w:p w14:paraId="15ED6F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165.200,00</w:t>
            </w:r>
          </w:p>
        </w:tc>
      </w:tr>
      <w:tr w:rsidR="00FD6C1E" w:rsidRPr="009312E5" w14:paraId="5F01410D" w14:textId="77777777" w:rsidTr="00A3434C">
        <w:trPr>
          <w:trHeight w:val="20"/>
        </w:trPr>
        <w:tc>
          <w:tcPr>
            <w:tcW w:w="1134" w:type="dxa"/>
            <w:shd w:val="clear" w:color="auto" w:fill="auto"/>
            <w:vAlign w:val="center"/>
            <w:hideMark/>
          </w:tcPr>
          <w:p w14:paraId="65502D7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FECE62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E4546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138.600,00</w:t>
            </w:r>
          </w:p>
        </w:tc>
        <w:tc>
          <w:tcPr>
            <w:tcW w:w="1276" w:type="dxa"/>
            <w:shd w:val="clear" w:color="auto" w:fill="auto"/>
            <w:vAlign w:val="center"/>
            <w:hideMark/>
          </w:tcPr>
          <w:p w14:paraId="52B9CC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CE888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FBA09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138.600,00</w:t>
            </w:r>
          </w:p>
        </w:tc>
      </w:tr>
      <w:tr w:rsidR="00A3434C" w:rsidRPr="009312E5" w14:paraId="69201C7A" w14:textId="77777777" w:rsidTr="00A3434C">
        <w:trPr>
          <w:trHeight w:val="20"/>
        </w:trPr>
        <w:tc>
          <w:tcPr>
            <w:tcW w:w="1134" w:type="dxa"/>
            <w:shd w:val="clear" w:color="auto" w:fill="auto"/>
            <w:vAlign w:val="center"/>
            <w:hideMark/>
          </w:tcPr>
          <w:p w14:paraId="4E296C0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62266B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0CB65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138.600,00</w:t>
            </w:r>
          </w:p>
        </w:tc>
        <w:tc>
          <w:tcPr>
            <w:tcW w:w="1276" w:type="dxa"/>
            <w:shd w:val="clear" w:color="auto" w:fill="auto"/>
            <w:vAlign w:val="center"/>
            <w:hideMark/>
          </w:tcPr>
          <w:p w14:paraId="65FB22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E5830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8470F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138.600,00</w:t>
            </w:r>
          </w:p>
        </w:tc>
      </w:tr>
      <w:tr w:rsidR="00A3434C" w:rsidRPr="009312E5" w14:paraId="3F6C40E3" w14:textId="77777777" w:rsidTr="00A3434C">
        <w:trPr>
          <w:trHeight w:val="20"/>
        </w:trPr>
        <w:tc>
          <w:tcPr>
            <w:tcW w:w="1134" w:type="dxa"/>
            <w:shd w:val="clear" w:color="auto" w:fill="auto"/>
            <w:vAlign w:val="center"/>
            <w:hideMark/>
          </w:tcPr>
          <w:p w14:paraId="0FF1708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3C77B13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56D60B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138.600,00</w:t>
            </w:r>
          </w:p>
        </w:tc>
        <w:tc>
          <w:tcPr>
            <w:tcW w:w="1276" w:type="dxa"/>
            <w:shd w:val="clear" w:color="auto" w:fill="auto"/>
            <w:vAlign w:val="center"/>
            <w:hideMark/>
          </w:tcPr>
          <w:p w14:paraId="6C92977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EC9C38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D5F632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138.600,00</w:t>
            </w:r>
          </w:p>
        </w:tc>
      </w:tr>
      <w:tr w:rsidR="00FD6C1E" w:rsidRPr="009312E5" w14:paraId="6F0ADBB3" w14:textId="77777777" w:rsidTr="00A3434C">
        <w:trPr>
          <w:trHeight w:val="20"/>
        </w:trPr>
        <w:tc>
          <w:tcPr>
            <w:tcW w:w="1134" w:type="dxa"/>
            <w:shd w:val="clear" w:color="auto" w:fill="auto"/>
            <w:vAlign w:val="center"/>
            <w:hideMark/>
          </w:tcPr>
          <w:p w14:paraId="37021D4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672929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313623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9.400,00</w:t>
            </w:r>
          </w:p>
        </w:tc>
        <w:tc>
          <w:tcPr>
            <w:tcW w:w="1276" w:type="dxa"/>
            <w:shd w:val="clear" w:color="auto" w:fill="auto"/>
            <w:vAlign w:val="center"/>
            <w:hideMark/>
          </w:tcPr>
          <w:p w14:paraId="050260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17.200,00</w:t>
            </w:r>
          </w:p>
        </w:tc>
        <w:tc>
          <w:tcPr>
            <w:tcW w:w="851" w:type="dxa"/>
            <w:shd w:val="clear" w:color="auto" w:fill="auto"/>
            <w:vAlign w:val="center"/>
            <w:hideMark/>
          </w:tcPr>
          <w:p w14:paraId="4734A7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182,98</w:t>
            </w:r>
          </w:p>
        </w:tc>
        <w:tc>
          <w:tcPr>
            <w:tcW w:w="1417" w:type="dxa"/>
            <w:shd w:val="clear" w:color="auto" w:fill="auto"/>
            <w:vAlign w:val="center"/>
            <w:hideMark/>
          </w:tcPr>
          <w:p w14:paraId="49FFA2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26.600,00</w:t>
            </w:r>
          </w:p>
        </w:tc>
      </w:tr>
      <w:tr w:rsidR="00A3434C" w:rsidRPr="009312E5" w14:paraId="0045BDDA" w14:textId="77777777" w:rsidTr="00A3434C">
        <w:trPr>
          <w:trHeight w:val="20"/>
        </w:trPr>
        <w:tc>
          <w:tcPr>
            <w:tcW w:w="1134" w:type="dxa"/>
            <w:shd w:val="clear" w:color="auto" w:fill="auto"/>
            <w:vAlign w:val="center"/>
            <w:hideMark/>
          </w:tcPr>
          <w:p w14:paraId="0E9B46E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5FB127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C0001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9.400,00</w:t>
            </w:r>
          </w:p>
        </w:tc>
        <w:tc>
          <w:tcPr>
            <w:tcW w:w="1276" w:type="dxa"/>
            <w:shd w:val="clear" w:color="auto" w:fill="auto"/>
            <w:vAlign w:val="center"/>
            <w:hideMark/>
          </w:tcPr>
          <w:p w14:paraId="6753B8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17.200,00</w:t>
            </w:r>
          </w:p>
        </w:tc>
        <w:tc>
          <w:tcPr>
            <w:tcW w:w="851" w:type="dxa"/>
            <w:shd w:val="clear" w:color="auto" w:fill="auto"/>
            <w:vAlign w:val="center"/>
            <w:hideMark/>
          </w:tcPr>
          <w:p w14:paraId="11E08C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182,98</w:t>
            </w:r>
          </w:p>
        </w:tc>
        <w:tc>
          <w:tcPr>
            <w:tcW w:w="1417" w:type="dxa"/>
            <w:shd w:val="clear" w:color="auto" w:fill="auto"/>
            <w:vAlign w:val="center"/>
            <w:hideMark/>
          </w:tcPr>
          <w:p w14:paraId="6E7457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26.600,00</w:t>
            </w:r>
          </w:p>
        </w:tc>
      </w:tr>
      <w:tr w:rsidR="00A3434C" w:rsidRPr="009312E5" w14:paraId="53060544" w14:textId="77777777" w:rsidTr="00A3434C">
        <w:trPr>
          <w:trHeight w:val="20"/>
        </w:trPr>
        <w:tc>
          <w:tcPr>
            <w:tcW w:w="1134" w:type="dxa"/>
            <w:shd w:val="clear" w:color="auto" w:fill="auto"/>
            <w:vAlign w:val="center"/>
            <w:hideMark/>
          </w:tcPr>
          <w:p w14:paraId="0E91135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6EA08EF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209A243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9.400,00</w:t>
            </w:r>
          </w:p>
        </w:tc>
        <w:tc>
          <w:tcPr>
            <w:tcW w:w="1276" w:type="dxa"/>
            <w:shd w:val="clear" w:color="auto" w:fill="auto"/>
            <w:vAlign w:val="center"/>
            <w:hideMark/>
          </w:tcPr>
          <w:p w14:paraId="546CD0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17.200,00</w:t>
            </w:r>
          </w:p>
        </w:tc>
        <w:tc>
          <w:tcPr>
            <w:tcW w:w="851" w:type="dxa"/>
            <w:shd w:val="clear" w:color="auto" w:fill="auto"/>
            <w:vAlign w:val="center"/>
            <w:hideMark/>
          </w:tcPr>
          <w:p w14:paraId="6D938C2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182,98</w:t>
            </w:r>
          </w:p>
        </w:tc>
        <w:tc>
          <w:tcPr>
            <w:tcW w:w="1417" w:type="dxa"/>
            <w:shd w:val="clear" w:color="auto" w:fill="auto"/>
            <w:vAlign w:val="center"/>
            <w:hideMark/>
          </w:tcPr>
          <w:p w14:paraId="5075D1F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26.600,00</w:t>
            </w:r>
          </w:p>
        </w:tc>
      </w:tr>
      <w:tr w:rsidR="00FD6C1E" w:rsidRPr="009312E5" w14:paraId="4804DE6B" w14:textId="77777777" w:rsidTr="00A3434C">
        <w:trPr>
          <w:trHeight w:val="20"/>
        </w:trPr>
        <w:tc>
          <w:tcPr>
            <w:tcW w:w="1134" w:type="dxa"/>
            <w:shd w:val="clear" w:color="auto" w:fill="auto"/>
            <w:vAlign w:val="center"/>
            <w:hideMark/>
          </w:tcPr>
          <w:p w14:paraId="2904F58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A107302</w:t>
            </w:r>
          </w:p>
        </w:tc>
        <w:tc>
          <w:tcPr>
            <w:tcW w:w="3119" w:type="dxa"/>
            <w:shd w:val="clear" w:color="auto" w:fill="auto"/>
            <w:vAlign w:val="center"/>
            <w:hideMark/>
          </w:tcPr>
          <w:p w14:paraId="3E4CA84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OSTALI RASHODI ZA ZAPOSLENE KULTURNOG CENTRA OSIJEK</w:t>
            </w:r>
          </w:p>
        </w:tc>
        <w:tc>
          <w:tcPr>
            <w:tcW w:w="1417" w:type="dxa"/>
            <w:shd w:val="clear" w:color="auto" w:fill="auto"/>
            <w:vAlign w:val="center"/>
            <w:hideMark/>
          </w:tcPr>
          <w:p w14:paraId="1DE114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9.490,00</w:t>
            </w:r>
          </w:p>
        </w:tc>
        <w:tc>
          <w:tcPr>
            <w:tcW w:w="1276" w:type="dxa"/>
            <w:shd w:val="clear" w:color="auto" w:fill="auto"/>
            <w:vAlign w:val="center"/>
            <w:hideMark/>
          </w:tcPr>
          <w:p w14:paraId="5ECBD3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C8465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E2BF9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9.490,00</w:t>
            </w:r>
          </w:p>
        </w:tc>
      </w:tr>
      <w:tr w:rsidR="00FD6C1E" w:rsidRPr="009312E5" w14:paraId="77CA19E6" w14:textId="77777777" w:rsidTr="00A3434C">
        <w:trPr>
          <w:trHeight w:val="20"/>
        </w:trPr>
        <w:tc>
          <w:tcPr>
            <w:tcW w:w="1134" w:type="dxa"/>
            <w:shd w:val="clear" w:color="auto" w:fill="auto"/>
            <w:vAlign w:val="center"/>
            <w:hideMark/>
          </w:tcPr>
          <w:p w14:paraId="7DD5791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1949AB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CFF38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8.990,00</w:t>
            </w:r>
          </w:p>
        </w:tc>
        <w:tc>
          <w:tcPr>
            <w:tcW w:w="1276" w:type="dxa"/>
            <w:shd w:val="clear" w:color="auto" w:fill="auto"/>
            <w:vAlign w:val="center"/>
            <w:hideMark/>
          </w:tcPr>
          <w:p w14:paraId="262DAC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14807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35F3D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8.990,00</w:t>
            </w:r>
          </w:p>
        </w:tc>
      </w:tr>
      <w:tr w:rsidR="00A3434C" w:rsidRPr="009312E5" w14:paraId="2A7736CF" w14:textId="77777777" w:rsidTr="00A3434C">
        <w:trPr>
          <w:trHeight w:val="20"/>
        </w:trPr>
        <w:tc>
          <w:tcPr>
            <w:tcW w:w="1134" w:type="dxa"/>
            <w:shd w:val="clear" w:color="auto" w:fill="auto"/>
            <w:vAlign w:val="center"/>
            <w:hideMark/>
          </w:tcPr>
          <w:p w14:paraId="1F50832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EC4D0C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F8A39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8.990,00</w:t>
            </w:r>
          </w:p>
        </w:tc>
        <w:tc>
          <w:tcPr>
            <w:tcW w:w="1276" w:type="dxa"/>
            <w:shd w:val="clear" w:color="auto" w:fill="auto"/>
            <w:vAlign w:val="center"/>
            <w:hideMark/>
          </w:tcPr>
          <w:p w14:paraId="44BBDB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5DFA7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034F3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8.990,00</w:t>
            </w:r>
          </w:p>
        </w:tc>
      </w:tr>
      <w:tr w:rsidR="00A3434C" w:rsidRPr="009312E5" w14:paraId="72C80330" w14:textId="77777777" w:rsidTr="00A3434C">
        <w:trPr>
          <w:trHeight w:val="20"/>
        </w:trPr>
        <w:tc>
          <w:tcPr>
            <w:tcW w:w="1134" w:type="dxa"/>
            <w:shd w:val="clear" w:color="auto" w:fill="auto"/>
            <w:vAlign w:val="center"/>
            <w:hideMark/>
          </w:tcPr>
          <w:p w14:paraId="3A7E6FE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1F98B0F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3FC8B8D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6.140,00</w:t>
            </w:r>
          </w:p>
        </w:tc>
        <w:tc>
          <w:tcPr>
            <w:tcW w:w="1276" w:type="dxa"/>
            <w:shd w:val="clear" w:color="auto" w:fill="auto"/>
            <w:vAlign w:val="center"/>
            <w:hideMark/>
          </w:tcPr>
          <w:p w14:paraId="1268A95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43430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12D52A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6.140,00</w:t>
            </w:r>
          </w:p>
        </w:tc>
      </w:tr>
      <w:tr w:rsidR="00A3434C" w:rsidRPr="009312E5" w14:paraId="50CB994F" w14:textId="77777777" w:rsidTr="00A3434C">
        <w:trPr>
          <w:trHeight w:val="20"/>
        </w:trPr>
        <w:tc>
          <w:tcPr>
            <w:tcW w:w="1134" w:type="dxa"/>
            <w:shd w:val="clear" w:color="auto" w:fill="auto"/>
            <w:vAlign w:val="center"/>
            <w:hideMark/>
          </w:tcPr>
          <w:p w14:paraId="7E2F4FD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81680E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25C3F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2.850,00</w:t>
            </w:r>
          </w:p>
        </w:tc>
        <w:tc>
          <w:tcPr>
            <w:tcW w:w="1276" w:type="dxa"/>
            <w:shd w:val="clear" w:color="auto" w:fill="auto"/>
            <w:vAlign w:val="center"/>
            <w:hideMark/>
          </w:tcPr>
          <w:p w14:paraId="77ED241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F8EF5F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A7F4D7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2.850,00</w:t>
            </w:r>
          </w:p>
        </w:tc>
      </w:tr>
      <w:tr w:rsidR="00FD6C1E" w:rsidRPr="009312E5" w14:paraId="7B727307" w14:textId="77777777" w:rsidTr="00A3434C">
        <w:trPr>
          <w:trHeight w:val="20"/>
        </w:trPr>
        <w:tc>
          <w:tcPr>
            <w:tcW w:w="1134" w:type="dxa"/>
            <w:shd w:val="clear" w:color="auto" w:fill="auto"/>
            <w:vAlign w:val="center"/>
            <w:hideMark/>
          </w:tcPr>
          <w:p w14:paraId="2DC545B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040F508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5A91DC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1276" w:type="dxa"/>
            <w:shd w:val="clear" w:color="auto" w:fill="auto"/>
            <w:vAlign w:val="center"/>
            <w:hideMark/>
          </w:tcPr>
          <w:p w14:paraId="28B207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0DE49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AA733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r>
      <w:tr w:rsidR="00A3434C" w:rsidRPr="009312E5" w14:paraId="586AFBD9" w14:textId="77777777" w:rsidTr="00A3434C">
        <w:trPr>
          <w:trHeight w:val="20"/>
        </w:trPr>
        <w:tc>
          <w:tcPr>
            <w:tcW w:w="1134" w:type="dxa"/>
            <w:shd w:val="clear" w:color="auto" w:fill="auto"/>
            <w:vAlign w:val="center"/>
            <w:hideMark/>
          </w:tcPr>
          <w:p w14:paraId="70B3D1A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D7E9BC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D2A1B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c>
          <w:tcPr>
            <w:tcW w:w="1276" w:type="dxa"/>
            <w:shd w:val="clear" w:color="auto" w:fill="auto"/>
            <w:vAlign w:val="center"/>
            <w:hideMark/>
          </w:tcPr>
          <w:p w14:paraId="137B1A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4B132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CE717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w:t>
            </w:r>
          </w:p>
        </w:tc>
      </w:tr>
      <w:tr w:rsidR="00A3434C" w:rsidRPr="009312E5" w14:paraId="7E1CAF8B" w14:textId="77777777" w:rsidTr="00A3434C">
        <w:trPr>
          <w:trHeight w:val="20"/>
        </w:trPr>
        <w:tc>
          <w:tcPr>
            <w:tcW w:w="1134" w:type="dxa"/>
            <w:shd w:val="clear" w:color="auto" w:fill="auto"/>
            <w:vAlign w:val="center"/>
            <w:hideMark/>
          </w:tcPr>
          <w:p w14:paraId="1B4C964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42E624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27D565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c>
          <w:tcPr>
            <w:tcW w:w="1276" w:type="dxa"/>
            <w:shd w:val="clear" w:color="auto" w:fill="auto"/>
            <w:vAlign w:val="center"/>
            <w:hideMark/>
          </w:tcPr>
          <w:p w14:paraId="7D66674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C94EB8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81D7BA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r>
      <w:tr w:rsidR="00FD6C1E" w:rsidRPr="009312E5" w14:paraId="470650D2" w14:textId="77777777" w:rsidTr="00A3434C">
        <w:trPr>
          <w:trHeight w:val="20"/>
        </w:trPr>
        <w:tc>
          <w:tcPr>
            <w:tcW w:w="1134" w:type="dxa"/>
            <w:shd w:val="clear" w:color="auto" w:fill="auto"/>
            <w:vAlign w:val="center"/>
            <w:hideMark/>
          </w:tcPr>
          <w:p w14:paraId="2D87627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A107303</w:t>
            </w:r>
          </w:p>
        </w:tc>
        <w:tc>
          <w:tcPr>
            <w:tcW w:w="3119" w:type="dxa"/>
            <w:shd w:val="clear" w:color="auto" w:fill="auto"/>
            <w:vAlign w:val="center"/>
            <w:hideMark/>
          </w:tcPr>
          <w:p w14:paraId="3DD8D8D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MATERIJALNI RASHODI KULTURNOG CENTRA OSIJEK</w:t>
            </w:r>
          </w:p>
        </w:tc>
        <w:tc>
          <w:tcPr>
            <w:tcW w:w="1417" w:type="dxa"/>
            <w:shd w:val="clear" w:color="auto" w:fill="auto"/>
            <w:vAlign w:val="center"/>
            <w:hideMark/>
          </w:tcPr>
          <w:p w14:paraId="43030A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146.800,00</w:t>
            </w:r>
          </w:p>
        </w:tc>
        <w:tc>
          <w:tcPr>
            <w:tcW w:w="1276" w:type="dxa"/>
            <w:shd w:val="clear" w:color="auto" w:fill="auto"/>
            <w:vAlign w:val="center"/>
            <w:hideMark/>
          </w:tcPr>
          <w:p w14:paraId="66C795C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37.700,00</w:t>
            </w:r>
          </w:p>
        </w:tc>
        <w:tc>
          <w:tcPr>
            <w:tcW w:w="851" w:type="dxa"/>
            <w:shd w:val="clear" w:color="auto" w:fill="auto"/>
            <w:vAlign w:val="center"/>
            <w:hideMark/>
          </w:tcPr>
          <w:p w14:paraId="11CA69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25,68</w:t>
            </w:r>
          </w:p>
        </w:tc>
        <w:tc>
          <w:tcPr>
            <w:tcW w:w="1417" w:type="dxa"/>
            <w:shd w:val="clear" w:color="auto" w:fill="auto"/>
            <w:vAlign w:val="center"/>
            <w:hideMark/>
          </w:tcPr>
          <w:p w14:paraId="1D32F5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184.500,00</w:t>
            </w:r>
          </w:p>
        </w:tc>
      </w:tr>
      <w:tr w:rsidR="00FD6C1E" w:rsidRPr="009312E5" w14:paraId="30DA708F" w14:textId="77777777" w:rsidTr="00A3434C">
        <w:trPr>
          <w:trHeight w:val="20"/>
        </w:trPr>
        <w:tc>
          <w:tcPr>
            <w:tcW w:w="1134" w:type="dxa"/>
            <w:shd w:val="clear" w:color="auto" w:fill="auto"/>
            <w:vAlign w:val="center"/>
            <w:hideMark/>
          </w:tcPr>
          <w:p w14:paraId="585763A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B95DB1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F023B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146.800,00</w:t>
            </w:r>
          </w:p>
        </w:tc>
        <w:tc>
          <w:tcPr>
            <w:tcW w:w="1276" w:type="dxa"/>
            <w:shd w:val="clear" w:color="auto" w:fill="auto"/>
            <w:vAlign w:val="center"/>
            <w:hideMark/>
          </w:tcPr>
          <w:p w14:paraId="03B532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37.700,00</w:t>
            </w:r>
          </w:p>
        </w:tc>
        <w:tc>
          <w:tcPr>
            <w:tcW w:w="851" w:type="dxa"/>
            <w:shd w:val="clear" w:color="auto" w:fill="auto"/>
            <w:vAlign w:val="center"/>
            <w:hideMark/>
          </w:tcPr>
          <w:p w14:paraId="595786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25,68</w:t>
            </w:r>
          </w:p>
        </w:tc>
        <w:tc>
          <w:tcPr>
            <w:tcW w:w="1417" w:type="dxa"/>
            <w:shd w:val="clear" w:color="auto" w:fill="auto"/>
            <w:vAlign w:val="center"/>
            <w:hideMark/>
          </w:tcPr>
          <w:p w14:paraId="0DBD43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184.500,00</w:t>
            </w:r>
          </w:p>
        </w:tc>
      </w:tr>
      <w:tr w:rsidR="00A3434C" w:rsidRPr="009312E5" w14:paraId="7CB701DE" w14:textId="77777777" w:rsidTr="00A3434C">
        <w:trPr>
          <w:trHeight w:val="20"/>
        </w:trPr>
        <w:tc>
          <w:tcPr>
            <w:tcW w:w="1134" w:type="dxa"/>
            <w:shd w:val="clear" w:color="auto" w:fill="auto"/>
            <w:vAlign w:val="center"/>
            <w:hideMark/>
          </w:tcPr>
          <w:p w14:paraId="471CEB9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B86472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963D0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146.800,00</w:t>
            </w:r>
          </w:p>
        </w:tc>
        <w:tc>
          <w:tcPr>
            <w:tcW w:w="1276" w:type="dxa"/>
            <w:shd w:val="clear" w:color="auto" w:fill="auto"/>
            <w:vAlign w:val="center"/>
            <w:hideMark/>
          </w:tcPr>
          <w:p w14:paraId="753AD1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37.700,00</w:t>
            </w:r>
          </w:p>
        </w:tc>
        <w:tc>
          <w:tcPr>
            <w:tcW w:w="851" w:type="dxa"/>
            <w:shd w:val="clear" w:color="auto" w:fill="auto"/>
            <w:vAlign w:val="center"/>
            <w:hideMark/>
          </w:tcPr>
          <w:p w14:paraId="6C83BF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25,68</w:t>
            </w:r>
          </w:p>
        </w:tc>
        <w:tc>
          <w:tcPr>
            <w:tcW w:w="1417" w:type="dxa"/>
            <w:shd w:val="clear" w:color="auto" w:fill="auto"/>
            <w:vAlign w:val="center"/>
            <w:hideMark/>
          </w:tcPr>
          <w:p w14:paraId="155519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184.500,00</w:t>
            </w:r>
          </w:p>
        </w:tc>
      </w:tr>
      <w:tr w:rsidR="00A3434C" w:rsidRPr="009312E5" w14:paraId="14BEB113" w14:textId="77777777" w:rsidTr="00A3434C">
        <w:trPr>
          <w:trHeight w:val="20"/>
        </w:trPr>
        <w:tc>
          <w:tcPr>
            <w:tcW w:w="1134" w:type="dxa"/>
            <w:shd w:val="clear" w:color="auto" w:fill="auto"/>
            <w:vAlign w:val="center"/>
            <w:hideMark/>
          </w:tcPr>
          <w:p w14:paraId="13CF9C6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EAF237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FF020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146.800,00</w:t>
            </w:r>
          </w:p>
        </w:tc>
        <w:tc>
          <w:tcPr>
            <w:tcW w:w="1276" w:type="dxa"/>
            <w:shd w:val="clear" w:color="auto" w:fill="auto"/>
            <w:vAlign w:val="center"/>
            <w:hideMark/>
          </w:tcPr>
          <w:p w14:paraId="7A25A9D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37.700,00</w:t>
            </w:r>
          </w:p>
        </w:tc>
        <w:tc>
          <w:tcPr>
            <w:tcW w:w="851" w:type="dxa"/>
            <w:shd w:val="clear" w:color="auto" w:fill="auto"/>
            <w:vAlign w:val="center"/>
            <w:hideMark/>
          </w:tcPr>
          <w:p w14:paraId="11F15E2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25,68</w:t>
            </w:r>
          </w:p>
        </w:tc>
        <w:tc>
          <w:tcPr>
            <w:tcW w:w="1417" w:type="dxa"/>
            <w:shd w:val="clear" w:color="auto" w:fill="auto"/>
            <w:vAlign w:val="center"/>
            <w:hideMark/>
          </w:tcPr>
          <w:p w14:paraId="73B57E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184.500,00</w:t>
            </w:r>
          </w:p>
        </w:tc>
      </w:tr>
      <w:tr w:rsidR="00FD6C1E" w:rsidRPr="009312E5" w14:paraId="29C4E687" w14:textId="77777777" w:rsidTr="00A3434C">
        <w:trPr>
          <w:trHeight w:val="20"/>
        </w:trPr>
        <w:tc>
          <w:tcPr>
            <w:tcW w:w="1134" w:type="dxa"/>
            <w:shd w:val="clear" w:color="auto" w:fill="auto"/>
            <w:vAlign w:val="center"/>
            <w:hideMark/>
          </w:tcPr>
          <w:p w14:paraId="729BEB5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A107304</w:t>
            </w:r>
          </w:p>
        </w:tc>
        <w:tc>
          <w:tcPr>
            <w:tcW w:w="3119" w:type="dxa"/>
            <w:shd w:val="clear" w:color="auto" w:fill="auto"/>
            <w:vAlign w:val="center"/>
            <w:hideMark/>
          </w:tcPr>
          <w:p w14:paraId="62A110D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FINANCIJSKI RASHODI KULTURNOG CENTRA OSIJEK</w:t>
            </w:r>
          </w:p>
        </w:tc>
        <w:tc>
          <w:tcPr>
            <w:tcW w:w="1417" w:type="dxa"/>
            <w:shd w:val="clear" w:color="auto" w:fill="auto"/>
            <w:vAlign w:val="center"/>
            <w:hideMark/>
          </w:tcPr>
          <w:p w14:paraId="58111C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w:t>
            </w:r>
          </w:p>
        </w:tc>
        <w:tc>
          <w:tcPr>
            <w:tcW w:w="1276" w:type="dxa"/>
            <w:shd w:val="clear" w:color="auto" w:fill="auto"/>
            <w:vAlign w:val="center"/>
            <w:hideMark/>
          </w:tcPr>
          <w:p w14:paraId="239032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DFD8A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2ACC9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w:t>
            </w:r>
          </w:p>
        </w:tc>
      </w:tr>
      <w:tr w:rsidR="00FD6C1E" w:rsidRPr="009312E5" w14:paraId="6AC2E15F" w14:textId="77777777" w:rsidTr="00A3434C">
        <w:trPr>
          <w:trHeight w:val="20"/>
        </w:trPr>
        <w:tc>
          <w:tcPr>
            <w:tcW w:w="1134" w:type="dxa"/>
            <w:shd w:val="clear" w:color="auto" w:fill="auto"/>
            <w:vAlign w:val="center"/>
            <w:hideMark/>
          </w:tcPr>
          <w:p w14:paraId="01CC94B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07242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A631C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w:t>
            </w:r>
          </w:p>
        </w:tc>
        <w:tc>
          <w:tcPr>
            <w:tcW w:w="1276" w:type="dxa"/>
            <w:shd w:val="clear" w:color="auto" w:fill="auto"/>
            <w:vAlign w:val="center"/>
            <w:hideMark/>
          </w:tcPr>
          <w:p w14:paraId="275BDA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9E1AE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1FA4F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w:t>
            </w:r>
          </w:p>
        </w:tc>
      </w:tr>
      <w:tr w:rsidR="00A3434C" w:rsidRPr="009312E5" w14:paraId="588F2DDC" w14:textId="77777777" w:rsidTr="00A3434C">
        <w:trPr>
          <w:trHeight w:val="20"/>
        </w:trPr>
        <w:tc>
          <w:tcPr>
            <w:tcW w:w="1134" w:type="dxa"/>
            <w:shd w:val="clear" w:color="auto" w:fill="auto"/>
            <w:vAlign w:val="center"/>
            <w:hideMark/>
          </w:tcPr>
          <w:p w14:paraId="514CE3C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DCA790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B9286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w:t>
            </w:r>
          </w:p>
        </w:tc>
        <w:tc>
          <w:tcPr>
            <w:tcW w:w="1276" w:type="dxa"/>
            <w:shd w:val="clear" w:color="auto" w:fill="auto"/>
            <w:vAlign w:val="center"/>
            <w:hideMark/>
          </w:tcPr>
          <w:p w14:paraId="2F4248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CEE4E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D58F3D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w:t>
            </w:r>
          </w:p>
        </w:tc>
      </w:tr>
      <w:tr w:rsidR="00A3434C" w:rsidRPr="009312E5" w14:paraId="7CF2A057" w14:textId="77777777" w:rsidTr="00A3434C">
        <w:trPr>
          <w:trHeight w:val="20"/>
        </w:trPr>
        <w:tc>
          <w:tcPr>
            <w:tcW w:w="1134" w:type="dxa"/>
            <w:shd w:val="clear" w:color="auto" w:fill="auto"/>
            <w:vAlign w:val="center"/>
            <w:hideMark/>
          </w:tcPr>
          <w:p w14:paraId="07DF37F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197235C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4D84E3B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w:t>
            </w:r>
          </w:p>
        </w:tc>
        <w:tc>
          <w:tcPr>
            <w:tcW w:w="1276" w:type="dxa"/>
            <w:shd w:val="clear" w:color="auto" w:fill="auto"/>
            <w:vAlign w:val="center"/>
            <w:hideMark/>
          </w:tcPr>
          <w:p w14:paraId="7E218D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82EBDD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435BF2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w:t>
            </w:r>
          </w:p>
        </w:tc>
      </w:tr>
      <w:tr w:rsidR="00FD6C1E" w:rsidRPr="009312E5" w14:paraId="2A3C8CA8" w14:textId="77777777" w:rsidTr="00A3434C">
        <w:trPr>
          <w:trHeight w:val="20"/>
        </w:trPr>
        <w:tc>
          <w:tcPr>
            <w:tcW w:w="1134" w:type="dxa"/>
            <w:shd w:val="clear" w:color="auto" w:fill="auto"/>
            <w:vAlign w:val="center"/>
            <w:hideMark/>
          </w:tcPr>
          <w:p w14:paraId="02FE28C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6B6E7DC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08DB48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w:t>
            </w:r>
          </w:p>
        </w:tc>
        <w:tc>
          <w:tcPr>
            <w:tcW w:w="1276" w:type="dxa"/>
            <w:shd w:val="clear" w:color="auto" w:fill="auto"/>
            <w:vAlign w:val="center"/>
            <w:hideMark/>
          </w:tcPr>
          <w:p w14:paraId="5F84E2C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7FC9A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0CF42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w:t>
            </w:r>
          </w:p>
        </w:tc>
      </w:tr>
      <w:tr w:rsidR="00A3434C" w:rsidRPr="009312E5" w14:paraId="76AB3EFD" w14:textId="77777777" w:rsidTr="00A3434C">
        <w:trPr>
          <w:trHeight w:val="20"/>
        </w:trPr>
        <w:tc>
          <w:tcPr>
            <w:tcW w:w="1134" w:type="dxa"/>
            <w:shd w:val="clear" w:color="auto" w:fill="auto"/>
            <w:vAlign w:val="center"/>
            <w:hideMark/>
          </w:tcPr>
          <w:p w14:paraId="6FECE54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E245E0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438C9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w:t>
            </w:r>
          </w:p>
        </w:tc>
        <w:tc>
          <w:tcPr>
            <w:tcW w:w="1276" w:type="dxa"/>
            <w:shd w:val="clear" w:color="auto" w:fill="auto"/>
            <w:vAlign w:val="center"/>
            <w:hideMark/>
          </w:tcPr>
          <w:p w14:paraId="119CD6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8E457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AFDD3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w:t>
            </w:r>
          </w:p>
        </w:tc>
      </w:tr>
      <w:tr w:rsidR="00A3434C" w:rsidRPr="009312E5" w14:paraId="23E0BF28" w14:textId="77777777" w:rsidTr="00A3434C">
        <w:trPr>
          <w:trHeight w:val="20"/>
        </w:trPr>
        <w:tc>
          <w:tcPr>
            <w:tcW w:w="1134" w:type="dxa"/>
            <w:shd w:val="clear" w:color="auto" w:fill="auto"/>
            <w:vAlign w:val="center"/>
            <w:hideMark/>
          </w:tcPr>
          <w:p w14:paraId="229C68E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6571E6B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5DAC270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w:t>
            </w:r>
          </w:p>
        </w:tc>
        <w:tc>
          <w:tcPr>
            <w:tcW w:w="1276" w:type="dxa"/>
            <w:shd w:val="clear" w:color="auto" w:fill="auto"/>
            <w:vAlign w:val="center"/>
            <w:hideMark/>
          </w:tcPr>
          <w:p w14:paraId="30616A9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4430E2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B82CC3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w:t>
            </w:r>
          </w:p>
        </w:tc>
      </w:tr>
      <w:tr w:rsidR="00FD6C1E" w:rsidRPr="009312E5" w14:paraId="27518744" w14:textId="77777777" w:rsidTr="00A3434C">
        <w:trPr>
          <w:trHeight w:val="20"/>
        </w:trPr>
        <w:tc>
          <w:tcPr>
            <w:tcW w:w="1134" w:type="dxa"/>
            <w:shd w:val="clear" w:color="auto" w:fill="auto"/>
            <w:vAlign w:val="center"/>
            <w:hideMark/>
          </w:tcPr>
          <w:p w14:paraId="00123A5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1074</w:t>
            </w:r>
          </w:p>
        </w:tc>
        <w:tc>
          <w:tcPr>
            <w:tcW w:w="3119" w:type="dxa"/>
            <w:shd w:val="clear" w:color="auto" w:fill="auto"/>
            <w:vAlign w:val="center"/>
            <w:hideMark/>
          </w:tcPr>
          <w:p w14:paraId="56543EF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PROGRAMSKA DJELATNOST KULTURNOG CENTRA OSIJEK</w:t>
            </w:r>
          </w:p>
        </w:tc>
        <w:tc>
          <w:tcPr>
            <w:tcW w:w="1417" w:type="dxa"/>
            <w:shd w:val="clear" w:color="auto" w:fill="auto"/>
            <w:vAlign w:val="center"/>
            <w:hideMark/>
          </w:tcPr>
          <w:p w14:paraId="790182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945.809,00</w:t>
            </w:r>
          </w:p>
        </w:tc>
        <w:tc>
          <w:tcPr>
            <w:tcW w:w="1276" w:type="dxa"/>
            <w:shd w:val="clear" w:color="auto" w:fill="auto"/>
            <w:vAlign w:val="center"/>
            <w:hideMark/>
          </w:tcPr>
          <w:p w14:paraId="4A0B47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- 154.798,00</w:t>
            </w:r>
          </w:p>
        </w:tc>
        <w:tc>
          <w:tcPr>
            <w:tcW w:w="851" w:type="dxa"/>
            <w:shd w:val="clear" w:color="auto" w:fill="auto"/>
            <w:vAlign w:val="center"/>
            <w:hideMark/>
          </w:tcPr>
          <w:p w14:paraId="2DB961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- 16,37</w:t>
            </w:r>
          </w:p>
        </w:tc>
        <w:tc>
          <w:tcPr>
            <w:tcW w:w="1417" w:type="dxa"/>
            <w:shd w:val="clear" w:color="auto" w:fill="auto"/>
            <w:vAlign w:val="center"/>
            <w:hideMark/>
          </w:tcPr>
          <w:p w14:paraId="3BE04F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791.011,00</w:t>
            </w:r>
          </w:p>
        </w:tc>
      </w:tr>
      <w:tr w:rsidR="00FD6C1E" w:rsidRPr="009312E5" w14:paraId="526788FB" w14:textId="77777777" w:rsidTr="00A3434C">
        <w:trPr>
          <w:trHeight w:val="20"/>
        </w:trPr>
        <w:tc>
          <w:tcPr>
            <w:tcW w:w="1134" w:type="dxa"/>
            <w:shd w:val="clear" w:color="auto" w:fill="auto"/>
            <w:vAlign w:val="center"/>
            <w:hideMark/>
          </w:tcPr>
          <w:p w14:paraId="7DBF056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A107401</w:t>
            </w:r>
          </w:p>
        </w:tc>
        <w:tc>
          <w:tcPr>
            <w:tcW w:w="3119" w:type="dxa"/>
            <w:shd w:val="clear" w:color="auto" w:fill="auto"/>
            <w:vAlign w:val="center"/>
            <w:hideMark/>
          </w:tcPr>
          <w:p w14:paraId="244042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PROGRAMSKA DJELATNOST KULTURNOG CENTRA OSIJEK</w:t>
            </w:r>
          </w:p>
        </w:tc>
        <w:tc>
          <w:tcPr>
            <w:tcW w:w="1417" w:type="dxa"/>
            <w:shd w:val="clear" w:color="auto" w:fill="auto"/>
            <w:vAlign w:val="center"/>
            <w:hideMark/>
          </w:tcPr>
          <w:p w14:paraId="505627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327.309,00</w:t>
            </w:r>
          </w:p>
        </w:tc>
        <w:tc>
          <w:tcPr>
            <w:tcW w:w="1276" w:type="dxa"/>
            <w:shd w:val="clear" w:color="auto" w:fill="auto"/>
            <w:vAlign w:val="center"/>
            <w:hideMark/>
          </w:tcPr>
          <w:p w14:paraId="1439C3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- 31.464,00</w:t>
            </w:r>
          </w:p>
        </w:tc>
        <w:tc>
          <w:tcPr>
            <w:tcW w:w="851" w:type="dxa"/>
            <w:shd w:val="clear" w:color="auto" w:fill="auto"/>
            <w:vAlign w:val="center"/>
            <w:hideMark/>
          </w:tcPr>
          <w:p w14:paraId="07115B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- 9,61</w:t>
            </w:r>
          </w:p>
        </w:tc>
        <w:tc>
          <w:tcPr>
            <w:tcW w:w="1417" w:type="dxa"/>
            <w:shd w:val="clear" w:color="auto" w:fill="auto"/>
            <w:vAlign w:val="center"/>
            <w:hideMark/>
          </w:tcPr>
          <w:p w14:paraId="3FF91A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295.845,00</w:t>
            </w:r>
          </w:p>
        </w:tc>
      </w:tr>
      <w:tr w:rsidR="00FD6C1E" w:rsidRPr="009312E5" w14:paraId="1947F05F" w14:textId="77777777" w:rsidTr="00A3434C">
        <w:trPr>
          <w:trHeight w:val="20"/>
        </w:trPr>
        <w:tc>
          <w:tcPr>
            <w:tcW w:w="1134" w:type="dxa"/>
            <w:shd w:val="clear" w:color="auto" w:fill="auto"/>
            <w:vAlign w:val="center"/>
            <w:hideMark/>
          </w:tcPr>
          <w:p w14:paraId="68FEDF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4C75A7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EE654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215.609,00</w:t>
            </w:r>
          </w:p>
        </w:tc>
        <w:tc>
          <w:tcPr>
            <w:tcW w:w="1276" w:type="dxa"/>
            <w:shd w:val="clear" w:color="auto" w:fill="auto"/>
            <w:vAlign w:val="center"/>
            <w:hideMark/>
          </w:tcPr>
          <w:p w14:paraId="253B37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BC652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25F9E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215.609,00</w:t>
            </w:r>
          </w:p>
        </w:tc>
      </w:tr>
      <w:tr w:rsidR="00A3434C" w:rsidRPr="009312E5" w14:paraId="416AD445" w14:textId="77777777" w:rsidTr="00A3434C">
        <w:trPr>
          <w:trHeight w:val="20"/>
        </w:trPr>
        <w:tc>
          <w:tcPr>
            <w:tcW w:w="1134" w:type="dxa"/>
            <w:shd w:val="clear" w:color="auto" w:fill="auto"/>
            <w:vAlign w:val="center"/>
            <w:hideMark/>
          </w:tcPr>
          <w:p w14:paraId="77DD398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CF532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59E80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215.609,00</w:t>
            </w:r>
          </w:p>
        </w:tc>
        <w:tc>
          <w:tcPr>
            <w:tcW w:w="1276" w:type="dxa"/>
            <w:shd w:val="clear" w:color="auto" w:fill="auto"/>
            <w:vAlign w:val="center"/>
            <w:hideMark/>
          </w:tcPr>
          <w:p w14:paraId="0CAD38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C6261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55037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215.609,00</w:t>
            </w:r>
          </w:p>
        </w:tc>
      </w:tr>
      <w:tr w:rsidR="00A3434C" w:rsidRPr="009312E5" w14:paraId="41686B06" w14:textId="77777777" w:rsidTr="00A3434C">
        <w:trPr>
          <w:trHeight w:val="20"/>
        </w:trPr>
        <w:tc>
          <w:tcPr>
            <w:tcW w:w="1134" w:type="dxa"/>
            <w:shd w:val="clear" w:color="auto" w:fill="auto"/>
            <w:vAlign w:val="center"/>
            <w:hideMark/>
          </w:tcPr>
          <w:p w14:paraId="3A5E311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32</w:t>
            </w:r>
          </w:p>
        </w:tc>
        <w:tc>
          <w:tcPr>
            <w:tcW w:w="3119" w:type="dxa"/>
            <w:shd w:val="clear" w:color="auto" w:fill="auto"/>
            <w:vAlign w:val="center"/>
            <w:hideMark/>
          </w:tcPr>
          <w:p w14:paraId="4A8DE08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FEC469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215.609,00</w:t>
            </w:r>
          </w:p>
        </w:tc>
        <w:tc>
          <w:tcPr>
            <w:tcW w:w="1276" w:type="dxa"/>
            <w:shd w:val="clear" w:color="auto" w:fill="auto"/>
            <w:vAlign w:val="center"/>
            <w:hideMark/>
          </w:tcPr>
          <w:p w14:paraId="665D89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D7BF0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6BDFB9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215.609,00</w:t>
            </w:r>
          </w:p>
        </w:tc>
      </w:tr>
      <w:tr w:rsidR="00FD6C1E" w:rsidRPr="009312E5" w14:paraId="2A8D350D" w14:textId="77777777" w:rsidTr="00A3434C">
        <w:trPr>
          <w:trHeight w:val="20"/>
        </w:trPr>
        <w:tc>
          <w:tcPr>
            <w:tcW w:w="1134" w:type="dxa"/>
            <w:shd w:val="clear" w:color="auto" w:fill="auto"/>
            <w:vAlign w:val="center"/>
            <w:hideMark/>
          </w:tcPr>
          <w:p w14:paraId="5DDEA95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421402A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14B62D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43.300,00</w:t>
            </w:r>
          </w:p>
        </w:tc>
        <w:tc>
          <w:tcPr>
            <w:tcW w:w="1276" w:type="dxa"/>
            <w:shd w:val="clear" w:color="auto" w:fill="auto"/>
            <w:vAlign w:val="center"/>
            <w:hideMark/>
          </w:tcPr>
          <w:p w14:paraId="2C047A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- 7.700,00</w:t>
            </w:r>
          </w:p>
        </w:tc>
        <w:tc>
          <w:tcPr>
            <w:tcW w:w="851" w:type="dxa"/>
            <w:shd w:val="clear" w:color="auto" w:fill="auto"/>
            <w:vAlign w:val="center"/>
            <w:hideMark/>
          </w:tcPr>
          <w:p w14:paraId="42E33D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- 17,78</w:t>
            </w:r>
          </w:p>
        </w:tc>
        <w:tc>
          <w:tcPr>
            <w:tcW w:w="1417" w:type="dxa"/>
            <w:shd w:val="clear" w:color="auto" w:fill="auto"/>
            <w:vAlign w:val="center"/>
            <w:hideMark/>
          </w:tcPr>
          <w:p w14:paraId="22C2E9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35.600,00</w:t>
            </w:r>
          </w:p>
        </w:tc>
      </w:tr>
      <w:tr w:rsidR="00A3434C" w:rsidRPr="009312E5" w14:paraId="235E7578" w14:textId="77777777" w:rsidTr="00A3434C">
        <w:trPr>
          <w:trHeight w:val="20"/>
        </w:trPr>
        <w:tc>
          <w:tcPr>
            <w:tcW w:w="1134" w:type="dxa"/>
            <w:shd w:val="clear" w:color="auto" w:fill="auto"/>
            <w:vAlign w:val="center"/>
            <w:hideMark/>
          </w:tcPr>
          <w:p w14:paraId="0638FB3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309DEA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CB02B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43.300,00</w:t>
            </w:r>
          </w:p>
        </w:tc>
        <w:tc>
          <w:tcPr>
            <w:tcW w:w="1276" w:type="dxa"/>
            <w:shd w:val="clear" w:color="auto" w:fill="auto"/>
            <w:vAlign w:val="center"/>
            <w:hideMark/>
          </w:tcPr>
          <w:p w14:paraId="4D8A3D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- 7.700,00</w:t>
            </w:r>
          </w:p>
        </w:tc>
        <w:tc>
          <w:tcPr>
            <w:tcW w:w="851" w:type="dxa"/>
            <w:shd w:val="clear" w:color="auto" w:fill="auto"/>
            <w:vAlign w:val="center"/>
            <w:hideMark/>
          </w:tcPr>
          <w:p w14:paraId="4B6F33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- 17,78</w:t>
            </w:r>
          </w:p>
        </w:tc>
        <w:tc>
          <w:tcPr>
            <w:tcW w:w="1417" w:type="dxa"/>
            <w:shd w:val="clear" w:color="auto" w:fill="auto"/>
            <w:vAlign w:val="center"/>
            <w:hideMark/>
          </w:tcPr>
          <w:p w14:paraId="04253B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35.600,00</w:t>
            </w:r>
          </w:p>
        </w:tc>
      </w:tr>
      <w:tr w:rsidR="00A3434C" w:rsidRPr="009312E5" w14:paraId="137F2175" w14:textId="77777777" w:rsidTr="00A3434C">
        <w:trPr>
          <w:trHeight w:val="20"/>
        </w:trPr>
        <w:tc>
          <w:tcPr>
            <w:tcW w:w="1134" w:type="dxa"/>
            <w:shd w:val="clear" w:color="auto" w:fill="auto"/>
            <w:vAlign w:val="center"/>
            <w:hideMark/>
          </w:tcPr>
          <w:p w14:paraId="79CD3C0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185DF8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7DCC3A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43.300,00</w:t>
            </w:r>
          </w:p>
        </w:tc>
        <w:tc>
          <w:tcPr>
            <w:tcW w:w="1276" w:type="dxa"/>
            <w:shd w:val="clear" w:color="auto" w:fill="auto"/>
            <w:vAlign w:val="center"/>
            <w:hideMark/>
          </w:tcPr>
          <w:p w14:paraId="0B4B1C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- 7.700,00</w:t>
            </w:r>
          </w:p>
        </w:tc>
        <w:tc>
          <w:tcPr>
            <w:tcW w:w="851" w:type="dxa"/>
            <w:shd w:val="clear" w:color="auto" w:fill="auto"/>
            <w:vAlign w:val="center"/>
            <w:hideMark/>
          </w:tcPr>
          <w:p w14:paraId="5B833A3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- 17,78</w:t>
            </w:r>
          </w:p>
        </w:tc>
        <w:tc>
          <w:tcPr>
            <w:tcW w:w="1417" w:type="dxa"/>
            <w:shd w:val="clear" w:color="auto" w:fill="auto"/>
            <w:vAlign w:val="center"/>
            <w:hideMark/>
          </w:tcPr>
          <w:p w14:paraId="545D1F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35.600,00</w:t>
            </w:r>
          </w:p>
        </w:tc>
      </w:tr>
      <w:tr w:rsidR="00FD6C1E" w:rsidRPr="009312E5" w14:paraId="7408E47A" w14:textId="77777777" w:rsidTr="00A3434C">
        <w:trPr>
          <w:trHeight w:val="20"/>
        </w:trPr>
        <w:tc>
          <w:tcPr>
            <w:tcW w:w="1134" w:type="dxa"/>
            <w:shd w:val="clear" w:color="auto" w:fill="auto"/>
            <w:vAlign w:val="center"/>
            <w:hideMark/>
          </w:tcPr>
          <w:p w14:paraId="0F3346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3D204FB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1B9EA3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53.900,00</w:t>
            </w:r>
          </w:p>
        </w:tc>
        <w:tc>
          <w:tcPr>
            <w:tcW w:w="1276" w:type="dxa"/>
            <w:shd w:val="clear" w:color="auto" w:fill="auto"/>
            <w:vAlign w:val="center"/>
            <w:hideMark/>
          </w:tcPr>
          <w:p w14:paraId="2FEE84C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- 20.400,00</w:t>
            </w:r>
          </w:p>
        </w:tc>
        <w:tc>
          <w:tcPr>
            <w:tcW w:w="851" w:type="dxa"/>
            <w:shd w:val="clear" w:color="auto" w:fill="auto"/>
            <w:vAlign w:val="center"/>
            <w:hideMark/>
          </w:tcPr>
          <w:p w14:paraId="6C6967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- 37,85</w:t>
            </w:r>
          </w:p>
        </w:tc>
        <w:tc>
          <w:tcPr>
            <w:tcW w:w="1417" w:type="dxa"/>
            <w:shd w:val="clear" w:color="auto" w:fill="auto"/>
            <w:vAlign w:val="center"/>
            <w:hideMark/>
          </w:tcPr>
          <w:p w14:paraId="22BAD1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33.500,00</w:t>
            </w:r>
          </w:p>
        </w:tc>
      </w:tr>
      <w:tr w:rsidR="00A3434C" w:rsidRPr="009312E5" w14:paraId="17BA6839" w14:textId="77777777" w:rsidTr="00A3434C">
        <w:trPr>
          <w:trHeight w:val="20"/>
        </w:trPr>
        <w:tc>
          <w:tcPr>
            <w:tcW w:w="1134" w:type="dxa"/>
            <w:shd w:val="clear" w:color="auto" w:fill="auto"/>
            <w:vAlign w:val="center"/>
            <w:hideMark/>
          </w:tcPr>
          <w:p w14:paraId="1432181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0D379F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BFB78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53.900,00</w:t>
            </w:r>
          </w:p>
        </w:tc>
        <w:tc>
          <w:tcPr>
            <w:tcW w:w="1276" w:type="dxa"/>
            <w:shd w:val="clear" w:color="auto" w:fill="auto"/>
            <w:vAlign w:val="center"/>
            <w:hideMark/>
          </w:tcPr>
          <w:p w14:paraId="694BFE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- 20.400,00</w:t>
            </w:r>
          </w:p>
        </w:tc>
        <w:tc>
          <w:tcPr>
            <w:tcW w:w="851" w:type="dxa"/>
            <w:shd w:val="clear" w:color="auto" w:fill="auto"/>
            <w:vAlign w:val="center"/>
            <w:hideMark/>
          </w:tcPr>
          <w:p w14:paraId="2365DF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- 37,85</w:t>
            </w:r>
          </w:p>
        </w:tc>
        <w:tc>
          <w:tcPr>
            <w:tcW w:w="1417" w:type="dxa"/>
            <w:shd w:val="clear" w:color="auto" w:fill="auto"/>
            <w:vAlign w:val="center"/>
            <w:hideMark/>
          </w:tcPr>
          <w:p w14:paraId="163559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33.500,00</w:t>
            </w:r>
          </w:p>
        </w:tc>
      </w:tr>
      <w:tr w:rsidR="00A3434C" w:rsidRPr="009312E5" w14:paraId="535E084B" w14:textId="77777777" w:rsidTr="00A3434C">
        <w:trPr>
          <w:trHeight w:val="20"/>
        </w:trPr>
        <w:tc>
          <w:tcPr>
            <w:tcW w:w="1134" w:type="dxa"/>
            <w:shd w:val="clear" w:color="auto" w:fill="auto"/>
            <w:vAlign w:val="center"/>
            <w:hideMark/>
          </w:tcPr>
          <w:p w14:paraId="653D03E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0CCCEA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C1FB20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53.900,00</w:t>
            </w:r>
          </w:p>
        </w:tc>
        <w:tc>
          <w:tcPr>
            <w:tcW w:w="1276" w:type="dxa"/>
            <w:shd w:val="clear" w:color="auto" w:fill="auto"/>
            <w:vAlign w:val="center"/>
            <w:hideMark/>
          </w:tcPr>
          <w:p w14:paraId="66FEAC8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- 20.400,00</w:t>
            </w:r>
          </w:p>
        </w:tc>
        <w:tc>
          <w:tcPr>
            <w:tcW w:w="851" w:type="dxa"/>
            <w:shd w:val="clear" w:color="auto" w:fill="auto"/>
            <w:vAlign w:val="center"/>
            <w:hideMark/>
          </w:tcPr>
          <w:p w14:paraId="532CE6F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- 37,85</w:t>
            </w:r>
          </w:p>
        </w:tc>
        <w:tc>
          <w:tcPr>
            <w:tcW w:w="1417" w:type="dxa"/>
            <w:shd w:val="clear" w:color="auto" w:fill="auto"/>
            <w:vAlign w:val="center"/>
            <w:hideMark/>
          </w:tcPr>
          <w:p w14:paraId="7CA4A51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33.500,00</w:t>
            </w:r>
          </w:p>
        </w:tc>
      </w:tr>
      <w:tr w:rsidR="00FD6C1E" w:rsidRPr="009312E5" w14:paraId="5A677CF3" w14:textId="77777777" w:rsidTr="00A3434C">
        <w:trPr>
          <w:trHeight w:val="20"/>
        </w:trPr>
        <w:tc>
          <w:tcPr>
            <w:tcW w:w="1134" w:type="dxa"/>
            <w:shd w:val="clear" w:color="auto" w:fill="auto"/>
            <w:vAlign w:val="center"/>
            <w:hideMark/>
          </w:tcPr>
          <w:p w14:paraId="5971143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4.2.2</w:t>
            </w:r>
          </w:p>
        </w:tc>
        <w:tc>
          <w:tcPr>
            <w:tcW w:w="3119" w:type="dxa"/>
            <w:shd w:val="clear" w:color="auto" w:fill="auto"/>
            <w:vAlign w:val="center"/>
            <w:hideMark/>
          </w:tcPr>
          <w:p w14:paraId="62215C3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županijskog proračuna-proračunski korisnici</w:t>
            </w:r>
          </w:p>
        </w:tc>
        <w:tc>
          <w:tcPr>
            <w:tcW w:w="1417" w:type="dxa"/>
            <w:shd w:val="clear" w:color="auto" w:fill="auto"/>
            <w:vAlign w:val="center"/>
            <w:hideMark/>
          </w:tcPr>
          <w:p w14:paraId="34DAB8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45DDC0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- 3.364,00</w:t>
            </w:r>
          </w:p>
        </w:tc>
        <w:tc>
          <w:tcPr>
            <w:tcW w:w="851" w:type="dxa"/>
            <w:shd w:val="clear" w:color="auto" w:fill="auto"/>
            <w:vAlign w:val="center"/>
            <w:hideMark/>
          </w:tcPr>
          <w:p w14:paraId="6723A7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- 33,64</w:t>
            </w:r>
          </w:p>
        </w:tc>
        <w:tc>
          <w:tcPr>
            <w:tcW w:w="1417" w:type="dxa"/>
            <w:shd w:val="clear" w:color="auto" w:fill="auto"/>
            <w:vAlign w:val="center"/>
            <w:hideMark/>
          </w:tcPr>
          <w:p w14:paraId="5DE5F7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6.636,00</w:t>
            </w:r>
          </w:p>
        </w:tc>
      </w:tr>
      <w:tr w:rsidR="00A3434C" w:rsidRPr="009312E5" w14:paraId="4B129D00" w14:textId="77777777" w:rsidTr="00A3434C">
        <w:trPr>
          <w:trHeight w:val="20"/>
        </w:trPr>
        <w:tc>
          <w:tcPr>
            <w:tcW w:w="1134" w:type="dxa"/>
            <w:shd w:val="clear" w:color="auto" w:fill="auto"/>
            <w:vAlign w:val="center"/>
            <w:hideMark/>
          </w:tcPr>
          <w:p w14:paraId="4F31608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450E44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E5130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2BBDD8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- 3.364,00</w:t>
            </w:r>
          </w:p>
        </w:tc>
        <w:tc>
          <w:tcPr>
            <w:tcW w:w="851" w:type="dxa"/>
            <w:shd w:val="clear" w:color="auto" w:fill="auto"/>
            <w:vAlign w:val="center"/>
            <w:hideMark/>
          </w:tcPr>
          <w:p w14:paraId="2D2B07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- 33,64</w:t>
            </w:r>
          </w:p>
        </w:tc>
        <w:tc>
          <w:tcPr>
            <w:tcW w:w="1417" w:type="dxa"/>
            <w:shd w:val="clear" w:color="auto" w:fill="auto"/>
            <w:vAlign w:val="center"/>
            <w:hideMark/>
          </w:tcPr>
          <w:p w14:paraId="66B865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6.636,00</w:t>
            </w:r>
          </w:p>
        </w:tc>
      </w:tr>
      <w:tr w:rsidR="00A3434C" w:rsidRPr="009312E5" w14:paraId="4703FA6D" w14:textId="77777777" w:rsidTr="00A3434C">
        <w:trPr>
          <w:trHeight w:val="20"/>
        </w:trPr>
        <w:tc>
          <w:tcPr>
            <w:tcW w:w="1134" w:type="dxa"/>
            <w:shd w:val="clear" w:color="auto" w:fill="auto"/>
            <w:vAlign w:val="center"/>
            <w:hideMark/>
          </w:tcPr>
          <w:p w14:paraId="241DF00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B8E0D0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3962F7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c>
          <w:tcPr>
            <w:tcW w:w="1276" w:type="dxa"/>
            <w:shd w:val="clear" w:color="auto" w:fill="auto"/>
            <w:vAlign w:val="center"/>
            <w:hideMark/>
          </w:tcPr>
          <w:p w14:paraId="33A6C5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- 3.364,00</w:t>
            </w:r>
          </w:p>
        </w:tc>
        <w:tc>
          <w:tcPr>
            <w:tcW w:w="851" w:type="dxa"/>
            <w:shd w:val="clear" w:color="auto" w:fill="auto"/>
            <w:vAlign w:val="center"/>
            <w:hideMark/>
          </w:tcPr>
          <w:p w14:paraId="1FF3122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- 33,64</w:t>
            </w:r>
          </w:p>
        </w:tc>
        <w:tc>
          <w:tcPr>
            <w:tcW w:w="1417" w:type="dxa"/>
            <w:shd w:val="clear" w:color="auto" w:fill="auto"/>
            <w:vAlign w:val="center"/>
            <w:hideMark/>
          </w:tcPr>
          <w:p w14:paraId="4B0CD99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6.636,00</w:t>
            </w:r>
          </w:p>
        </w:tc>
      </w:tr>
      <w:tr w:rsidR="00FD6C1E" w:rsidRPr="009312E5" w14:paraId="648C3035" w14:textId="77777777" w:rsidTr="00A3434C">
        <w:trPr>
          <w:trHeight w:val="20"/>
        </w:trPr>
        <w:tc>
          <w:tcPr>
            <w:tcW w:w="1134" w:type="dxa"/>
            <w:shd w:val="clear" w:color="auto" w:fill="auto"/>
            <w:vAlign w:val="center"/>
            <w:hideMark/>
          </w:tcPr>
          <w:p w14:paraId="7EAB048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5.1.2</w:t>
            </w:r>
          </w:p>
        </w:tc>
        <w:tc>
          <w:tcPr>
            <w:tcW w:w="3119" w:type="dxa"/>
            <w:shd w:val="clear" w:color="auto" w:fill="auto"/>
            <w:vAlign w:val="center"/>
            <w:hideMark/>
          </w:tcPr>
          <w:p w14:paraId="01D8D21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donacije - PRORAČUNSKI KORISNICI</w:t>
            </w:r>
          </w:p>
        </w:tc>
        <w:tc>
          <w:tcPr>
            <w:tcW w:w="1417" w:type="dxa"/>
            <w:shd w:val="clear" w:color="auto" w:fill="auto"/>
            <w:vAlign w:val="center"/>
            <w:hideMark/>
          </w:tcPr>
          <w:p w14:paraId="75FF53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w:t>
            </w:r>
          </w:p>
        </w:tc>
        <w:tc>
          <w:tcPr>
            <w:tcW w:w="1276" w:type="dxa"/>
            <w:shd w:val="clear" w:color="auto" w:fill="auto"/>
            <w:vAlign w:val="center"/>
            <w:hideMark/>
          </w:tcPr>
          <w:p w14:paraId="5F2F7A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B8D8A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FFCE9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w:t>
            </w:r>
          </w:p>
        </w:tc>
      </w:tr>
      <w:tr w:rsidR="00A3434C" w:rsidRPr="009312E5" w14:paraId="5498A495" w14:textId="77777777" w:rsidTr="00A3434C">
        <w:trPr>
          <w:trHeight w:val="20"/>
        </w:trPr>
        <w:tc>
          <w:tcPr>
            <w:tcW w:w="1134" w:type="dxa"/>
            <w:shd w:val="clear" w:color="auto" w:fill="auto"/>
            <w:vAlign w:val="center"/>
            <w:hideMark/>
          </w:tcPr>
          <w:p w14:paraId="71224EC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C35D7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89474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w:t>
            </w:r>
          </w:p>
        </w:tc>
        <w:tc>
          <w:tcPr>
            <w:tcW w:w="1276" w:type="dxa"/>
            <w:shd w:val="clear" w:color="auto" w:fill="auto"/>
            <w:vAlign w:val="center"/>
            <w:hideMark/>
          </w:tcPr>
          <w:p w14:paraId="023468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F90E1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41D56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w:t>
            </w:r>
          </w:p>
        </w:tc>
      </w:tr>
      <w:tr w:rsidR="00A3434C" w:rsidRPr="009312E5" w14:paraId="516745DB" w14:textId="77777777" w:rsidTr="00A3434C">
        <w:trPr>
          <w:trHeight w:val="20"/>
        </w:trPr>
        <w:tc>
          <w:tcPr>
            <w:tcW w:w="1134" w:type="dxa"/>
            <w:shd w:val="clear" w:color="auto" w:fill="auto"/>
            <w:vAlign w:val="center"/>
            <w:hideMark/>
          </w:tcPr>
          <w:p w14:paraId="7EEED05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ABBFFF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9565BC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4.500,00</w:t>
            </w:r>
          </w:p>
        </w:tc>
        <w:tc>
          <w:tcPr>
            <w:tcW w:w="1276" w:type="dxa"/>
            <w:shd w:val="clear" w:color="auto" w:fill="auto"/>
            <w:vAlign w:val="center"/>
            <w:hideMark/>
          </w:tcPr>
          <w:p w14:paraId="510AAC1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179CCC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8B2760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4.500,00</w:t>
            </w:r>
          </w:p>
        </w:tc>
      </w:tr>
      <w:tr w:rsidR="00FD6C1E" w:rsidRPr="009312E5" w14:paraId="1BD8C49A" w14:textId="77777777" w:rsidTr="00A3434C">
        <w:trPr>
          <w:trHeight w:val="20"/>
        </w:trPr>
        <w:tc>
          <w:tcPr>
            <w:tcW w:w="1134" w:type="dxa"/>
            <w:shd w:val="clear" w:color="auto" w:fill="auto"/>
            <w:vAlign w:val="center"/>
            <w:hideMark/>
          </w:tcPr>
          <w:p w14:paraId="01EFD5C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T107401</w:t>
            </w:r>
          </w:p>
        </w:tc>
        <w:tc>
          <w:tcPr>
            <w:tcW w:w="3119" w:type="dxa"/>
            <w:shd w:val="clear" w:color="auto" w:fill="auto"/>
            <w:vAlign w:val="center"/>
            <w:hideMark/>
          </w:tcPr>
          <w:p w14:paraId="68E9DAE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ZEMLJA BEZ GRANICA</w:t>
            </w:r>
          </w:p>
        </w:tc>
        <w:tc>
          <w:tcPr>
            <w:tcW w:w="1417" w:type="dxa"/>
            <w:shd w:val="clear" w:color="auto" w:fill="auto"/>
            <w:vAlign w:val="center"/>
            <w:hideMark/>
          </w:tcPr>
          <w:p w14:paraId="6E7EFF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c>
          <w:tcPr>
            <w:tcW w:w="1276" w:type="dxa"/>
            <w:shd w:val="clear" w:color="auto" w:fill="auto"/>
            <w:vAlign w:val="center"/>
            <w:hideMark/>
          </w:tcPr>
          <w:p w14:paraId="192BE5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409D2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7DD9C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r>
      <w:tr w:rsidR="00FD6C1E" w:rsidRPr="009312E5" w14:paraId="38051DFB" w14:textId="77777777" w:rsidTr="00A3434C">
        <w:trPr>
          <w:trHeight w:val="20"/>
        </w:trPr>
        <w:tc>
          <w:tcPr>
            <w:tcW w:w="1134" w:type="dxa"/>
            <w:shd w:val="clear" w:color="auto" w:fill="auto"/>
            <w:vAlign w:val="center"/>
            <w:hideMark/>
          </w:tcPr>
          <w:p w14:paraId="65FAFF6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924890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9AA9C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c>
          <w:tcPr>
            <w:tcW w:w="1276" w:type="dxa"/>
            <w:shd w:val="clear" w:color="auto" w:fill="auto"/>
            <w:vAlign w:val="center"/>
            <w:hideMark/>
          </w:tcPr>
          <w:p w14:paraId="61511F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0309C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3EDE2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r>
      <w:tr w:rsidR="00A3434C" w:rsidRPr="009312E5" w14:paraId="0137701E" w14:textId="77777777" w:rsidTr="00A3434C">
        <w:trPr>
          <w:trHeight w:val="20"/>
        </w:trPr>
        <w:tc>
          <w:tcPr>
            <w:tcW w:w="1134" w:type="dxa"/>
            <w:shd w:val="clear" w:color="auto" w:fill="auto"/>
            <w:vAlign w:val="center"/>
            <w:hideMark/>
          </w:tcPr>
          <w:p w14:paraId="375BFC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EF57DC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AE7F8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c>
          <w:tcPr>
            <w:tcW w:w="1276" w:type="dxa"/>
            <w:shd w:val="clear" w:color="auto" w:fill="auto"/>
            <w:vAlign w:val="center"/>
            <w:hideMark/>
          </w:tcPr>
          <w:p w14:paraId="003982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94C0A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5405C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r>
      <w:tr w:rsidR="00A3434C" w:rsidRPr="009312E5" w14:paraId="1E9A5F64" w14:textId="77777777" w:rsidTr="00A3434C">
        <w:trPr>
          <w:trHeight w:val="20"/>
        </w:trPr>
        <w:tc>
          <w:tcPr>
            <w:tcW w:w="1134" w:type="dxa"/>
            <w:shd w:val="clear" w:color="auto" w:fill="auto"/>
            <w:vAlign w:val="center"/>
            <w:hideMark/>
          </w:tcPr>
          <w:p w14:paraId="46D4DC9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F1FF88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88D5C2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c>
          <w:tcPr>
            <w:tcW w:w="1276" w:type="dxa"/>
            <w:shd w:val="clear" w:color="auto" w:fill="auto"/>
            <w:vAlign w:val="center"/>
            <w:hideMark/>
          </w:tcPr>
          <w:p w14:paraId="2214542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0ED20C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410410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r>
      <w:tr w:rsidR="00FD6C1E" w:rsidRPr="009312E5" w14:paraId="2D818933" w14:textId="77777777" w:rsidTr="00A3434C">
        <w:trPr>
          <w:trHeight w:val="20"/>
        </w:trPr>
        <w:tc>
          <w:tcPr>
            <w:tcW w:w="1134" w:type="dxa"/>
            <w:shd w:val="clear" w:color="auto" w:fill="auto"/>
            <w:vAlign w:val="center"/>
            <w:hideMark/>
          </w:tcPr>
          <w:p w14:paraId="234A3BC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T107406</w:t>
            </w:r>
          </w:p>
        </w:tc>
        <w:tc>
          <w:tcPr>
            <w:tcW w:w="3119" w:type="dxa"/>
            <w:shd w:val="clear" w:color="auto" w:fill="auto"/>
            <w:vAlign w:val="center"/>
            <w:hideMark/>
          </w:tcPr>
          <w:p w14:paraId="71E35B0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OSJEČKO LJETO KULTURE</w:t>
            </w:r>
          </w:p>
        </w:tc>
        <w:tc>
          <w:tcPr>
            <w:tcW w:w="1417" w:type="dxa"/>
            <w:shd w:val="clear" w:color="auto" w:fill="auto"/>
            <w:vAlign w:val="center"/>
            <w:hideMark/>
          </w:tcPr>
          <w:p w14:paraId="3A28F4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315.000,00</w:t>
            </w:r>
          </w:p>
        </w:tc>
        <w:tc>
          <w:tcPr>
            <w:tcW w:w="1276" w:type="dxa"/>
            <w:shd w:val="clear" w:color="auto" w:fill="auto"/>
            <w:vAlign w:val="center"/>
            <w:hideMark/>
          </w:tcPr>
          <w:p w14:paraId="503A99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- 61.364,00</w:t>
            </w:r>
          </w:p>
        </w:tc>
        <w:tc>
          <w:tcPr>
            <w:tcW w:w="851" w:type="dxa"/>
            <w:shd w:val="clear" w:color="auto" w:fill="auto"/>
            <w:vAlign w:val="center"/>
            <w:hideMark/>
          </w:tcPr>
          <w:p w14:paraId="733183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- 19,48</w:t>
            </w:r>
          </w:p>
        </w:tc>
        <w:tc>
          <w:tcPr>
            <w:tcW w:w="1417" w:type="dxa"/>
            <w:shd w:val="clear" w:color="auto" w:fill="auto"/>
            <w:vAlign w:val="center"/>
            <w:hideMark/>
          </w:tcPr>
          <w:p w14:paraId="4D861F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253.636,00</w:t>
            </w:r>
          </w:p>
        </w:tc>
      </w:tr>
      <w:tr w:rsidR="00FD6C1E" w:rsidRPr="009312E5" w14:paraId="2C96C0E8" w14:textId="77777777" w:rsidTr="00A3434C">
        <w:trPr>
          <w:trHeight w:val="20"/>
        </w:trPr>
        <w:tc>
          <w:tcPr>
            <w:tcW w:w="1134" w:type="dxa"/>
            <w:shd w:val="clear" w:color="auto" w:fill="auto"/>
            <w:vAlign w:val="center"/>
            <w:hideMark/>
          </w:tcPr>
          <w:p w14:paraId="5D79458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06D9B1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7E2D6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c>
          <w:tcPr>
            <w:tcW w:w="1276" w:type="dxa"/>
            <w:shd w:val="clear" w:color="auto" w:fill="auto"/>
            <w:vAlign w:val="center"/>
            <w:hideMark/>
          </w:tcPr>
          <w:p w14:paraId="344C12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567862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F91EF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r>
      <w:tr w:rsidR="00A3434C" w:rsidRPr="009312E5" w14:paraId="7709A59E" w14:textId="77777777" w:rsidTr="00A3434C">
        <w:trPr>
          <w:trHeight w:val="20"/>
        </w:trPr>
        <w:tc>
          <w:tcPr>
            <w:tcW w:w="1134" w:type="dxa"/>
            <w:shd w:val="clear" w:color="auto" w:fill="auto"/>
            <w:vAlign w:val="center"/>
            <w:hideMark/>
          </w:tcPr>
          <w:p w14:paraId="2E734C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8597AA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BC433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c>
          <w:tcPr>
            <w:tcW w:w="1276" w:type="dxa"/>
            <w:shd w:val="clear" w:color="auto" w:fill="auto"/>
            <w:vAlign w:val="center"/>
            <w:hideMark/>
          </w:tcPr>
          <w:p w14:paraId="70F33B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E4120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37ABF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r>
      <w:tr w:rsidR="00A3434C" w:rsidRPr="009312E5" w14:paraId="3E5DB284" w14:textId="77777777" w:rsidTr="00A3434C">
        <w:trPr>
          <w:trHeight w:val="20"/>
        </w:trPr>
        <w:tc>
          <w:tcPr>
            <w:tcW w:w="1134" w:type="dxa"/>
            <w:shd w:val="clear" w:color="auto" w:fill="auto"/>
            <w:vAlign w:val="center"/>
            <w:hideMark/>
          </w:tcPr>
          <w:p w14:paraId="4823848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59FF8B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514B3B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120.000,00</w:t>
            </w:r>
          </w:p>
        </w:tc>
        <w:tc>
          <w:tcPr>
            <w:tcW w:w="1276" w:type="dxa"/>
            <w:shd w:val="clear" w:color="auto" w:fill="auto"/>
            <w:vAlign w:val="center"/>
            <w:hideMark/>
          </w:tcPr>
          <w:p w14:paraId="763F07E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B204C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118C58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120.000,00</w:t>
            </w:r>
          </w:p>
        </w:tc>
      </w:tr>
      <w:tr w:rsidR="00FD6C1E" w:rsidRPr="009312E5" w14:paraId="6748FA98" w14:textId="77777777" w:rsidTr="00A3434C">
        <w:trPr>
          <w:trHeight w:val="20"/>
        </w:trPr>
        <w:tc>
          <w:tcPr>
            <w:tcW w:w="1134" w:type="dxa"/>
            <w:shd w:val="clear" w:color="auto" w:fill="auto"/>
            <w:vAlign w:val="center"/>
            <w:hideMark/>
          </w:tcPr>
          <w:p w14:paraId="2B9644D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3.9.3.</w:t>
            </w:r>
          </w:p>
        </w:tc>
        <w:tc>
          <w:tcPr>
            <w:tcW w:w="3119" w:type="dxa"/>
            <w:shd w:val="clear" w:color="auto" w:fill="auto"/>
            <w:vAlign w:val="center"/>
            <w:hideMark/>
          </w:tcPr>
          <w:p w14:paraId="3EDB287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od sponzorstva - proračunski korisnici</w:t>
            </w:r>
          </w:p>
        </w:tc>
        <w:tc>
          <w:tcPr>
            <w:tcW w:w="1417" w:type="dxa"/>
            <w:shd w:val="clear" w:color="auto" w:fill="auto"/>
            <w:vAlign w:val="center"/>
            <w:hideMark/>
          </w:tcPr>
          <w:p w14:paraId="78AB76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c>
          <w:tcPr>
            <w:tcW w:w="1276" w:type="dxa"/>
            <w:shd w:val="clear" w:color="auto" w:fill="auto"/>
            <w:vAlign w:val="center"/>
            <w:hideMark/>
          </w:tcPr>
          <w:p w14:paraId="64EB2B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CF89F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8FFC5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r>
      <w:tr w:rsidR="00A3434C" w:rsidRPr="009312E5" w14:paraId="70D23819" w14:textId="77777777" w:rsidTr="00A3434C">
        <w:trPr>
          <w:trHeight w:val="20"/>
        </w:trPr>
        <w:tc>
          <w:tcPr>
            <w:tcW w:w="1134" w:type="dxa"/>
            <w:shd w:val="clear" w:color="auto" w:fill="auto"/>
            <w:vAlign w:val="center"/>
            <w:hideMark/>
          </w:tcPr>
          <w:p w14:paraId="75C2886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2F8134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207D9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c>
          <w:tcPr>
            <w:tcW w:w="1276" w:type="dxa"/>
            <w:shd w:val="clear" w:color="auto" w:fill="auto"/>
            <w:vAlign w:val="center"/>
            <w:hideMark/>
          </w:tcPr>
          <w:p w14:paraId="42325C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11575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F364A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r>
      <w:tr w:rsidR="00A3434C" w:rsidRPr="009312E5" w14:paraId="67D14806" w14:textId="77777777" w:rsidTr="00A3434C">
        <w:trPr>
          <w:trHeight w:val="20"/>
        </w:trPr>
        <w:tc>
          <w:tcPr>
            <w:tcW w:w="1134" w:type="dxa"/>
            <w:shd w:val="clear" w:color="auto" w:fill="auto"/>
            <w:vAlign w:val="center"/>
            <w:hideMark/>
          </w:tcPr>
          <w:p w14:paraId="4BBF04A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A215D8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D0E7B2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40.000,00</w:t>
            </w:r>
          </w:p>
        </w:tc>
        <w:tc>
          <w:tcPr>
            <w:tcW w:w="1276" w:type="dxa"/>
            <w:shd w:val="clear" w:color="auto" w:fill="auto"/>
            <w:vAlign w:val="center"/>
            <w:hideMark/>
          </w:tcPr>
          <w:p w14:paraId="5F97897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38195A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D566E4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40.000,00</w:t>
            </w:r>
          </w:p>
        </w:tc>
      </w:tr>
      <w:tr w:rsidR="00FD6C1E" w:rsidRPr="009312E5" w14:paraId="1E2A8687" w14:textId="77777777" w:rsidTr="00A3434C">
        <w:trPr>
          <w:trHeight w:val="20"/>
        </w:trPr>
        <w:tc>
          <w:tcPr>
            <w:tcW w:w="1134" w:type="dxa"/>
            <w:shd w:val="clear" w:color="auto" w:fill="auto"/>
            <w:vAlign w:val="center"/>
            <w:hideMark/>
          </w:tcPr>
          <w:p w14:paraId="62C4EA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377034B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66A2B7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c>
          <w:tcPr>
            <w:tcW w:w="1276" w:type="dxa"/>
            <w:shd w:val="clear" w:color="auto" w:fill="auto"/>
            <w:vAlign w:val="center"/>
            <w:hideMark/>
          </w:tcPr>
          <w:p w14:paraId="0B7043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- 53.000,00</w:t>
            </w:r>
          </w:p>
        </w:tc>
        <w:tc>
          <w:tcPr>
            <w:tcW w:w="851" w:type="dxa"/>
            <w:shd w:val="clear" w:color="auto" w:fill="auto"/>
            <w:vAlign w:val="center"/>
            <w:hideMark/>
          </w:tcPr>
          <w:p w14:paraId="6CCEDE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- 44,17</w:t>
            </w:r>
          </w:p>
        </w:tc>
        <w:tc>
          <w:tcPr>
            <w:tcW w:w="1417" w:type="dxa"/>
            <w:shd w:val="clear" w:color="auto" w:fill="auto"/>
            <w:vAlign w:val="center"/>
            <w:hideMark/>
          </w:tcPr>
          <w:p w14:paraId="573819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67.000,00</w:t>
            </w:r>
          </w:p>
        </w:tc>
      </w:tr>
      <w:tr w:rsidR="00A3434C" w:rsidRPr="009312E5" w14:paraId="7B49A605" w14:textId="77777777" w:rsidTr="00A3434C">
        <w:trPr>
          <w:trHeight w:val="20"/>
        </w:trPr>
        <w:tc>
          <w:tcPr>
            <w:tcW w:w="1134" w:type="dxa"/>
            <w:shd w:val="clear" w:color="auto" w:fill="auto"/>
            <w:vAlign w:val="center"/>
            <w:hideMark/>
          </w:tcPr>
          <w:p w14:paraId="60779ED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81587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D0E74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c>
          <w:tcPr>
            <w:tcW w:w="1276" w:type="dxa"/>
            <w:shd w:val="clear" w:color="auto" w:fill="auto"/>
            <w:vAlign w:val="center"/>
            <w:hideMark/>
          </w:tcPr>
          <w:p w14:paraId="4EA7E8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- 53.000,00</w:t>
            </w:r>
          </w:p>
        </w:tc>
        <w:tc>
          <w:tcPr>
            <w:tcW w:w="851" w:type="dxa"/>
            <w:shd w:val="clear" w:color="auto" w:fill="auto"/>
            <w:vAlign w:val="center"/>
            <w:hideMark/>
          </w:tcPr>
          <w:p w14:paraId="1A8EAE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- 44,17</w:t>
            </w:r>
          </w:p>
        </w:tc>
        <w:tc>
          <w:tcPr>
            <w:tcW w:w="1417" w:type="dxa"/>
            <w:shd w:val="clear" w:color="auto" w:fill="auto"/>
            <w:vAlign w:val="center"/>
            <w:hideMark/>
          </w:tcPr>
          <w:p w14:paraId="6ED1A2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67.000,00</w:t>
            </w:r>
          </w:p>
        </w:tc>
      </w:tr>
      <w:tr w:rsidR="00A3434C" w:rsidRPr="009312E5" w14:paraId="7DCE3D14" w14:textId="77777777" w:rsidTr="00A3434C">
        <w:trPr>
          <w:trHeight w:val="20"/>
        </w:trPr>
        <w:tc>
          <w:tcPr>
            <w:tcW w:w="1134" w:type="dxa"/>
            <w:shd w:val="clear" w:color="auto" w:fill="auto"/>
            <w:vAlign w:val="center"/>
            <w:hideMark/>
          </w:tcPr>
          <w:p w14:paraId="5372FFE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DD13FD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F8C5C3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120.000,00</w:t>
            </w:r>
          </w:p>
        </w:tc>
        <w:tc>
          <w:tcPr>
            <w:tcW w:w="1276" w:type="dxa"/>
            <w:shd w:val="clear" w:color="auto" w:fill="auto"/>
            <w:vAlign w:val="center"/>
            <w:hideMark/>
          </w:tcPr>
          <w:p w14:paraId="26BAED9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- 53.000,00</w:t>
            </w:r>
          </w:p>
        </w:tc>
        <w:tc>
          <w:tcPr>
            <w:tcW w:w="851" w:type="dxa"/>
            <w:shd w:val="clear" w:color="auto" w:fill="auto"/>
            <w:vAlign w:val="center"/>
            <w:hideMark/>
          </w:tcPr>
          <w:p w14:paraId="6C3AAA5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- 44,17</w:t>
            </w:r>
          </w:p>
        </w:tc>
        <w:tc>
          <w:tcPr>
            <w:tcW w:w="1417" w:type="dxa"/>
            <w:shd w:val="clear" w:color="auto" w:fill="auto"/>
            <w:vAlign w:val="center"/>
            <w:hideMark/>
          </w:tcPr>
          <w:p w14:paraId="21A6246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67.000,00</w:t>
            </w:r>
          </w:p>
        </w:tc>
      </w:tr>
      <w:tr w:rsidR="00FD6C1E" w:rsidRPr="009312E5" w14:paraId="35DB22F0" w14:textId="77777777" w:rsidTr="00A3434C">
        <w:trPr>
          <w:trHeight w:val="20"/>
        </w:trPr>
        <w:tc>
          <w:tcPr>
            <w:tcW w:w="1134" w:type="dxa"/>
            <w:shd w:val="clear" w:color="auto" w:fill="auto"/>
            <w:vAlign w:val="center"/>
            <w:hideMark/>
          </w:tcPr>
          <w:p w14:paraId="6C0A300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4.2.2</w:t>
            </w:r>
          </w:p>
        </w:tc>
        <w:tc>
          <w:tcPr>
            <w:tcW w:w="3119" w:type="dxa"/>
            <w:shd w:val="clear" w:color="auto" w:fill="auto"/>
            <w:vAlign w:val="center"/>
            <w:hideMark/>
          </w:tcPr>
          <w:p w14:paraId="5DE1A83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županijskog proračuna-proračunski korisnici</w:t>
            </w:r>
          </w:p>
        </w:tc>
        <w:tc>
          <w:tcPr>
            <w:tcW w:w="1417" w:type="dxa"/>
            <w:shd w:val="clear" w:color="auto" w:fill="auto"/>
            <w:vAlign w:val="center"/>
            <w:hideMark/>
          </w:tcPr>
          <w:p w14:paraId="34FEB2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w:t>
            </w:r>
          </w:p>
        </w:tc>
        <w:tc>
          <w:tcPr>
            <w:tcW w:w="1276" w:type="dxa"/>
            <w:shd w:val="clear" w:color="auto" w:fill="auto"/>
            <w:vAlign w:val="center"/>
            <w:hideMark/>
          </w:tcPr>
          <w:p w14:paraId="2A044A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- 8.364,00</w:t>
            </w:r>
          </w:p>
        </w:tc>
        <w:tc>
          <w:tcPr>
            <w:tcW w:w="851" w:type="dxa"/>
            <w:shd w:val="clear" w:color="auto" w:fill="auto"/>
            <w:vAlign w:val="center"/>
            <w:hideMark/>
          </w:tcPr>
          <w:p w14:paraId="01A302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- 55,76</w:t>
            </w:r>
          </w:p>
        </w:tc>
        <w:tc>
          <w:tcPr>
            <w:tcW w:w="1417" w:type="dxa"/>
            <w:shd w:val="clear" w:color="auto" w:fill="auto"/>
            <w:vAlign w:val="center"/>
            <w:hideMark/>
          </w:tcPr>
          <w:p w14:paraId="65B041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6.636,00</w:t>
            </w:r>
          </w:p>
        </w:tc>
      </w:tr>
      <w:tr w:rsidR="00A3434C" w:rsidRPr="009312E5" w14:paraId="6E0DB200" w14:textId="77777777" w:rsidTr="00A3434C">
        <w:trPr>
          <w:trHeight w:val="20"/>
        </w:trPr>
        <w:tc>
          <w:tcPr>
            <w:tcW w:w="1134" w:type="dxa"/>
            <w:shd w:val="clear" w:color="auto" w:fill="auto"/>
            <w:vAlign w:val="center"/>
            <w:hideMark/>
          </w:tcPr>
          <w:p w14:paraId="32D80ED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5BEADD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F1FF9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w:t>
            </w:r>
          </w:p>
        </w:tc>
        <w:tc>
          <w:tcPr>
            <w:tcW w:w="1276" w:type="dxa"/>
            <w:shd w:val="clear" w:color="auto" w:fill="auto"/>
            <w:vAlign w:val="center"/>
            <w:hideMark/>
          </w:tcPr>
          <w:p w14:paraId="28B2BE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- 8.364,00</w:t>
            </w:r>
          </w:p>
        </w:tc>
        <w:tc>
          <w:tcPr>
            <w:tcW w:w="851" w:type="dxa"/>
            <w:shd w:val="clear" w:color="auto" w:fill="auto"/>
            <w:vAlign w:val="center"/>
            <w:hideMark/>
          </w:tcPr>
          <w:p w14:paraId="6C42EDA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- 55,76</w:t>
            </w:r>
          </w:p>
        </w:tc>
        <w:tc>
          <w:tcPr>
            <w:tcW w:w="1417" w:type="dxa"/>
            <w:shd w:val="clear" w:color="auto" w:fill="auto"/>
            <w:vAlign w:val="center"/>
            <w:hideMark/>
          </w:tcPr>
          <w:p w14:paraId="5EA4A9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6.636,00</w:t>
            </w:r>
          </w:p>
        </w:tc>
      </w:tr>
      <w:tr w:rsidR="00A3434C" w:rsidRPr="009312E5" w14:paraId="2DF09D8A" w14:textId="77777777" w:rsidTr="00A3434C">
        <w:trPr>
          <w:trHeight w:val="20"/>
        </w:trPr>
        <w:tc>
          <w:tcPr>
            <w:tcW w:w="1134" w:type="dxa"/>
            <w:shd w:val="clear" w:color="auto" w:fill="auto"/>
            <w:vAlign w:val="center"/>
            <w:hideMark/>
          </w:tcPr>
          <w:p w14:paraId="1E72A2A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ED60BC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48E8C7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15.000,00</w:t>
            </w:r>
          </w:p>
        </w:tc>
        <w:tc>
          <w:tcPr>
            <w:tcW w:w="1276" w:type="dxa"/>
            <w:shd w:val="clear" w:color="auto" w:fill="auto"/>
            <w:vAlign w:val="center"/>
            <w:hideMark/>
          </w:tcPr>
          <w:p w14:paraId="4BB05D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- 8.364,00</w:t>
            </w:r>
          </w:p>
        </w:tc>
        <w:tc>
          <w:tcPr>
            <w:tcW w:w="851" w:type="dxa"/>
            <w:shd w:val="clear" w:color="auto" w:fill="auto"/>
            <w:vAlign w:val="center"/>
            <w:hideMark/>
          </w:tcPr>
          <w:p w14:paraId="480FD74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- 55,76</w:t>
            </w:r>
          </w:p>
        </w:tc>
        <w:tc>
          <w:tcPr>
            <w:tcW w:w="1417" w:type="dxa"/>
            <w:shd w:val="clear" w:color="auto" w:fill="auto"/>
            <w:vAlign w:val="center"/>
            <w:hideMark/>
          </w:tcPr>
          <w:p w14:paraId="22C3005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6.636,00</w:t>
            </w:r>
          </w:p>
        </w:tc>
      </w:tr>
      <w:tr w:rsidR="00FD6C1E" w:rsidRPr="009312E5" w14:paraId="5445F8D3" w14:textId="77777777" w:rsidTr="00A3434C">
        <w:trPr>
          <w:trHeight w:val="20"/>
        </w:trPr>
        <w:tc>
          <w:tcPr>
            <w:tcW w:w="1134" w:type="dxa"/>
            <w:shd w:val="clear" w:color="auto" w:fill="auto"/>
            <w:vAlign w:val="center"/>
            <w:hideMark/>
          </w:tcPr>
          <w:p w14:paraId="02D876C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5.1.2</w:t>
            </w:r>
          </w:p>
        </w:tc>
        <w:tc>
          <w:tcPr>
            <w:tcW w:w="3119" w:type="dxa"/>
            <w:shd w:val="clear" w:color="auto" w:fill="auto"/>
            <w:vAlign w:val="center"/>
            <w:hideMark/>
          </w:tcPr>
          <w:p w14:paraId="45505F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donacije - PRORAČUNSKI KORISNICI</w:t>
            </w:r>
          </w:p>
        </w:tc>
        <w:tc>
          <w:tcPr>
            <w:tcW w:w="1417" w:type="dxa"/>
            <w:shd w:val="clear" w:color="auto" w:fill="auto"/>
            <w:vAlign w:val="center"/>
            <w:hideMark/>
          </w:tcPr>
          <w:p w14:paraId="37686F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1276" w:type="dxa"/>
            <w:shd w:val="clear" w:color="auto" w:fill="auto"/>
            <w:vAlign w:val="center"/>
            <w:hideMark/>
          </w:tcPr>
          <w:p w14:paraId="3C9008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CA2DE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F308A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r>
      <w:tr w:rsidR="00A3434C" w:rsidRPr="009312E5" w14:paraId="7DCAECA0" w14:textId="77777777" w:rsidTr="00A3434C">
        <w:trPr>
          <w:trHeight w:val="20"/>
        </w:trPr>
        <w:tc>
          <w:tcPr>
            <w:tcW w:w="1134" w:type="dxa"/>
            <w:shd w:val="clear" w:color="auto" w:fill="auto"/>
            <w:vAlign w:val="center"/>
            <w:hideMark/>
          </w:tcPr>
          <w:p w14:paraId="1B67A3E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20781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51127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1276" w:type="dxa"/>
            <w:shd w:val="clear" w:color="auto" w:fill="auto"/>
            <w:vAlign w:val="center"/>
            <w:hideMark/>
          </w:tcPr>
          <w:p w14:paraId="1E24A2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E7DDC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D72F2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r>
      <w:tr w:rsidR="00A3434C" w:rsidRPr="009312E5" w14:paraId="0D056E9B" w14:textId="77777777" w:rsidTr="00A3434C">
        <w:trPr>
          <w:trHeight w:val="20"/>
        </w:trPr>
        <w:tc>
          <w:tcPr>
            <w:tcW w:w="1134" w:type="dxa"/>
            <w:shd w:val="clear" w:color="auto" w:fill="auto"/>
            <w:vAlign w:val="center"/>
            <w:hideMark/>
          </w:tcPr>
          <w:p w14:paraId="6CE4BCB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E27DB3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A10E19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w:t>
            </w:r>
          </w:p>
        </w:tc>
        <w:tc>
          <w:tcPr>
            <w:tcW w:w="1276" w:type="dxa"/>
            <w:shd w:val="clear" w:color="auto" w:fill="auto"/>
            <w:vAlign w:val="center"/>
            <w:hideMark/>
          </w:tcPr>
          <w:p w14:paraId="74ABEC5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296E1A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15CB7D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w:t>
            </w:r>
          </w:p>
        </w:tc>
      </w:tr>
      <w:tr w:rsidR="00FD6C1E" w:rsidRPr="009312E5" w14:paraId="320E08F9" w14:textId="77777777" w:rsidTr="00A3434C">
        <w:trPr>
          <w:trHeight w:val="20"/>
        </w:trPr>
        <w:tc>
          <w:tcPr>
            <w:tcW w:w="1134" w:type="dxa"/>
            <w:shd w:val="clear" w:color="auto" w:fill="auto"/>
            <w:vAlign w:val="center"/>
            <w:hideMark/>
          </w:tcPr>
          <w:p w14:paraId="2470DD0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T107408</w:t>
            </w:r>
          </w:p>
        </w:tc>
        <w:tc>
          <w:tcPr>
            <w:tcW w:w="3119" w:type="dxa"/>
            <w:shd w:val="clear" w:color="auto" w:fill="auto"/>
            <w:vAlign w:val="center"/>
            <w:hideMark/>
          </w:tcPr>
          <w:p w14:paraId="18DCB35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ADVENT</w:t>
            </w:r>
          </w:p>
        </w:tc>
        <w:tc>
          <w:tcPr>
            <w:tcW w:w="1417" w:type="dxa"/>
            <w:shd w:val="clear" w:color="auto" w:fill="auto"/>
            <w:vAlign w:val="center"/>
            <w:hideMark/>
          </w:tcPr>
          <w:p w14:paraId="65D890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1276" w:type="dxa"/>
            <w:shd w:val="clear" w:color="auto" w:fill="auto"/>
            <w:vAlign w:val="center"/>
            <w:hideMark/>
          </w:tcPr>
          <w:p w14:paraId="402D84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- 24.558,00</w:t>
            </w:r>
          </w:p>
        </w:tc>
        <w:tc>
          <w:tcPr>
            <w:tcW w:w="851" w:type="dxa"/>
            <w:shd w:val="clear" w:color="auto" w:fill="auto"/>
            <w:vAlign w:val="center"/>
            <w:hideMark/>
          </w:tcPr>
          <w:p w14:paraId="2D386D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- 49,12</w:t>
            </w:r>
          </w:p>
        </w:tc>
        <w:tc>
          <w:tcPr>
            <w:tcW w:w="1417" w:type="dxa"/>
            <w:shd w:val="clear" w:color="auto" w:fill="auto"/>
            <w:vAlign w:val="center"/>
            <w:hideMark/>
          </w:tcPr>
          <w:p w14:paraId="68D0EC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25.442,00</w:t>
            </w:r>
          </w:p>
        </w:tc>
      </w:tr>
      <w:tr w:rsidR="00FD6C1E" w:rsidRPr="009312E5" w14:paraId="633EDF1A" w14:textId="77777777" w:rsidTr="00A3434C">
        <w:trPr>
          <w:trHeight w:val="20"/>
        </w:trPr>
        <w:tc>
          <w:tcPr>
            <w:tcW w:w="1134" w:type="dxa"/>
            <w:shd w:val="clear" w:color="auto" w:fill="auto"/>
            <w:vAlign w:val="center"/>
            <w:hideMark/>
          </w:tcPr>
          <w:p w14:paraId="5F7B18D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073D40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69A03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1276" w:type="dxa"/>
            <w:shd w:val="clear" w:color="auto" w:fill="auto"/>
            <w:vAlign w:val="center"/>
            <w:hideMark/>
          </w:tcPr>
          <w:p w14:paraId="1D7338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- 31.308,00</w:t>
            </w:r>
          </w:p>
        </w:tc>
        <w:tc>
          <w:tcPr>
            <w:tcW w:w="851" w:type="dxa"/>
            <w:shd w:val="clear" w:color="auto" w:fill="auto"/>
            <w:vAlign w:val="center"/>
            <w:hideMark/>
          </w:tcPr>
          <w:p w14:paraId="685403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- 62,62</w:t>
            </w:r>
          </w:p>
        </w:tc>
        <w:tc>
          <w:tcPr>
            <w:tcW w:w="1417" w:type="dxa"/>
            <w:shd w:val="clear" w:color="auto" w:fill="auto"/>
            <w:vAlign w:val="center"/>
            <w:hideMark/>
          </w:tcPr>
          <w:p w14:paraId="7A2472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18.692,00</w:t>
            </w:r>
          </w:p>
        </w:tc>
      </w:tr>
      <w:tr w:rsidR="00A3434C" w:rsidRPr="009312E5" w14:paraId="482B1D6A" w14:textId="77777777" w:rsidTr="00A3434C">
        <w:trPr>
          <w:trHeight w:val="20"/>
        </w:trPr>
        <w:tc>
          <w:tcPr>
            <w:tcW w:w="1134" w:type="dxa"/>
            <w:shd w:val="clear" w:color="auto" w:fill="auto"/>
            <w:vAlign w:val="center"/>
            <w:hideMark/>
          </w:tcPr>
          <w:p w14:paraId="7E01E5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9DF7EA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E09E1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1276" w:type="dxa"/>
            <w:shd w:val="clear" w:color="auto" w:fill="auto"/>
            <w:vAlign w:val="center"/>
            <w:hideMark/>
          </w:tcPr>
          <w:p w14:paraId="5C14EF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- 31.308,00</w:t>
            </w:r>
          </w:p>
        </w:tc>
        <w:tc>
          <w:tcPr>
            <w:tcW w:w="851" w:type="dxa"/>
            <w:shd w:val="clear" w:color="auto" w:fill="auto"/>
            <w:vAlign w:val="center"/>
            <w:hideMark/>
          </w:tcPr>
          <w:p w14:paraId="2A2C92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- 62,62</w:t>
            </w:r>
          </w:p>
        </w:tc>
        <w:tc>
          <w:tcPr>
            <w:tcW w:w="1417" w:type="dxa"/>
            <w:shd w:val="clear" w:color="auto" w:fill="auto"/>
            <w:vAlign w:val="center"/>
            <w:hideMark/>
          </w:tcPr>
          <w:p w14:paraId="0B0B36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18.692,00</w:t>
            </w:r>
          </w:p>
        </w:tc>
      </w:tr>
      <w:tr w:rsidR="00A3434C" w:rsidRPr="009312E5" w14:paraId="6B15F81D" w14:textId="77777777" w:rsidTr="00A3434C">
        <w:trPr>
          <w:trHeight w:val="20"/>
        </w:trPr>
        <w:tc>
          <w:tcPr>
            <w:tcW w:w="1134" w:type="dxa"/>
            <w:shd w:val="clear" w:color="auto" w:fill="auto"/>
            <w:vAlign w:val="center"/>
            <w:hideMark/>
          </w:tcPr>
          <w:p w14:paraId="3914520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B9B032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4D49C4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c>
          <w:tcPr>
            <w:tcW w:w="1276" w:type="dxa"/>
            <w:shd w:val="clear" w:color="auto" w:fill="auto"/>
            <w:vAlign w:val="center"/>
            <w:hideMark/>
          </w:tcPr>
          <w:p w14:paraId="4B7C109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- 31.308,00</w:t>
            </w:r>
          </w:p>
        </w:tc>
        <w:tc>
          <w:tcPr>
            <w:tcW w:w="851" w:type="dxa"/>
            <w:shd w:val="clear" w:color="auto" w:fill="auto"/>
            <w:vAlign w:val="center"/>
            <w:hideMark/>
          </w:tcPr>
          <w:p w14:paraId="7195E8B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- 62,62</w:t>
            </w:r>
          </w:p>
        </w:tc>
        <w:tc>
          <w:tcPr>
            <w:tcW w:w="1417" w:type="dxa"/>
            <w:shd w:val="clear" w:color="auto" w:fill="auto"/>
            <w:vAlign w:val="center"/>
            <w:hideMark/>
          </w:tcPr>
          <w:p w14:paraId="1F0DAF9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18.692,00</w:t>
            </w:r>
          </w:p>
        </w:tc>
      </w:tr>
      <w:tr w:rsidR="00FD6C1E" w:rsidRPr="009312E5" w14:paraId="6B2336F7" w14:textId="77777777" w:rsidTr="00A3434C">
        <w:trPr>
          <w:trHeight w:val="20"/>
        </w:trPr>
        <w:tc>
          <w:tcPr>
            <w:tcW w:w="1134" w:type="dxa"/>
            <w:shd w:val="clear" w:color="auto" w:fill="auto"/>
            <w:vAlign w:val="center"/>
            <w:hideMark/>
          </w:tcPr>
          <w:p w14:paraId="44DC5C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3.9.3.</w:t>
            </w:r>
          </w:p>
        </w:tc>
        <w:tc>
          <w:tcPr>
            <w:tcW w:w="3119" w:type="dxa"/>
            <w:shd w:val="clear" w:color="auto" w:fill="auto"/>
            <w:vAlign w:val="center"/>
            <w:hideMark/>
          </w:tcPr>
          <w:p w14:paraId="54D8974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od sponzorstva - proračunski korisnici</w:t>
            </w:r>
          </w:p>
        </w:tc>
        <w:tc>
          <w:tcPr>
            <w:tcW w:w="1417" w:type="dxa"/>
            <w:shd w:val="clear" w:color="auto" w:fill="auto"/>
            <w:vAlign w:val="center"/>
            <w:hideMark/>
          </w:tcPr>
          <w:p w14:paraId="143015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3B2A4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6.750,00</w:t>
            </w:r>
          </w:p>
        </w:tc>
        <w:tc>
          <w:tcPr>
            <w:tcW w:w="851" w:type="dxa"/>
            <w:shd w:val="clear" w:color="auto" w:fill="auto"/>
            <w:vAlign w:val="center"/>
            <w:hideMark/>
          </w:tcPr>
          <w:p w14:paraId="475EB6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77E80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6.750,00</w:t>
            </w:r>
          </w:p>
        </w:tc>
      </w:tr>
      <w:tr w:rsidR="00A3434C" w:rsidRPr="009312E5" w14:paraId="0C319E29" w14:textId="77777777" w:rsidTr="00A3434C">
        <w:trPr>
          <w:trHeight w:val="20"/>
        </w:trPr>
        <w:tc>
          <w:tcPr>
            <w:tcW w:w="1134" w:type="dxa"/>
            <w:shd w:val="clear" w:color="auto" w:fill="auto"/>
            <w:vAlign w:val="center"/>
            <w:hideMark/>
          </w:tcPr>
          <w:p w14:paraId="41008B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D04059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E5768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A526B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6.750,00</w:t>
            </w:r>
          </w:p>
        </w:tc>
        <w:tc>
          <w:tcPr>
            <w:tcW w:w="851" w:type="dxa"/>
            <w:shd w:val="clear" w:color="auto" w:fill="auto"/>
            <w:vAlign w:val="center"/>
            <w:hideMark/>
          </w:tcPr>
          <w:p w14:paraId="76F4A5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27F64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6.750,00</w:t>
            </w:r>
          </w:p>
        </w:tc>
      </w:tr>
      <w:tr w:rsidR="00A3434C" w:rsidRPr="009312E5" w14:paraId="3A071227" w14:textId="77777777" w:rsidTr="00A3434C">
        <w:trPr>
          <w:trHeight w:val="20"/>
        </w:trPr>
        <w:tc>
          <w:tcPr>
            <w:tcW w:w="1134" w:type="dxa"/>
            <w:shd w:val="clear" w:color="auto" w:fill="auto"/>
            <w:vAlign w:val="center"/>
            <w:hideMark/>
          </w:tcPr>
          <w:p w14:paraId="668D3FA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3CF71F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854B09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407FEE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6.750,00</w:t>
            </w:r>
          </w:p>
        </w:tc>
        <w:tc>
          <w:tcPr>
            <w:tcW w:w="851" w:type="dxa"/>
            <w:shd w:val="clear" w:color="auto" w:fill="auto"/>
            <w:vAlign w:val="center"/>
            <w:hideMark/>
          </w:tcPr>
          <w:p w14:paraId="01CAC08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5A48E85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6.750,00</w:t>
            </w:r>
          </w:p>
        </w:tc>
      </w:tr>
      <w:tr w:rsidR="00FD6C1E" w:rsidRPr="009312E5" w14:paraId="68E3898E" w14:textId="77777777" w:rsidTr="00A3434C">
        <w:trPr>
          <w:trHeight w:val="20"/>
        </w:trPr>
        <w:tc>
          <w:tcPr>
            <w:tcW w:w="1134" w:type="dxa"/>
            <w:shd w:val="clear" w:color="auto" w:fill="auto"/>
            <w:vAlign w:val="center"/>
            <w:hideMark/>
          </w:tcPr>
          <w:p w14:paraId="3C502EE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Tekući projekt T107409</w:t>
            </w:r>
          </w:p>
        </w:tc>
        <w:tc>
          <w:tcPr>
            <w:tcW w:w="3119" w:type="dxa"/>
            <w:shd w:val="clear" w:color="auto" w:fill="auto"/>
            <w:vAlign w:val="center"/>
            <w:hideMark/>
          </w:tcPr>
          <w:p w14:paraId="6B23E10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FACE UP</w:t>
            </w:r>
          </w:p>
        </w:tc>
        <w:tc>
          <w:tcPr>
            <w:tcW w:w="1417" w:type="dxa"/>
            <w:shd w:val="clear" w:color="auto" w:fill="auto"/>
            <w:vAlign w:val="center"/>
            <w:hideMark/>
          </w:tcPr>
          <w:p w14:paraId="5A7CC1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7F1B24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w:t>
            </w:r>
          </w:p>
        </w:tc>
        <w:tc>
          <w:tcPr>
            <w:tcW w:w="851" w:type="dxa"/>
            <w:shd w:val="clear" w:color="auto" w:fill="auto"/>
            <w:vAlign w:val="center"/>
            <w:hideMark/>
          </w:tcPr>
          <w:p w14:paraId="4F4CA0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w:t>
            </w:r>
          </w:p>
        </w:tc>
        <w:tc>
          <w:tcPr>
            <w:tcW w:w="1417" w:type="dxa"/>
            <w:shd w:val="clear" w:color="auto" w:fill="auto"/>
            <w:vAlign w:val="center"/>
            <w:hideMark/>
          </w:tcPr>
          <w:p w14:paraId="49B612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w:t>
            </w:r>
          </w:p>
        </w:tc>
      </w:tr>
      <w:tr w:rsidR="00FD6C1E" w:rsidRPr="009312E5" w14:paraId="5F78D6FB" w14:textId="77777777" w:rsidTr="00A3434C">
        <w:trPr>
          <w:trHeight w:val="20"/>
        </w:trPr>
        <w:tc>
          <w:tcPr>
            <w:tcW w:w="1134" w:type="dxa"/>
            <w:shd w:val="clear" w:color="auto" w:fill="auto"/>
            <w:vAlign w:val="center"/>
            <w:hideMark/>
          </w:tcPr>
          <w:p w14:paraId="7C21048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4.6.1.</w:t>
            </w:r>
          </w:p>
        </w:tc>
        <w:tc>
          <w:tcPr>
            <w:tcW w:w="3119" w:type="dxa"/>
            <w:shd w:val="clear" w:color="auto" w:fill="auto"/>
            <w:vAlign w:val="center"/>
            <w:hideMark/>
          </w:tcPr>
          <w:p w14:paraId="19B8414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tem. prijenosa EU-proračunski korisnici</w:t>
            </w:r>
          </w:p>
        </w:tc>
        <w:tc>
          <w:tcPr>
            <w:tcW w:w="1417" w:type="dxa"/>
            <w:shd w:val="clear" w:color="auto" w:fill="auto"/>
            <w:vAlign w:val="center"/>
            <w:hideMark/>
          </w:tcPr>
          <w:p w14:paraId="4CAD39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2C83D5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w:t>
            </w:r>
          </w:p>
        </w:tc>
        <w:tc>
          <w:tcPr>
            <w:tcW w:w="851" w:type="dxa"/>
            <w:shd w:val="clear" w:color="auto" w:fill="auto"/>
            <w:vAlign w:val="center"/>
            <w:hideMark/>
          </w:tcPr>
          <w:p w14:paraId="58987B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w:t>
            </w:r>
          </w:p>
        </w:tc>
        <w:tc>
          <w:tcPr>
            <w:tcW w:w="1417" w:type="dxa"/>
            <w:shd w:val="clear" w:color="auto" w:fill="auto"/>
            <w:vAlign w:val="center"/>
            <w:hideMark/>
          </w:tcPr>
          <w:p w14:paraId="6CB464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w:t>
            </w:r>
          </w:p>
        </w:tc>
      </w:tr>
      <w:tr w:rsidR="00A3434C" w:rsidRPr="009312E5" w14:paraId="1C1E31A3" w14:textId="77777777" w:rsidTr="00A3434C">
        <w:trPr>
          <w:trHeight w:val="20"/>
        </w:trPr>
        <w:tc>
          <w:tcPr>
            <w:tcW w:w="1134" w:type="dxa"/>
            <w:shd w:val="clear" w:color="auto" w:fill="auto"/>
            <w:vAlign w:val="center"/>
            <w:hideMark/>
          </w:tcPr>
          <w:p w14:paraId="39DC42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1F0619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DDC10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4E8159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w:t>
            </w:r>
          </w:p>
        </w:tc>
        <w:tc>
          <w:tcPr>
            <w:tcW w:w="851" w:type="dxa"/>
            <w:shd w:val="clear" w:color="auto" w:fill="auto"/>
            <w:vAlign w:val="center"/>
            <w:hideMark/>
          </w:tcPr>
          <w:p w14:paraId="534871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w:t>
            </w:r>
          </w:p>
        </w:tc>
        <w:tc>
          <w:tcPr>
            <w:tcW w:w="1417" w:type="dxa"/>
            <w:shd w:val="clear" w:color="auto" w:fill="auto"/>
            <w:vAlign w:val="center"/>
            <w:hideMark/>
          </w:tcPr>
          <w:p w14:paraId="1D247E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w:t>
            </w:r>
          </w:p>
        </w:tc>
      </w:tr>
      <w:tr w:rsidR="00A3434C" w:rsidRPr="009312E5" w14:paraId="3DB2E1EA" w14:textId="77777777" w:rsidTr="00A3434C">
        <w:trPr>
          <w:trHeight w:val="20"/>
        </w:trPr>
        <w:tc>
          <w:tcPr>
            <w:tcW w:w="1134" w:type="dxa"/>
            <w:shd w:val="clear" w:color="auto" w:fill="auto"/>
            <w:vAlign w:val="center"/>
            <w:hideMark/>
          </w:tcPr>
          <w:p w14:paraId="4D62F70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68ACC0C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466D8E2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8.800,00</w:t>
            </w:r>
          </w:p>
        </w:tc>
        <w:tc>
          <w:tcPr>
            <w:tcW w:w="1276" w:type="dxa"/>
            <w:shd w:val="clear" w:color="auto" w:fill="auto"/>
            <w:vAlign w:val="center"/>
            <w:hideMark/>
          </w:tcPr>
          <w:p w14:paraId="73F4516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- 5.000,00</w:t>
            </w:r>
          </w:p>
        </w:tc>
        <w:tc>
          <w:tcPr>
            <w:tcW w:w="851" w:type="dxa"/>
            <w:shd w:val="clear" w:color="auto" w:fill="auto"/>
            <w:vAlign w:val="center"/>
            <w:hideMark/>
          </w:tcPr>
          <w:p w14:paraId="7EE3BC5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- 56,82</w:t>
            </w:r>
          </w:p>
        </w:tc>
        <w:tc>
          <w:tcPr>
            <w:tcW w:w="1417" w:type="dxa"/>
            <w:shd w:val="clear" w:color="auto" w:fill="auto"/>
            <w:vAlign w:val="center"/>
            <w:hideMark/>
          </w:tcPr>
          <w:p w14:paraId="01BCA92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3.800,00</w:t>
            </w:r>
          </w:p>
        </w:tc>
      </w:tr>
      <w:tr w:rsidR="00A3434C" w:rsidRPr="009312E5" w14:paraId="09656ED1" w14:textId="77777777" w:rsidTr="00A3434C">
        <w:trPr>
          <w:trHeight w:val="20"/>
        </w:trPr>
        <w:tc>
          <w:tcPr>
            <w:tcW w:w="1134" w:type="dxa"/>
            <w:shd w:val="clear" w:color="auto" w:fill="auto"/>
            <w:vAlign w:val="center"/>
            <w:hideMark/>
          </w:tcPr>
          <w:p w14:paraId="12919B3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6FB4E5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1FA1C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w:t>
            </w:r>
          </w:p>
        </w:tc>
        <w:tc>
          <w:tcPr>
            <w:tcW w:w="1276" w:type="dxa"/>
            <w:shd w:val="clear" w:color="auto" w:fill="auto"/>
            <w:vAlign w:val="center"/>
            <w:hideMark/>
          </w:tcPr>
          <w:p w14:paraId="1312151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7BF869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99C39E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w:t>
            </w:r>
          </w:p>
        </w:tc>
      </w:tr>
      <w:tr w:rsidR="00FD6C1E" w:rsidRPr="009312E5" w14:paraId="51EB3F1F" w14:textId="77777777" w:rsidTr="00A3434C">
        <w:trPr>
          <w:trHeight w:val="20"/>
        </w:trPr>
        <w:tc>
          <w:tcPr>
            <w:tcW w:w="1134" w:type="dxa"/>
            <w:shd w:val="clear" w:color="auto" w:fill="auto"/>
            <w:vAlign w:val="center"/>
            <w:hideMark/>
          </w:tcPr>
          <w:p w14:paraId="135907F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T107410</w:t>
            </w:r>
          </w:p>
        </w:tc>
        <w:tc>
          <w:tcPr>
            <w:tcW w:w="3119" w:type="dxa"/>
            <w:shd w:val="clear" w:color="auto" w:fill="auto"/>
            <w:vAlign w:val="center"/>
            <w:hideMark/>
          </w:tcPr>
          <w:p w14:paraId="59945A5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MONARHIJA</w:t>
            </w:r>
          </w:p>
        </w:tc>
        <w:tc>
          <w:tcPr>
            <w:tcW w:w="1417" w:type="dxa"/>
            <w:shd w:val="clear" w:color="auto" w:fill="auto"/>
            <w:vAlign w:val="center"/>
            <w:hideMark/>
          </w:tcPr>
          <w:p w14:paraId="2B5B79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170.000,00</w:t>
            </w:r>
          </w:p>
        </w:tc>
        <w:tc>
          <w:tcPr>
            <w:tcW w:w="1276" w:type="dxa"/>
            <w:shd w:val="clear" w:color="auto" w:fill="auto"/>
            <w:vAlign w:val="center"/>
            <w:hideMark/>
          </w:tcPr>
          <w:p w14:paraId="6F4C3E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- 38.692,00</w:t>
            </w:r>
          </w:p>
        </w:tc>
        <w:tc>
          <w:tcPr>
            <w:tcW w:w="851" w:type="dxa"/>
            <w:shd w:val="clear" w:color="auto" w:fill="auto"/>
            <w:vAlign w:val="center"/>
            <w:hideMark/>
          </w:tcPr>
          <w:p w14:paraId="5B0D54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- 22,76</w:t>
            </w:r>
          </w:p>
        </w:tc>
        <w:tc>
          <w:tcPr>
            <w:tcW w:w="1417" w:type="dxa"/>
            <w:shd w:val="clear" w:color="auto" w:fill="auto"/>
            <w:vAlign w:val="center"/>
            <w:hideMark/>
          </w:tcPr>
          <w:p w14:paraId="297A3F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131.308,00</w:t>
            </w:r>
          </w:p>
        </w:tc>
      </w:tr>
      <w:tr w:rsidR="00FD6C1E" w:rsidRPr="009312E5" w14:paraId="41CC6FC1" w14:textId="77777777" w:rsidTr="00A3434C">
        <w:trPr>
          <w:trHeight w:val="20"/>
        </w:trPr>
        <w:tc>
          <w:tcPr>
            <w:tcW w:w="1134" w:type="dxa"/>
            <w:shd w:val="clear" w:color="auto" w:fill="auto"/>
            <w:vAlign w:val="center"/>
            <w:hideMark/>
          </w:tcPr>
          <w:p w14:paraId="48E17AD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D31E67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E6245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70.000,00</w:t>
            </w:r>
          </w:p>
        </w:tc>
        <w:tc>
          <w:tcPr>
            <w:tcW w:w="1276" w:type="dxa"/>
            <w:shd w:val="clear" w:color="auto" w:fill="auto"/>
            <w:vAlign w:val="center"/>
            <w:hideMark/>
          </w:tcPr>
          <w:p w14:paraId="2B05D9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31.308,00</w:t>
            </w:r>
          </w:p>
        </w:tc>
        <w:tc>
          <w:tcPr>
            <w:tcW w:w="851" w:type="dxa"/>
            <w:shd w:val="clear" w:color="auto" w:fill="auto"/>
            <w:vAlign w:val="center"/>
            <w:hideMark/>
          </w:tcPr>
          <w:p w14:paraId="1A637B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44,73</w:t>
            </w:r>
          </w:p>
        </w:tc>
        <w:tc>
          <w:tcPr>
            <w:tcW w:w="1417" w:type="dxa"/>
            <w:shd w:val="clear" w:color="auto" w:fill="auto"/>
            <w:vAlign w:val="center"/>
            <w:hideMark/>
          </w:tcPr>
          <w:p w14:paraId="758D1E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101.308,00</w:t>
            </w:r>
          </w:p>
        </w:tc>
      </w:tr>
      <w:tr w:rsidR="00A3434C" w:rsidRPr="009312E5" w14:paraId="1C10D7BC" w14:textId="77777777" w:rsidTr="00A3434C">
        <w:trPr>
          <w:trHeight w:val="20"/>
        </w:trPr>
        <w:tc>
          <w:tcPr>
            <w:tcW w:w="1134" w:type="dxa"/>
            <w:shd w:val="clear" w:color="auto" w:fill="auto"/>
            <w:vAlign w:val="center"/>
            <w:hideMark/>
          </w:tcPr>
          <w:p w14:paraId="5AE8283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75C7FE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2A4AA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70.000,00</w:t>
            </w:r>
          </w:p>
        </w:tc>
        <w:tc>
          <w:tcPr>
            <w:tcW w:w="1276" w:type="dxa"/>
            <w:shd w:val="clear" w:color="auto" w:fill="auto"/>
            <w:vAlign w:val="center"/>
            <w:hideMark/>
          </w:tcPr>
          <w:p w14:paraId="122041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31.308,00</w:t>
            </w:r>
          </w:p>
        </w:tc>
        <w:tc>
          <w:tcPr>
            <w:tcW w:w="851" w:type="dxa"/>
            <w:shd w:val="clear" w:color="auto" w:fill="auto"/>
            <w:vAlign w:val="center"/>
            <w:hideMark/>
          </w:tcPr>
          <w:p w14:paraId="7A8679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44,73</w:t>
            </w:r>
          </w:p>
        </w:tc>
        <w:tc>
          <w:tcPr>
            <w:tcW w:w="1417" w:type="dxa"/>
            <w:shd w:val="clear" w:color="auto" w:fill="auto"/>
            <w:vAlign w:val="center"/>
            <w:hideMark/>
          </w:tcPr>
          <w:p w14:paraId="13E38FD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101.308,00</w:t>
            </w:r>
          </w:p>
        </w:tc>
      </w:tr>
      <w:tr w:rsidR="00A3434C" w:rsidRPr="009312E5" w14:paraId="3FCF9433" w14:textId="77777777" w:rsidTr="00A3434C">
        <w:trPr>
          <w:trHeight w:val="20"/>
        </w:trPr>
        <w:tc>
          <w:tcPr>
            <w:tcW w:w="1134" w:type="dxa"/>
            <w:shd w:val="clear" w:color="auto" w:fill="auto"/>
            <w:vAlign w:val="center"/>
            <w:hideMark/>
          </w:tcPr>
          <w:p w14:paraId="4D31117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E78486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77EF53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70.000,00</w:t>
            </w:r>
          </w:p>
        </w:tc>
        <w:tc>
          <w:tcPr>
            <w:tcW w:w="1276" w:type="dxa"/>
            <w:shd w:val="clear" w:color="auto" w:fill="auto"/>
            <w:vAlign w:val="center"/>
            <w:hideMark/>
          </w:tcPr>
          <w:p w14:paraId="7C91BEE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31.308,00</w:t>
            </w:r>
          </w:p>
        </w:tc>
        <w:tc>
          <w:tcPr>
            <w:tcW w:w="851" w:type="dxa"/>
            <w:shd w:val="clear" w:color="auto" w:fill="auto"/>
            <w:vAlign w:val="center"/>
            <w:hideMark/>
          </w:tcPr>
          <w:p w14:paraId="7E559D2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44,73</w:t>
            </w:r>
          </w:p>
        </w:tc>
        <w:tc>
          <w:tcPr>
            <w:tcW w:w="1417" w:type="dxa"/>
            <w:shd w:val="clear" w:color="auto" w:fill="auto"/>
            <w:vAlign w:val="center"/>
            <w:hideMark/>
          </w:tcPr>
          <w:p w14:paraId="357AB71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101.308,00</w:t>
            </w:r>
          </w:p>
        </w:tc>
      </w:tr>
      <w:tr w:rsidR="00FD6C1E" w:rsidRPr="009312E5" w14:paraId="37ECCFDC" w14:textId="77777777" w:rsidTr="00A3434C">
        <w:trPr>
          <w:trHeight w:val="20"/>
        </w:trPr>
        <w:tc>
          <w:tcPr>
            <w:tcW w:w="1134" w:type="dxa"/>
            <w:shd w:val="clear" w:color="auto" w:fill="auto"/>
            <w:vAlign w:val="center"/>
            <w:hideMark/>
          </w:tcPr>
          <w:p w14:paraId="1975390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3.9.3.</w:t>
            </w:r>
          </w:p>
        </w:tc>
        <w:tc>
          <w:tcPr>
            <w:tcW w:w="3119" w:type="dxa"/>
            <w:shd w:val="clear" w:color="auto" w:fill="auto"/>
            <w:vAlign w:val="center"/>
            <w:hideMark/>
          </w:tcPr>
          <w:p w14:paraId="411891F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od sponzorstva - proračunski korisnici</w:t>
            </w:r>
          </w:p>
        </w:tc>
        <w:tc>
          <w:tcPr>
            <w:tcW w:w="1417" w:type="dxa"/>
            <w:shd w:val="clear" w:color="auto" w:fill="auto"/>
            <w:vAlign w:val="center"/>
            <w:hideMark/>
          </w:tcPr>
          <w:p w14:paraId="66A55A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1276" w:type="dxa"/>
            <w:shd w:val="clear" w:color="auto" w:fill="auto"/>
            <w:vAlign w:val="center"/>
            <w:hideMark/>
          </w:tcPr>
          <w:p w14:paraId="7087CE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4FA26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B9CC2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r>
      <w:tr w:rsidR="00A3434C" w:rsidRPr="009312E5" w14:paraId="6873C109" w14:textId="77777777" w:rsidTr="00A3434C">
        <w:trPr>
          <w:trHeight w:val="20"/>
        </w:trPr>
        <w:tc>
          <w:tcPr>
            <w:tcW w:w="1134" w:type="dxa"/>
            <w:shd w:val="clear" w:color="auto" w:fill="auto"/>
            <w:vAlign w:val="center"/>
            <w:hideMark/>
          </w:tcPr>
          <w:p w14:paraId="12EF05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6B33D3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54063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c>
          <w:tcPr>
            <w:tcW w:w="1276" w:type="dxa"/>
            <w:shd w:val="clear" w:color="auto" w:fill="auto"/>
            <w:vAlign w:val="center"/>
            <w:hideMark/>
          </w:tcPr>
          <w:p w14:paraId="2244CD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48CF0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DF198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w:t>
            </w:r>
          </w:p>
        </w:tc>
      </w:tr>
      <w:tr w:rsidR="00A3434C" w:rsidRPr="009312E5" w14:paraId="69830F83" w14:textId="77777777" w:rsidTr="00A3434C">
        <w:trPr>
          <w:trHeight w:val="20"/>
        </w:trPr>
        <w:tc>
          <w:tcPr>
            <w:tcW w:w="1134" w:type="dxa"/>
            <w:shd w:val="clear" w:color="auto" w:fill="auto"/>
            <w:vAlign w:val="center"/>
            <w:hideMark/>
          </w:tcPr>
          <w:p w14:paraId="3BC1570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33387F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AF32CC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w:t>
            </w:r>
          </w:p>
        </w:tc>
        <w:tc>
          <w:tcPr>
            <w:tcW w:w="1276" w:type="dxa"/>
            <w:shd w:val="clear" w:color="auto" w:fill="auto"/>
            <w:vAlign w:val="center"/>
            <w:hideMark/>
          </w:tcPr>
          <w:p w14:paraId="0E0A7EC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3AF769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D6512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w:t>
            </w:r>
          </w:p>
        </w:tc>
      </w:tr>
      <w:tr w:rsidR="00FD6C1E" w:rsidRPr="009312E5" w14:paraId="457AA3E1" w14:textId="77777777" w:rsidTr="00A3434C">
        <w:trPr>
          <w:trHeight w:val="20"/>
        </w:trPr>
        <w:tc>
          <w:tcPr>
            <w:tcW w:w="1134" w:type="dxa"/>
            <w:shd w:val="clear" w:color="auto" w:fill="auto"/>
            <w:vAlign w:val="center"/>
            <w:hideMark/>
          </w:tcPr>
          <w:p w14:paraId="63F7071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16D7791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634D0D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70.000,00</w:t>
            </w:r>
          </w:p>
        </w:tc>
        <w:tc>
          <w:tcPr>
            <w:tcW w:w="1276" w:type="dxa"/>
            <w:shd w:val="clear" w:color="auto" w:fill="auto"/>
            <w:vAlign w:val="center"/>
            <w:hideMark/>
          </w:tcPr>
          <w:p w14:paraId="1E02E6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- 70.000,00</w:t>
            </w:r>
          </w:p>
        </w:tc>
        <w:tc>
          <w:tcPr>
            <w:tcW w:w="851" w:type="dxa"/>
            <w:shd w:val="clear" w:color="auto" w:fill="auto"/>
            <w:vAlign w:val="center"/>
            <w:hideMark/>
          </w:tcPr>
          <w:p w14:paraId="705000E6" w14:textId="77777777" w:rsidR="006B1536" w:rsidRPr="00306063" w:rsidRDefault="006B1536" w:rsidP="007938CA">
            <w:pPr>
              <w:spacing w:after="0" w:line="240" w:lineRule="auto"/>
              <w:ind w:left="-103"/>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483F75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697221A2" w14:textId="77777777" w:rsidTr="00A3434C">
        <w:trPr>
          <w:trHeight w:val="20"/>
        </w:trPr>
        <w:tc>
          <w:tcPr>
            <w:tcW w:w="1134" w:type="dxa"/>
            <w:shd w:val="clear" w:color="auto" w:fill="auto"/>
            <w:vAlign w:val="center"/>
            <w:hideMark/>
          </w:tcPr>
          <w:p w14:paraId="0CEDCA0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96B44F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34229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70.000,00</w:t>
            </w:r>
          </w:p>
        </w:tc>
        <w:tc>
          <w:tcPr>
            <w:tcW w:w="1276" w:type="dxa"/>
            <w:shd w:val="clear" w:color="auto" w:fill="auto"/>
            <w:vAlign w:val="center"/>
            <w:hideMark/>
          </w:tcPr>
          <w:p w14:paraId="5C2BBA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- 70.000,00</w:t>
            </w:r>
          </w:p>
        </w:tc>
        <w:tc>
          <w:tcPr>
            <w:tcW w:w="851" w:type="dxa"/>
            <w:shd w:val="clear" w:color="auto" w:fill="auto"/>
            <w:vAlign w:val="center"/>
            <w:hideMark/>
          </w:tcPr>
          <w:p w14:paraId="1498978A" w14:textId="77777777" w:rsidR="006B1536" w:rsidRPr="00306063" w:rsidRDefault="006B1536" w:rsidP="007938CA">
            <w:pPr>
              <w:spacing w:after="0" w:line="240" w:lineRule="auto"/>
              <w:ind w:left="-103"/>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3CFA4D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0159C9CE" w14:textId="77777777" w:rsidTr="00A3434C">
        <w:trPr>
          <w:trHeight w:val="20"/>
        </w:trPr>
        <w:tc>
          <w:tcPr>
            <w:tcW w:w="1134" w:type="dxa"/>
            <w:shd w:val="clear" w:color="auto" w:fill="auto"/>
            <w:vAlign w:val="center"/>
            <w:hideMark/>
          </w:tcPr>
          <w:p w14:paraId="5A81231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72BD7A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7FD51F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70.000,00</w:t>
            </w:r>
          </w:p>
        </w:tc>
        <w:tc>
          <w:tcPr>
            <w:tcW w:w="1276" w:type="dxa"/>
            <w:shd w:val="clear" w:color="auto" w:fill="auto"/>
            <w:vAlign w:val="center"/>
            <w:hideMark/>
          </w:tcPr>
          <w:p w14:paraId="2C3EA6A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- 70.000,00</w:t>
            </w:r>
          </w:p>
        </w:tc>
        <w:tc>
          <w:tcPr>
            <w:tcW w:w="851" w:type="dxa"/>
            <w:shd w:val="clear" w:color="auto" w:fill="auto"/>
            <w:vAlign w:val="center"/>
            <w:hideMark/>
          </w:tcPr>
          <w:p w14:paraId="7A8C55C4" w14:textId="77777777" w:rsidR="006B1536" w:rsidRPr="00306063" w:rsidRDefault="006B1536" w:rsidP="007938CA">
            <w:pPr>
              <w:spacing w:after="0" w:line="240" w:lineRule="auto"/>
              <w:ind w:left="-103"/>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74C33F2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07206C19" w14:textId="77777777" w:rsidTr="00A3434C">
        <w:trPr>
          <w:trHeight w:val="20"/>
        </w:trPr>
        <w:tc>
          <w:tcPr>
            <w:tcW w:w="1134" w:type="dxa"/>
            <w:shd w:val="clear" w:color="auto" w:fill="auto"/>
            <w:vAlign w:val="center"/>
            <w:hideMark/>
          </w:tcPr>
          <w:p w14:paraId="6C9F9E3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5.1.2</w:t>
            </w:r>
          </w:p>
        </w:tc>
        <w:tc>
          <w:tcPr>
            <w:tcW w:w="3119" w:type="dxa"/>
            <w:shd w:val="clear" w:color="auto" w:fill="auto"/>
            <w:vAlign w:val="center"/>
            <w:hideMark/>
          </w:tcPr>
          <w:p w14:paraId="42851DD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donacije - PRORAČUNSKI KORISNICI</w:t>
            </w:r>
          </w:p>
        </w:tc>
        <w:tc>
          <w:tcPr>
            <w:tcW w:w="1417" w:type="dxa"/>
            <w:shd w:val="clear" w:color="auto" w:fill="auto"/>
            <w:vAlign w:val="center"/>
            <w:hideMark/>
          </w:tcPr>
          <w:p w14:paraId="07D684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4B992E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EA920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94214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7E47FC54" w14:textId="77777777" w:rsidTr="00A3434C">
        <w:trPr>
          <w:trHeight w:val="20"/>
        </w:trPr>
        <w:tc>
          <w:tcPr>
            <w:tcW w:w="1134" w:type="dxa"/>
            <w:shd w:val="clear" w:color="auto" w:fill="auto"/>
            <w:vAlign w:val="center"/>
            <w:hideMark/>
          </w:tcPr>
          <w:p w14:paraId="01DFAB7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CC29AE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0BE38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2C8F9B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C4034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62A42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3D85CC61" w14:textId="77777777" w:rsidTr="00A3434C">
        <w:trPr>
          <w:trHeight w:val="20"/>
        </w:trPr>
        <w:tc>
          <w:tcPr>
            <w:tcW w:w="1134" w:type="dxa"/>
            <w:shd w:val="clear" w:color="auto" w:fill="auto"/>
            <w:vAlign w:val="center"/>
            <w:hideMark/>
          </w:tcPr>
          <w:p w14:paraId="2AA80BF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BDEE5E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126C87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c>
          <w:tcPr>
            <w:tcW w:w="1276" w:type="dxa"/>
            <w:shd w:val="clear" w:color="auto" w:fill="auto"/>
            <w:vAlign w:val="center"/>
            <w:hideMark/>
          </w:tcPr>
          <w:p w14:paraId="47E4D57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0DD3EF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2C4A8A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r>
      <w:tr w:rsidR="00FD6C1E" w:rsidRPr="009312E5" w14:paraId="4295B167" w14:textId="77777777" w:rsidTr="00A3434C">
        <w:trPr>
          <w:trHeight w:val="20"/>
        </w:trPr>
        <w:tc>
          <w:tcPr>
            <w:tcW w:w="1134" w:type="dxa"/>
            <w:shd w:val="clear" w:color="auto" w:fill="auto"/>
            <w:vAlign w:val="center"/>
            <w:hideMark/>
          </w:tcPr>
          <w:p w14:paraId="50FE7F4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T107411</w:t>
            </w:r>
          </w:p>
        </w:tc>
        <w:tc>
          <w:tcPr>
            <w:tcW w:w="3119" w:type="dxa"/>
            <w:shd w:val="clear" w:color="auto" w:fill="auto"/>
            <w:vAlign w:val="center"/>
            <w:hideMark/>
          </w:tcPr>
          <w:p w14:paraId="4E66938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SVEČANO OTVORENJE KONCERTNE DVORANE KCO</w:t>
            </w:r>
          </w:p>
        </w:tc>
        <w:tc>
          <w:tcPr>
            <w:tcW w:w="1417" w:type="dxa"/>
            <w:shd w:val="clear" w:color="auto" w:fill="auto"/>
            <w:vAlign w:val="center"/>
            <w:hideMark/>
          </w:tcPr>
          <w:p w14:paraId="503755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43.500,00</w:t>
            </w:r>
          </w:p>
        </w:tc>
        <w:tc>
          <w:tcPr>
            <w:tcW w:w="1276" w:type="dxa"/>
            <w:shd w:val="clear" w:color="auto" w:fill="auto"/>
            <w:vAlign w:val="center"/>
            <w:hideMark/>
          </w:tcPr>
          <w:p w14:paraId="75CE47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- 14.000,00</w:t>
            </w:r>
          </w:p>
        </w:tc>
        <w:tc>
          <w:tcPr>
            <w:tcW w:w="851" w:type="dxa"/>
            <w:shd w:val="clear" w:color="auto" w:fill="auto"/>
            <w:vAlign w:val="center"/>
            <w:hideMark/>
          </w:tcPr>
          <w:p w14:paraId="059DA0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- 32,18</w:t>
            </w:r>
          </w:p>
        </w:tc>
        <w:tc>
          <w:tcPr>
            <w:tcW w:w="1417" w:type="dxa"/>
            <w:shd w:val="clear" w:color="auto" w:fill="auto"/>
            <w:vAlign w:val="center"/>
            <w:hideMark/>
          </w:tcPr>
          <w:p w14:paraId="0B1513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29.500,00</w:t>
            </w:r>
          </w:p>
        </w:tc>
      </w:tr>
      <w:tr w:rsidR="00FD6C1E" w:rsidRPr="009312E5" w14:paraId="2628C4FF" w14:textId="77777777" w:rsidTr="00A3434C">
        <w:trPr>
          <w:trHeight w:val="20"/>
        </w:trPr>
        <w:tc>
          <w:tcPr>
            <w:tcW w:w="1134" w:type="dxa"/>
            <w:shd w:val="clear" w:color="auto" w:fill="auto"/>
            <w:vAlign w:val="center"/>
            <w:hideMark/>
          </w:tcPr>
          <w:p w14:paraId="03C3A09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2F4E1C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78755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22.000,00</w:t>
            </w:r>
          </w:p>
        </w:tc>
        <w:tc>
          <w:tcPr>
            <w:tcW w:w="1276" w:type="dxa"/>
            <w:shd w:val="clear" w:color="auto" w:fill="auto"/>
            <w:vAlign w:val="center"/>
            <w:hideMark/>
          </w:tcPr>
          <w:p w14:paraId="6DEBF6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06AB8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934B5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22.000,00</w:t>
            </w:r>
          </w:p>
        </w:tc>
      </w:tr>
      <w:tr w:rsidR="00A3434C" w:rsidRPr="009312E5" w14:paraId="7DFF7A3E" w14:textId="77777777" w:rsidTr="00A3434C">
        <w:trPr>
          <w:trHeight w:val="20"/>
        </w:trPr>
        <w:tc>
          <w:tcPr>
            <w:tcW w:w="1134" w:type="dxa"/>
            <w:shd w:val="clear" w:color="auto" w:fill="auto"/>
            <w:vAlign w:val="center"/>
            <w:hideMark/>
          </w:tcPr>
          <w:p w14:paraId="051A268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74401B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702EE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22.000,00</w:t>
            </w:r>
          </w:p>
        </w:tc>
        <w:tc>
          <w:tcPr>
            <w:tcW w:w="1276" w:type="dxa"/>
            <w:shd w:val="clear" w:color="auto" w:fill="auto"/>
            <w:vAlign w:val="center"/>
            <w:hideMark/>
          </w:tcPr>
          <w:p w14:paraId="768090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D42C8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61A67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22.000,00</w:t>
            </w:r>
          </w:p>
        </w:tc>
      </w:tr>
      <w:tr w:rsidR="00A3434C" w:rsidRPr="009312E5" w14:paraId="01C854D0" w14:textId="77777777" w:rsidTr="00A3434C">
        <w:trPr>
          <w:trHeight w:val="20"/>
        </w:trPr>
        <w:tc>
          <w:tcPr>
            <w:tcW w:w="1134" w:type="dxa"/>
            <w:shd w:val="clear" w:color="auto" w:fill="auto"/>
            <w:vAlign w:val="center"/>
            <w:hideMark/>
          </w:tcPr>
          <w:p w14:paraId="4D01AA1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3E6064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A8C6D5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22.000,00</w:t>
            </w:r>
          </w:p>
        </w:tc>
        <w:tc>
          <w:tcPr>
            <w:tcW w:w="1276" w:type="dxa"/>
            <w:shd w:val="clear" w:color="auto" w:fill="auto"/>
            <w:vAlign w:val="center"/>
            <w:hideMark/>
          </w:tcPr>
          <w:p w14:paraId="384AC93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816286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51A01E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22.000,00</w:t>
            </w:r>
          </w:p>
        </w:tc>
      </w:tr>
      <w:tr w:rsidR="00FD6C1E" w:rsidRPr="009312E5" w14:paraId="1FB7BCA6" w14:textId="77777777" w:rsidTr="00A3434C">
        <w:trPr>
          <w:trHeight w:val="20"/>
        </w:trPr>
        <w:tc>
          <w:tcPr>
            <w:tcW w:w="1134" w:type="dxa"/>
            <w:shd w:val="clear" w:color="auto" w:fill="auto"/>
            <w:vAlign w:val="center"/>
            <w:hideMark/>
          </w:tcPr>
          <w:p w14:paraId="7D6A6B2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3.9.3.</w:t>
            </w:r>
          </w:p>
        </w:tc>
        <w:tc>
          <w:tcPr>
            <w:tcW w:w="3119" w:type="dxa"/>
            <w:shd w:val="clear" w:color="auto" w:fill="auto"/>
            <w:vAlign w:val="center"/>
            <w:hideMark/>
          </w:tcPr>
          <w:p w14:paraId="769CBA5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od sponzorstva - proračunski korisnici</w:t>
            </w:r>
          </w:p>
        </w:tc>
        <w:tc>
          <w:tcPr>
            <w:tcW w:w="1417" w:type="dxa"/>
            <w:shd w:val="clear" w:color="auto" w:fill="auto"/>
            <w:vAlign w:val="center"/>
            <w:hideMark/>
          </w:tcPr>
          <w:p w14:paraId="75A574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7.500,00</w:t>
            </w:r>
          </w:p>
        </w:tc>
        <w:tc>
          <w:tcPr>
            <w:tcW w:w="1276" w:type="dxa"/>
            <w:shd w:val="clear" w:color="auto" w:fill="auto"/>
            <w:vAlign w:val="center"/>
            <w:hideMark/>
          </w:tcPr>
          <w:p w14:paraId="678628E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0DD51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59EFF5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7.500,00</w:t>
            </w:r>
          </w:p>
        </w:tc>
      </w:tr>
      <w:tr w:rsidR="00A3434C" w:rsidRPr="009312E5" w14:paraId="23E6E07B" w14:textId="77777777" w:rsidTr="00A3434C">
        <w:trPr>
          <w:trHeight w:val="20"/>
        </w:trPr>
        <w:tc>
          <w:tcPr>
            <w:tcW w:w="1134" w:type="dxa"/>
            <w:shd w:val="clear" w:color="auto" w:fill="auto"/>
            <w:vAlign w:val="center"/>
            <w:hideMark/>
          </w:tcPr>
          <w:p w14:paraId="66CCFDA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12CB9B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BDDF3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7.500,00</w:t>
            </w:r>
          </w:p>
        </w:tc>
        <w:tc>
          <w:tcPr>
            <w:tcW w:w="1276" w:type="dxa"/>
            <w:shd w:val="clear" w:color="auto" w:fill="auto"/>
            <w:vAlign w:val="center"/>
            <w:hideMark/>
          </w:tcPr>
          <w:p w14:paraId="5CCADB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D5025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6B048D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7.500,00</w:t>
            </w:r>
          </w:p>
        </w:tc>
      </w:tr>
      <w:tr w:rsidR="00A3434C" w:rsidRPr="009312E5" w14:paraId="5150CD63" w14:textId="77777777" w:rsidTr="00A3434C">
        <w:trPr>
          <w:trHeight w:val="20"/>
        </w:trPr>
        <w:tc>
          <w:tcPr>
            <w:tcW w:w="1134" w:type="dxa"/>
            <w:shd w:val="clear" w:color="auto" w:fill="auto"/>
            <w:vAlign w:val="center"/>
            <w:hideMark/>
          </w:tcPr>
          <w:p w14:paraId="6B3EA50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D4CD46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77E5B4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7.500,00</w:t>
            </w:r>
          </w:p>
        </w:tc>
        <w:tc>
          <w:tcPr>
            <w:tcW w:w="1276" w:type="dxa"/>
            <w:shd w:val="clear" w:color="auto" w:fill="auto"/>
            <w:vAlign w:val="center"/>
            <w:hideMark/>
          </w:tcPr>
          <w:p w14:paraId="75815C8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EC8ADA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3BA68B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7.500,00</w:t>
            </w:r>
          </w:p>
        </w:tc>
      </w:tr>
      <w:tr w:rsidR="00FD6C1E" w:rsidRPr="009312E5" w14:paraId="6C96DEA2" w14:textId="77777777" w:rsidTr="00A3434C">
        <w:trPr>
          <w:trHeight w:val="20"/>
        </w:trPr>
        <w:tc>
          <w:tcPr>
            <w:tcW w:w="1134" w:type="dxa"/>
            <w:shd w:val="clear" w:color="auto" w:fill="auto"/>
            <w:vAlign w:val="center"/>
            <w:hideMark/>
          </w:tcPr>
          <w:p w14:paraId="23E427C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02D5FA5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65F0E2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14.000,00</w:t>
            </w:r>
          </w:p>
        </w:tc>
        <w:tc>
          <w:tcPr>
            <w:tcW w:w="1276" w:type="dxa"/>
            <w:shd w:val="clear" w:color="auto" w:fill="auto"/>
            <w:vAlign w:val="center"/>
            <w:hideMark/>
          </w:tcPr>
          <w:p w14:paraId="652094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- 14.000,00</w:t>
            </w:r>
          </w:p>
        </w:tc>
        <w:tc>
          <w:tcPr>
            <w:tcW w:w="851" w:type="dxa"/>
            <w:shd w:val="clear" w:color="auto" w:fill="auto"/>
            <w:vAlign w:val="center"/>
            <w:hideMark/>
          </w:tcPr>
          <w:p w14:paraId="2DF8D0B7" w14:textId="77777777" w:rsidR="006B1536" w:rsidRPr="00306063" w:rsidRDefault="006B1536" w:rsidP="007938CA">
            <w:pPr>
              <w:spacing w:after="0" w:line="240" w:lineRule="auto"/>
              <w:ind w:left="-103"/>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3D6BD3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7CB6F05A" w14:textId="77777777" w:rsidTr="00A3434C">
        <w:trPr>
          <w:trHeight w:val="20"/>
        </w:trPr>
        <w:tc>
          <w:tcPr>
            <w:tcW w:w="1134" w:type="dxa"/>
            <w:shd w:val="clear" w:color="auto" w:fill="auto"/>
            <w:vAlign w:val="center"/>
            <w:hideMark/>
          </w:tcPr>
          <w:p w14:paraId="72E7D1A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261F32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2BA7E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14.000,00</w:t>
            </w:r>
          </w:p>
        </w:tc>
        <w:tc>
          <w:tcPr>
            <w:tcW w:w="1276" w:type="dxa"/>
            <w:shd w:val="clear" w:color="auto" w:fill="auto"/>
            <w:vAlign w:val="center"/>
            <w:hideMark/>
          </w:tcPr>
          <w:p w14:paraId="07A06C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- 14.000,00</w:t>
            </w:r>
          </w:p>
        </w:tc>
        <w:tc>
          <w:tcPr>
            <w:tcW w:w="851" w:type="dxa"/>
            <w:shd w:val="clear" w:color="auto" w:fill="auto"/>
            <w:vAlign w:val="center"/>
            <w:hideMark/>
          </w:tcPr>
          <w:p w14:paraId="306C4A2B" w14:textId="77777777" w:rsidR="006B1536" w:rsidRPr="00306063" w:rsidRDefault="006B1536" w:rsidP="007938CA">
            <w:pPr>
              <w:spacing w:after="0" w:line="240" w:lineRule="auto"/>
              <w:ind w:left="-103"/>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456632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2A0B47B0" w14:textId="77777777" w:rsidTr="00A3434C">
        <w:trPr>
          <w:trHeight w:val="20"/>
        </w:trPr>
        <w:tc>
          <w:tcPr>
            <w:tcW w:w="1134" w:type="dxa"/>
            <w:shd w:val="clear" w:color="auto" w:fill="auto"/>
            <w:vAlign w:val="center"/>
            <w:hideMark/>
          </w:tcPr>
          <w:p w14:paraId="112FBAC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F1C8D4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565A13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14.000,00</w:t>
            </w:r>
          </w:p>
        </w:tc>
        <w:tc>
          <w:tcPr>
            <w:tcW w:w="1276" w:type="dxa"/>
            <w:shd w:val="clear" w:color="auto" w:fill="auto"/>
            <w:vAlign w:val="center"/>
            <w:hideMark/>
          </w:tcPr>
          <w:p w14:paraId="16E741C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- 14.000,00</w:t>
            </w:r>
          </w:p>
        </w:tc>
        <w:tc>
          <w:tcPr>
            <w:tcW w:w="851" w:type="dxa"/>
            <w:shd w:val="clear" w:color="auto" w:fill="auto"/>
            <w:vAlign w:val="center"/>
            <w:hideMark/>
          </w:tcPr>
          <w:p w14:paraId="40D2637A" w14:textId="77777777" w:rsidR="006B1536" w:rsidRPr="00306063" w:rsidRDefault="006B1536" w:rsidP="007938CA">
            <w:pPr>
              <w:spacing w:after="0" w:line="240" w:lineRule="auto"/>
              <w:ind w:left="-103"/>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623F1B6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06181D26" w14:textId="77777777" w:rsidTr="00A3434C">
        <w:trPr>
          <w:trHeight w:val="20"/>
        </w:trPr>
        <w:tc>
          <w:tcPr>
            <w:tcW w:w="1134" w:type="dxa"/>
            <w:shd w:val="clear" w:color="auto" w:fill="auto"/>
            <w:vAlign w:val="center"/>
            <w:hideMark/>
          </w:tcPr>
          <w:p w14:paraId="0DC9FB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T107412</w:t>
            </w:r>
          </w:p>
        </w:tc>
        <w:tc>
          <w:tcPr>
            <w:tcW w:w="3119" w:type="dxa"/>
            <w:shd w:val="clear" w:color="auto" w:fill="auto"/>
            <w:vAlign w:val="center"/>
            <w:hideMark/>
          </w:tcPr>
          <w:p w14:paraId="18CD277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"ALP"</w:t>
            </w:r>
          </w:p>
        </w:tc>
        <w:tc>
          <w:tcPr>
            <w:tcW w:w="1417" w:type="dxa"/>
            <w:shd w:val="clear" w:color="auto" w:fill="auto"/>
            <w:vAlign w:val="center"/>
            <w:hideMark/>
          </w:tcPr>
          <w:p w14:paraId="117095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71A33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20.280,00</w:t>
            </w:r>
          </w:p>
        </w:tc>
        <w:tc>
          <w:tcPr>
            <w:tcW w:w="851" w:type="dxa"/>
            <w:shd w:val="clear" w:color="auto" w:fill="auto"/>
            <w:vAlign w:val="center"/>
            <w:hideMark/>
          </w:tcPr>
          <w:p w14:paraId="332951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33728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20.280,00</w:t>
            </w:r>
          </w:p>
        </w:tc>
      </w:tr>
      <w:tr w:rsidR="00FD6C1E" w:rsidRPr="009312E5" w14:paraId="4ABB8890" w14:textId="77777777" w:rsidTr="00A3434C">
        <w:trPr>
          <w:trHeight w:val="20"/>
        </w:trPr>
        <w:tc>
          <w:tcPr>
            <w:tcW w:w="1134" w:type="dxa"/>
            <w:shd w:val="clear" w:color="auto" w:fill="auto"/>
            <w:vAlign w:val="center"/>
            <w:hideMark/>
          </w:tcPr>
          <w:p w14:paraId="6622EBF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4.6.1.</w:t>
            </w:r>
          </w:p>
        </w:tc>
        <w:tc>
          <w:tcPr>
            <w:tcW w:w="3119" w:type="dxa"/>
            <w:shd w:val="clear" w:color="auto" w:fill="auto"/>
            <w:vAlign w:val="center"/>
            <w:hideMark/>
          </w:tcPr>
          <w:p w14:paraId="64C2F5D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tem. prijenosa EU-proračunski korisnici</w:t>
            </w:r>
          </w:p>
        </w:tc>
        <w:tc>
          <w:tcPr>
            <w:tcW w:w="1417" w:type="dxa"/>
            <w:shd w:val="clear" w:color="auto" w:fill="auto"/>
            <w:vAlign w:val="center"/>
            <w:hideMark/>
          </w:tcPr>
          <w:p w14:paraId="265DF8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E1E6C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20.280,00</w:t>
            </w:r>
          </w:p>
        </w:tc>
        <w:tc>
          <w:tcPr>
            <w:tcW w:w="851" w:type="dxa"/>
            <w:shd w:val="clear" w:color="auto" w:fill="auto"/>
            <w:vAlign w:val="center"/>
            <w:hideMark/>
          </w:tcPr>
          <w:p w14:paraId="703DBB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B3D53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20.280,00</w:t>
            </w:r>
          </w:p>
        </w:tc>
      </w:tr>
      <w:tr w:rsidR="00A3434C" w:rsidRPr="009312E5" w14:paraId="5CD7616A" w14:textId="77777777" w:rsidTr="00A3434C">
        <w:trPr>
          <w:trHeight w:val="20"/>
        </w:trPr>
        <w:tc>
          <w:tcPr>
            <w:tcW w:w="1134" w:type="dxa"/>
            <w:shd w:val="clear" w:color="auto" w:fill="auto"/>
            <w:vAlign w:val="center"/>
            <w:hideMark/>
          </w:tcPr>
          <w:p w14:paraId="1772E09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D1DF5D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16DFB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34E6E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2.280,00</w:t>
            </w:r>
          </w:p>
        </w:tc>
        <w:tc>
          <w:tcPr>
            <w:tcW w:w="851" w:type="dxa"/>
            <w:shd w:val="clear" w:color="auto" w:fill="auto"/>
            <w:vAlign w:val="center"/>
            <w:hideMark/>
          </w:tcPr>
          <w:p w14:paraId="12F3C5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CFC0E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2.280,00</w:t>
            </w:r>
          </w:p>
        </w:tc>
      </w:tr>
      <w:tr w:rsidR="00A3434C" w:rsidRPr="009312E5" w14:paraId="5619180E" w14:textId="77777777" w:rsidTr="00A3434C">
        <w:trPr>
          <w:trHeight w:val="20"/>
        </w:trPr>
        <w:tc>
          <w:tcPr>
            <w:tcW w:w="1134" w:type="dxa"/>
            <w:shd w:val="clear" w:color="auto" w:fill="auto"/>
            <w:vAlign w:val="center"/>
            <w:hideMark/>
          </w:tcPr>
          <w:p w14:paraId="4DC0FC1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F94F83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10356B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82239F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2.280,00</w:t>
            </w:r>
          </w:p>
        </w:tc>
        <w:tc>
          <w:tcPr>
            <w:tcW w:w="851" w:type="dxa"/>
            <w:shd w:val="clear" w:color="auto" w:fill="auto"/>
            <w:vAlign w:val="center"/>
            <w:hideMark/>
          </w:tcPr>
          <w:p w14:paraId="64178FC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6F2A7B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2.280,00</w:t>
            </w:r>
          </w:p>
        </w:tc>
      </w:tr>
      <w:tr w:rsidR="00A3434C" w:rsidRPr="009312E5" w14:paraId="7E1C8086" w14:textId="77777777" w:rsidTr="00A3434C">
        <w:trPr>
          <w:trHeight w:val="20"/>
        </w:trPr>
        <w:tc>
          <w:tcPr>
            <w:tcW w:w="1134" w:type="dxa"/>
            <w:shd w:val="clear" w:color="auto" w:fill="auto"/>
            <w:vAlign w:val="center"/>
            <w:hideMark/>
          </w:tcPr>
          <w:p w14:paraId="1BBCC59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3F569B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8E5FB0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9DC42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18.000,00</w:t>
            </w:r>
          </w:p>
        </w:tc>
        <w:tc>
          <w:tcPr>
            <w:tcW w:w="851" w:type="dxa"/>
            <w:shd w:val="clear" w:color="auto" w:fill="auto"/>
            <w:vAlign w:val="center"/>
            <w:hideMark/>
          </w:tcPr>
          <w:p w14:paraId="71ECB4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0D749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18.000,00</w:t>
            </w:r>
          </w:p>
        </w:tc>
      </w:tr>
      <w:tr w:rsidR="00A3434C" w:rsidRPr="009312E5" w14:paraId="03BAF4AF" w14:textId="77777777" w:rsidTr="00A3434C">
        <w:trPr>
          <w:trHeight w:val="20"/>
        </w:trPr>
        <w:tc>
          <w:tcPr>
            <w:tcW w:w="1134" w:type="dxa"/>
            <w:shd w:val="clear" w:color="auto" w:fill="auto"/>
            <w:vAlign w:val="center"/>
            <w:hideMark/>
          </w:tcPr>
          <w:p w14:paraId="267B8E3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D0B9F6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1F03B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832A5E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18.000,00</w:t>
            </w:r>
          </w:p>
        </w:tc>
        <w:tc>
          <w:tcPr>
            <w:tcW w:w="851" w:type="dxa"/>
            <w:shd w:val="clear" w:color="auto" w:fill="auto"/>
            <w:vAlign w:val="center"/>
            <w:hideMark/>
          </w:tcPr>
          <w:p w14:paraId="3A13499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0FAE1F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18.000,00</w:t>
            </w:r>
          </w:p>
        </w:tc>
      </w:tr>
      <w:tr w:rsidR="00FD6C1E" w:rsidRPr="009312E5" w14:paraId="0E7565A3" w14:textId="77777777" w:rsidTr="00A3434C">
        <w:trPr>
          <w:trHeight w:val="20"/>
        </w:trPr>
        <w:tc>
          <w:tcPr>
            <w:tcW w:w="1134" w:type="dxa"/>
            <w:shd w:val="clear" w:color="auto" w:fill="auto"/>
            <w:vAlign w:val="center"/>
            <w:hideMark/>
          </w:tcPr>
          <w:p w14:paraId="3649830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1085</w:t>
            </w:r>
          </w:p>
        </w:tc>
        <w:tc>
          <w:tcPr>
            <w:tcW w:w="3119" w:type="dxa"/>
            <w:shd w:val="clear" w:color="auto" w:fill="auto"/>
            <w:vAlign w:val="center"/>
            <w:hideMark/>
          </w:tcPr>
          <w:p w14:paraId="3D34E9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OPREMANJE KULTURNOG CENTRA</w:t>
            </w:r>
          </w:p>
        </w:tc>
        <w:tc>
          <w:tcPr>
            <w:tcW w:w="1417" w:type="dxa"/>
            <w:shd w:val="clear" w:color="auto" w:fill="auto"/>
            <w:vAlign w:val="center"/>
            <w:hideMark/>
          </w:tcPr>
          <w:p w14:paraId="31F1AF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295.750,00</w:t>
            </w:r>
          </w:p>
        </w:tc>
        <w:tc>
          <w:tcPr>
            <w:tcW w:w="1276" w:type="dxa"/>
            <w:shd w:val="clear" w:color="auto" w:fill="auto"/>
            <w:vAlign w:val="center"/>
            <w:hideMark/>
          </w:tcPr>
          <w:p w14:paraId="1FE7A2F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462A3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71FEA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295.750,00</w:t>
            </w:r>
          </w:p>
        </w:tc>
      </w:tr>
      <w:tr w:rsidR="00FD6C1E" w:rsidRPr="009312E5" w14:paraId="77F5BA20" w14:textId="77777777" w:rsidTr="00A3434C">
        <w:trPr>
          <w:trHeight w:val="20"/>
        </w:trPr>
        <w:tc>
          <w:tcPr>
            <w:tcW w:w="1134" w:type="dxa"/>
            <w:shd w:val="clear" w:color="auto" w:fill="auto"/>
            <w:vAlign w:val="center"/>
            <w:hideMark/>
          </w:tcPr>
          <w:p w14:paraId="48C8C5D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A108501</w:t>
            </w:r>
          </w:p>
        </w:tc>
        <w:tc>
          <w:tcPr>
            <w:tcW w:w="3119" w:type="dxa"/>
            <w:shd w:val="clear" w:color="auto" w:fill="auto"/>
            <w:vAlign w:val="center"/>
            <w:hideMark/>
          </w:tcPr>
          <w:p w14:paraId="595B196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OPREMANJE KULTURNOG CENTRA</w:t>
            </w:r>
          </w:p>
        </w:tc>
        <w:tc>
          <w:tcPr>
            <w:tcW w:w="1417" w:type="dxa"/>
            <w:shd w:val="clear" w:color="auto" w:fill="auto"/>
            <w:vAlign w:val="center"/>
            <w:hideMark/>
          </w:tcPr>
          <w:p w14:paraId="16EA83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295.750,00</w:t>
            </w:r>
          </w:p>
        </w:tc>
        <w:tc>
          <w:tcPr>
            <w:tcW w:w="1276" w:type="dxa"/>
            <w:shd w:val="clear" w:color="auto" w:fill="auto"/>
            <w:vAlign w:val="center"/>
            <w:hideMark/>
          </w:tcPr>
          <w:p w14:paraId="3DB51C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800CA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174C6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295.750,00</w:t>
            </w:r>
          </w:p>
        </w:tc>
      </w:tr>
      <w:tr w:rsidR="00FD6C1E" w:rsidRPr="009312E5" w14:paraId="724977FC" w14:textId="77777777" w:rsidTr="00A3434C">
        <w:trPr>
          <w:trHeight w:val="20"/>
        </w:trPr>
        <w:tc>
          <w:tcPr>
            <w:tcW w:w="1134" w:type="dxa"/>
            <w:shd w:val="clear" w:color="auto" w:fill="auto"/>
            <w:vAlign w:val="center"/>
            <w:hideMark/>
          </w:tcPr>
          <w:p w14:paraId="28F2461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717734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51B49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112.000,00</w:t>
            </w:r>
          </w:p>
        </w:tc>
        <w:tc>
          <w:tcPr>
            <w:tcW w:w="1276" w:type="dxa"/>
            <w:shd w:val="clear" w:color="auto" w:fill="auto"/>
            <w:vAlign w:val="center"/>
            <w:hideMark/>
          </w:tcPr>
          <w:p w14:paraId="02CF13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D3683C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F6A0B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112.000,00</w:t>
            </w:r>
          </w:p>
        </w:tc>
      </w:tr>
      <w:tr w:rsidR="00A3434C" w:rsidRPr="009312E5" w14:paraId="34AC8406" w14:textId="77777777" w:rsidTr="00A3434C">
        <w:trPr>
          <w:trHeight w:val="20"/>
        </w:trPr>
        <w:tc>
          <w:tcPr>
            <w:tcW w:w="1134" w:type="dxa"/>
            <w:shd w:val="clear" w:color="auto" w:fill="auto"/>
            <w:vAlign w:val="center"/>
            <w:hideMark/>
          </w:tcPr>
          <w:p w14:paraId="078CE9F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4</w:t>
            </w:r>
          </w:p>
        </w:tc>
        <w:tc>
          <w:tcPr>
            <w:tcW w:w="3119" w:type="dxa"/>
            <w:shd w:val="clear" w:color="auto" w:fill="auto"/>
            <w:vAlign w:val="center"/>
            <w:hideMark/>
          </w:tcPr>
          <w:p w14:paraId="43F9A1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AB17D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112.000,00</w:t>
            </w:r>
          </w:p>
        </w:tc>
        <w:tc>
          <w:tcPr>
            <w:tcW w:w="1276" w:type="dxa"/>
            <w:shd w:val="clear" w:color="auto" w:fill="auto"/>
            <w:vAlign w:val="center"/>
            <w:hideMark/>
          </w:tcPr>
          <w:p w14:paraId="662E40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77F20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31416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112.000,00</w:t>
            </w:r>
          </w:p>
        </w:tc>
      </w:tr>
      <w:tr w:rsidR="00A3434C" w:rsidRPr="009312E5" w14:paraId="265A70BC" w14:textId="77777777" w:rsidTr="00A3434C">
        <w:trPr>
          <w:trHeight w:val="20"/>
        </w:trPr>
        <w:tc>
          <w:tcPr>
            <w:tcW w:w="1134" w:type="dxa"/>
            <w:shd w:val="clear" w:color="auto" w:fill="auto"/>
            <w:vAlign w:val="center"/>
            <w:hideMark/>
          </w:tcPr>
          <w:p w14:paraId="5951B7C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2F03C60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ED0BCA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112.000,00</w:t>
            </w:r>
          </w:p>
        </w:tc>
        <w:tc>
          <w:tcPr>
            <w:tcW w:w="1276" w:type="dxa"/>
            <w:shd w:val="clear" w:color="auto" w:fill="auto"/>
            <w:vAlign w:val="center"/>
            <w:hideMark/>
          </w:tcPr>
          <w:p w14:paraId="68E14E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684887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574A13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112.000,00</w:t>
            </w:r>
          </w:p>
        </w:tc>
      </w:tr>
      <w:tr w:rsidR="00FD6C1E" w:rsidRPr="009312E5" w14:paraId="28030337" w14:textId="77777777" w:rsidTr="00A3434C">
        <w:trPr>
          <w:trHeight w:val="20"/>
        </w:trPr>
        <w:tc>
          <w:tcPr>
            <w:tcW w:w="1134" w:type="dxa"/>
            <w:shd w:val="clear" w:color="auto" w:fill="auto"/>
            <w:vAlign w:val="center"/>
            <w:hideMark/>
          </w:tcPr>
          <w:p w14:paraId="76A3B26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00FF74D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6332B6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23.750,00</w:t>
            </w:r>
          </w:p>
        </w:tc>
        <w:tc>
          <w:tcPr>
            <w:tcW w:w="1276" w:type="dxa"/>
            <w:shd w:val="clear" w:color="auto" w:fill="auto"/>
            <w:vAlign w:val="center"/>
            <w:hideMark/>
          </w:tcPr>
          <w:p w14:paraId="2B9C78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CBA11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93602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23.750,00</w:t>
            </w:r>
          </w:p>
        </w:tc>
      </w:tr>
      <w:tr w:rsidR="00A3434C" w:rsidRPr="009312E5" w14:paraId="3CF453F8" w14:textId="77777777" w:rsidTr="00A3434C">
        <w:trPr>
          <w:trHeight w:val="20"/>
        </w:trPr>
        <w:tc>
          <w:tcPr>
            <w:tcW w:w="1134" w:type="dxa"/>
            <w:shd w:val="clear" w:color="auto" w:fill="auto"/>
            <w:vAlign w:val="center"/>
            <w:hideMark/>
          </w:tcPr>
          <w:p w14:paraId="169F142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FD4AE0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D2418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23.750,00</w:t>
            </w:r>
          </w:p>
        </w:tc>
        <w:tc>
          <w:tcPr>
            <w:tcW w:w="1276" w:type="dxa"/>
            <w:shd w:val="clear" w:color="auto" w:fill="auto"/>
            <w:vAlign w:val="center"/>
            <w:hideMark/>
          </w:tcPr>
          <w:p w14:paraId="7CD3AD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FB766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9E9E4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23.750,00</w:t>
            </w:r>
          </w:p>
        </w:tc>
      </w:tr>
      <w:tr w:rsidR="00A3434C" w:rsidRPr="009312E5" w14:paraId="34B5D6BE" w14:textId="77777777" w:rsidTr="00A3434C">
        <w:trPr>
          <w:trHeight w:val="20"/>
        </w:trPr>
        <w:tc>
          <w:tcPr>
            <w:tcW w:w="1134" w:type="dxa"/>
            <w:shd w:val="clear" w:color="auto" w:fill="auto"/>
            <w:vAlign w:val="center"/>
            <w:hideMark/>
          </w:tcPr>
          <w:p w14:paraId="0446316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3E1196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D97482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23.750,00</w:t>
            </w:r>
          </w:p>
        </w:tc>
        <w:tc>
          <w:tcPr>
            <w:tcW w:w="1276" w:type="dxa"/>
            <w:shd w:val="clear" w:color="auto" w:fill="auto"/>
            <w:vAlign w:val="center"/>
            <w:hideMark/>
          </w:tcPr>
          <w:p w14:paraId="6FB6BBB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04BDE8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9A5B24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23.750,00</w:t>
            </w:r>
          </w:p>
        </w:tc>
      </w:tr>
      <w:tr w:rsidR="00FD6C1E" w:rsidRPr="009312E5" w14:paraId="11211BFE" w14:textId="77777777" w:rsidTr="00A3434C">
        <w:trPr>
          <w:trHeight w:val="20"/>
        </w:trPr>
        <w:tc>
          <w:tcPr>
            <w:tcW w:w="1134" w:type="dxa"/>
            <w:shd w:val="clear" w:color="auto" w:fill="auto"/>
            <w:vAlign w:val="center"/>
            <w:hideMark/>
          </w:tcPr>
          <w:p w14:paraId="3EFBF54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3.9.3.</w:t>
            </w:r>
          </w:p>
        </w:tc>
        <w:tc>
          <w:tcPr>
            <w:tcW w:w="3119" w:type="dxa"/>
            <w:shd w:val="clear" w:color="auto" w:fill="auto"/>
            <w:vAlign w:val="center"/>
            <w:hideMark/>
          </w:tcPr>
          <w:p w14:paraId="62FDEF8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od sponzorstva - proračunski korisnici</w:t>
            </w:r>
          </w:p>
        </w:tc>
        <w:tc>
          <w:tcPr>
            <w:tcW w:w="1417" w:type="dxa"/>
            <w:shd w:val="clear" w:color="auto" w:fill="auto"/>
            <w:vAlign w:val="center"/>
            <w:hideMark/>
          </w:tcPr>
          <w:p w14:paraId="42DBBB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w:t>
            </w:r>
          </w:p>
        </w:tc>
        <w:tc>
          <w:tcPr>
            <w:tcW w:w="1276" w:type="dxa"/>
            <w:shd w:val="clear" w:color="auto" w:fill="auto"/>
            <w:vAlign w:val="center"/>
            <w:hideMark/>
          </w:tcPr>
          <w:p w14:paraId="02B9ED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1D166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94FB0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w:t>
            </w:r>
          </w:p>
        </w:tc>
      </w:tr>
      <w:tr w:rsidR="00A3434C" w:rsidRPr="009312E5" w14:paraId="2AAC8702" w14:textId="77777777" w:rsidTr="00A3434C">
        <w:trPr>
          <w:trHeight w:val="20"/>
        </w:trPr>
        <w:tc>
          <w:tcPr>
            <w:tcW w:w="1134" w:type="dxa"/>
            <w:shd w:val="clear" w:color="auto" w:fill="auto"/>
            <w:vAlign w:val="center"/>
            <w:hideMark/>
          </w:tcPr>
          <w:p w14:paraId="3E3BA72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1877E4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60307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w:t>
            </w:r>
          </w:p>
        </w:tc>
        <w:tc>
          <w:tcPr>
            <w:tcW w:w="1276" w:type="dxa"/>
            <w:shd w:val="clear" w:color="auto" w:fill="auto"/>
            <w:vAlign w:val="center"/>
            <w:hideMark/>
          </w:tcPr>
          <w:p w14:paraId="0D5250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9E731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56EE7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w:t>
            </w:r>
          </w:p>
        </w:tc>
      </w:tr>
      <w:tr w:rsidR="00A3434C" w:rsidRPr="009312E5" w14:paraId="2CEFD0F2" w14:textId="77777777" w:rsidTr="00A3434C">
        <w:trPr>
          <w:trHeight w:val="20"/>
        </w:trPr>
        <w:tc>
          <w:tcPr>
            <w:tcW w:w="1134" w:type="dxa"/>
            <w:shd w:val="clear" w:color="auto" w:fill="auto"/>
            <w:vAlign w:val="center"/>
            <w:hideMark/>
          </w:tcPr>
          <w:p w14:paraId="37C4323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7CC8382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8203DB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w:t>
            </w:r>
          </w:p>
        </w:tc>
        <w:tc>
          <w:tcPr>
            <w:tcW w:w="1276" w:type="dxa"/>
            <w:shd w:val="clear" w:color="auto" w:fill="auto"/>
            <w:vAlign w:val="center"/>
            <w:hideMark/>
          </w:tcPr>
          <w:p w14:paraId="77ED4D6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5BF6F2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C17825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w:t>
            </w:r>
          </w:p>
        </w:tc>
      </w:tr>
      <w:tr w:rsidR="00FD6C1E" w:rsidRPr="009312E5" w14:paraId="365D9B94" w14:textId="77777777" w:rsidTr="00A3434C">
        <w:trPr>
          <w:trHeight w:val="20"/>
        </w:trPr>
        <w:tc>
          <w:tcPr>
            <w:tcW w:w="1134" w:type="dxa"/>
            <w:shd w:val="clear" w:color="auto" w:fill="auto"/>
            <w:vAlign w:val="center"/>
            <w:hideMark/>
          </w:tcPr>
          <w:p w14:paraId="072F944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4.1.1.</w:t>
            </w:r>
          </w:p>
        </w:tc>
        <w:tc>
          <w:tcPr>
            <w:tcW w:w="3119" w:type="dxa"/>
            <w:shd w:val="clear" w:color="auto" w:fill="auto"/>
            <w:vAlign w:val="center"/>
            <w:hideMark/>
          </w:tcPr>
          <w:p w14:paraId="475842C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 proračunski korisnici</w:t>
            </w:r>
          </w:p>
        </w:tc>
        <w:tc>
          <w:tcPr>
            <w:tcW w:w="1417" w:type="dxa"/>
            <w:shd w:val="clear" w:color="auto" w:fill="auto"/>
            <w:vAlign w:val="center"/>
            <w:hideMark/>
          </w:tcPr>
          <w:p w14:paraId="2005D3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155.000,00</w:t>
            </w:r>
          </w:p>
        </w:tc>
        <w:tc>
          <w:tcPr>
            <w:tcW w:w="1276" w:type="dxa"/>
            <w:shd w:val="clear" w:color="auto" w:fill="auto"/>
            <w:vAlign w:val="center"/>
            <w:hideMark/>
          </w:tcPr>
          <w:p w14:paraId="1A92E3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02BC6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A76B0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155.000,00</w:t>
            </w:r>
          </w:p>
        </w:tc>
      </w:tr>
      <w:tr w:rsidR="00A3434C" w:rsidRPr="009312E5" w14:paraId="670EE6E5" w14:textId="77777777" w:rsidTr="00A3434C">
        <w:trPr>
          <w:trHeight w:val="20"/>
        </w:trPr>
        <w:tc>
          <w:tcPr>
            <w:tcW w:w="1134" w:type="dxa"/>
            <w:shd w:val="clear" w:color="auto" w:fill="auto"/>
            <w:vAlign w:val="center"/>
            <w:hideMark/>
          </w:tcPr>
          <w:p w14:paraId="4026537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95C8F6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EF69C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155.000,00</w:t>
            </w:r>
          </w:p>
        </w:tc>
        <w:tc>
          <w:tcPr>
            <w:tcW w:w="1276" w:type="dxa"/>
            <w:shd w:val="clear" w:color="auto" w:fill="auto"/>
            <w:vAlign w:val="center"/>
            <w:hideMark/>
          </w:tcPr>
          <w:p w14:paraId="25D1DC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EF60A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006FC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155.000,00</w:t>
            </w:r>
          </w:p>
        </w:tc>
      </w:tr>
      <w:tr w:rsidR="00A3434C" w:rsidRPr="009312E5" w14:paraId="30B7F347" w14:textId="77777777" w:rsidTr="00A3434C">
        <w:trPr>
          <w:trHeight w:val="20"/>
        </w:trPr>
        <w:tc>
          <w:tcPr>
            <w:tcW w:w="1134" w:type="dxa"/>
            <w:shd w:val="clear" w:color="auto" w:fill="auto"/>
            <w:vAlign w:val="center"/>
            <w:hideMark/>
          </w:tcPr>
          <w:p w14:paraId="41BCBE5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0DF506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21C1A6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155.000,00</w:t>
            </w:r>
          </w:p>
        </w:tc>
        <w:tc>
          <w:tcPr>
            <w:tcW w:w="1276" w:type="dxa"/>
            <w:shd w:val="clear" w:color="auto" w:fill="auto"/>
            <w:vAlign w:val="center"/>
            <w:hideMark/>
          </w:tcPr>
          <w:p w14:paraId="5B2D572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5755CE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27AEB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155.000,00</w:t>
            </w:r>
          </w:p>
        </w:tc>
      </w:tr>
      <w:tr w:rsidR="00FD6C1E" w:rsidRPr="009312E5" w14:paraId="2878E6C8" w14:textId="77777777" w:rsidTr="00A3434C">
        <w:trPr>
          <w:trHeight w:val="20"/>
        </w:trPr>
        <w:tc>
          <w:tcPr>
            <w:tcW w:w="1134" w:type="dxa"/>
            <w:shd w:val="clear" w:color="auto" w:fill="auto"/>
            <w:vAlign w:val="center"/>
            <w:hideMark/>
          </w:tcPr>
          <w:p w14:paraId="1BFCAAC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20408</w:t>
            </w:r>
          </w:p>
        </w:tc>
        <w:tc>
          <w:tcPr>
            <w:tcW w:w="3119" w:type="dxa"/>
            <w:shd w:val="clear" w:color="auto" w:fill="auto"/>
            <w:vAlign w:val="center"/>
            <w:hideMark/>
          </w:tcPr>
          <w:p w14:paraId="4730992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AGENCIJA ZA OBNOVU OSJEČKE TVRĐE</w:t>
            </w:r>
          </w:p>
        </w:tc>
        <w:tc>
          <w:tcPr>
            <w:tcW w:w="1417" w:type="dxa"/>
            <w:shd w:val="clear" w:color="auto" w:fill="auto"/>
            <w:vAlign w:val="center"/>
            <w:hideMark/>
          </w:tcPr>
          <w:p w14:paraId="2E6FD5C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3698CD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42.297,44</w:t>
            </w:r>
          </w:p>
        </w:tc>
        <w:tc>
          <w:tcPr>
            <w:tcW w:w="851" w:type="dxa"/>
            <w:shd w:val="clear" w:color="auto" w:fill="auto"/>
            <w:vAlign w:val="center"/>
            <w:hideMark/>
          </w:tcPr>
          <w:p w14:paraId="534BC6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D10CC4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42.297,44</w:t>
            </w:r>
          </w:p>
        </w:tc>
      </w:tr>
      <w:tr w:rsidR="00FD6C1E" w:rsidRPr="009312E5" w14:paraId="1575B674" w14:textId="77777777" w:rsidTr="00A3434C">
        <w:trPr>
          <w:trHeight w:val="20"/>
        </w:trPr>
        <w:tc>
          <w:tcPr>
            <w:tcW w:w="1134" w:type="dxa"/>
            <w:shd w:val="clear" w:color="auto" w:fill="auto"/>
            <w:vAlign w:val="center"/>
            <w:hideMark/>
          </w:tcPr>
          <w:p w14:paraId="413A42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1089</w:t>
            </w:r>
          </w:p>
        </w:tc>
        <w:tc>
          <w:tcPr>
            <w:tcW w:w="3119" w:type="dxa"/>
            <w:shd w:val="clear" w:color="auto" w:fill="auto"/>
            <w:vAlign w:val="center"/>
            <w:hideMark/>
          </w:tcPr>
          <w:p w14:paraId="730B6E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REDOVNA DJELATNOST AGENCIJE ZA OBNOVU OSJEČKE TVRĐE</w:t>
            </w:r>
          </w:p>
        </w:tc>
        <w:tc>
          <w:tcPr>
            <w:tcW w:w="1417" w:type="dxa"/>
            <w:shd w:val="clear" w:color="auto" w:fill="auto"/>
            <w:vAlign w:val="center"/>
            <w:hideMark/>
          </w:tcPr>
          <w:p w14:paraId="1889F7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FF2C4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42.297,44</w:t>
            </w:r>
          </w:p>
        </w:tc>
        <w:tc>
          <w:tcPr>
            <w:tcW w:w="851" w:type="dxa"/>
            <w:shd w:val="clear" w:color="auto" w:fill="auto"/>
            <w:vAlign w:val="center"/>
            <w:hideMark/>
          </w:tcPr>
          <w:p w14:paraId="1F5F2E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17B62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42.297,44</w:t>
            </w:r>
          </w:p>
        </w:tc>
      </w:tr>
      <w:tr w:rsidR="00FD6C1E" w:rsidRPr="009312E5" w14:paraId="09CC52A3" w14:textId="77777777" w:rsidTr="00A3434C">
        <w:trPr>
          <w:trHeight w:val="20"/>
        </w:trPr>
        <w:tc>
          <w:tcPr>
            <w:tcW w:w="1134" w:type="dxa"/>
            <w:shd w:val="clear" w:color="auto" w:fill="auto"/>
            <w:vAlign w:val="center"/>
            <w:hideMark/>
          </w:tcPr>
          <w:p w14:paraId="5FE53B4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A108901</w:t>
            </w:r>
          </w:p>
        </w:tc>
        <w:tc>
          <w:tcPr>
            <w:tcW w:w="3119" w:type="dxa"/>
            <w:shd w:val="clear" w:color="auto" w:fill="auto"/>
            <w:vAlign w:val="center"/>
            <w:hideMark/>
          </w:tcPr>
          <w:p w14:paraId="781F38E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PLAĆE AGENCIJE ZA OBNOVU OSJEČKE TVRĐE</w:t>
            </w:r>
          </w:p>
        </w:tc>
        <w:tc>
          <w:tcPr>
            <w:tcW w:w="1417" w:type="dxa"/>
            <w:shd w:val="clear" w:color="auto" w:fill="auto"/>
            <w:vAlign w:val="center"/>
            <w:hideMark/>
          </w:tcPr>
          <w:p w14:paraId="60D5EAC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99CA2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17.300,00</w:t>
            </w:r>
          </w:p>
        </w:tc>
        <w:tc>
          <w:tcPr>
            <w:tcW w:w="851" w:type="dxa"/>
            <w:shd w:val="clear" w:color="auto" w:fill="auto"/>
            <w:vAlign w:val="center"/>
            <w:hideMark/>
          </w:tcPr>
          <w:p w14:paraId="5910B4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0DDD8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17.300,00</w:t>
            </w:r>
          </w:p>
        </w:tc>
      </w:tr>
      <w:tr w:rsidR="00FD6C1E" w:rsidRPr="009312E5" w14:paraId="3FE54258" w14:textId="77777777" w:rsidTr="00A3434C">
        <w:trPr>
          <w:trHeight w:val="20"/>
        </w:trPr>
        <w:tc>
          <w:tcPr>
            <w:tcW w:w="1134" w:type="dxa"/>
            <w:shd w:val="clear" w:color="auto" w:fill="auto"/>
            <w:vAlign w:val="center"/>
            <w:hideMark/>
          </w:tcPr>
          <w:p w14:paraId="7E8AE8E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2155D1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8A091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2FF53E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17.300,00</w:t>
            </w:r>
          </w:p>
        </w:tc>
        <w:tc>
          <w:tcPr>
            <w:tcW w:w="851" w:type="dxa"/>
            <w:shd w:val="clear" w:color="auto" w:fill="auto"/>
            <w:vAlign w:val="center"/>
            <w:hideMark/>
          </w:tcPr>
          <w:p w14:paraId="5843C3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AA7514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17.300,00</w:t>
            </w:r>
          </w:p>
        </w:tc>
      </w:tr>
      <w:tr w:rsidR="00A3434C" w:rsidRPr="009312E5" w14:paraId="494BA98D" w14:textId="77777777" w:rsidTr="00A3434C">
        <w:trPr>
          <w:trHeight w:val="20"/>
        </w:trPr>
        <w:tc>
          <w:tcPr>
            <w:tcW w:w="1134" w:type="dxa"/>
            <w:shd w:val="clear" w:color="auto" w:fill="auto"/>
            <w:vAlign w:val="center"/>
            <w:hideMark/>
          </w:tcPr>
          <w:p w14:paraId="592EFCF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AAC59A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0F7B9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A8E84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17.300,00</w:t>
            </w:r>
          </w:p>
        </w:tc>
        <w:tc>
          <w:tcPr>
            <w:tcW w:w="851" w:type="dxa"/>
            <w:shd w:val="clear" w:color="auto" w:fill="auto"/>
            <w:vAlign w:val="center"/>
            <w:hideMark/>
          </w:tcPr>
          <w:p w14:paraId="4877E4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A938B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17.300,00</w:t>
            </w:r>
          </w:p>
        </w:tc>
      </w:tr>
      <w:tr w:rsidR="00A3434C" w:rsidRPr="009312E5" w14:paraId="66062B3D" w14:textId="77777777" w:rsidTr="00A3434C">
        <w:trPr>
          <w:trHeight w:val="20"/>
        </w:trPr>
        <w:tc>
          <w:tcPr>
            <w:tcW w:w="1134" w:type="dxa"/>
            <w:shd w:val="clear" w:color="auto" w:fill="auto"/>
            <w:vAlign w:val="center"/>
            <w:hideMark/>
          </w:tcPr>
          <w:p w14:paraId="76B468E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0229483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04C4988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51C93D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17.300,00</w:t>
            </w:r>
          </w:p>
        </w:tc>
        <w:tc>
          <w:tcPr>
            <w:tcW w:w="851" w:type="dxa"/>
            <w:shd w:val="clear" w:color="auto" w:fill="auto"/>
            <w:vAlign w:val="center"/>
            <w:hideMark/>
          </w:tcPr>
          <w:p w14:paraId="3460884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659971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17.300,00</w:t>
            </w:r>
          </w:p>
        </w:tc>
      </w:tr>
      <w:tr w:rsidR="00FD6C1E" w:rsidRPr="009312E5" w14:paraId="0D3F1C88" w14:textId="77777777" w:rsidTr="00A3434C">
        <w:trPr>
          <w:trHeight w:val="20"/>
        </w:trPr>
        <w:tc>
          <w:tcPr>
            <w:tcW w:w="1134" w:type="dxa"/>
            <w:shd w:val="clear" w:color="auto" w:fill="auto"/>
            <w:vAlign w:val="center"/>
            <w:hideMark/>
          </w:tcPr>
          <w:p w14:paraId="15B5B3E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A108902</w:t>
            </w:r>
          </w:p>
        </w:tc>
        <w:tc>
          <w:tcPr>
            <w:tcW w:w="3119" w:type="dxa"/>
            <w:shd w:val="clear" w:color="auto" w:fill="auto"/>
            <w:vAlign w:val="center"/>
            <w:hideMark/>
          </w:tcPr>
          <w:p w14:paraId="76C473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OSTALI RASHODI ZA ZAPOSLENE AGENCIJE ZA OBNOVU OSJEČKE TVRĐE</w:t>
            </w:r>
          </w:p>
        </w:tc>
        <w:tc>
          <w:tcPr>
            <w:tcW w:w="1417" w:type="dxa"/>
            <w:shd w:val="clear" w:color="auto" w:fill="auto"/>
            <w:vAlign w:val="center"/>
            <w:hideMark/>
          </w:tcPr>
          <w:p w14:paraId="698064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D992A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1.595,00</w:t>
            </w:r>
          </w:p>
        </w:tc>
        <w:tc>
          <w:tcPr>
            <w:tcW w:w="851" w:type="dxa"/>
            <w:shd w:val="clear" w:color="auto" w:fill="auto"/>
            <w:vAlign w:val="center"/>
            <w:hideMark/>
          </w:tcPr>
          <w:p w14:paraId="7808CA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44CB1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1.595,00</w:t>
            </w:r>
          </w:p>
        </w:tc>
      </w:tr>
      <w:tr w:rsidR="00FD6C1E" w:rsidRPr="009312E5" w14:paraId="612B5505" w14:textId="77777777" w:rsidTr="00A3434C">
        <w:trPr>
          <w:trHeight w:val="20"/>
        </w:trPr>
        <w:tc>
          <w:tcPr>
            <w:tcW w:w="1134" w:type="dxa"/>
            <w:shd w:val="clear" w:color="auto" w:fill="auto"/>
            <w:vAlign w:val="center"/>
            <w:hideMark/>
          </w:tcPr>
          <w:p w14:paraId="49364BE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30A7CC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46126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E051D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1.595,00</w:t>
            </w:r>
          </w:p>
        </w:tc>
        <w:tc>
          <w:tcPr>
            <w:tcW w:w="851" w:type="dxa"/>
            <w:shd w:val="clear" w:color="auto" w:fill="auto"/>
            <w:vAlign w:val="center"/>
            <w:hideMark/>
          </w:tcPr>
          <w:p w14:paraId="4555E0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A90697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1.595,00</w:t>
            </w:r>
          </w:p>
        </w:tc>
      </w:tr>
      <w:tr w:rsidR="00A3434C" w:rsidRPr="009312E5" w14:paraId="13042D80" w14:textId="77777777" w:rsidTr="00A3434C">
        <w:trPr>
          <w:trHeight w:val="20"/>
        </w:trPr>
        <w:tc>
          <w:tcPr>
            <w:tcW w:w="1134" w:type="dxa"/>
            <w:shd w:val="clear" w:color="auto" w:fill="auto"/>
            <w:vAlign w:val="center"/>
            <w:hideMark/>
          </w:tcPr>
          <w:p w14:paraId="566989A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9D236D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08E9C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A2689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1.595,00</w:t>
            </w:r>
          </w:p>
        </w:tc>
        <w:tc>
          <w:tcPr>
            <w:tcW w:w="851" w:type="dxa"/>
            <w:shd w:val="clear" w:color="auto" w:fill="auto"/>
            <w:vAlign w:val="center"/>
            <w:hideMark/>
          </w:tcPr>
          <w:p w14:paraId="33734B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92A33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1.595,00</w:t>
            </w:r>
          </w:p>
        </w:tc>
      </w:tr>
      <w:tr w:rsidR="00A3434C" w:rsidRPr="009312E5" w14:paraId="1ED70B68" w14:textId="77777777" w:rsidTr="00A3434C">
        <w:trPr>
          <w:trHeight w:val="20"/>
        </w:trPr>
        <w:tc>
          <w:tcPr>
            <w:tcW w:w="1134" w:type="dxa"/>
            <w:shd w:val="clear" w:color="auto" w:fill="auto"/>
            <w:vAlign w:val="center"/>
            <w:hideMark/>
          </w:tcPr>
          <w:p w14:paraId="22524AD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4A0EBF1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32C51DF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F1C1D7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w:t>
            </w:r>
          </w:p>
        </w:tc>
        <w:tc>
          <w:tcPr>
            <w:tcW w:w="851" w:type="dxa"/>
            <w:shd w:val="clear" w:color="auto" w:fill="auto"/>
            <w:vAlign w:val="center"/>
            <w:hideMark/>
          </w:tcPr>
          <w:p w14:paraId="04A365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0B678E9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w:t>
            </w:r>
          </w:p>
        </w:tc>
      </w:tr>
      <w:tr w:rsidR="00A3434C" w:rsidRPr="009312E5" w14:paraId="5E88A2C9" w14:textId="77777777" w:rsidTr="00A3434C">
        <w:trPr>
          <w:trHeight w:val="20"/>
        </w:trPr>
        <w:tc>
          <w:tcPr>
            <w:tcW w:w="1134" w:type="dxa"/>
            <w:shd w:val="clear" w:color="auto" w:fill="auto"/>
            <w:vAlign w:val="center"/>
            <w:hideMark/>
          </w:tcPr>
          <w:p w14:paraId="3ADD5D9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95D18C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38CE58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F4E7EA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895,00</w:t>
            </w:r>
          </w:p>
        </w:tc>
        <w:tc>
          <w:tcPr>
            <w:tcW w:w="851" w:type="dxa"/>
            <w:shd w:val="clear" w:color="auto" w:fill="auto"/>
            <w:vAlign w:val="center"/>
            <w:hideMark/>
          </w:tcPr>
          <w:p w14:paraId="715E9EB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55FCCE7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895,00</w:t>
            </w:r>
          </w:p>
        </w:tc>
      </w:tr>
      <w:tr w:rsidR="00FD6C1E" w:rsidRPr="009312E5" w14:paraId="795CB21B" w14:textId="77777777" w:rsidTr="00A3434C">
        <w:trPr>
          <w:trHeight w:val="20"/>
        </w:trPr>
        <w:tc>
          <w:tcPr>
            <w:tcW w:w="1134" w:type="dxa"/>
            <w:shd w:val="clear" w:color="auto" w:fill="auto"/>
            <w:vAlign w:val="center"/>
            <w:hideMark/>
          </w:tcPr>
          <w:p w14:paraId="3AD9DBC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A108903</w:t>
            </w:r>
          </w:p>
        </w:tc>
        <w:tc>
          <w:tcPr>
            <w:tcW w:w="3119" w:type="dxa"/>
            <w:shd w:val="clear" w:color="auto" w:fill="auto"/>
            <w:vAlign w:val="center"/>
            <w:hideMark/>
          </w:tcPr>
          <w:p w14:paraId="52D1243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MATERIJALNI RASHODI AGENCIJE ZA OBNOVU OSJEČKE TVRĐE</w:t>
            </w:r>
          </w:p>
        </w:tc>
        <w:tc>
          <w:tcPr>
            <w:tcW w:w="1417" w:type="dxa"/>
            <w:shd w:val="clear" w:color="auto" w:fill="auto"/>
            <w:vAlign w:val="center"/>
            <w:hideMark/>
          </w:tcPr>
          <w:p w14:paraId="3C66C0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CF782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23.352,44</w:t>
            </w:r>
          </w:p>
        </w:tc>
        <w:tc>
          <w:tcPr>
            <w:tcW w:w="851" w:type="dxa"/>
            <w:shd w:val="clear" w:color="auto" w:fill="auto"/>
            <w:vAlign w:val="center"/>
            <w:hideMark/>
          </w:tcPr>
          <w:p w14:paraId="4E4415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4EED4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23.352,44</w:t>
            </w:r>
          </w:p>
        </w:tc>
      </w:tr>
      <w:tr w:rsidR="00FD6C1E" w:rsidRPr="009312E5" w14:paraId="67A55A1E" w14:textId="77777777" w:rsidTr="00A3434C">
        <w:trPr>
          <w:trHeight w:val="20"/>
        </w:trPr>
        <w:tc>
          <w:tcPr>
            <w:tcW w:w="1134" w:type="dxa"/>
            <w:shd w:val="clear" w:color="auto" w:fill="auto"/>
            <w:vAlign w:val="center"/>
            <w:hideMark/>
          </w:tcPr>
          <w:p w14:paraId="7429BF4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09CD2C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B4FD6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0E944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5.750,00</w:t>
            </w:r>
          </w:p>
        </w:tc>
        <w:tc>
          <w:tcPr>
            <w:tcW w:w="851" w:type="dxa"/>
            <w:shd w:val="clear" w:color="auto" w:fill="auto"/>
            <w:vAlign w:val="center"/>
            <w:hideMark/>
          </w:tcPr>
          <w:p w14:paraId="6FF833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FDC75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5.750,00</w:t>
            </w:r>
          </w:p>
        </w:tc>
      </w:tr>
      <w:tr w:rsidR="00A3434C" w:rsidRPr="009312E5" w14:paraId="2BF2C46B" w14:textId="77777777" w:rsidTr="00A3434C">
        <w:trPr>
          <w:trHeight w:val="20"/>
        </w:trPr>
        <w:tc>
          <w:tcPr>
            <w:tcW w:w="1134" w:type="dxa"/>
            <w:shd w:val="clear" w:color="auto" w:fill="auto"/>
            <w:vAlign w:val="center"/>
            <w:hideMark/>
          </w:tcPr>
          <w:p w14:paraId="4D7F1A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01ECB9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87423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A87F34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5.750,00</w:t>
            </w:r>
          </w:p>
        </w:tc>
        <w:tc>
          <w:tcPr>
            <w:tcW w:w="851" w:type="dxa"/>
            <w:shd w:val="clear" w:color="auto" w:fill="auto"/>
            <w:vAlign w:val="center"/>
            <w:hideMark/>
          </w:tcPr>
          <w:p w14:paraId="4C8C43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C01CB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5.750,00</w:t>
            </w:r>
          </w:p>
        </w:tc>
      </w:tr>
      <w:tr w:rsidR="00A3434C" w:rsidRPr="009312E5" w14:paraId="32BC632A" w14:textId="77777777" w:rsidTr="00A3434C">
        <w:trPr>
          <w:trHeight w:val="20"/>
        </w:trPr>
        <w:tc>
          <w:tcPr>
            <w:tcW w:w="1134" w:type="dxa"/>
            <w:shd w:val="clear" w:color="auto" w:fill="auto"/>
            <w:vAlign w:val="center"/>
            <w:hideMark/>
          </w:tcPr>
          <w:p w14:paraId="1B6608C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46B6DD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861D01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B79977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5.750,00</w:t>
            </w:r>
          </w:p>
        </w:tc>
        <w:tc>
          <w:tcPr>
            <w:tcW w:w="851" w:type="dxa"/>
            <w:shd w:val="clear" w:color="auto" w:fill="auto"/>
            <w:vAlign w:val="center"/>
            <w:hideMark/>
          </w:tcPr>
          <w:p w14:paraId="02B398A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EF406F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5.750,00</w:t>
            </w:r>
          </w:p>
        </w:tc>
      </w:tr>
      <w:tr w:rsidR="00FD6C1E" w:rsidRPr="009312E5" w14:paraId="0660EE6A" w14:textId="77777777" w:rsidTr="00A3434C">
        <w:trPr>
          <w:trHeight w:val="20"/>
        </w:trPr>
        <w:tc>
          <w:tcPr>
            <w:tcW w:w="1134" w:type="dxa"/>
            <w:shd w:val="clear" w:color="auto" w:fill="auto"/>
            <w:vAlign w:val="center"/>
            <w:hideMark/>
          </w:tcPr>
          <w:p w14:paraId="0035118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2.2.</w:t>
            </w:r>
          </w:p>
        </w:tc>
        <w:tc>
          <w:tcPr>
            <w:tcW w:w="3119" w:type="dxa"/>
            <w:shd w:val="clear" w:color="auto" w:fill="auto"/>
            <w:vAlign w:val="center"/>
            <w:hideMark/>
          </w:tcPr>
          <w:p w14:paraId="0EEE6EF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Vlastiti prihod - proračunski korisnici</w:t>
            </w:r>
          </w:p>
        </w:tc>
        <w:tc>
          <w:tcPr>
            <w:tcW w:w="1417" w:type="dxa"/>
            <w:shd w:val="clear" w:color="auto" w:fill="auto"/>
            <w:vAlign w:val="center"/>
            <w:hideMark/>
          </w:tcPr>
          <w:p w14:paraId="6C24BE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8BD31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17.602,44</w:t>
            </w:r>
          </w:p>
        </w:tc>
        <w:tc>
          <w:tcPr>
            <w:tcW w:w="851" w:type="dxa"/>
            <w:shd w:val="clear" w:color="auto" w:fill="auto"/>
            <w:vAlign w:val="center"/>
            <w:hideMark/>
          </w:tcPr>
          <w:p w14:paraId="6D2EDE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A1302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17.602,44</w:t>
            </w:r>
          </w:p>
        </w:tc>
      </w:tr>
      <w:tr w:rsidR="00A3434C" w:rsidRPr="009312E5" w14:paraId="4841B8C7" w14:textId="77777777" w:rsidTr="00A3434C">
        <w:trPr>
          <w:trHeight w:val="20"/>
        </w:trPr>
        <w:tc>
          <w:tcPr>
            <w:tcW w:w="1134" w:type="dxa"/>
            <w:shd w:val="clear" w:color="auto" w:fill="auto"/>
            <w:vAlign w:val="center"/>
            <w:hideMark/>
          </w:tcPr>
          <w:p w14:paraId="4FA719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87A9D9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2FC64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7AC2B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17.602,44</w:t>
            </w:r>
          </w:p>
        </w:tc>
        <w:tc>
          <w:tcPr>
            <w:tcW w:w="851" w:type="dxa"/>
            <w:shd w:val="clear" w:color="auto" w:fill="auto"/>
            <w:vAlign w:val="center"/>
            <w:hideMark/>
          </w:tcPr>
          <w:p w14:paraId="02FAB5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701B9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17.602,44</w:t>
            </w:r>
          </w:p>
        </w:tc>
      </w:tr>
      <w:tr w:rsidR="00A3434C" w:rsidRPr="009312E5" w14:paraId="43D89B74" w14:textId="77777777" w:rsidTr="00A3434C">
        <w:trPr>
          <w:trHeight w:val="20"/>
        </w:trPr>
        <w:tc>
          <w:tcPr>
            <w:tcW w:w="1134" w:type="dxa"/>
            <w:shd w:val="clear" w:color="auto" w:fill="auto"/>
            <w:vAlign w:val="center"/>
            <w:hideMark/>
          </w:tcPr>
          <w:p w14:paraId="1C5A89D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866543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8B8D54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5DA2FA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17.602,44</w:t>
            </w:r>
          </w:p>
        </w:tc>
        <w:tc>
          <w:tcPr>
            <w:tcW w:w="851" w:type="dxa"/>
            <w:shd w:val="clear" w:color="auto" w:fill="auto"/>
            <w:vAlign w:val="center"/>
            <w:hideMark/>
          </w:tcPr>
          <w:p w14:paraId="6E63CC7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05A91D6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17.602,44</w:t>
            </w:r>
          </w:p>
        </w:tc>
      </w:tr>
      <w:tr w:rsidR="00FD6C1E" w:rsidRPr="009312E5" w14:paraId="1BB2E5CA" w14:textId="77777777" w:rsidTr="00A3434C">
        <w:trPr>
          <w:trHeight w:val="20"/>
        </w:trPr>
        <w:tc>
          <w:tcPr>
            <w:tcW w:w="1134" w:type="dxa"/>
            <w:shd w:val="clear" w:color="auto" w:fill="auto"/>
            <w:vAlign w:val="center"/>
            <w:hideMark/>
          </w:tcPr>
          <w:p w14:paraId="67D0981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A108904</w:t>
            </w:r>
          </w:p>
        </w:tc>
        <w:tc>
          <w:tcPr>
            <w:tcW w:w="3119" w:type="dxa"/>
            <w:shd w:val="clear" w:color="auto" w:fill="auto"/>
            <w:vAlign w:val="center"/>
            <w:hideMark/>
          </w:tcPr>
          <w:p w14:paraId="48679A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FINANCIJSKI RASHODI AGENCIJE ZA OBNOVU OSJEČKE TVRĐE</w:t>
            </w:r>
          </w:p>
        </w:tc>
        <w:tc>
          <w:tcPr>
            <w:tcW w:w="1417" w:type="dxa"/>
            <w:shd w:val="clear" w:color="auto" w:fill="auto"/>
            <w:vAlign w:val="center"/>
            <w:hideMark/>
          </w:tcPr>
          <w:p w14:paraId="49945DD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BDFDD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w:t>
            </w:r>
          </w:p>
        </w:tc>
        <w:tc>
          <w:tcPr>
            <w:tcW w:w="851" w:type="dxa"/>
            <w:shd w:val="clear" w:color="auto" w:fill="auto"/>
            <w:vAlign w:val="center"/>
            <w:hideMark/>
          </w:tcPr>
          <w:p w14:paraId="3653FC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EFEB0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w:t>
            </w:r>
          </w:p>
        </w:tc>
      </w:tr>
      <w:tr w:rsidR="00FD6C1E" w:rsidRPr="009312E5" w14:paraId="043B095D" w14:textId="77777777" w:rsidTr="00A3434C">
        <w:trPr>
          <w:trHeight w:val="20"/>
        </w:trPr>
        <w:tc>
          <w:tcPr>
            <w:tcW w:w="1134" w:type="dxa"/>
            <w:shd w:val="clear" w:color="auto" w:fill="auto"/>
            <w:vAlign w:val="center"/>
            <w:hideMark/>
          </w:tcPr>
          <w:p w14:paraId="39263E8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B3A0A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CC100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33A64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w:t>
            </w:r>
          </w:p>
        </w:tc>
        <w:tc>
          <w:tcPr>
            <w:tcW w:w="851" w:type="dxa"/>
            <w:shd w:val="clear" w:color="auto" w:fill="auto"/>
            <w:vAlign w:val="center"/>
            <w:hideMark/>
          </w:tcPr>
          <w:p w14:paraId="123C312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A3667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w:t>
            </w:r>
          </w:p>
        </w:tc>
      </w:tr>
      <w:tr w:rsidR="00A3434C" w:rsidRPr="009312E5" w14:paraId="730AF526" w14:textId="77777777" w:rsidTr="00A3434C">
        <w:trPr>
          <w:trHeight w:val="20"/>
        </w:trPr>
        <w:tc>
          <w:tcPr>
            <w:tcW w:w="1134" w:type="dxa"/>
            <w:shd w:val="clear" w:color="auto" w:fill="auto"/>
            <w:vAlign w:val="center"/>
            <w:hideMark/>
          </w:tcPr>
          <w:p w14:paraId="67E2EF3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80077F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507D8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9023F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w:t>
            </w:r>
          </w:p>
        </w:tc>
        <w:tc>
          <w:tcPr>
            <w:tcW w:w="851" w:type="dxa"/>
            <w:shd w:val="clear" w:color="auto" w:fill="auto"/>
            <w:vAlign w:val="center"/>
            <w:hideMark/>
          </w:tcPr>
          <w:p w14:paraId="16551F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AAE7D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w:t>
            </w:r>
          </w:p>
        </w:tc>
      </w:tr>
      <w:tr w:rsidR="00A3434C" w:rsidRPr="009312E5" w14:paraId="7384F43F" w14:textId="77777777" w:rsidTr="00A3434C">
        <w:trPr>
          <w:trHeight w:val="20"/>
        </w:trPr>
        <w:tc>
          <w:tcPr>
            <w:tcW w:w="1134" w:type="dxa"/>
            <w:shd w:val="clear" w:color="auto" w:fill="auto"/>
            <w:vAlign w:val="center"/>
            <w:hideMark/>
          </w:tcPr>
          <w:p w14:paraId="066BB9C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34</w:t>
            </w:r>
          </w:p>
        </w:tc>
        <w:tc>
          <w:tcPr>
            <w:tcW w:w="3119" w:type="dxa"/>
            <w:shd w:val="clear" w:color="auto" w:fill="auto"/>
            <w:vAlign w:val="center"/>
            <w:hideMark/>
          </w:tcPr>
          <w:p w14:paraId="6DC1D9D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40CEAD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53E1E6C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w:t>
            </w:r>
          </w:p>
        </w:tc>
        <w:tc>
          <w:tcPr>
            <w:tcW w:w="851" w:type="dxa"/>
            <w:shd w:val="clear" w:color="auto" w:fill="auto"/>
            <w:vAlign w:val="center"/>
            <w:hideMark/>
          </w:tcPr>
          <w:p w14:paraId="1C5F48B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0E7682C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w:t>
            </w:r>
          </w:p>
        </w:tc>
      </w:tr>
      <w:tr w:rsidR="00FD6C1E" w:rsidRPr="009312E5" w14:paraId="56EAEAE3" w14:textId="77777777" w:rsidTr="00A3434C">
        <w:trPr>
          <w:trHeight w:val="20"/>
        </w:trPr>
        <w:tc>
          <w:tcPr>
            <w:tcW w:w="1134" w:type="dxa"/>
            <w:shd w:val="clear" w:color="auto" w:fill="auto"/>
            <w:vAlign w:val="center"/>
            <w:hideMark/>
          </w:tcPr>
          <w:p w14:paraId="4E9B05C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Razdjel 207</w:t>
            </w:r>
          </w:p>
        </w:tc>
        <w:tc>
          <w:tcPr>
            <w:tcW w:w="3119" w:type="dxa"/>
            <w:shd w:val="clear" w:color="auto" w:fill="auto"/>
            <w:vAlign w:val="center"/>
            <w:hideMark/>
          </w:tcPr>
          <w:p w14:paraId="2C3A7F7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UPRAVNI ODJEL ZA SOCIJALNU ZAŠTITU, UMIROVLJENIKE I ZDRAVSTVO</w:t>
            </w:r>
          </w:p>
        </w:tc>
        <w:tc>
          <w:tcPr>
            <w:tcW w:w="1417" w:type="dxa"/>
            <w:shd w:val="clear" w:color="auto" w:fill="auto"/>
            <w:vAlign w:val="center"/>
            <w:hideMark/>
          </w:tcPr>
          <w:p w14:paraId="5B3995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4.264.610,00</w:t>
            </w:r>
          </w:p>
        </w:tc>
        <w:tc>
          <w:tcPr>
            <w:tcW w:w="1276" w:type="dxa"/>
            <w:shd w:val="clear" w:color="auto" w:fill="auto"/>
            <w:vAlign w:val="center"/>
            <w:hideMark/>
          </w:tcPr>
          <w:p w14:paraId="4B1A1D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275.100,00</w:t>
            </w:r>
          </w:p>
        </w:tc>
        <w:tc>
          <w:tcPr>
            <w:tcW w:w="851" w:type="dxa"/>
            <w:shd w:val="clear" w:color="auto" w:fill="auto"/>
            <w:vAlign w:val="center"/>
            <w:hideMark/>
          </w:tcPr>
          <w:p w14:paraId="43ED78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6,45</w:t>
            </w:r>
          </w:p>
        </w:tc>
        <w:tc>
          <w:tcPr>
            <w:tcW w:w="1417" w:type="dxa"/>
            <w:shd w:val="clear" w:color="auto" w:fill="auto"/>
            <w:vAlign w:val="center"/>
            <w:hideMark/>
          </w:tcPr>
          <w:p w14:paraId="0830E5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4.539.710,00</w:t>
            </w:r>
          </w:p>
        </w:tc>
      </w:tr>
      <w:tr w:rsidR="00FD6C1E" w:rsidRPr="009312E5" w14:paraId="5A027319" w14:textId="77777777" w:rsidTr="00A3434C">
        <w:trPr>
          <w:trHeight w:val="20"/>
        </w:trPr>
        <w:tc>
          <w:tcPr>
            <w:tcW w:w="1134" w:type="dxa"/>
            <w:shd w:val="clear" w:color="auto" w:fill="auto"/>
            <w:vAlign w:val="center"/>
            <w:hideMark/>
          </w:tcPr>
          <w:p w14:paraId="0D41F52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20701</w:t>
            </w:r>
          </w:p>
        </w:tc>
        <w:tc>
          <w:tcPr>
            <w:tcW w:w="3119" w:type="dxa"/>
            <w:shd w:val="clear" w:color="auto" w:fill="auto"/>
            <w:vAlign w:val="center"/>
            <w:hideMark/>
          </w:tcPr>
          <w:p w14:paraId="3665FE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UPRAVNI ODJEL ZA SOCIJALNU ZAŠTITU, UMIROVLJENIKE I ZDRAVSTVO</w:t>
            </w:r>
          </w:p>
        </w:tc>
        <w:tc>
          <w:tcPr>
            <w:tcW w:w="1417" w:type="dxa"/>
            <w:shd w:val="clear" w:color="auto" w:fill="auto"/>
            <w:vAlign w:val="center"/>
            <w:hideMark/>
          </w:tcPr>
          <w:p w14:paraId="01D03D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4.264.610,00</w:t>
            </w:r>
          </w:p>
        </w:tc>
        <w:tc>
          <w:tcPr>
            <w:tcW w:w="1276" w:type="dxa"/>
            <w:shd w:val="clear" w:color="auto" w:fill="auto"/>
            <w:vAlign w:val="center"/>
            <w:hideMark/>
          </w:tcPr>
          <w:p w14:paraId="2CDCA5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275.100,00</w:t>
            </w:r>
          </w:p>
        </w:tc>
        <w:tc>
          <w:tcPr>
            <w:tcW w:w="851" w:type="dxa"/>
            <w:shd w:val="clear" w:color="auto" w:fill="auto"/>
            <w:vAlign w:val="center"/>
            <w:hideMark/>
          </w:tcPr>
          <w:p w14:paraId="27C5B0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6,45</w:t>
            </w:r>
          </w:p>
        </w:tc>
        <w:tc>
          <w:tcPr>
            <w:tcW w:w="1417" w:type="dxa"/>
            <w:shd w:val="clear" w:color="auto" w:fill="auto"/>
            <w:vAlign w:val="center"/>
            <w:hideMark/>
          </w:tcPr>
          <w:p w14:paraId="6622A4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4.539.710,00</w:t>
            </w:r>
          </w:p>
        </w:tc>
      </w:tr>
      <w:tr w:rsidR="00FD6C1E" w:rsidRPr="009312E5" w14:paraId="24D3BCD8" w14:textId="77777777" w:rsidTr="00A3434C">
        <w:trPr>
          <w:trHeight w:val="20"/>
        </w:trPr>
        <w:tc>
          <w:tcPr>
            <w:tcW w:w="1134" w:type="dxa"/>
            <w:shd w:val="clear" w:color="auto" w:fill="auto"/>
            <w:vAlign w:val="center"/>
            <w:hideMark/>
          </w:tcPr>
          <w:p w14:paraId="2B066AD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1120</w:t>
            </w:r>
          </w:p>
        </w:tc>
        <w:tc>
          <w:tcPr>
            <w:tcW w:w="3119" w:type="dxa"/>
            <w:shd w:val="clear" w:color="auto" w:fill="auto"/>
            <w:vAlign w:val="center"/>
            <w:hideMark/>
          </w:tcPr>
          <w:p w14:paraId="303E5F8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PREVENCIJA I ZAŠTITA ZDRAVLJA</w:t>
            </w:r>
          </w:p>
        </w:tc>
        <w:tc>
          <w:tcPr>
            <w:tcW w:w="1417" w:type="dxa"/>
            <w:shd w:val="clear" w:color="auto" w:fill="auto"/>
            <w:vAlign w:val="center"/>
            <w:hideMark/>
          </w:tcPr>
          <w:p w14:paraId="63E37D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1.921.000,00</w:t>
            </w:r>
          </w:p>
        </w:tc>
        <w:tc>
          <w:tcPr>
            <w:tcW w:w="1276" w:type="dxa"/>
            <w:shd w:val="clear" w:color="auto" w:fill="auto"/>
            <w:vAlign w:val="center"/>
            <w:hideMark/>
          </w:tcPr>
          <w:p w14:paraId="294738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C5B66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96E3A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1.921.000,00</w:t>
            </w:r>
          </w:p>
        </w:tc>
      </w:tr>
      <w:tr w:rsidR="00FD6C1E" w:rsidRPr="009312E5" w14:paraId="1D2D5825" w14:textId="77777777" w:rsidTr="00A3434C">
        <w:trPr>
          <w:trHeight w:val="20"/>
        </w:trPr>
        <w:tc>
          <w:tcPr>
            <w:tcW w:w="1134" w:type="dxa"/>
            <w:shd w:val="clear" w:color="auto" w:fill="auto"/>
            <w:vAlign w:val="center"/>
            <w:hideMark/>
          </w:tcPr>
          <w:p w14:paraId="6A007E8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A112001</w:t>
            </w:r>
          </w:p>
        </w:tc>
        <w:tc>
          <w:tcPr>
            <w:tcW w:w="3119" w:type="dxa"/>
            <w:shd w:val="clear" w:color="auto" w:fill="auto"/>
            <w:vAlign w:val="center"/>
            <w:hideMark/>
          </w:tcPr>
          <w:p w14:paraId="3003465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ZAŠTITA PUČANSTVA OD ZARAZNIH BOLESTI</w:t>
            </w:r>
          </w:p>
        </w:tc>
        <w:tc>
          <w:tcPr>
            <w:tcW w:w="1417" w:type="dxa"/>
            <w:shd w:val="clear" w:color="auto" w:fill="auto"/>
            <w:vAlign w:val="center"/>
            <w:hideMark/>
          </w:tcPr>
          <w:p w14:paraId="08ADE8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1.921.000,00</w:t>
            </w:r>
          </w:p>
        </w:tc>
        <w:tc>
          <w:tcPr>
            <w:tcW w:w="1276" w:type="dxa"/>
            <w:shd w:val="clear" w:color="auto" w:fill="auto"/>
            <w:vAlign w:val="center"/>
            <w:hideMark/>
          </w:tcPr>
          <w:p w14:paraId="12B669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AFB54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6F056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1.921.000,00</w:t>
            </w:r>
          </w:p>
        </w:tc>
      </w:tr>
      <w:tr w:rsidR="00FD6C1E" w:rsidRPr="009312E5" w14:paraId="14D6DEC7" w14:textId="77777777" w:rsidTr="00A3434C">
        <w:trPr>
          <w:trHeight w:val="20"/>
        </w:trPr>
        <w:tc>
          <w:tcPr>
            <w:tcW w:w="1134" w:type="dxa"/>
            <w:shd w:val="clear" w:color="auto" w:fill="auto"/>
            <w:vAlign w:val="center"/>
            <w:hideMark/>
          </w:tcPr>
          <w:p w14:paraId="6F9B45A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2CCED9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AC2A6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1.120.000,00</w:t>
            </w:r>
          </w:p>
        </w:tc>
        <w:tc>
          <w:tcPr>
            <w:tcW w:w="1276" w:type="dxa"/>
            <w:shd w:val="clear" w:color="auto" w:fill="auto"/>
            <w:vAlign w:val="center"/>
            <w:hideMark/>
          </w:tcPr>
          <w:p w14:paraId="188A7E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410D7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51FED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1.120.000,00</w:t>
            </w:r>
          </w:p>
        </w:tc>
      </w:tr>
      <w:tr w:rsidR="00A3434C" w:rsidRPr="009312E5" w14:paraId="1EFC188A" w14:textId="77777777" w:rsidTr="00A3434C">
        <w:trPr>
          <w:trHeight w:val="20"/>
        </w:trPr>
        <w:tc>
          <w:tcPr>
            <w:tcW w:w="1134" w:type="dxa"/>
            <w:shd w:val="clear" w:color="auto" w:fill="auto"/>
            <w:vAlign w:val="center"/>
            <w:hideMark/>
          </w:tcPr>
          <w:p w14:paraId="122D28D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984DB4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8DD39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1.120.000,00</w:t>
            </w:r>
          </w:p>
        </w:tc>
        <w:tc>
          <w:tcPr>
            <w:tcW w:w="1276" w:type="dxa"/>
            <w:shd w:val="clear" w:color="auto" w:fill="auto"/>
            <w:vAlign w:val="center"/>
            <w:hideMark/>
          </w:tcPr>
          <w:p w14:paraId="49FFC6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4707E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AA3F5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1.120.000,00</w:t>
            </w:r>
          </w:p>
        </w:tc>
      </w:tr>
      <w:tr w:rsidR="00A3434C" w:rsidRPr="009312E5" w14:paraId="4A72EDE4" w14:textId="77777777" w:rsidTr="00A3434C">
        <w:trPr>
          <w:trHeight w:val="20"/>
        </w:trPr>
        <w:tc>
          <w:tcPr>
            <w:tcW w:w="1134" w:type="dxa"/>
            <w:shd w:val="clear" w:color="auto" w:fill="auto"/>
            <w:vAlign w:val="center"/>
            <w:hideMark/>
          </w:tcPr>
          <w:p w14:paraId="4846176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3FDEB1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F30D58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920.000,00</w:t>
            </w:r>
          </w:p>
        </w:tc>
        <w:tc>
          <w:tcPr>
            <w:tcW w:w="1276" w:type="dxa"/>
            <w:shd w:val="clear" w:color="auto" w:fill="auto"/>
            <w:vAlign w:val="center"/>
            <w:hideMark/>
          </w:tcPr>
          <w:p w14:paraId="0F7C85C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724956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185860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920.000,00</w:t>
            </w:r>
          </w:p>
        </w:tc>
      </w:tr>
      <w:tr w:rsidR="00A3434C" w:rsidRPr="009312E5" w14:paraId="0126AC51" w14:textId="77777777" w:rsidTr="00A3434C">
        <w:trPr>
          <w:trHeight w:val="20"/>
        </w:trPr>
        <w:tc>
          <w:tcPr>
            <w:tcW w:w="1134" w:type="dxa"/>
            <w:shd w:val="clear" w:color="auto" w:fill="auto"/>
            <w:vAlign w:val="center"/>
            <w:hideMark/>
          </w:tcPr>
          <w:p w14:paraId="361D24A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17134EC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5AC18EF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200.000,00</w:t>
            </w:r>
          </w:p>
        </w:tc>
        <w:tc>
          <w:tcPr>
            <w:tcW w:w="1276" w:type="dxa"/>
            <w:shd w:val="clear" w:color="auto" w:fill="auto"/>
            <w:vAlign w:val="center"/>
            <w:hideMark/>
          </w:tcPr>
          <w:p w14:paraId="4E968AC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05791A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A7A4E9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200.000,00</w:t>
            </w:r>
          </w:p>
        </w:tc>
      </w:tr>
      <w:tr w:rsidR="00FD6C1E" w:rsidRPr="009312E5" w14:paraId="229AE4BD" w14:textId="77777777" w:rsidTr="00A3434C">
        <w:trPr>
          <w:trHeight w:val="20"/>
        </w:trPr>
        <w:tc>
          <w:tcPr>
            <w:tcW w:w="1134" w:type="dxa"/>
            <w:shd w:val="clear" w:color="auto" w:fill="auto"/>
            <w:vAlign w:val="center"/>
            <w:hideMark/>
          </w:tcPr>
          <w:p w14:paraId="43AD41A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w:t>
            </w:r>
          </w:p>
        </w:tc>
        <w:tc>
          <w:tcPr>
            <w:tcW w:w="3119" w:type="dxa"/>
            <w:shd w:val="clear" w:color="auto" w:fill="auto"/>
            <w:vAlign w:val="center"/>
            <w:hideMark/>
          </w:tcPr>
          <w:p w14:paraId="68BD175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državnog proračuna</w:t>
            </w:r>
          </w:p>
        </w:tc>
        <w:tc>
          <w:tcPr>
            <w:tcW w:w="1417" w:type="dxa"/>
            <w:shd w:val="clear" w:color="auto" w:fill="auto"/>
            <w:vAlign w:val="center"/>
            <w:hideMark/>
          </w:tcPr>
          <w:p w14:paraId="393517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600.000,00</w:t>
            </w:r>
          </w:p>
        </w:tc>
        <w:tc>
          <w:tcPr>
            <w:tcW w:w="1276" w:type="dxa"/>
            <w:shd w:val="clear" w:color="auto" w:fill="auto"/>
            <w:vAlign w:val="center"/>
            <w:hideMark/>
          </w:tcPr>
          <w:p w14:paraId="44E10F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923B8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A712B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600.000,00</w:t>
            </w:r>
          </w:p>
        </w:tc>
      </w:tr>
      <w:tr w:rsidR="00A3434C" w:rsidRPr="009312E5" w14:paraId="6970D995" w14:textId="77777777" w:rsidTr="00A3434C">
        <w:trPr>
          <w:trHeight w:val="20"/>
        </w:trPr>
        <w:tc>
          <w:tcPr>
            <w:tcW w:w="1134" w:type="dxa"/>
            <w:shd w:val="clear" w:color="auto" w:fill="auto"/>
            <w:vAlign w:val="center"/>
            <w:hideMark/>
          </w:tcPr>
          <w:p w14:paraId="2B45E3B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33E31D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40A9B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600.000,00</w:t>
            </w:r>
          </w:p>
        </w:tc>
        <w:tc>
          <w:tcPr>
            <w:tcW w:w="1276" w:type="dxa"/>
            <w:shd w:val="clear" w:color="auto" w:fill="auto"/>
            <w:vAlign w:val="center"/>
            <w:hideMark/>
          </w:tcPr>
          <w:p w14:paraId="55F6F0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D6B29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3240F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600.000,00</w:t>
            </w:r>
          </w:p>
        </w:tc>
      </w:tr>
      <w:tr w:rsidR="00A3434C" w:rsidRPr="009312E5" w14:paraId="3AD1B04C" w14:textId="77777777" w:rsidTr="00A3434C">
        <w:trPr>
          <w:trHeight w:val="20"/>
        </w:trPr>
        <w:tc>
          <w:tcPr>
            <w:tcW w:w="1134" w:type="dxa"/>
            <w:shd w:val="clear" w:color="auto" w:fill="auto"/>
            <w:vAlign w:val="center"/>
            <w:hideMark/>
          </w:tcPr>
          <w:p w14:paraId="2958152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331365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1FE7D0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600.000,00</w:t>
            </w:r>
          </w:p>
        </w:tc>
        <w:tc>
          <w:tcPr>
            <w:tcW w:w="1276" w:type="dxa"/>
            <w:shd w:val="clear" w:color="auto" w:fill="auto"/>
            <w:vAlign w:val="center"/>
            <w:hideMark/>
          </w:tcPr>
          <w:p w14:paraId="1B0F2BB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00CF1D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BA66D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600.000,00</w:t>
            </w:r>
          </w:p>
        </w:tc>
      </w:tr>
      <w:tr w:rsidR="00FD6C1E" w:rsidRPr="009312E5" w14:paraId="7D7A9510" w14:textId="77777777" w:rsidTr="00A3434C">
        <w:trPr>
          <w:trHeight w:val="20"/>
        </w:trPr>
        <w:tc>
          <w:tcPr>
            <w:tcW w:w="1134" w:type="dxa"/>
            <w:shd w:val="clear" w:color="auto" w:fill="auto"/>
            <w:vAlign w:val="center"/>
            <w:hideMark/>
          </w:tcPr>
          <w:p w14:paraId="1965149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4.2.</w:t>
            </w:r>
          </w:p>
        </w:tc>
        <w:tc>
          <w:tcPr>
            <w:tcW w:w="3119" w:type="dxa"/>
            <w:shd w:val="clear" w:color="auto" w:fill="auto"/>
            <w:vAlign w:val="center"/>
            <w:hideMark/>
          </w:tcPr>
          <w:p w14:paraId="55D3116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županijskog proračuna</w:t>
            </w:r>
          </w:p>
        </w:tc>
        <w:tc>
          <w:tcPr>
            <w:tcW w:w="1417" w:type="dxa"/>
            <w:shd w:val="clear" w:color="auto" w:fill="auto"/>
            <w:vAlign w:val="center"/>
            <w:hideMark/>
          </w:tcPr>
          <w:p w14:paraId="1D4ECF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c>
          <w:tcPr>
            <w:tcW w:w="1276" w:type="dxa"/>
            <w:shd w:val="clear" w:color="auto" w:fill="auto"/>
            <w:vAlign w:val="center"/>
            <w:hideMark/>
          </w:tcPr>
          <w:p w14:paraId="7379F3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88060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FF2B79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r>
      <w:tr w:rsidR="00A3434C" w:rsidRPr="009312E5" w14:paraId="1267455C" w14:textId="77777777" w:rsidTr="00A3434C">
        <w:trPr>
          <w:trHeight w:val="20"/>
        </w:trPr>
        <w:tc>
          <w:tcPr>
            <w:tcW w:w="1134" w:type="dxa"/>
            <w:shd w:val="clear" w:color="auto" w:fill="auto"/>
            <w:vAlign w:val="center"/>
            <w:hideMark/>
          </w:tcPr>
          <w:p w14:paraId="62B58C4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9D2AD2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24957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c>
          <w:tcPr>
            <w:tcW w:w="1276" w:type="dxa"/>
            <w:shd w:val="clear" w:color="auto" w:fill="auto"/>
            <w:vAlign w:val="center"/>
            <w:hideMark/>
          </w:tcPr>
          <w:p w14:paraId="62A456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5A158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9E006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r>
      <w:tr w:rsidR="00A3434C" w:rsidRPr="009312E5" w14:paraId="0A11B269" w14:textId="77777777" w:rsidTr="00A3434C">
        <w:trPr>
          <w:trHeight w:val="20"/>
        </w:trPr>
        <w:tc>
          <w:tcPr>
            <w:tcW w:w="1134" w:type="dxa"/>
            <w:shd w:val="clear" w:color="auto" w:fill="auto"/>
            <w:vAlign w:val="center"/>
            <w:hideMark/>
          </w:tcPr>
          <w:p w14:paraId="1EDC858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0CFA90B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038E70B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200.000,00</w:t>
            </w:r>
          </w:p>
        </w:tc>
        <w:tc>
          <w:tcPr>
            <w:tcW w:w="1276" w:type="dxa"/>
            <w:shd w:val="clear" w:color="auto" w:fill="auto"/>
            <w:vAlign w:val="center"/>
            <w:hideMark/>
          </w:tcPr>
          <w:p w14:paraId="0A869A6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8DD78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356F5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200.000,00</w:t>
            </w:r>
          </w:p>
        </w:tc>
      </w:tr>
      <w:tr w:rsidR="00FD6C1E" w:rsidRPr="009312E5" w14:paraId="4BFB2E57" w14:textId="77777777" w:rsidTr="00A3434C">
        <w:trPr>
          <w:trHeight w:val="20"/>
        </w:trPr>
        <w:tc>
          <w:tcPr>
            <w:tcW w:w="1134" w:type="dxa"/>
            <w:shd w:val="clear" w:color="auto" w:fill="auto"/>
            <w:vAlign w:val="center"/>
            <w:hideMark/>
          </w:tcPr>
          <w:p w14:paraId="63F623E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4.9.</w:t>
            </w:r>
          </w:p>
        </w:tc>
        <w:tc>
          <w:tcPr>
            <w:tcW w:w="3119" w:type="dxa"/>
            <w:shd w:val="clear" w:color="auto" w:fill="auto"/>
            <w:vAlign w:val="center"/>
            <w:hideMark/>
          </w:tcPr>
          <w:p w14:paraId="74CB88B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gradskih/općinskih proračuna</w:t>
            </w:r>
          </w:p>
        </w:tc>
        <w:tc>
          <w:tcPr>
            <w:tcW w:w="1417" w:type="dxa"/>
            <w:shd w:val="clear" w:color="auto" w:fill="auto"/>
            <w:vAlign w:val="center"/>
            <w:hideMark/>
          </w:tcPr>
          <w:p w14:paraId="3F48B8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63E3DF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80733C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75B13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r>
      <w:tr w:rsidR="00A3434C" w:rsidRPr="009312E5" w14:paraId="048E16D7" w14:textId="77777777" w:rsidTr="00A3434C">
        <w:trPr>
          <w:trHeight w:val="20"/>
        </w:trPr>
        <w:tc>
          <w:tcPr>
            <w:tcW w:w="1134" w:type="dxa"/>
            <w:shd w:val="clear" w:color="auto" w:fill="auto"/>
            <w:vAlign w:val="center"/>
            <w:hideMark/>
          </w:tcPr>
          <w:p w14:paraId="7E2D91A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539898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B5E2C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66ED75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EC0C8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4D1ED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r>
      <w:tr w:rsidR="00A3434C" w:rsidRPr="009312E5" w14:paraId="32DFFBCC" w14:textId="77777777" w:rsidTr="00A3434C">
        <w:trPr>
          <w:trHeight w:val="20"/>
        </w:trPr>
        <w:tc>
          <w:tcPr>
            <w:tcW w:w="1134" w:type="dxa"/>
            <w:shd w:val="clear" w:color="auto" w:fill="auto"/>
            <w:vAlign w:val="center"/>
            <w:hideMark/>
          </w:tcPr>
          <w:p w14:paraId="5A0ED7F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680493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284BF8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c>
          <w:tcPr>
            <w:tcW w:w="1276" w:type="dxa"/>
            <w:shd w:val="clear" w:color="auto" w:fill="auto"/>
            <w:vAlign w:val="center"/>
            <w:hideMark/>
          </w:tcPr>
          <w:p w14:paraId="39B593D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5F640A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31A4BE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r>
      <w:tr w:rsidR="00FD6C1E" w:rsidRPr="009312E5" w14:paraId="181D2FE9" w14:textId="77777777" w:rsidTr="00A3434C">
        <w:trPr>
          <w:trHeight w:val="20"/>
        </w:trPr>
        <w:tc>
          <w:tcPr>
            <w:tcW w:w="1134" w:type="dxa"/>
            <w:shd w:val="clear" w:color="auto" w:fill="auto"/>
            <w:vAlign w:val="center"/>
            <w:hideMark/>
          </w:tcPr>
          <w:p w14:paraId="55CB912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1121</w:t>
            </w:r>
          </w:p>
        </w:tc>
        <w:tc>
          <w:tcPr>
            <w:tcW w:w="3119" w:type="dxa"/>
            <w:shd w:val="clear" w:color="auto" w:fill="auto"/>
            <w:vAlign w:val="center"/>
            <w:hideMark/>
          </w:tcPr>
          <w:p w14:paraId="7D8B9E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PROMIDŽBA ZDRAVSTVENIH AKTIVNOSTI</w:t>
            </w:r>
          </w:p>
        </w:tc>
        <w:tc>
          <w:tcPr>
            <w:tcW w:w="1417" w:type="dxa"/>
            <w:shd w:val="clear" w:color="auto" w:fill="auto"/>
            <w:vAlign w:val="center"/>
            <w:hideMark/>
          </w:tcPr>
          <w:p w14:paraId="705B6C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27.400,00</w:t>
            </w:r>
          </w:p>
        </w:tc>
        <w:tc>
          <w:tcPr>
            <w:tcW w:w="1276" w:type="dxa"/>
            <w:shd w:val="clear" w:color="auto" w:fill="auto"/>
            <w:vAlign w:val="center"/>
            <w:hideMark/>
          </w:tcPr>
          <w:p w14:paraId="7E710F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27D1E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50A52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27.400,00</w:t>
            </w:r>
          </w:p>
        </w:tc>
      </w:tr>
      <w:tr w:rsidR="00FD6C1E" w:rsidRPr="009312E5" w14:paraId="654B3C2F" w14:textId="77777777" w:rsidTr="00A3434C">
        <w:trPr>
          <w:trHeight w:val="20"/>
        </w:trPr>
        <w:tc>
          <w:tcPr>
            <w:tcW w:w="1134" w:type="dxa"/>
            <w:shd w:val="clear" w:color="auto" w:fill="auto"/>
            <w:vAlign w:val="center"/>
            <w:hideMark/>
          </w:tcPr>
          <w:p w14:paraId="32C3CC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A112101</w:t>
            </w:r>
          </w:p>
        </w:tc>
        <w:tc>
          <w:tcPr>
            <w:tcW w:w="3119" w:type="dxa"/>
            <w:shd w:val="clear" w:color="auto" w:fill="auto"/>
            <w:vAlign w:val="center"/>
            <w:hideMark/>
          </w:tcPr>
          <w:p w14:paraId="1C7F551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PROMIDŽBA ZDRAVSTVENIH AKTIVNOSTI</w:t>
            </w:r>
          </w:p>
        </w:tc>
        <w:tc>
          <w:tcPr>
            <w:tcW w:w="1417" w:type="dxa"/>
            <w:shd w:val="clear" w:color="auto" w:fill="auto"/>
            <w:vAlign w:val="center"/>
            <w:hideMark/>
          </w:tcPr>
          <w:p w14:paraId="5BF13D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w:t>
            </w:r>
          </w:p>
        </w:tc>
        <w:tc>
          <w:tcPr>
            <w:tcW w:w="1276" w:type="dxa"/>
            <w:shd w:val="clear" w:color="auto" w:fill="auto"/>
            <w:vAlign w:val="center"/>
            <w:hideMark/>
          </w:tcPr>
          <w:p w14:paraId="50D6529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92BED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5464E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w:t>
            </w:r>
          </w:p>
        </w:tc>
      </w:tr>
      <w:tr w:rsidR="00FD6C1E" w:rsidRPr="009312E5" w14:paraId="6D70E73D" w14:textId="77777777" w:rsidTr="00A3434C">
        <w:trPr>
          <w:trHeight w:val="20"/>
        </w:trPr>
        <w:tc>
          <w:tcPr>
            <w:tcW w:w="1134" w:type="dxa"/>
            <w:shd w:val="clear" w:color="auto" w:fill="auto"/>
            <w:vAlign w:val="center"/>
            <w:hideMark/>
          </w:tcPr>
          <w:p w14:paraId="1250CC1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0B343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83A5C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w:t>
            </w:r>
          </w:p>
        </w:tc>
        <w:tc>
          <w:tcPr>
            <w:tcW w:w="1276" w:type="dxa"/>
            <w:shd w:val="clear" w:color="auto" w:fill="auto"/>
            <w:vAlign w:val="center"/>
            <w:hideMark/>
          </w:tcPr>
          <w:p w14:paraId="320B39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3B446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60874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w:t>
            </w:r>
          </w:p>
        </w:tc>
      </w:tr>
      <w:tr w:rsidR="00A3434C" w:rsidRPr="009312E5" w14:paraId="37CEAB62" w14:textId="77777777" w:rsidTr="00A3434C">
        <w:trPr>
          <w:trHeight w:val="20"/>
        </w:trPr>
        <w:tc>
          <w:tcPr>
            <w:tcW w:w="1134" w:type="dxa"/>
            <w:shd w:val="clear" w:color="auto" w:fill="auto"/>
            <w:vAlign w:val="center"/>
            <w:hideMark/>
          </w:tcPr>
          <w:p w14:paraId="1F63F99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969BA1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814E7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w:t>
            </w:r>
          </w:p>
        </w:tc>
        <w:tc>
          <w:tcPr>
            <w:tcW w:w="1276" w:type="dxa"/>
            <w:shd w:val="clear" w:color="auto" w:fill="auto"/>
            <w:vAlign w:val="center"/>
            <w:hideMark/>
          </w:tcPr>
          <w:p w14:paraId="650A05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C7E74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A3E6C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w:t>
            </w:r>
          </w:p>
        </w:tc>
      </w:tr>
      <w:tr w:rsidR="00A3434C" w:rsidRPr="009312E5" w14:paraId="566FB91D" w14:textId="77777777" w:rsidTr="00A3434C">
        <w:trPr>
          <w:trHeight w:val="20"/>
        </w:trPr>
        <w:tc>
          <w:tcPr>
            <w:tcW w:w="1134" w:type="dxa"/>
            <w:shd w:val="clear" w:color="auto" w:fill="auto"/>
            <w:vAlign w:val="center"/>
            <w:hideMark/>
          </w:tcPr>
          <w:p w14:paraId="0E91926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01AAAEC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0BFE9EB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w:t>
            </w:r>
          </w:p>
        </w:tc>
        <w:tc>
          <w:tcPr>
            <w:tcW w:w="1276" w:type="dxa"/>
            <w:shd w:val="clear" w:color="auto" w:fill="auto"/>
            <w:vAlign w:val="center"/>
            <w:hideMark/>
          </w:tcPr>
          <w:p w14:paraId="421CB23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1ED0A7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DB7276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w:t>
            </w:r>
          </w:p>
        </w:tc>
      </w:tr>
      <w:tr w:rsidR="00FD6C1E" w:rsidRPr="009312E5" w14:paraId="7E3AD926" w14:textId="77777777" w:rsidTr="00A3434C">
        <w:trPr>
          <w:trHeight w:val="20"/>
        </w:trPr>
        <w:tc>
          <w:tcPr>
            <w:tcW w:w="1134" w:type="dxa"/>
            <w:shd w:val="clear" w:color="auto" w:fill="auto"/>
            <w:vAlign w:val="center"/>
            <w:hideMark/>
          </w:tcPr>
          <w:p w14:paraId="171D82C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A112102</w:t>
            </w:r>
          </w:p>
        </w:tc>
        <w:tc>
          <w:tcPr>
            <w:tcW w:w="3119" w:type="dxa"/>
            <w:shd w:val="clear" w:color="auto" w:fill="auto"/>
            <w:vAlign w:val="center"/>
            <w:hideMark/>
          </w:tcPr>
          <w:p w14:paraId="622FB03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OSIJEK ZDRAVI GRAD</w:t>
            </w:r>
          </w:p>
        </w:tc>
        <w:tc>
          <w:tcPr>
            <w:tcW w:w="1417" w:type="dxa"/>
            <w:shd w:val="clear" w:color="auto" w:fill="auto"/>
            <w:vAlign w:val="center"/>
            <w:hideMark/>
          </w:tcPr>
          <w:p w14:paraId="5A87FB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21.400,00</w:t>
            </w:r>
          </w:p>
        </w:tc>
        <w:tc>
          <w:tcPr>
            <w:tcW w:w="1276" w:type="dxa"/>
            <w:shd w:val="clear" w:color="auto" w:fill="auto"/>
            <w:vAlign w:val="center"/>
            <w:hideMark/>
          </w:tcPr>
          <w:p w14:paraId="2DBDEA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9E13D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0F2D0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21.400,00</w:t>
            </w:r>
          </w:p>
        </w:tc>
      </w:tr>
      <w:tr w:rsidR="00FD6C1E" w:rsidRPr="009312E5" w14:paraId="655C4CFE" w14:textId="77777777" w:rsidTr="00A3434C">
        <w:trPr>
          <w:trHeight w:val="20"/>
        </w:trPr>
        <w:tc>
          <w:tcPr>
            <w:tcW w:w="1134" w:type="dxa"/>
            <w:shd w:val="clear" w:color="auto" w:fill="auto"/>
            <w:vAlign w:val="center"/>
            <w:hideMark/>
          </w:tcPr>
          <w:p w14:paraId="32A9822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BF25D5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BF3D0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21.400,00</w:t>
            </w:r>
          </w:p>
        </w:tc>
        <w:tc>
          <w:tcPr>
            <w:tcW w:w="1276" w:type="dxa"/>
            <w:shd w:val="clear" w:color="auto" w:fill="auto"/>
            <w:vAlign w:val="center"/>
            <w:hideMark/>
          </w:tcPr>
          <w:p w14:paraId="2397C4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05EE5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399FB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21.400,00</w:t>
            </w:r>
          </w:p>
        </w:tc>
      </w:tr>
      <w:tr w:rsidR="00A3434C" w:rsidRPr="009312E5" w14:paraId="21519259" w14:textId="77777777" w:rsidTr="00A3434C">
        <w:trPr>
          <w:trHeight w:val="20"/>
        </w:trPr>
        <w:tc>
          <w:tcPr>
            <w:tcW w:w="1134" w:type="dxa"/>
            <w:shd w:val="clear" w:color="auto" w:fill="auto"/>
            <w:vAlign w:val="center"/>
            <w:hideMark/>
          </w:tcPr>
          <w:p w14:paraId="21028E5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A1C09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0B7C2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21.400,00</w:t>
            </w:r>
          </w:p>
        </w:tc>
        <w:tc>
          <w:tcPr>
            <w:tcW w:w="1276" w:type="dxa"/>
            <w:shd w:val="clear" w:color="auto" w:fill="auto"/>
            <w:vAlign w:val="center"/>
            <w:hideMark/>
          </w:tcPr>
          <w:p w14:paraId="44B1F8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A98E1D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61C93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21.400,00</w:t>
            </w:r>
          </w:p>
        </w:tc>
      </w:tr>
      <w:tr w:rsidR="00A3434C" w:rsidRPr="009312E5" w14:paraId="618DD847" w14:textId="77777777" w:rsidTr="00A3434C">
        <w:trPr>
          <w:trHeight w:val="20"/>
        </w:trPr>
        <w:tc>
          <w:tcPr>
            <w:tcW w:w="1134" w:type="dxa"/>
            <w:shd w:val="clear" w:color="auto" w:fill="auto"/>
            <w:vAlign w:val="center"/>
            <w:hideMark/>
          </w:tcPr>
          <w:p w14:paraId="5168259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375FF3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0CCF57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6.400,00</w:t>
            </w:r>
          </w:p>
        </w:tc>
        <w:tc>
          <w:tcPr>
            <w:tcW w:w="1276" w:type="dxa"/>
            <w:shd w:val="clear" w:color="auto" w:fill="auto"/>
            <w:vAlign w:val="center"/>
            <w:hideMark/>
          </w:tcPr>
          <w:p w14:paraId="51F296B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28C262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5A04BE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6.400,00</w:t>
            </w:r>
          </w:p>
        </w:tc>
      </w:tr>
      <w:tr w:rsidR="00A3434C" w:rsidRPr="009312E5" w14:paraId="2E7B1831" w14:textId="77777777" w:rsidTr="00A3434C">
        <w:trPr>
          <w:trHeight w:val="20"/>
        </w:trPr>
        <w:tc>
          <w:tcPr>
            <w:tcW w:w="1134" w:type="dxa"/>
            <w:shd w:val="clear" w:color="auto" w:fill="auto"/>
            <w:vAlign w:val="center"/>
            <w:hideMark/>
          </w:tcPr>
          <w:p w14:paraId="19AF0E7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6BC98EB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2E74EC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15.000,00</w:t>
            </w:r>
          </w:p>
        </w:tc>
        <w:tc>
          <w:tcPr>
            <w:tcW w:w="1276" w:type="dxa"/>
            <w:shd w:val="clear" w:color="auto" w:fill="auto"/>
            <w:vAlign w:val="center"/>
            <w:hideMark/>
          </w:tcPr>
          <w:p w14:paraId="56B04A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4357D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30CD60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15.000,00</w:t>
            </w:r>
          </w:p>
        </w:tc>
      </w:tr>
      <w:tr w:rsidR="00FD6C1E" w:rsidRPr="009312E5" w14:paraId="1D3E1452" w14:textId="77777777" w:rsidTr="00A3434C">
        <w:trPr>
          <w:trHeight w:val="20"/>
        </w:trPr>
        <w:tc>
          <w:tcPr>
            <w:tcW w:w="1134" w:type="dxa"/>
            <w:shd w:val="clear" w:color="auto" w:fill="auto"/>
            <w:vAlign w:val="center"/>
            <w:hideMark/>
          </w:tcPr>
          <w:p w14:paraId="435BE73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1122</w:t>
            </w:r>
          </w:p>
        </w:tc>
        <w:tc>
          <w:tcPr>
            <w:tcW w:w="3119" w:type="dxa"/>
            <w:shd w:val="clear" w:color="auto" w:fill="auto"/>
            <w:vAlign w:val="center"/>
            <w:hideMark/>
          </w:tcPr>
          <w:p w14:paraId="37C30E6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SOCIJALNA ZAŠTITA STANOVNIŠTVA</w:t>
            </w:r>
          </w:p>
        </w:tc>
        <w:tc>
          <w:tcPr>
            <w:tcW w:w="1417" w:type="dxa"/>
            <w:shd w:val="clear" w:color="auto" w:fill="auto"/>
            <w:vAlign w:val="center"/>
            <w:hideMark/>
          </w:tcPr>
          <w:p w14:paraId="510BD6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594.920,00</w:t>
            </w:r>
          </w:p>
        </w:tc>
        <w:tc>
          <w:tcPr>
            <w:tcW w:w="1276" w:type="dxa"/>
            <w:shd w:val="clear" w:color="auto" w:fill="auto"/>
            <w:vAlign w:val="center"/>
            <w:hideMark/>
          </w:tcPr>
          <w:p w14:paraId="4E22E5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- 10.000,00</w:t>
            </w:r>
          </w:p>
        </w:tc>
        <w:tc>
          <w:tcPr>
            <w:tcW w:w="851" w:type="dxa"/>
            <w:shd w:val="clear" w:color="auto" w:fill="auto"/>
            <w:vAlign w:val="center"/>
            <w:hideMark/>
          </w:tcPr>
          <w:p w14:paraId="2BC41D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- 1,68</w:t>
            </w:r>
          </w:p>
        </w:tc>
        <w:tc>
          <w:tcPr>
            <w:tcW w:w="1417" w:type="dxa"/>
            <w:shd w:val="clear" w:color="auto" w:fill="auto"/>
            <w:vAlign w:val="center"/>
            <w:hideMark/>
          </w:tcPr>
          <w:p w14:paraId="1DB754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584.920,00</w:t>
            </w:r>
          </w:p>
        </w:tc>
      </w:tr>
      <w:tr w:rsidR="00FD6C1E" w:rsidRPr="009312E5" w14:paraId="6E973E96" w14:textId="77777777" w:rsidTr="00A3434C">
        <w:trPr>
          <w:trHeight w:val="20"/>
        </w:trPr>
        <w:tc>
          <w:tcPr>
            <w:tcW w:w="1134" w:type="dxa"/>
            <w:shd w:val="clear" w:color="auto" w:fill="auto"/>
            <w:vAlign w:val="center"/>
            <w:hideMark/>
          </w:tcPr>
          <w:p w14:paraId="719E565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A112201</w:t>
            </w:r>
          </w:p>
        </w:tc>
        <w:tc>
          <w:tcPr>
            <w:tcW w:w="3119" w:type="dxa"/>
            <w:shd w:val="clear" w:color="auto" w:fill="auto"/>
            <w:vAlign w:val="center"/>
            <w:hideMark/>
          </w:tcPr>
          <w:p w14:paraId="62625B0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SKRB ZA STANOVNIŠTVO</w:t>
            </w:r>
          </w:p>
        </w:tc>
        <w:tc>
          <w:tcPr>
            <w:tcW w:w="1417" w:type="dxa"/>
            <w:shd w:val="clear" w:color="auto" w:fill="auto"/>
            <w:vAlign w:val="center"/>
            <w:hideMark/>
          </w:tcPr>
          <w:p w14:paraId="724B3A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552.500,00</w:t>
            </w:r>
          </w:p>
        </w:tc>
        <w:tc>
          <w:tcPr>
            <w:tcW w:w="1276" w:type="dxa"/>
            <w:shd w:val="clear" w:color="auto" w:fill="auto"/>
            <w:vAlign w:val="center"/>
            <w:hideMark/>
          </w:tcPr>
          <w:p w14:paraId="4B148A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- 10.000,00</w:t>
            </w:r>
          </w:p>
        </w:tc>
        <w:tc>
          <w:tcPr>
            <w:tcW w:w="851" w:type="dxa"/>
            <w:shd w:val="clear" w:color="auto" w:fill="auto"/>
            <w:vAlign w:val="center"/>
            <w:hideMark/>
          </w:tcPr>
          <w:p w14:paraId="6E1CC3F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- 1,81</w:t>
            </w:r>
          </w:p>
        </w:tc>
        <w:tc>
          <w:tcPr>
            <w:tcW w:w="1417" w:type="dxa"/>
            <w:shd w:val="clear" w:color="auto" w:fill="auto"/>
            <w:vAlign w:val="center"/>
            <w:hideMark/>
          </w:tcPr>
          <w:p w14:paraId="6095D1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542.500,00</w:t>
            </w:r>
          </w:p>
        </w:tc>
      </w:tr>
      <w:tr w:rsidR="00FD6C1E" w:rsidRPr="009312E5" w14:paraId="34490AB0" w14:textId="77777777" w:rsidTr="00A3434C">
        <w:trPr>
          <w:trHeight w:val="20"/>
        </w:trPr>
        <w:tc>
          <w:tcPr>
            <w:tcW w:w="1134" w:type="dxa"/>
            <w:shd w:val="clear" w:color="auto" w:fill="auto"/>
            <w:vAlign w:val="center"/>
            <w:hideMark/>
          </w:tcPr>
          <w:p w14:paraId="3B48F66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7922B03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2CE97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552.500,00</w:t>
            </w:r>
          </w:p>
        </w:tc>
        <w:tc>
          <w:tcPr>
            <w:tcW w:w="1276" w:type="dxa"/>
            <w:shd w:val="clear" w:color="auto" w:fill="auto"/>
            <w:vAlign w:val="center"/>
            <w:hideMark/>
          </w:tcPr>
          <w:p w14:paraId="0A9137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- 10.000,00</w:t>
            </w:r>
          </w:p>
        </w:tc>
        <w:tc>
          <w:tcPr>
            <w:tcW w:w="851" w:type="dxa"/>
            <w:shd w:val="clear" w:color="auto" w:fill="auto"/>
            <w:vAlign w:val="center"/>
            <w:hideMark/>
          </w:tcPr>
          <w:p w14:paraId="00009C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- 1,81</w:t>
            </w:r>
          </w:p>
        </w:tc>
        <w:tc>
          <w:tcPr>
            <w:tcW w:w="1417" w:type="dxa"/>
            <w:shd w:val="clear" w:color="auto" w:fill="auto"/>
            <w:vAlign w:val="center"/>
            <w:hideMark/>
          </w:tcPr>
          <w:p w14:paraId="328506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542.500,00</w:t>
            </w:r>
          </w:p>
        </w:tc>
      </w:tr>
      <w:tr w:rsidR="00A3434C" w:rsidRPr="009312E5" w14:paraId="03F7DEA8" w14:textId="77777777" w:rsidTr="00A3434C">
        <w:trPr>
          <w:trHeight w:val="20"/>
        </w:trPr>
        <w:tc>
          <w:tcPr>
            <w:tcW w:w="1134" w:type="dxa"/>
            <w:shd w:val="clear" w:color="auto" w:fill="auto"/>
            <w:vAlign w:val="center"/>
            <w:hideMark/>
          </w:tcPr>
          <w:p w14:paraId="712BDC6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AB231E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13256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552.500,00</w:t>
            </w:r>
          </w:p>
        </w:tc>
        <w:tc>
          <w:tcPr>
            <w:tcW w:w="1276" w:type="dxa"/>
            <w:shd w:val="clear" w:color="auto" w:fill="auto"/>
            <w:vAlign w:val="center"/>
            <w:hideMark/>
          </w:tcPr>
          <w:p w14:paraId="63293F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- 10.000,00</w:t>
            </w:r>
          </w:p>
        </w:tc>
        <w:tc>
          <w:tcPr>
            <w:tcW w:w="851" w:type="dxa"/>
            <w:shd w:val="clear" w:color="auto" w:fill="auto"/>
            <w:vAlign w:val="center"/>
            <w:hideMark/>
          </w:tcPr>
          <w:p w14:paraId="40835B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- 1,81</w:t>
            </w:r>
          </w:p>
        </w:tc>
        <w:tc>
          <w:tcPr>
            <w:tcW w:w="1417" w:type="dxa"/>
            <w:shd w:val="clear" w:color="auto" w:fill="auto"/>
            <w:vAlign w:val="center"/>
            <w:hideMark/>
          </w:tcPr>
          <w:p w14:paraId="0A6947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542.500,00</w:t>
            </w:r>
          </w:p>
        </w:tc>
      </w:tr>
      <w:tr w:rsidR="00A3434C" w:rsidRPr="009312E5" w14:paraId="0319140F" w14:textId="77777777" w:rsidTr="00A3434C">
        <w:trPr>
          <w:trHeight w:val="20"/>
        </w:trPr>
        <w:tc>
          <w:tcPr>
            <w:tcW w:w="1134" w:type="dxa"/>
            <w:shd w:val="clear" w:color="auto" w:fill="auto"/>
            <w:vAlign w:val="center"/>
            <w:hideMark/>
          </w:tcPr>
          <w:p w14:paraId="57258AE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64F934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5D18A7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5.500,00</w:t>
            </w:r>
          </w:p>
        </w:tc>
        <w:tc>
          <w:tcPr>
            <w:tcW w:w="1276" w:type="dxa"/>
            <w:shd w:val="clear" w:color="auto" w:fill="auto"/>
            <w:vAlign w:val="center"/>
            <w:hideMark/>
          </w:tcPr>
          <w:p w14:paraId="12BAE8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7670F9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7CE5ED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5.500,00</w:t>
            </w:r>
          </w:p>
        </w:tc>
      </w:tr>
      <w:tr w:rsidR="00A3434C" w:rsidRPr="009312E5" w14:paraId="257401E5" w14:textId="77777777" w:rsidTr="00A3434C">
        <w:trPr>
          <w:trHeight w:val="20"/>
        </w:trPr>
        <w:tc>
          <w:tcPr>
            <w:tcW w:w="1134" w:type="dxa"/>
            <w:shd w:val="clear" w:color="auto" w:fill="auto"/>
            <w:vAlign w:val="center"/>
            <w:hideMark/>
          </w:tcPr>
          <w:p w14:paraId="74232E8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04BD024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620C694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c>
          <w:tcPr>
            <w:tcW w:w="1276" w:type="dxa"/>
            <w:shd w:val="clear" w:color="auto" w:fill="auto"/>
            <w:vAlign w:val="center"/>
            <w:hideMark/>
          </w:tcPr>
          <w:p w14:paraId="112FB7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EA6AE2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B75135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r>
      <w:tr w:rsidR="00A3434C" w:rsidRPr="009312E5" w14:paraId="22D9A93A" w14:textId="77777777" w:rsidTr="00A3434C">
        <w:trPr>
          <w:trHeight w:val="20"/>
        </w:trPr>
        <w:tc>
          <w:tcPr>
            <w:tcW w:w="1134" w:type="dxa"/>
            <w:shd w:val="clear" w:color="auto" w:fill="auto"/>
            <w:vAlign w:val="center"/>
            <w:hideMark/>
          </w:tcPr>
          <w:p w14:paraId="6E79696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37</w:t>
            </w:r>
          </w:p>
        </w:tc>
        <w:tc>
          <w:tcPr>
            <w:tcW w:w="3119" w:type="dxa"/>
            <w:shd w:val="clear" w:color="auto" w:fill="auto"/>
            <w:vAlign w:val="center"/>
            <w:hideMark/>
          </w:tcPr>
          <w:p w14:paraId="42CCC17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442715F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497.000,00</w:t>
            </w:r>
          </w:p>
        </w:tc>
        <w:tc>
          <w:tcPr>
            <w:tcW w:w="1276" w:type="dxa"/>
            <w:shd w:val="clear" w:color="auto" w:fill="auto"/>
            <w:vAlign w:val="center"/>
            <w:hideMark/>
          </w:tcPr>
          <w:p w14:paraId="2A81E0B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- 10.000,00</w:t>
            </w:r>
          </w:p>
        </w:tc>
        <w:tc>
          <w:tcPr>
            <w:tcW w:w="851" w:type="dxa"/>
            <w:shd w:val="clear" w:color="auto" w:fill="auto"/>
            <w:vAlign w:val="center"/>
            <w:hideMark/>
          </w:tcPr>
          <w:p w14:paraId="5395E93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- 2,01</w:t>
            </w:r>
          </w:p>
        </w:tc>
        <w:tc>
          <w:tcPr>
            <w:tcW w:w="1417" w:type="dxa"/>
            <w:shd w:val="clear" w:color="auto" w:fill="auto"/>
            <w:vAlign w:val="center"/>
            <w:hideMark/>
          </w:tcPr>
          <w:p w14:paraId="39202F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487.000,00</w:t>
            </w:r>
          </w:p>
        </w:tc>
      </w:tr>
      <w:tr w:rsidR="00FD6C1E" w:rsidRPr="009312E5" w14:paraId="79A9849D" w14:textId="77777777" w:rsidTr="00A3434C">
        <w:trPr>
          <w:trHeight w:val="20"/>
        </w:trPr>
        <w:tc>
          <w:tcPr>
            <w:tcW w:w="1134" w:type="dxa"/>
            <w:shd w:val="clear" w:color="auto" w:fill="auto"/>
            <w:vAlign w:val="center"/>
            <w:hideMark/>
          </w:tcPr>
          <w:p w14:paraId="133DCB6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A112202</w:t>
            </w:r>
          </w:p>
        </w:tc>
        <w:tc>
          <w:tcPr>
            <w:tcW w:w="3119" w:type="dxa"/>
            <w:shd w:val="clear" w:color="auto" w:fill="auto"/>
            <w:vAlign w:val="center"/>
            <w:hideMark/>
          </w:tcPr>
          <w:p w14:paraId="44B1AE4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RAD ZA OPĆE DOBRO BEZ NAKNADE</w:t>
            </w:r>
          </w:p>
        </w:tc>
        <w:tc>
          <w:tcPr>
            <w:tcW w:w="1417" w:type="dxa"/>
            <w:shd w:val="clear" w:color="auto" w:fill="auto"/>
            <w:vAlign w:val="center"/>
            <w:hideMark/>
          </w:tcPr>
          <w:p w14:paraId="6F787F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w:t>
            </w:r>
          </w:p>
        </w:tc>
        <w:tc>
          <w:tcPr>
            <w:tcW w:w="1276" w:type="dxa"/>
            <w:shd w:val="clear" w:color="auto" w:fill="auto"/>
            <w:vAlign w:val="center"/>
            <w:hideMark/>
          </w:tcPr>
          <w:p w14:paraId="7CAF60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F1236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8B9C4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w:t>
            </w:r>
          </w:p>
        </w:tc>
      </w:tr>
      <w:tr w:rsidR="00FD6C1E" w:rsidRPr="009312E5" w14:paraId="65440EB6" w14:textId="77777777" w:rsidTr="00A3434C">
        <w:trPr>
          <w:trHeight w:val="20"/>
        </w:trPr>
        <w:tc>
          <w:tcPr>
            <w:tcW w:w="1134" w:type="dxa"/>
            <w:shd w:val="clear" w:color="auto" w:fill="auto"/>
            <w:vAlign w:val="center"/>
            <w:hideMark/>
          </w:tcPr>
          <w:p w14:paraId="775166E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8E6A7E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3C340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w:t>
            </w:r>
          </w:p>
        </w:tc>
        <w:tc>
          <w:tcPr>
            <w:tcW w:w="1276" w:type="dxa"/>
            <w:shd w:val="clear" w:color="auto" w:fill="auto"/>
            <w:vAlign w:val="center"/>
            <w:hideMark/>
          </w:tcPr>
          <w:p w14:paraId="448D44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A91E3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9CD55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w:t>
            </w:r>
          </w:p>
        </w:tc>
      </w:tr>
      <w:tr w:rsidR="00A3434C" w:rsidRPr="009312E5" w14:paraId="1EF2ACC3" w14:textId="77777777" w:rsidTr="00A3434C">
        <w:trPr>
          <w:trHeight w:val="20"/>
        </w:trPr>
        <w:tc>
          <w:tcPr>
            <w:tcW w:w="1134" w:type="dxa"/>
            <w:shd w:val="clear" w:color="auto" w:fill="auto"/>
            <w:vAlign w:val="center"/>
            <w:hideMark/>
          </w:tcPr>
          <w:p w14:paraId="7EF5512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4373A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5D4F1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w:t>
            </w:r>
          </w:p>
        </w:tc>
        <w:tc>
          <w:tcPr>
            <w:tcW w:w="1276" w:type="dxa"/>
            <w:shd w:val="clear" w:color="auto" w:fill="auto"/>
            <w:vAlign w:val="center"/>
            <w:hideMark/>
          </w:tcPr>
          <w:p w14:paraId="05464A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4B2BB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7D204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w:t>
            </w:r>
          </w:p>
        </w:tc>
      </w:tr>
      <w:tr w:rsidR="00A3434C" w:rsidRPr="009312E5" w14:paraId="62274E2E" w14:textId="77777777" w:rsidTr="00A3434C">
        <w:trPr>
          <w:trHeight w:val="20"/>
        </w:trPr>
        <w:tc>
          <w:tcPr>
            <w:tcW w:w="1134" w:type="dxa"/>
            <w:shd w:val="clear" w:color="auto" w:fill="auto"/>
            <w:vAlign w:val="center"/>
            <w:hideMark/>
          </w:tcPr>
          <w:p w14:paraId="5EDA6B3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C50D80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47D633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3.800,00</w:t>
            </w:r>
          </w:p>
        </w:tc>
        <w:tc>
          <w:tcPr>
            <w:tcW w:w="1276" w:type="dxa"/>
            <w:shd w:val="clear" w:color="auto" w:fill="auto"/>
            <w:vAlign w:val="center"/>
            <w:hideMark/>
          </w:tcPr>
          <w:p w14:paraId="1953C5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DBCDF3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1CC355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3.800,00</w:t>
            </w:r>
          </w:p>
        </w:tc>
      </w:tr>
      <w:tr w:rsidR="00FD6C1E" w:rsidRPr="009312E5" w14:paraId="478096ED" w14:textId="77777777" w:rsidTr="00A3434C">
        <w:trPr>
          <w:trHeight w:val="20"/>
        </w:trPr>
        <w:tc>
          <w:tcPr>
            <w:tcW w:w="1134" w:type="dxa"/>
            <w:shd w:val="clear" w:color="auto" w:fill="auto"/>
            <w:vAlign w:val="center"/>
            <w:hideMark/>
          </w:tcPr>
          <w:p w14:paraId="18EF13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T112207</w:t>
            </w:r>
          </w:p>
        </w:tc>
        <w:tc>
          <w:tcPr>
            <w:tcW w:w="3119" w:type="dxa"/>
            <w:shd w:val="clear" w:color="auto" w:fill="auto"/>
            <w:vAlign w:val="center"/>
            <w:hideMark/>
          </w:tcPr>
          <w:p w14:paraId="26BAB97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URBACT-WELDI network</w:t>
            </w:r>
          </w:p>
        </w:tc>
        <w:tc>
          <w:tcPr>
            <w:tcW w:w="1417" w:type="dxa"/>
            <w:shd w:val="clear" w:color="auto" w:fill="auto"/>
            <w:vAlign w:val="center"/>
            <w:hideMark/>
          </w:tcPr>
          <w:p w14:paraId="646A82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38.620,00</w:t>
            </w:r>
          </w:p>
        </w:tc>
        <w:tc>
          <w:tcPr>
            <w:tcW w:w="1276" w:type="dxa"/>
            <w:shd w:val="clear" w:color="auto" w:fill="auto"/>
            <w:vAlign w:val="center"/>
            <w:hideMark/>
          </w:tcPr>
          <w:p w14:paraId="652786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857FD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2A24D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38.620,00</w:t>
            </w:r>
          </w:p>
        </w:tc>
      </w:tr>
      <w:tr w:rsidR="00FD6C1E" w:rsidRPr="009312E5" w14:paraId="521945ED" w14:textId="77777777" w:rsidTr="00A3434C">
        <w:trPr>
          <w:trHeight w:val="20"/>
        </w:trPr>
        <w:tc>
          <w:tcPr>
            <w:tcW w:w="1134" w:type="dxa"/>
            <w:shd w:val="clear" w:color="auto" w:fill="auto"/>
            <w:vAlign w:val="center"/>
            <w:hideMark/>
          </w:tcPr>
          <w:p w14:paraId="2B2ADD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2680B52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32B21C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28.120,00</w:t>
            </w:r>
          </w:p>
        </w:tc>
        <w:tc>
          <w:tcPr>
            <w:tcW w:w="1276" w:type="dxa"/>
            <w:shd w:val="clear" w:color="auto" w:fill="auto"/>
            <w:vAlign w:val="center"/>
            <w:hideMark/>
          </w:tcPr>
          <w:p w14:paraId="75E99B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E0118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B114F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28.120,00</w:t>
            </w:r>
          </w:p>
        </w:tc>
      </w:tr>
      <w:tr w:rsidR="00A3434C" w:rsidRPr="009312E5" w14:paraId="61B74312" w14:textId="77777777" w:rsidTr="00A3434C">
        <w:trPr>
          <w:trHeight w:val="20"/>
        </w:trPr>
        <w:tc>
          <w:tcPr>
            <w:tcW w:w="1134" w:type="dxa"/>
            <w:shd w:val="clear" w:color="auto" w:fill="auto"/>
            <w:vAlign w:val="center"/>
            <w:hideMark/>
          </w:tcPr>
          <w:p w14:paraId="2E9C777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3A0701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CF9FE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27.400,00</w:t>
            </w:r>
          </w:p>
        </w:tc>
        <w:tc>
          <w:tcPr>
            <w:tcW w:w="1276" w:type="dxa"/>
            <w:shd w:val="clear" w:color="auto" w:fill="auto"/>
            <w:vAlign w:val="center"/>
            <w:hideMark/>
          </w:tcPr>
          <w:p w14:paraId="1DB29D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84D58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A5674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27.400,00</w:t>
            </w:r>
          </w:p>
        </w:tc>
      </w:tr>
      <w:tr w:rsidR="00A3434C" w:rsidRPr="009312E5" w14:paraId="3FAFB8E5" w14:textId="77777777" w:rsidTr="00A3434C">
        <w:trPr>
          <w:trHeight w:val="20"/>
        </w:trPr>
        <w:tc>
          <w:tcPr>
            <w:tcW w:w="1134" w:type="dxa"/>
            <w:shd w:val="clear" w:color="auto" w:fill="auto"/>
            <w:vAlign w:val="center"/>
            <w:hideMark/>
          </w:tcPr>
          <w:p w14:paraId="4E94F8C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4419ECE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31A2FDC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10.300,00</w:t>
            </w:r>
          </w:p>
        </w:tc>
        <w:tc>
          <w:tcPr>
            <w:tcW w:w="1276" w:type="dxa"/>
            <w:shd w:val="clear" w:color="auto" w:fill="auto"/>
            <w:vAlign w:val="center"/>
            <w:hideMark/>
          </w:tcPr>
          <w:p w14:paraId="54EE0E7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BAE936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35A710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10.300,00</w:t>
            </w:r>
          </w:p>
        </w:tc>
      </w:tr>
      <w:tr w:rsidR="00A3434C" w:rsidRPr="009312E5" w14:paraId="58CDF3BE" w14:textId="77777777" w:rsidTr="00A3434C">
        <w:trPr>
          <w:trHeight w:val="20"/>
        </w:trPr>
        <w:tc>
          <w:tcPr>
            <w:tcW w:w="1134" w:type="dxa"/>
            <w:shd w:val="clear" w:color="auto" w:fill="auto"/>
            <w:vAlign w:val="center"/>
            <w:hideMark/>
          </w:tcPr>
          <w:p w14:paraId="5354F35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D09569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A4C630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17.100,00</w:t>
            </w:r>
          </w:p>
        </w:tc>
        <w:tc>
          <w:tcPr>
            <w:tcW w:w="1276" w:type="dxa"/>
            <w:shd w:val="clear" w:color="auto" w:fill="auto"/>
            <w:vAlign w:val="center"/>
            <w:hideMark/>
          </w:tcPr>
          <w:p w14:paraId="0F7F106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8A42C1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D3D03F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17.100,00</w:t>
            </w:r>
          </w:p>
        </w:tc>
      </w:tr>
      <w:tr w:rsidR="00A3434C" w:rsidRPr="009312E5" w14:paraId="2FE38BF8" w14:textId="77777777" w:rsidTr="00A3434C">
        <w:trPr>
          <w:trHeight w:val="20"/>
        </w:trPr>
        <w:tc>
          <w:tcPr>
            <w:tcW w:w="1134" w:type="dxa"/>
            <w:shd w:val="clear" w:color="auto" w:fill="auto"/>
            <w:vAlign w:val="center"/>
            <w:hideMark/>
          </w:tcPr>
          <w:p w14:paraId="700CB82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300D0B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153A05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720,00</w:t>
            </w:r>
          </w:p>
        </w:tc>
        <w:tc>
          <w:tcPr>
            <w:tcW w:w="1276" w:type="dxa"/>
            <w:shd w:val="clear" w:color="auto" w:fill="auto"/>
            <w:vAlign w:val="center"/>
            <w:hideMark/>
          </w:tcPr>
          <w:p w14:paraId="403C36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1068B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334E9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720,00</w:t>
            </w:r>
          </w:p>
        </w:tc>
      </w:tr>
      <w:tr w:rsidR="00A3434C" w:rsidRPr="009312E5" w14:paraId="6DF70EC4" w14:textId="77777777" w:rsidTr="00A3434C">
        <w:trPr>
          <w:trHeight w:val="20"/>
        </w:trPr>
        <w:tc>
          <w:tcPr>
            <w:tcW w:w="1134" w:type="dxa"/>
            <w:shd w:val="clear" w:color="auto" w:fill="auto"/>
            <w:vAlign w:val="center"/>
            <w:hideMark/>
          </w:tcPr>
          <w:p w14:paraId="477D6A4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163270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3DDB78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720,00</w:t>
            </w:r>
          </w:p>
        </w:tc>
        <w:tc>
          <w:tcPr>
            <w:tcW w:w="1276" w:type="dxa"/>
            <w:shd w:val="clear" w:color="auto" w:fill="auto"/>
            <w:vAlign w:val="center"/>
            <w:hideMark/>
          </w:tcPr>
          <w:p w14:paraId="2BD56F8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625946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ABBB40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720,00</w:t>
            </w:r>
          </w:p>
        </w:tc>
      </w:tr>
      <w:tr w:rsidR="00FD6C1E" w:rsidRPr="009312E5" w14:paraId="119A97F5" w14:textId="77777777" w:rsidTr="00A3434C">
        <w:trPr>
          <w:trHeight w:val="20"/>
        </w:trPr>
        <w:tc>
          <w:tcPr>
            <w:tcW w:w="1134" w:type="dxa"/>
            <w:shd w:val="clear" w:color="auto" w:fill="auto"/>
            <w:vAlign w:val="center"/>
            <w:hideMark/>
          </w:tcPr>
          <w:p w14:paraId="39FE705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4.6.</w:t>
            </w:r>
          </w:p>
        </w:tc>
        <w:tc>
          <w:tcPr>
            <w:tcW w:w="3119" w:type="dxa"/>
            <w:shd w:val="clear" w:color="auto" w:fill="auto"/>
            <w:vAlign w:val="center"/>
            <w:hideMark/>
          </w:tcPr>
          <w:p w14:paraId="7127715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temeljem prijenos sredstava EU i od međunarodnih organizacija</w:t>
            </w:r>
          </w:p>
        </w:tc>
        <w:tc>
          <w:tcPr>
            <w:tcW w:w="1417" w:type="dxa"/>
            <w:shd w:val="clear" w:color="auto" w:fill="auto"/>
            <w:vAlign w:val="center"/>
            <w:hideMark/>
          </w:tcPr>
          <w:p w14:paraId="113342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10.500,00</w:t>
            </w:r>
          </w:p>
        </w:tc>
        <w:tc>
          <w:tcPr>
            <w:tcW w:w="1276" w:type="dxa"/>
            <w:shd w:val="clear" w:color="auto" w:fill="auto"/>
            <w:vAlign w:val="center"/>
            <w:hideMark/>
          </w:tcPr>
          <w:p w14:paraId="7697E2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BE7DB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8DAEBF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10.500,00</w:t>
            </w:r>
          </w:p>
        </w:tc>
      </w:tr>
      <w:tr w:rsidR="00A3434C" w:rsidRPr="009312E5" w14:paraId="2268E56C" w14:textId="77777777" w:rsidTr="00A3434C">
        <w:trPr>
          <w:trHeight w:val="20"/>
        </w:trPr>
        <w:tc>
          <w:tcPr>
            <w:tcW w:w="1134" w:type="dxa"/>
            <w:shd w:val="clear" w:color="auto" w:fill="auto"/>
            <w:vAlign w:val="center"/>
            <w:hideMark/>
          </w:tcPr>
          <w:p w14:paraId="72C43AD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D1223B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BF12C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10.500,00</w:t>
            </w:r>
          </w:p>
        </w:tc>
        <w:tc>
          <w:tcPr>
            <w:tcW w:w="1276" w:type="dxa"/>
            <w:shd w:val="clear" w:color="auto" w:fill="auto"/>
            <w:vAlign w:val="center"/>
            <w:hideMark/>
          </w:tcPr>
          <w:p w14:paraId="1E5732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230EEA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A40C8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10.500,00</w:t>
            </w:r>
          </w:p>
        </w:tc>
      </w:tr>
      <w:tr w:rsidR="00A3434C" w:rsidRPr="009312E5" w14:paraId="37E7317E" w14:textId="77777777" w:rsidTr="00A3434C">
        <w:trPr>
          <w:trHeight w:val="20"/>
        </w:trPr>
        <w:tc>
          <w:tcPr>
            <w:tcW w:w="1134" w:type="dxa"/>
            <w:shd w:val="clear" w:color="auto" w:fill="auto"/>
            <w:vAlign w:val="center"/>
            <w:hideMark/>
          </w:tcPr>
          <w:p w14:paraId="2D36121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0E5FC1A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0A944B2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3.900,00</w:t>
            </w:r>
          </w:p>
        </w:tc>
        <w:tc>
          <w:tcPr>
            <w:tcW w:w="1276" w:type="dxa"/>
            <w:shd w:val="clear" w:color="auto" w:fill="auto"/>
            <w:vAlign w:val="center"/>
            <w:hideMark/>
          </w:tcPr>
          <w:p w14:paraId="7614E9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B561E2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1D01CA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3.900,00</w:t>
            </w:r>
          </w:p>
        </w:tc>
      </w:tr>
      <w:tr w:rsidR="00A3434C" w:rsidRPr="009312E5" w14:paraId="12DCC3B6" w14:textId="77777777" w:rsidTr="00A3434C">
        <w:trPr>
          <w:trHeight w:val="20"/>
        </w:trPr>
        <w:tc>
          <w:tcPr>
            <w:tcW w:w="1134" w:type="dxa"/>
            <w:shd w:val="clear" w:color="auto" w:fill="auto"/>
            <w:vAlign w:val="center"/>
            <w:hideMark/>
          </w:tcPr>
          <w:p w14:paraId="3B6282E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D454A8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649497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6.600,00</w:t>
            </w:r>
          </w:p>
        </w:tc>
        <w:tc>
          <w:tcPr>
            <w:tcW w:w="1276" w:type="dxa"/>
            <w:shd w:val="clear" w:color="auto" w:fill="auto"/>
            <w:vAlign w:val="center"/>
            <w:hideMark/>
          </w:tcPr>
          <w:p w14:paraId="7493BF4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31D11D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D41DD8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6.600,00</w:t>
            </w:r>
          </w:p>
        </w:tc>
      </w:tr>
      <w:tr w:rsidR="00FD6C1E" w:rsidRPr="009312E5" w14:paraId="785D19C0" w14:textId="77777777" w:rsidTr="00A3434C">
        <w:trPr>
          <w:trHeight w:val="20"/>
        </w:trPr>
        <w:tc>
          <w:tcPr>
            <w:tcW w:w="1134" w:type="dxa"/>
            <w:shd w:val="clear" w:color="auto" w:fill="auto"/>
            <w:vAlign w:val="center"/>
            <w:hideMark/>
          </w:tcPr>
          <w:p w14:paraId="3A4CE92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1123</w:t>
            </w:r>
          </w:p>
        </w:tc>
        <w:tc>
          <w:tcPr>
            <w:tcW w:w="3119" w:type="dxa"/>
            <w:shd w:val="clear" w:color="auto" w:fill="auto"/>
            <w:vAlign w:val="center"/>
            <w:hideMark/>
          </w:tcPr>
          <w:p w14:paraId="3399FE7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SKRB O STARIM I NEMOĆNIM OSOBAMA</w:t>
            </w:r>
          </w:p>
        </w:tc>
        <w:tc>
          <w:tcPr>
            <w:tcW w:w="1417" w:type="dxa"/>
            <w:shd w:val="clear" w:color="auto" w:fill="auto"/>
            <w:vAlign w:val="center"/>
            <w:hideMark/>
          </w:tcPr>
          <w:p w14:paraId="35C438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658.650,00</w:t>
            </w:r>
          </w:p>
        </w:tc>
        <w:tc>
          <w:tcPr>
            <w:tcW w:w="1276" w:type="dxa"/>
            <w:shd w:val="clear" w:color="auto" w:fill="auto"/>
            <w:vAlign w:val="center"/>
            <w:hideMark/>
          </w:tcPr>
          <w:p w14:paraId="43B2D1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310.100,00</w:t>
            </w:r>
          </w:p>
        </w:tc>
        <w:tc>
          <w:tcPr>
            <w:tcW w:w="851" w:type="dxa"/>
            <w:shd w:val="clear" w:color="auto" w:fill="auto"/>
            <w:vAlign w:val="center"/>
            <w:hideMark/>
          </w:tcPr>
          <w:p w14:paraId="3E0BB3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47,08</w:t>
            </w:r>
          </w:p>
        </w:tc>
        <w:tc>
          <w:tcPr>
            <w:tcW w:w="1417" w:type="dxa"/>
            <w:shd w:val="clear" w:color="auto" w:fill="auto"/>
            <w:vAlign w:val="center"/>
            <w:hideMark/>
          </w:tcPr>
          <w:p w14:paraId="61FE6B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968.750,00</w:t>
            </w:r>
          </w:p>
        </w:tc>
      </w:tr>
      <w:tr w:rsidR="00FD6C1E" w:rsidRPr="009312E5" w14:paraId="52B17D9F" w14:textId="77777777" w:rsidTr="00A3434C">
        <w:trPr>
          <w:trHeight w:val="20"/>
        </w:trPr>
        <w:tc>
          <w:tcPr>
            <w:tcW w:w="1134" w:type="dxa"/>
            <w:shd w:val="clear" w:color="auto" w:fill="auto"/>
            <w:vAlign w:val="center"/>
            <w:hideMark/>
          </w:tcPr>
          <w:p w14:paraId="26B1C0A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A112301</w:t>
            </w:r>
          </w:p>
        </w:tc>
        <w:tc>
          <w:tcPr>
            <w:tcW w:w="3119" w:type="dxa"/>
            <w:shd w:val="clear" w:color="auto" w:fill="auto"/>
            <w:vAlign w:val="center"/>
            <w:hideMark/>
          </w:tcPr>
          <w:p w14:paraId="0C38A1B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POMOĆI STARIM I NEMOĆNIM OSOBAMA</w:t>
            </w:r>
          </w:p>
        </w:tc>
        <w:tc>
          <w:tcPr>
            <w:tcW w:w="1417" w:type="dxa"/>
            <w:shd w:val="clear" w:color="auto" w:fill="auto"/>
            <w:vAlign w:val="center"/>
            <w:hideMark/>
          </w:tcPr>
          <w:p w14:paraId="73A06A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658.650,00</w:t>
            </w:r>
          </w:p>
        </w:tc>
        <w:tc>
          <w:tcPr>
            <w:tcW w:w="1276" w:type="dxa"/>
            <w:shd w:val="clear" w:color="auto" w:fill="auto"/>
            <w:vAlign w:val="center"/>
            <w:hideMark/>
          </w:tcPr>
          <w:p w14:paraId="6C2F2B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310.100,00</w:t>
            </w:r>
          </w:p>
        </w:tc>
        <w:tc>
          <w:tcPr>
            <w:tcW w:w="851" w:type="dxa"/>
            <w:shd w:val="clear" w:color="auto" w:fill="auto"/>
            <w:vAlign w:val="center"/>
            <w:hideMark/>
          </w:tcPr>
          <w:p w14:paraId="6898F1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47,08</w:t>
            </w:r>
          </w:p>
        </w:tc>
        <w:tc>
          <w:tcPr>
            <w:tcW w:w="1417" w:type="dxa"/>
            <w:shd w:val="clear" w:color="auto" w:fill="auto"/>
            <w:vAlign w:val="center"/>
            <w:hideMark/>
          </w:tcPr>
          <w:p w14:paraId="4E73FC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968.750,00</w:t>
            </w:r>
          </w:p>
        </w:tc>
      </w:tr>
      <w:tr w:rsidR="00FD6C1E" w:rsidRPr="009312E5" w14:paraId="725AE176" w14:textId="77777777" w:rsidTr="00A3434C">
        <w:trPr>
          <w:trHeight w:val="20"/>
        </w:trPr>
        <w:tc>
          <w:tcPr>
            <w:tcW w:w="1134" w:type="dxa"/>
            <w:shd w:val="clear" w:color="auto" w:fill="auto"/>
            <w:vAlign w:val="center"/>
            <w:hideMark/>
          </w:tcPr>
          <w:p w14:paraId="7E2D118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2056C6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51CDD5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658.650,00</w:t>
            </w:r>
          </w:p>
        </w:tc>
        <w:tc>
          <w:tcPr>
            <w:tcW w:w="1276" w:type="dxa"/>
            <w:shd w:val="clear" w:color="auto" w:fill="auto"/>
            <w:vAlign w:val="center"/>
            <w:hideMark/>
          </w:tcPr>
          <w:p w14:paraId="7F656E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310.100,00</w:t>
            </w:r>
          </w:p>
        </w:tc>
        <w:tc>
          <w:tcPr>
            <w:tcW w:w="851" w:type="dxa"/>
            <w:shd w:val="clear" w:color="auto" w:fill="auto"/>
            <w:vAlign w:val="center"/>
            <w:hideMark/>
          </w:tcPr>
          <w:p w14:paraId="714F57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47,08</w:t>
            </w:r>
          </w:p>
        </w:tc>
        <w:tc>
          <w:tcPr>
            <w:tcW w:w="1417" w:type="dxa"/>
            <w:shd w:val="clear" w:color="auto" w:fill="auto"/>
            <w:vAlign w:val="center"/>
            <w:hideMark/>
          </w:tcPr>
          <w:p w14:paraId="0BCDD4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968.750,00</w:t>
            </w:r>
          </w:p>
        </w:tc>
      </w:tr>
      <w:tr w:rsidR="00A3434C" w:rsidRPr="009312E5" w14:paraId="434E072F" w14:textId="77777777" w:rsidTr="00A3434C">
        <w:trPr>
          <w:trHeight w:val="20"/>
        </w:trPr>
        <w:tc>
          <w:tcPr>
            <w:tcW w:w="1134" w:type="dxa"/>
            <w:shd w:val="clear" w:color="auto" w:fill="auto"/>
            <w:vAlign w:val="center"/>
            <w:hideMark/>
          </w:tcPr>
          <w:p w14:paraId="23886ED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4111B6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F55FE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658.650,00</w:t>
            </w:r>
          </w:p>
        </w:tc>
        <w:tc>
          <w:tcPr>
            <w:tcW w:w="1276" w:type="dxa"/>
            <w:shd w:val="clear" w:color="auto" w:fill="auto"/>
            <w:vAlign w:val="center"/>
            <w:hideMark/>
          </w:tcPr>
          <w:p w14:paraId="0122FF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310.100,00</w:t>
            </w:r>
          </w:p>
        </w:tc>
        <w:tc>
          <w:tcPr>
            <w:tcW w:w="851" w:type="dxa"/>
            <w:shd w:val="clear" w:color="auto" w:fill="auto"/>
            <w:vAlign w:val="center"/>
            <w:hideMark/>
          </w:tcPr>
          <w:p w14:paraId="36AEE8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47,08</w:t>
            </w:r>
          </w:p>
        </w:tc>
        <w:tc>
          <w:tcPr>
            <w:tcW w:w="1417" w:type="dxa"/>
            <w:shd w:val="clear" w:color="auto" w:fill="auto"/>
            <w:vAlign w:val="center"/>
            <w:hideMark/>
          </w:tcPr>
          <w:p w14:paraId="6F08E5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968.750,00</w:t>
            </w:r>
          </w:p>
        </w:tc>
      </w:tr>
      <w:tr w:rsidR="00A3434C" w:rsidRPr="009312E5" w14:paraId="3445FC26" w14:textId="77777777" w:rsidTr="00A3434C">
        <w:trPr>
          <w:trHeight w:val="20"/>
        </w:trPr>
        <w:tc>
          <w:tcPr>
            <w:tcW w:w="1134" w:type="dxa"/>
            <w:shd w:val="clear" w:color="auto" w:fill="auto"/>
            <w:vAlign w:val="center"/>
            <w:hideMark/>
          </w:tcPr>
          <w:p w14:paraId="2376635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FCD4B6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1D2AFF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13.650,00</w:t>
            </w:r>
          </w:p>
        </w:tc>
        <w:tc>
          <w:tcPr>
            <w:tcW w:w="1276" w:type="dxa"/>
            <w:shd w:val="clear" w:color="auto" w:fill="auto"/>
            <w:vAlign w:val="center"/>
            <w:hideMark/>
          </w:tcPr>
          <w:p w14:paraId="1AB5991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10.100,00</w:t>
            </w:r>
          </w:p>
        </w:tc>
        <w:tc>
          <w:tcPr>
            <w:tcW w:w="851" w:type="dxa"/>
            <w:shd w:val="clear" w:color="auto" w:fill="auto"/>
            <w:vAlign w:val="center"/>
            <w:hideMark/>
          </w:tcPr>
          <w:p w14:paraId="43BF7CB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73,99</w:t>
            </w:r>
          </w:p>
        </w:tc>
        <w:tc>
          <w:tcPr>
            <w:tcW w:w="1417" w:type="dxa"/>
            <w:shd w:val="clear" w:color="auto" w:fill="auto"/>
            <w:vAlign w:val="center"/>
            <w:hideMark/>
          </w:tcPr>
          <w:p w14:paraId="2421805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23.750,00</w:t>
            </w:r>
          </w:p>
        </w:tc>
      </w:tr>
      <w:tr w:rsidR="00A3434C" w:rsidRPr="009312E5" w14:paraId="21094C9E" w14:textId="77777777" w:rsidTr="00A3434C">
        <w:trPr>
          <w:trHeight w:val="20"/>
        </w:trPr>
        <w:tc>
          <w:tcPr>
            <w:tcW w:w="1134" w:type="dxa"/>
            <w:shd w:val="clear" w:color="auto" w:fill="auto"/>
            <w:vAlign w:val="center"/>
            <w:hideMark/>
          </w:tcPr>
          <w:p w14:paraId="7BE7168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6B57C88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21B5BA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645.000,00</w:t>
            </w:r>
          </w:p>
        </w:tc>
        <w:tc>
          <w:tcPr>
            <w:tcW w:w="1276" w:type="dxa"/>
            <w:shd w:val="clear" w:color="auto" w:fill="auto"/>
            <w:vAlign w:val="center"/>
            <w:hideMark/>
          </w:tcPr>
          <w:p w14:paraId="53B2C6B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300.000,00</w:t>
            </w:r>
          </w:p>
        </w:tc>
        <w:tc>
          <w:tcPr>
            <w:tcW w:w="851" w:type="dxa"/>
            <w:shd w:val="clear" w:color="auto" w:fill="auto"/>
            <w:vAlign w:val="center"/>
            <w:hideMark/>
          </w:tcPr>
          <w:p w14:paraId="0C7EAAA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46,51</w:t>
            </w:r>
          </w:p>
        </w:tc>
        <w:tc>
          <w:tcPr>
            <w:tcW w:w="1417" w:type="dxa"/>
            <w:shd w:val="clear" w:color="auto" w:fill="auto"/>
            <w:vAlign w:val="center"/>
            <w:hideMark/>
          </w:tcPr>
          <w:p w14:paraId="7264D34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945.000,00</w:t>
            </w:r>
          </w:p>
        </w:tc>
      </w:tr>
      <w:tr w:rsidR="00FD6C1E" w:rsidRPr="009312E5" w14:paraId="2FCC7221" w14:textId="77777777" w:rsidTr="00A3434C">
        <w:trPr>
          <w:trHeight w:val="20"/>
        </w:trPr>
        <w:tc>
          <w:tcPr>
            <w:tcW w:w="1134" w:type="dxa"/>
            <w:shd w:val="clear" w:color="auto" w:fill="auto"/>
            <w:vAlign w:val="center"/>
            <w:hideMark/>
          </w:tcPr>
          <w:p w14:paraId="7CCD015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1124</w:t>
            </w:r>
          </w:p>
        </w:tc>
        <w:tc>
          <w:tcPr>
            <w:tcW w:w="3119" w:type="dxa"/>
            <w:shd w:val="clear" w:color="auto" w:fill="auto"/>
            <w:vAlign w:val="center"/>
            <w:hideMark/>
          </w:tcPr>
          <w:p w14:paraId="5FBA674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SKRB O DJECI</w:t>
            </w:r>
          </w:p>
        </w:tc>
        <w:tc>
          <w:tcPr>
            <w:tcW w:w="1417" w:type="dxa"/>
            <w:shd w:val="clear" w:color="auto" w:fill="auto"/>
            <w:vAlign w:val="center"/>
            <w:hideMark/>
          </w:tcPr>
          <w:p w14:paraId="0D194A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502.000,00</w:t>
            </w:r>
          </w:p>
        </w:tc>
        <w:tc>
          <w:tcPr>
            <w:tcW w:w="1276" w:type="dxa"/>
            <w:shd w:val="clear" w:color="auto" w:fill="auto"/>
            <w:vAlign w:val="center"/>
            <w:hideMark/>
          </w:tcPr>
          <w:p w14:paraId="1E45B7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3AC2F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FA6DF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502.000,00</w:t>
            </w:r>
          </w:p>
        </w:tc>
      </w:tr>
      <w:tr w:rsidR="00FD6C1E" w:rsidRPr="009312E5" w14:paraId="040E8E7D" w14:textId="77777777" w:rsidTr="00A3434C">
        <w:trPr>
          <w:trHeight w:val="20"/>
        </w:trPr>
        <w:tc>
          <w:tcPr>
            <w:tcW w:w="1134" w:type="dxa"/>
            <w:shd w:val="clear" w:color="auto" w:fill="auto"/>
            <w:vAlign w:val="center"/>
            <w:hideMark/>
          </w:tcPr>
          <w:p w14:paraId="514318F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A112401</w:t>
            </w:r>
          </w:p>
        </w:tc>
        <w:tc>
          <w:tcPr>
            <w:tcW w:w="3119" w:type="dxa"/>
            <w:shd w:val="clear" w:color="auto" w:fill="auto"/>
            <w:vAlign w:val="center"/>
            <w:hideMark/>
          </w:tcPr>
          <w:p w14:paraId="1622297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SKRB O DJECI</w:t>
            </w:r>
          </w:p>
        </w:tc>
        <w:tc>
          <w:tcPr>
            <w:tcW w:w="1417" w:type="dxa"/>
            <w:shd w:val="clear" w:color="auto" w:fill="auto"/>
            <w:vAlign w:val="center"/>
            <w:hideMark/>
          </w:tcPr>
          <w:p w14:paraId="379E14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91.000,00</w:t>
            </w:r>
          </w:p>
        </w:tc>
        <w:tc>
          <w:tcPr>
            <w:tcW w:w="1276" w:type="dxa"/>
            <w:shd w:val="clear" w:color="auto" w:fill="auto"/>
            <w:vAlign w:val="center"/>
            <w:hideMark/>
          </w:tcPr>
          <w:p w14:paraId="46824A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F77A7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C69DB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91.000,00</w:t>
            </w:r>
          </w:p>
        </w:tc>
      </w:tr>
      <w:tr w:rsidR="00FD6C1E" w:rsidRPr="009312E5" w14:paraId="6C6720A2" w14:textId="77777777" w:rsidTr="00A3434C">
        <w:trPr>
          <w:trHeight w:val="20"/>
        </w:trPr>
        <w:tc>
          <w:tcPr>
            <w:tcW w:w="1134" w:type="dxa"/>
            <w:shd w:val="clear" w:color="auto" w:fill="auto"/>
            <w:vAlign w:val="center"/>
            <w:hideMark/>
          </w:tcPr>
          <w:p w14:paraId="3D7CF46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7DB8E69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972FA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91.000,00</w:t>
            </w:r>
          </w:p>
        </w:tc>
        <w:tc>
          <w:tcPr>
            <w:tcW w:w="1276" w:type="dxa"/>
            <w:shd w:val="clear" w:color="auto" w:fill="auto"/>
            <w:vAlign w:val="center"/>
            <w:hideMark/>
          </w:tcPr>
          <w:p w14:paraId="0AF3BF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4066B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55F19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91.000,00</w:t>
            </w:r>
          </w:p>
        </w:tc>
      </w:tr>
      <w:tr w:rsidR="00A3434C" w:rsidRPr="009312E5" w14:paraId="2DB06742" w14:textId="77777777" w:rsidTr="00A3434C">
        <w:trPr>
          <w:trHeight w:val="20"/>
        </w:trPr>
        <w:tc>
          <w:tcPr>
            <w:tcW w:w="1134" w:type="dxa"/>
            <w:shd w:val="clear" w:color="auto" w:fill="auto"/>
            <w:vAlign w:val="center"/>
            <w:hideMark/>
          </w:tcPr>
          <w:p w14:paraId="4B5BDD5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E4626A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44566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91.000,00</w:t>
            </w:r>
          </w:p>
        </w:tc>
        <w:tc>
          <w:tcPr>
            <w:tcW w:w="1276" w:type="dxa"/>
            <w:shd w:val="clear" w:color="auto" w:fill="auto"/>
            <w:vAlign w:val="center"/>
            <w:hideMark/>
          </w:tcPr>
          <w:p w14:paraId="758B5E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EB185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B5602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91.000,00</w:t>
            </w:r>
          </w:p>
        </w:tc>
      </w:tr>
      <w:tr w:rsidR="00A3434C" w:rsidRPr="009312E5" w14:paraId="194DB0F9" w14:textId="77777777" w:rsidTr="00A3434C">
        <w:trPr>
          <w:trHeight w:val="20"/>
        </w:trPr>
        <w:tc>
          <w:tcPr>
            <w:tcW w:w="1134" w:type="dxa"/>
            <w:shd w:val="clear" w:color="auto" w:fill="auto"/>
            <w:vAlign w:val="center"/>
            <w:hideMark/>
          </w:tcPr>
          <w:p w14:paraId="6376176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46DC99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2DBEF5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w:t>
            </w:r>
          </w:p>
        </w:tc>
        <w:tc>
          <w:tcPr>
            <w:tcW w:w="1276" w:type="dxa"/>
            <w:shd w:val="clear" w:color="auto" w:fill="auto"/>
            <w:vAlign w:val="center"/>
            <w:hideMark/>
          </w:tcPr>
          <w:p w14:paraId="0A79A0A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7148AB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A1A983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w:t>
            </w:r>
          </w:p>
        </w:tc>
      </w:tr>
      <w:tr w:rsidR="00A3434C" w:rsidRPr="009312E5" w14:paraId="09344266" w14:textId="77777777" w:rsidTr="00A3434C">
        <w:trPr>
          <w:trHeight w:val="20"/>
        </w:trPr>
        <w:tc>
          <w:tcPr>
            <w:tcW w:w="1134" w:type="dxa"/>
            <w:shd w:val="clear" w:color="auto" w:fill="auto"/>
            <w:vAlign w:val="center"/>
            <w:hideMark/>
          </w:tcPr>
          <w:p w14:paraId="548B0F2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75D05A8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552EACD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86.000,00</w:t>
            </w:r>
          </w:p>
        </w:tc>
        <w:tc>
          <w:tcPr>
            <w:tcW w:w="1276" w:type="dxa"/>
            <w:shd w:val="clear" w:color="auto" w:fill="auto"/>
            <w:vAlign w:val="center"/>
            <w:hideMark/>
          </w:tcPr>
          <w:p w14:paraId="7AA970D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15C00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1962C7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86.000,00</w:t>
            </w:r>
          </w:p>
        </w:tc>
      </w:tr>
      <w:tr w:rsidR="00FD6C1E" w:rsidRPr="009312E5" w14:paraId="2DF4969B" w14:textId="77777777" w:rsidTr="00A3434C">
        <w:trPr>
          <w:trHeight w:val="20"/>
        </w:trPr>
        <w:tc>
          <w:tcPr>
            <w:tcW w:w="1134" w:type="dxa"/>
            <w:shd w:val="clear" w:color="auto" w:fill="auto"/>
            <w:vAlign w:val="center"/>
            <w:hideMark/>
          </w:tcPr>
          <w:p w14:paraId="34E3F7E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A112402</w:t>
            </w:r>
          </w:p>
        </w:tc>
        <w:tc>
          <w:tcPr>
            <w:tcW w:w="3119" w:type="dxa"/>
            <w:shd w:val="clear" w:color="auto" w:fill="auto"/>
            <w:vAlign w:val="center"/>
            <w:hideMark/>
          </w:tcPr>
          <w:p w14:paraId="28A94EC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PRONATALITETNE AKTIVNOSTI GRADA</w:t>
            </w:r>
          </w:p>
        </w:tc>
        <w:tc>
          <w:tcPr>
            <w:tcW w:w="1417" w:type="dxa"/>
            <w:shd w:val="clear" w:color="auto" w:fill="auto"/>
            <w:vAlign w:val="center"/>
            <w:hideMark/>
          </w:tcPr>
          <w:p w14:paraId="023EF7B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411.000,00</w:t>
            </w:r>
          </w:p>
        </w:tc>
        <w:tc>
          <w:tcPr>
            <w:tcW w:w="1276" w:type="dxa"/>
            <w:shd w:val="clear" w:color="auto" w:fill="auto"/>
            <w:vAlign w:val="center"/>
            <w:hideMark/>
          </w:tcPr>
          <w:p w14:paraId="44B0EF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2F0705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D13DC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411.000,00</w:t>
            </w:r>
          </w:p>
        </w:tc>
      </w:tr>
      <w:tr w:rsidR="00FD6C1E" w:rsidRPr="009312E5" w14:paraId="5240104D" w14:textId="77777777" w:rsidTr="00A3434C">
        <w:trPr>
          <w:trHeight w:val="20"/>
        </w:trPr>
        <w:tc>
          <w:tcPr>
            <w:tcW w:w="1134" w:type="dxa"/>
            <w:shd w:val="clear" w:color="auto" w:fill="auto"/>
            <w:vAlign w:val="center"/>
            <w:hideMark/>
          </w:tcPr>
          <w:p w14:paraId="1B4283C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1C5A64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689EF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411.000,00</w:t>
            </w:r>
          </w:p>
        </w:tc>
        <w:tc>
          <w:tcPr>
            <w:tcW w:w="1276" w:type="dxa"/>
            <w:shd w:val="clear" w:color="auto" w:fill="auto"/>
            <w:vAlign w:val="center"/>
            <w:hideMark/>
          </w:tcPr>
          <w:p w14:paraId="24BD9F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99962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C72FC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411.000,00</w:t>
            </w:r>
          </w:p>
        </w:tc>
      </w:tr>
      <w:tr w:rsidR="00A3434C" w:rsidRPr="009312E5" w14:paraId="472B81A1" w14:textId="77777777" w:rsidTr="00A3434C">
        <w:trPr>
          <w:trHeight w:val="20"/>
        </w:trPr>
        <w:tc>
          <w:tcPr>
            <w:tcW w:w="1134" w:type="dxa"/>
            <w:shd w:val="clear" w:color="auto" w:fill="auto"/>
            <w:vAlign w:val="center"/>
            <w:hideMark/>
          </w:tcPr>
          <w:p w14:paraId="7EBE334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1C2652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9AEE6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411.000,00</w:t>
            </w:r>
          </w:p>
        </w:tc>
        <w:tc>
          <w:tcPr>
            <w:tcW w:w="1276" w:type="dxa"/>
            <w:shd w:val="clear" w:color="auto" w:fill="auto"/>
            <w:vAlign w:val="center"/>
            <w:hideMark/>
          </w:tcPr>
          <w:p w14:paraId="45BB6D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255D1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164E8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411.000,00</w:t>
            </w:r>
          </w:p>
        </w:tc>
      </w:tr>
      <w:tr w:rsidR="00A3434C" w:rsidRPr="009312E5" w14:paraId="7686AC8A" w14:textId="77777777" w:rsidTr="00A3434C">
        <w:trPr>
          <w:trHeight w:val="20"/>
        </w:trPr>
        <w:tc>
          <w:tcPr>
            <w:tcW w:w="1134" w:type="dxa"/>
            <w:shd w:val="clear" w:color="auto" w:fill="auto"/>
            <w:vAlign w:val="center"/>
            <w:hideMark/>
          </w:tcPr>
          <w:p w14:paraId="6B18C66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307FE06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34D1268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411.000,00</w:t>
            </w:r>
          </w:p>
        </w:tc>
        <w:tc>
          <w:tcPr>
            <w:tcW w:w="1276" w:type="dxa"/>
            <w:shd w:val="clear" w:color="auto" w:fill="auto"/>
            <w:vAlign w:val="center"/>
            <w:hideMark/>
          </w:tcPr>
          <w:p w14:paraId="56C042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8C0C4E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64DEC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411.000,00</w:t>
            </w:r>
          </w:p>
        </w:tc>
      </w:tr>
      <w:tr w:rsidR="00FD6C1E" w:rsidRPr="009312E5" w14:paraId="276CB041" w14:textId="77777777" w:rsidTr="00A3434C">
        <w:trPr>
          <w:trHeight w:val="20"/>
        </w:trPr>
        <w:tc>
          <w:tcPr>
            <w:tcW w:w="1134" w:type="dxa"/>
            <w:shd w:val="clear" w:color="auto" w:fill="auto"/>
            <w:vAlign w:val="center"/>
            <w:hideMark/>
          </w:tcPr>
          <w:p w14:paraId="27961AA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Program 1125</w:t>
            </w:r>
          </w:p>
        </w:tc>
        <w:tc>
          <w:tcPr>
            <w:tcW w:w="3119" w:type="dxa"/>
            <w:shd w:val="clear" w:color="auto" w:fill="auto"/>
            <w:vAlign w:val="center"/>
            <w:hideMark/>
          </w:tcPr>
          <w:p w14:paraId="448A32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POTPORE I DONACIJE U SOCIJALNOJ SKRBI I ZDRAVSTVU</w:t>
            </w:r>
          </w:p>
        </w:tc>
        <w:tc>
          <w:tcPr>
            <w:tcW w:w="1417" w:type="dxa"/>
            <w:shd w:val="clear" w:color="auto" w:fill="auto"/>
            <w:vAlign w:val="center"/>
            <w:hideMark/>
          </w:tcPr>
          <w:p w14:paraId="04B094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560.640,00</w:t>
            </w:r>
          </w:p>
        </w:tc>
        <w:tc>
          <w:tcPr>
            <w:tcW w:w="1276" w:type="dxa"/>
            <w:shd w:val="clear" w:color="auto" w:fill="auto"/>
            <w:vAlign w:val="center"/>
            <w:hideMark/>
          </w:tcPr>
          <w:p w14:paraId="055098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- 25.000,00</w:t>
            </w:r>
          </w:p>
        </w:tc>
        <w:tc>
          <w:tcPr>
            <w:tcW w:w="851" w:type="dxa"/>
            <w:shd w:val="clear" w:color="auto" w:fill="auto"/>
            <w:vAlign w:val="center"/>
            <w:hideMark/>
          </w:tcPr>
          <w:p w14:paraId="7FFE45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- 4,46</w:t>
            </w:r>
          </w:p>
        </w:tc>
        <w:tc>
          <w:tcPr>
            <w:tcW w:w="1417" w:type="dxa"/>
            <w:shd w:val="clear" w:color="auto" w:fill="auto"/>
            <w:vAlign w:val="center"/>
            <w:hideMark/>
          </w:tcPr>
          <w:p w14:paraId="58B15D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535.640,00</w:t>
            </w:r>
          </w:p>
        </w:tc>
      </w:tr>
      <w:tr w:rsidR="00FD6C1E" w:rsidRPr="009312E5" w14:paraId="3BEA78F9" w14:textId="77777777" w:rsidTr="00A3434C">
        <w:trPr>
          <w:trHeight w:val="20"/>
        </w:trPr>
        <w:tc>
          <w:tcPr>
            <w:tcW w:w="1134" w:type="dxa"/>
            <w:shd w:val="clear" w:color="auto" w:fill="auto"/>
            <w:vAlign w:val="center"/>
            <w:hideMark/>
          </w:tcPr>
          <w:p w14:paraId="0FB263B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A112501</w:t>
            </w:r>
          </w:p>
        </w:tc>
        <w:tc>
          <w:tcPr>
            <w:tcW w:w="3119" w:type="dxa"/>
            <w:shd w:val="clear" w:color="auto" w:fill="auto"/>
            <w:vAlign w:val="center"/>
            <w:hideMark/>
          </w:tcPr>
          <w:p w14:paraId="49A81C8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POTPORE I DONACIJE U SOCIJALNOJ SKRBI I ZDRAVSTVU</w:t>
            </w:r>
          </w:p>
        </w:tc>
        <w:tc>
          <w:tcPr>
            <w:tcW w:w="1417" w:type="dxa"/>
            <w:shd w:val="clear" w:color="auto" w:fill="auto"/>
            <w:vAlign w:val="center"/>
            <w:hideMark/>
          </w:tcPr>
          <w:p w14:paraId="515A3D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560.640,00</w:t>
            </w:r>
          </w:p>
        </w:tc>
        <w:tc>
          <w:tcPr>
            <w:tcW w:w="1276" w:type="dxa"/>
            <w:shd w:val="clear" w:color="auto" w:fill="auto"/>
            <w:vAlign w:val="center"/>
            <w:hideMark/>
          </w:tcPr>
          <w:p w14:paraId="0DE710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- 25.000,00</w:t>
            </w:r>
          </w:p>
        </w:tc>
        <w:tc>
          <w:tcPr>
            <w:tcW w:w="851" w:type="dxa"/>
            <w:shd w:val="clear" w:color="auto" w:fill="auto"/>
            <w:vAlign w:val="center"/>
            <w:hideMark/>
          </w:tcPr>
          <w:p w14:paraId="746345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- 4,46</w:t>
            </w:r>
          </w:p>
        </w:tc>
        <w:tc>
          <w:tcPr>
            <w:tcW w:w="1417" w:type="dxa"/>
            <w:shd w:val="clear" w:color="auto" w:fill="auto"/>
            <w:vAlign w:val="center"/>
            <w:hideMark/>
          </w:tcPr>
          <w:p w14:paraId="1F69E1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535.640,00</w:t>
            </w:r>
          </w:p>
        </w:tc>
      </w:tr>
      <w:tr w:rsidR="00FD6C1E" w:rsidRPr="009312E5" w14:paraId="1AF27FF9" w14:textId="77777777" w:rsidTr="00A3434C">
        <w:trPr>
          <w:trHeight w:val="20"/>
        </w:trPr>
        <w:tc>
          <w:tcPr>
            <w:tcW w:w="1134" w:type="dxa"/>
            <w:shd w:val="clear" w:color="auto" w:fill="auto"/>
            <w:vAlign w:val="center"/>
            <w:hideMark/>
          </w:tcPr>
          <w:p w14:paraId="2D2FC17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C1E10B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873A9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560.640,00</w:t>
            </w:r>
          </w:p>
        </w:tc>
        <w:tc>
          <w:tcPr>
            <w:tcW w:w="1276" w:type="dxa"/>
            <w:shd w:val="clear" w:color="auto" w:fill="auto"/>
            <w:vAlign w:val="center"/>
            <w:hideMark/>
          </w:tcPr>
          <w:p w14:paraId="1843F4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- 25.000,00</w:t>
            </w:r>
          </w:p>
        </w:tc>
        <w:tc>
          <w:tcPr>
            <w:tcW w:w="851" w:type="dxa"/>
            <w:shd w:val="clear" w:color="auto" w:fill="auto"/>
            <w:vAlign w:val="center"/>
            <w:hideMark/>
          </w:tcPr>
          <w:p w14:paraId="021541B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- 4,46</w:t>
            </w:r>
          </w:p>
        </w:tc>
        <w:tc>
          <w:tcPr>
            <w:tcW w:w="1417" w:type="dxa"/>
            <w:shd w:val="clear" w:color="auto" w:fill="auto"/>
            <w:vAlign w:val="center"/>
            <w:hideMark/>
          </w:tcPr>
          <w:p w14:paraId="0485C5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535.640,00</w:t>
            </w:r>
          </w:p>
        </w:tc>
      </w:tr>
      <w:tr w:rsidR="00A3434C" w:rsidRPr="009312E5" w14:paraId="53AF724C" w14:textId="77777777" w:rsidTr="00A3434C">
        <w:trPr>
          <w:trHeight w:val="20"/>
        </w:trPr>
        <w:tc>
          <w:tcPr>
            <w:tcW w:w="1134" w:type="dxa"/>
            <w:shd w:val="clear" w:color="auto" w:fill="auto"/>
            <w:vAlign w:val="center"/>
            <w:hideMark/>
          </w:tcPr>
          <w:p w14:paraId="64243A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CE452C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E4815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560.640,00</w:t>
            </w:r>
          </w:p>
        </w:tc>
        <w:tc>
          <w:tcPr>
            <w:tcW w:w="1276" w:type="dxa"/>
            <w:shd w:val="clear" w:color="auto" w:fill="auto"/>
            <w:vAlign w:val="center"/>
            <w:hideMark/>
          </w:tcPr>
          <w:p w14:paraId="6E754E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- 25.000,00</w:t>
            </w:r>
          </w:p>
        </w:tc>
        <w:tc>
          <w:tcPr>
            <w:tcW w:w="851" w:type="dxa"/>
            <w:shd w:val="clear" w:color="auto" w:fill="auto"/>
            <w:vAlign w:val="center"/>
            <w:hideMark/>
          </w:tcPr>
          <w:p w14:paraId="25500E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- 4,46</w:t>
            </w:r>
          </w:p>
        </w:tc>
        <w:tc>
          <w:tcPr>
            <w:tcW w:w="1417" w:type="dxa"/>
            <w:shd w:val="clear" w:color="auto" w:fill="auto"/>
            <w:vAlign w:val="center"/>
            <w:hideMark/>
          </w:tcPr>
          <w:p w14:paraId="0B40E5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535.640,00</w:t>
            </w:r>
          </w:p>
        </w:tc>
      </w:tr>
      <w:tr w:rsidR="00A3434C" w:rsidRPr="009312E5" w14:paraId="5BCE9F87" w14:textId="77777777" w:rsidTr="00A3434C">
        <w:trPr>
          <w:trHeight w:val="20"/>
        </w:trPr>
        <w:tc>
          <w:tcPr>
            <w:tcW w:w="1134" w:type="dxa"/>
            <w:shd w:val="clear" w:color="auto" w:fill="auto"/>
            <w:vAlign w:val="center"/>
            <w:hideMark/>
          </w:tcPr>
          <w:p w14:paraId="0CC0C1A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59D2CB2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06C9B2E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69.000,00</w:t>
            </w:r>
          </w:p>
        </w:tc>
        <w:tc>
          <w:tcPr>
            <w:tcW w:w="1276" w:type="dxa"/>
            <w:shd w:val="clear" w:color="auto" w:fill="auto"/>
            <w:vAlign w:val="center"/>
            <w:hideMark/>
          </w:tcPr>
          <w:p w14:paraId="02E0FFD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CC2BBB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5A8E7B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69.000,00</w:t>
            </w:r>
          </w:p>
        </w:tc>
      </w:tr>
      <w:tr w:rsidR="00A3434C" w:rsidRPr="009312E5" w14:paraId="4EF2A9F8" w14:textId="77777777" w:rsidTr="00A3434C">
        <w:trPr>
          <w:trHeight w:val="20"/>
        </w:trPr>
        <w:tc>
          <w:tcPr>
            <w:tcW w:w="1134" w:type="dxa"/>
            <w:shd w:val="clear" w:color="auto" w:fill="auto"/>
            <w:vAlign w:val="center"/>
            <w:hideMark/>
          </w:tcPr>
          <w:p w14:paraId="20CAEE4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2422D42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6730EFB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491.640,00</w:t>
            </w:r>
          </w:p>
        </w:tc>
        <w:tc>
          <w:tcPr>
            <w:tcW w:w="1276" w:type="dxa"/>
            <w:shd w:val="clear" w:color="auto" w:fill="auto"/>
            <w:vAlign w:val="center"/>
            <w:hideMark/>
          </w:tcPr>
          <w:p w14:paraId="5B6A529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- 25.000,00</w:t>
            </w:r>
          </w:p>
        </w:tc>
        <w:tc>
          <w:tcPr>
            <w:tcW w:w="851" w:type="dxa"/>
            <w:shd w:val="clear" w:color="auto" w:fill="auto"/>
            <w:vAlign w:val="center"/>
            <w:hideMark/>
          </w:tcPr>
          <w:p w14:paraId="18EF73C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- 5,09</w:t>
            </w:r>
          </w:p>
        </w:tc>
        <w:tc>
          <w:tcPr>
            <w:tcW w:w="1417" w:type="dxa"/>
            <w:shd w:val="clear" w:color="auto" w:fill="auto"/>
            <w:vAlign w:val="center"/>
            <w:hideMark/>
          </w:tcPr>
          <w:p w14:paraId="3538611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466.640,00</w:t>
            </w:r>
          </w:p>
        </w:tc>
      </w:tr>
      <w:tr w:rsidR="00FD6C1E" w:rsidRPr="009312E5" w14:paraId="7E142A25" w14:textId="77777777" w:rsidTr="00A3434C">
        <w:trPr>
          <w:trHeight w:val="20"/>
        </w:trPr>
        <w:tc>
          <w:tcPr>
            <w:tcW w:w="1134" w:type="dxa"/>
            <w:shd w:val="clear" w:color="auto" w:fill="auto"/>
            <w:vAlign w:val="center"/>
            <w:hideMark/>
          </w:tcPr>
          <w:p w14:paraId="4E6F626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Razdjel 209</w:t>
            </w:r>
          </w:p>
        </w:tc>
        <w:tc>
          <w:tcPr>
            <w:tcW w:w="3119" w:type="dxa"/>
            <w:shd w:val="clear" w:color="auto" w:fill="auto"/>
            <w:vAlign w:val="center"/>
            <w:hideMark/>
          </w:tcPr>
          <w:p w14:paraId="221F55C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UPRAVNI ODJEL ZA GOSPODARENJE IMOVINOM I VLASNIČKO-PRAVNE ODNOSE</w:t>
            </w:r>
          </w:p>
        </w:tc>
        <w:tc>
          <w:tcPr>
            <w:tcW w:w="1417" w:type="dxa"/>
            <w:shd w:val="clear" w:color="auto" w:fill="auto"/>
            <w:vAlign w:val="center"/>
            <w:hideMark/>
          </w:tcPr>
          <w:p w14:paraId="272967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5.306.572,00</w:t>
            </w:r>
          </w:p>
        </w:tc>
        <w:tc>
          <w:tcPr>
            <w:tcW w:w="1276" w:type="dxa"/>
            <w:shd w:val="clear" w:color="auto" w:fill="auto"/>
            <w:vAlign w:val="center"/>
            <w:hideMark/>
          </w:tcPr>
          <w:p w14:paraId="7A62BE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512.571,00</w:t>
            </w:r>
          </w:p>
        </w:tc>
        <w:tc>
          <w:tcPr>
            <w:tcW w:w="851" w:type="dxa"/>
            <w:shd w:val="clear" w:color="auto" w:fill="auto"/>
            <w:vAlign w:val="center"/>
            <w:hideMark/>
          </w:tcPr>
          <w:p w14:paraId="3937F1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9,66</w:t>
            </w:r>
          </w:p>
        </w:tc>
        <w:tc>
          <w:tcPr>
            <w:tcW w:w="1417" w:type="dxa"/>
            <w:shd w:val="clear" w:color="auto" w:fill="auto"/>
            <w:vAlign w:val="center"/>
            <w:hideMark/>
          </w:tcPr>
          <w:p w14:paraId="3240E1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5.819.143,00</w:t>
            </w:r>
          </w:p>
        </w:tc>
      </w:tr>
      <w:tr w:rsidR="00FD6C1E" w:rsidRPr="009312E5" w14:paraId="4D3DDFE4" w14:textId="77777777" w:rsidTr="00A3434C">
        <w:trPr>
          <w:trHeight w:val="20"/>
        </w:trPr>
        <w:tc>
          <w:tcPr>
            <w:tcW w:w="1134" w:type="dxa"/>
            <w:shd w:val="clear" w:color="auto" w:fill="auto"/>
            <w:vAlign w:val="center"/>
            <w:hideMark/>
          </w:tcPr>
          <w:p w14:paraId="66A1C5B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20901</w:t>
            </w:r>
          </w:p>
        </w:tc>
        <w:tc>
          <w:tcPr>
            <w:tcW w:w="3119" w:type="dxa"/>
            <w:shd w:val="clear" w:color="auto" w:fill="auto"/>
            <w:vAlign w:val="center"/>
            <w:hideMark/>
          </w:tcPr>
          <w:p w14:paraId="672A52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UPRAVNI ODJEL ZA GOSPODARENJE IMOVINOM I VLASNIČKO-PRAVNE ODNOSE</w:t>
            </w:r>
          </w:p>
        </w:tc>
        <w:tc>
          <w:tcPr>
            <w:tcW w:w="1417" w:type="dxa"/>
            <w:shd w:val="clear" w:color="auto" w:fill="auto"/>
            <w:vAlign w:val="center"/>
            <w:hideMark/>
          </w:tcPr>
          <w:p w14:paraId="5DA7DB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5.306.572,00</w:t>
            </w:r>
          </w:p>
        </w:tc>
        <w:tc>
          <w:tcPr>
            <w:tcW w:w="1276" w:type="dxa"/>
            <w:shd w:val="clear" w:color="auto" w:fill="auto"/>
            <w:vAlign w:val="center"/>
            <w:hideMark/>
          </w:tcPr>
          <w:p w14:paraId="0BAB5C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512.571,00</w:t>
            </w:r>
          </w:p>
        </w:tc>
        <w:tc>
          <w:tcPr>
            <w:tcW w:w="851" w:type="dxa"/>
            <w:shd w:val="clear" w:color="auto" w:fill="auto"/>
            <w:vAlign w:val="center"/>
            <w:hideMark/>
          </w:tcPr>
          <w:p w14:paraId="47FDB8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9,66</w:t>
            </w:r>
          </w:p>
        </w:tc>
        <w:tc>
          <w:tcPr>
            <w:tcW w:w="1417" w:type="dxa"/>
            <w:shd w:val="clear" w:color="auto" w:fill="auto"/>
            <w:vAlign w:val="center"/>
            <w:hideMark/>
          </w:tcPr>
          <w:p w14:paraId="6B9BA6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5.819.143,00</w:t>
            </w:r>
          </w:p>
        </w:tc>
      </w:tr>
      <w:tr w:rsidR="00FD6C1E" w:rsidRPr="009312E5" w14:paraId="1D48EFEF" w14:textId="77777777" w:rsidTr="00A3434C">
        <w:trPr>
          <w:trHeight w:val="20"/>
        </w:trPr>
        <w:tc>
          <w:tcPr>
            <w:tcW w:w="1134" w:type="dxa"/>
            <w:shd w:val="clear" w:color="auto" w:fill="auto"/>
            <w:vAlign w:val="center"/>
            <w:hideMark/>
          </w:tcPr>
          <w:p w14:paraId="59C31D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1140</w:t>
            </w:r>
          </w:p>
        </w:tc>
        <w:tc>
          <w:tcPr>
            <w:tcW w:w="3119" w:type="dxa"/>
            <w:shd w:val="clear" w:color="auto" w:fill="auto"/>
            <w:vAlign w:val="center"/>
            <w:hideMark/>
          </w:tcPr>
          <w:p w14:paraId="2D45D78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UPRAVLJANJE GRAĐEVINSKIM ZEMLJIŠTIMA U VLASNIŠTVU GRADA OSIJEKA</w:t>
            </w:r>
          </w:p>
        </w:tc>
        <w:tc>
          <w:tcPr>
            <w:tcW w:w="1417" w:type="dxa"/>
            <w:shd w:val="clear" w:color="auto" w:fill="auto"/>
            <w:vAlign w:val="center"/>
            <w:hideMark/>
          </w:tcPr>
          <w:p w14:paraId="6B6AF1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1.468.442,00</w:t>
            </w:r>
          </w:p>
        </w:tc>
        <w:tc>
          <w:tcPr>
            <w:tcW w:w="1276" w:type="dxa"/>
            <w:shd w:val="clear" w:color="auto" w:fill="auto"/>
            <w:vAlign w:val="center"/>
            <w:hideMark/>
          </w:tcPr>
          <w:p w14:paraId="00C534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525.888,00</w:t>
            </w:r>
          </w:p>
        </w:tc>
        <w:tc>
          <w:tcPr>
            <w:tcW w:w="851" w:type="dxa"/>
            <w:shd w:val="clear" w:color="auto" w:fill="auto"/>
            <w:vAlign w:val="center"/>
            <w:hideMark/>
          </w:tcPr>
          <w:p w14:paraId="2875A8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35,81</w:t>
            </w:r>
          </w:p>
        </w:tc>
        <w:tc>
          <w:tcPr>
            <w:tcW w:w="1417" w:type="dxa"/>
            <w:shd w:val="clear" w:color="auto" w:fill="auto"/>
            <w:vAlign w:val="center"/>
            <w:hideMark/>
          </w:tcPr>
          <w:p w14:paraId="44D0E75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1.994.330,00</w:t>
            </w:r>
          </w:p>
        </w:tc>
      </w:tr>
      <w:tr w:rsidR="00FD6C1E" w:rsidRPr="009312E5" w14:paraId="3125E33F" w14:textId="77777777" w:rsidTr="00A3434C">
        <w:trPr>
          <w:trHeight w:val="20"/>
        </w:trPr>
        <w:tc>
          <w:tcPr>
            <w:tcW w:w="1134" w:type="dxa"/>
            <w:shd w:val="clear" w:color="auto" w:fill="auto"/>
            <w:vAlign w:val="center"/>
            <w:hideMark/>
          </w:tcPr>
          <w:p w14:paraId="122959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A114001</w:t>
            </w:r>
          </w:p>
        </w:tc>
        <w:tc>
          <w:tcPr>
            <w:tcW w:w="3119" w:type="dxa"/>
            <w:shd w:val="clear" w:color="auto" w:fill="auto"/>
            <w:vAlign w:val="center"/>
            <w:hideMark/>
          </w:tcPr>
          <w:p w14:paraId="575A52E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IMOVINSKO-PRAVNI POSLOVI VEZANI ZA GRADSKA ZEMLJIŠTA</w:t>
            </w:r>
          </w:p>
        </w:tc>
        <w:tc>
          <w:tcPr>
            <w:tcW w:w="1417" w:type="dxa"/>
            <w:shd w:val="clear" w:color="auto" w:fill="auto"/>
            <w:vAlign w:val="center"/>
            <w:hideMark/>
          </w:tcPr>
          <w:p w14:paraId="3F2AF0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1.423.534,00</w:t>
            </w:r>
          </w:p>
        </w:tc>
        <w:tc>
          <w:tcPr>
            <w:tcW w:w="1276" w:type="dxa"/>
            <w:shd w:val="clear" w:color="auto" w:fill="auto"/>
            <w:vAlign w:val="center"/>
            <w:hideMark/>
          </w:tcPr>
          <w:p w14:paraId="6D4C2D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522.888,00</w:t>
            </w:r>
          </w:p>
        </w:tc>
        <w:tc>
          <w:tcPr>
            <w:tcW w:w="851" w:type="dxa"/>
            <w:shd w:val="clear" w:color="auto" w:fill="auto"/>
            <w:vAlign w:val="center"/>
            <w:hideMark/>
          </w:tcPr>
          <w:p w14:paraId="1E8CF5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36,73</w:t>
            </w:r>
          </w:p>
        </w:tc>
        <w:tc>
          <w:tcPr>
            <w:tcW w:w="1417" w:type="dxa"/>
            <w:shd w:val="clear" w:color="auto" w:fill="auto"/>
            <w:vAlign w:val="center"/>
            <w:hideMark/>
          </w:tcPr>
          <w:p w14:paraId="20A9E7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1.946.422,00</w:t>
            </w:r>
          </w:p>
        </w:tc>
      </w:tr>
      <w:tr w:rsidR="00FD6C1E" w:rsidRPr="009312E5" w14:paraId="1CDD6FE4" w14:textId="77777777" w:rsidTr="00A3434C">
        <w:trPr>
          <w:trHeight w:val="20"/>
        </w:trPr>
        <w:tc>
          <w:tcPr>
            <w:tcW w:w="1134" w:type="dxa"/>
            <w:shd w:val="clear" w:color="auto" w:fill="auto"/>
            <w:vAlign w:val="center"/>
            <w:hideMark/>
          </w:tcPr>
          <w:p w14:paraId="158BB0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AFEABF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718D7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497.384,00</w:t>
            </w:r>
          </w:p>
        </w:tc>
        <w:tc>
          <w:tcPr>
            <w:tcW w:w="1276" w:type="dxa"/>
            <w:shd w:val="clear" w:color="auto" w:fill="auto"/>
            <w:vAlign w:val="center"/>
            <w:hideMark/>
          </w:tcPr>
          <w:p w14:paraId="5EFF45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- 274.112,00</w:t>
            </w:r>
          </w:p>
        </w:tc>
        <w:tc>
          <w:tcPr>
            <w:tcW w:w="851" w:type="dxa"/>
            <w:shd w:val="clear" w:color="auto" w:fill="auto"/>
            <w:vAlign w:val="center"/>
            <w:hideMark/>
          </w:tcPr>
          <w:p w14:paraId="021DCE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- 55,11</w:t>
            </w:r>
          </w:p>
        </w:tc>
        <w:tc>
          <w:tcPr>
            <w:tcW w:w="1417" w:type="dxa"/>
            <w:shd w:val="clear" w:color="auto" w:fill="auto"/>
            <w:vAlign w:val="center"/>
            <w:hideMark/>
          </w:tcPr>
          <w:p w14:paraId="4C8EC9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223.272,00</w:t>
            </w:r>
          </w:p>
        </w:tc>
      </w:tr>
      <w:tr w:rsidR="00A3434C" w:rsidRPr="009312E5" w14:paraId="7D19BB06" w14:textId="77777777" w:rsidTr="00A3434C">
        <w:trPr>
          <w:trHeight w:val="20"/>
        </w:trPr>
        <w:tc>
          <w:tcPr>
            <w:tcW w:w="1134" w:type="dxa"/>
            <w:shd w:val="clear" w:color="auto" w:fill="auto"/>
            <w:vAlign w:val="center"/>
            <w:hideMark/>
          </w:tcPr>
          <w:p w14:paraId="761A325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60A8D3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DD7A3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287.384,00</w:t>
            </w:r>
          </w:p>
        </w:tc>
        <w:tc>
          <w:tcPr>
            <w:tcW w:w="1276" w:type="dxa"/>
            <w:shd w:val="clear" w:color="auto" w:fill="auto"/>
            <w:vAlign w:val="center"/>
            <w:hideMark/>
          </w:tcPr>
          <w:p w14:paraId="14AB84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- 274.112,00</w:t>
            </w:r>
          </w:p>
        </w:tc>
        <w:tc>
          <w:tcPr>
            <w:tcW w:w="851" w:type="dxa"/>
            <w:shd w:val="clear" w:color="auto" w:fill="auto"/>
            <w:vAlign w:val="center"/>
            <w:hideMark/>
          </w:tcPr>
          <w:p w14:paraId="1318B8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- 95,38</w:t>
            </w:r>
          </w:p>
        </w:tc>
        <w:tc>
          <w:tcPr>
            <w:tcW w:w="1417" w:type="dxa"/>
            <w:shd w:val="clear" w:color="auto" w:fill="auto"/>
            <w:vAlign w:val="center"/>
            <w:hideMark/>
          </w:tcPr>
          <w:p w14:paraId="366C8A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13.272,00</w:t>
            </w:r>
          </w:p>
        </w:tc>
      </w:tr>
      <w:tr w:rsidR="00A3434C" w:rsidRPr="009312E5" w14:paraId="367917FE" w14:textId="77777777" w:rsidTr="00A3434C">
        <w:trPr>
          <w:trHeight w:val="20"/>
        </w:trPr>
        <w:tc>
          <w:tcPr>
            <w:tcW w:w="1134" w:type="dxa"/>
            <w:shd w:val="clear" w:color="auto" w:fill="auto"/>
            <w:vAlign w:val="center"/>
            <w:hideMark/>
          </w:tcPr>
          <w:p w14:paraId="5F28BFB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95027C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313A62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13.272,00</w:t>
            </w:r>
          </w:p>
        </w:tc>
        <w:tc>
          <w:tcPr>
            <w:tcW w:w="1276" w:type="dxa"/>
            <w:shd w:val="clear" w:color="auto" w:fill="auto"/>
            <w:vAlign w:val="center"/>
            <w:hideMark/>
          </w:tcPr>
          <w:p w14:paraId="33DA3FB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6CA707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F499F8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13.272,00</w:t>
            </w:r>
          </w:p>
        </w:tc>
      </w:tr>
      <w:tr w:rsidR="00A3434C" w:rsidRPr="009312E5" w14:paraId="26BF98C0" w14:textId="77777777" w:rsidTr="00A3434C">
        <w:trPr>
          <w:trHeight w:val="20"/>
        </w:trPr>
        <w:tc>
          <w:tcPr>
            <w:tcW w:w="1134" w:type="dxa"/>
            <w:shd w:val="clear" w:color="auto" w:fill="auto"/>
            <w:vAlign w:val="center"/>
            <w:hideMark/>
          </w:tcPr>
          <w:p w14:paraId="5E9A35F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5D15955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200EABB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274.112,00</w:t>
            </w:r>
          </w:p>
        </w:tc>
        <w:tc>
          <w:tcPr>
            <w:tcW w:w="1276" w:type="dxa"/>
            <w:shd w:val="clear" w:color="auto" w:fill="auto"/>
            <w:vAlign w:val="center"/>
            <w:hideMark/>
          </w:tcPr>
          <w:p w14:paraId="6DDEF43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- 274.112,00</w:t>
            </w:r>
          </w:p>
        </w:tc>
        <w:tc>
          <w:tcPr>
            <w:tcW w:w="851" w:type="dxa"/>
            <w:shd w:val="clear" w:color="auto" w:fill="auto"/>
            <w:vAlign w:val="center"/>
            <w:hideMark/>
          </w:tcPr>
          <w:p w14:paraId="1D4B75D7" w14:textId="09D16A79" w:rsidR="006B1536" w:rsidRPr="00306063" w:rsidRDefault="006B1536" w:rsidP="00BB6F7E">
            <w:pPr>
              <w:spacing w:after="0" w:line="240" w:lineRule="auto"/>
              <w:ind w:left="-103"/>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2F471D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A3434C" w:rsidRPr="009312E5" w14:paraId="5B275612" w14:textId="77777777" w:rsidTr="00A3434C">
        <w:trPr>
          <w:trHeight w:val="20"/>
        </w:trPr>
        <w:tc>
          <w:tcPr>
            <w:tcW w:w="1134" w:type="dxa"/>
            <w:shd w:val="clear" w:color="auto" w:fill="auto"/>
            <w:vAlign w:val="center"/>
            <w:hideMark/>
          </w:tcPr>
          <w:p w14:paraId="1F53C33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B74B0B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6ABCB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210.000,00</w:t>
            </w:r>
          </w:p>
        </w:tc>
        <w:tc>
          <w:tcPr>
            <w:tcW w:w="1276" w:type="dxa"/>
            <w:shd w:val="clear" w:color="auto" w:fill="auto"/>
            <w:vAlign w:val="center"/>
            <w:hideMark/>
          </w:tcPr>
          <w:p w14:paraId="379E32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B031D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191A3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210.000,00</w:t>
            </w:r>
          </w:p>
        </w:tc>
      </w:tr>
      <w:tr w:rsidR="00A3434C" w:rsidRPr="009312E5" w14:paraId="17B176E2" w14:textId="77777777" w:rsidTr="00A3434C">
        <w:trPr>
          <w:trHeight w:val="20"/>
        </w:trPr>
        <w:tc>
          <w:tcPr>
            <w:tcW w:w="1134" w:type="dxa"/>
            <w:shd w:val="clear" w:color="auto" w:fill="auto"/>
            <w:vAlign w:val="center"/>
            <w:hideMark/>
          </w:tcPr>
          <w:p w14:paraId="0F1DE24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087EB3A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7FBF032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210.000,00</w:t>
            </w:r>
          </w:p>
        </w:tc>
        <w:tc>
          <w:tcPr>
            <w:tcW w:w="1276" w:type="dxa"/>
            <w:shd w:val="clear" w:color="auto" w:fill="auto"/>
            <w:vAlign w:val="center"/>
            <w:hideMark/>
          </w:tcPr>
          <w:p w14:paraId="5DE8E82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B1FEDA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2EDCBD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210.000,00</w:t>
            </w:r>
          </w:p>
        </w:tc>
      </w:tr>
      <w:tr w:rsidR="00FD6C1E" w:rsidRPr="009312E5" w14:paraId="766711AF" w14:textId="77777777" w:rsidTr="00A3434C">
        <w:trPr>
          <w:trHeight w:val="20"/>
        </w:trPr>
        <w:tc>
          <w:tcPr>
            <w:tcW w:w="1134" w:type="dxa"/>
            <w:shd w:val="clear" w:color="auto" w:fill="auto"/>
            <w:vAlign w:val="center"/>
            <w:hideMark/>
          </w:tcPr>
          <w:p w14:paraId="0E2A810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6.1.</w:t>
            </w:r>
          </w:p>
        </w:tc>
        <w:tc>
          <w:tcPr>
            <w:tcW w:w="3119" w:type="dxa"/>
            <w:shd w:val="clear" w:color="auto" w:fill="auto"/>
            <w:vAlign w:val="center"/>
            <w:hideMark/>
          </w:tcPr>
          <w:p w14:paraId="0FA5144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Prodaja građevinskog zemljišta</w:t>
            </w:r>
          </w:p>
        </w:tc>
        <w:tc>
          <w:tcPr>
            <w:tcW w:w="1417" w:type="dxa"/>
            <w:shd w:val="clear" w:color="auto" w:fill="auto"/>
            <w:vAlign w:val="center"/>
            <w:hideMark/>
          </w:tcPr>
          <w:p w14:paraId="4B08CC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926.150,00</w:t>
            </w:r>
          </w:p>
        </w:tc>
        <w:tc>
          <w:tcPr>
            <w:tcW w:w="1276" w:type="dxa"/>
            <w:shd w:val="clear" w:color="auto" w:fill="auto"/>
            <w:vAlign w:val="center"/>
            <w:hideMark/>
          </w:tcPr>
          <w:p w14:paraId="2B9E08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357.000,00</w:t>
            </w:r>
          </w:p>
        </w:tc>
        <w:tc>
          <w:tcPr>
            <w:tcW w:w="851" w:type="dxa"/>
            <w:shd w:val="clear" w:color="auto" w:fill="auto"/>
            <w:vAlign w:val="center"/>
            <w:hideMark/>
          </w:tcPr>
          <w:p w14:paraId="68C1F7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38,55</w:t>
            </w:r>
          </w:p>
        </w:tc>
        <w:tc>
          <w:tcPr>
            <w:tcW w:w="1417" w:type="dxa"/>
            <w:shd w:val="clear" w:color="auto" w:fill="auto"/>
            <w:vAlign w:val="center"/>
            <w:hideMark/>
          </w:tcPr>
          <w:p w14:paraId="7440D6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1.283.150,00</w:t>
            </w:r>
          </w:p>
        </w:tc>
      </w:tr>
      <w:tr w:rsidR="00A3434C" w:rsidRPr="009312E5" w14:paraId="6278D5C6" w14:textId="77777777" w:rsidTr="00A3434C">
        <w:trPr>
          <w:trHeight w:val="20"/>
        </w:trPr>
        <w:tc>
          <w:tcPr>
            <w:tcW w:w="1134" w:type="dxa"/>
            <w:shd w:val="clear" w:color="auto" w:fill="auto"/>
            <w:vAlign w:val="center"/>
            <w:hideMark/>
          </w:tcPr>
          <w:p w14:paraId="6B1E63C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7E6B73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90F7E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269.700,00</w:t>
            </w:r>
          </w:p>
        </w:tc>
        <w:tc>
          <w:tcPr>
            <w:tcW w:w="1276" w:type="dxa"/>
            <w:shd w:val="clear" w:color="auto" w:fill="auto"/>
            <w:vAlign w:val="center"/>
            <w:hideMark/>
          </w:tcPr>
          <w:p w14:paraId="2272772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357.000,00</w:t>
            </w:r>
          </w:p>
        </w:tc>
        <w:tc>
          <w:tcPr>
            <w:tcW w:w="851" w:type="dxa"/>
            <w:shd w:val="clear" w:color="auto" w:fill="auto"/>
            <w:vAlign w:val="center"/>
            <w:hideMark/>
          </w:tcPr>
          <w:p w14:paraId="1C515B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132,37</w:t>
            </w:r>
          </w:p>
        </w:tc>
        <w:tc>
          <w:tcPr>
            <w:tcW w:w="1417" w:type="dxa"/>
            <w:shd w:val="clear" w:color="auto" w:fill="auto"/>
            <w:vAlign w:val="center"/>
            <w:hideMark/>
          </w:tcPr>
          <w:p w14:paraId="782FF2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626.700,00</w:t>
            </w:r>
          </w:p>
        </w:tc>
      </w:tr>
      <w:tr w:rsidR="00A3434C" w:rsidRPr="009312E5" w14:paraId="7F21DB8E" w14:textId="77777777" w:rsidTr="00A3434C">
        <w:trPr>
          <w:trHeight w:val="20"/>
        </w:trPr>
        <w:tc>
          <w:tcPr>
            <w:tcW w:w="1134" w:type="dxa"/>
            <w:shd w:val="clear" w:color="auto" w:fill="auto"/>
            <w:vAlign w:val="center"/>
            <w:hideMark/>
          </w:tcPr>
          <w:p w14:paraId="50AE02F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EB3B49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F24B57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E5171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626.700,00</w:t>
            </w:r>
          </w:p>
        </w:tc>
        <w:tc>
          <w:tcPr>
            <w:tcW w:w="851" w:type="dxa"/>
            <w:shd w:val="clear" w:color="auto" w:fill="auto"/>
            <w:vAlign w:val="center"/>
            <w:hideMark/>
          </w:tcPr>
          <w:p w14:paraId="65834B4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8EB8A3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626.700,00</w:t>
            </w:r>
          </w:p>
        </w:tc>
      </w:tr>
      <w:tr w:rsidR="00A3434C" w:rsidRPr="009312E5" w14:paraId="4B09FB6E" w14:textId="77777777" w:rsidTr="00A3434C">
        <w:trPr>
          <w:trHeight w:val="20"/>
        </w:trPr>
        <w:tc>
          <w:tcPr>
            <w:tcW w:w="1134" w:type="dxa"/>
            <w:shd w:val="clear" w:color="auto" w:fill="auto"/>
            <w:vAlign w:val="center"/>
            <w:hideMark/>
          </w:tcPr>
          <w:p w14:paraId="50F0E1B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4410824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4861976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269.700,00</w:t>
            </w:r>
          </w:p>
        </w:tc>
        <w:tc>
          <w:tcPr>
            <w:tcW w:w="1276" w:type="dxa"/>
            <w:shd w:val="clear" w:color="auto" w:fill="auto"/>
            <w:vAlign w:val="center"/>
            <w:hideMark/>
          </w:tcPr>
          <w:p w14:paraId="62F9650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- 269.700,00</w:t>
            </w:r>
          </w:p>
        </w:tc>
        <w:tc>
          <w:tcPr>
            <w:tcW w:w="851" w:type="dxa"/>
            <w:shd w:val="clear" w:color="auto" w:fill="auto"/>
            <w:vAlign w:val="center"/>
            <w:hideMark/>
          </w:tcPr>
          <w:p w14:paraId="14A613B1" w14:textId="41EE64EC" w:rsidR="006B1536" w:rsidRPr="00306063" w:rsidRDefault="006B1536" w:rsidP="00BB6F7E">
            <w:pPr>
              <w:spacing w:after="0" w:line="240" w:lineRule="auto"/>
              <w:ind w:left="-103"/>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24E25B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A3434C" w:rsidRPr="009312E5" w14:paraId="52F78862" w14:textId="77777777" w:rsidTr="00A3434C">
        <w:trPr>
          <w:trHeight w:val="20"/>
        </w:trPr>
        <w:tc>
          <w:tcPr>
            <w:tcW w:w="1134" w:type="dxa"/>
            <w:shd w:val="clear" w:color="auto" w:fill="auto"/>
            <w:vAlign w:val="center"/>
            <w:hideMark/>
          </w:tcPr>
          <w:p w14:paraId="58FF80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D0104D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B24A8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656.450,00</w:t>
            </w:r>
          </w:p>
        </w:tc>
        <w:tc>
          <w:tcPr>
            <w:tcW w:w="1276" w:type="dxa"/>
            <w:shd w:val="clear" w:color="auto" w:fill="auto"/>
            <w:vAlign w:val="center"/>
            <w:hideMark/>
          </w:tcPr>
          <w:p w14:paraId="1861B1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6D275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300DB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656.450,00</w:t>
            </w:r>
          </w:p>
        </w:tc>
      </w:tr>
      <w:tr w:rsidR="00A3434C" w:rsidRPr="009312E5" w14:paraId="419BEFD1" w14:textId="77777777" w:rsidTr="00A3434C">
        <w:trPr>
          <w:trHeight w:val="20"/>
        </w:trPr>
        <w:tc>
          <w:tcPr>
            <w:tcW w:w="1134" w:type="dxa"/>
            <w:shd w:val="clear" w:color="auto" w:fill="auto"/>
            <w:vAlign w:val="center"/>
            <w:hideMark/>
          </w:tcPr>
          <w:p w14:paraId="7D37F4F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66BD7EA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0EB074C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656.450,00</w:t>
            </w:r>
          </w:p>
        </w:tc>
        <w:tc>
          <w:tcPr>
            <w:tcW w:w="1276" w:type="dxa"/>
            <w:shd w:val="clear" w:color="auto" w:fill="auto"/>
            <w:vAlign w:val="center"/>
            <w:hideMark/>
          </w:tcPr>
          <w:p w14:paraId="227BF0C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7D09B8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8EC058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656.450,00</w:t>
            </w:r>
          </w:p>
        </w:tc>
      </w:tr>
      <w:tr w:rsidR="00FD6C1E" w:rsidRPr="009312E5" w14:paraId="52EFE95D" w14:textId="77777777" w:rsidTr="00A3434C">
        <w:trPr>
          <w:trHeight w:val="20"/>
        </w:trPr>
        <w:tc>
          <w:tcPr>
            <w:tcW w:w="1134" w:type="dxa"/>
            <w:shd w:val="clear" w:color="auto" w:fill="auto"/>
            <w:vAlign w:val="center"/>
            <w:hideMark/>
          </w:tcPr>
          <w:p w14:paraId="164C097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6.1.2</w:t>
            </w:r>
          </w:p>
        </w:tc>
        <w:tc>
          <w:tcPr>
            <w:tcW w:w="3119" w:type="dxa"/>
            <w:shd w:val="clear" w:color="auto" w:fill="auto"/>
            <w:vAlign w:val="center"/>
            <w:hideMark/>
          </w:tcPr>
          <w:p w14:paraId="7E1484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Građevinsko zemljište-preneseni višak</w:t>
            </w:r>
          </w:p>
        </w:tc>
        <w:tc>
          <w:tcPr>
            <w:tcW w:w="1417" w:type="dxa"/>
            <w:shd w:val="clear" w:color="auto" w:fill="auto"/>
            <w:vAlign w:val="center"/>
            <w:hideMark/>
          </w:tcPr>
          <w:p w14:paraId="74276F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7DF22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440.000,00</w:t>
            </w:r>
          </w:p>
        </w:tc>
        <w:tc>
          <w:tcPr>
            <w:tcW w:w="851" w:type="dxa"/>
            <w:shd w:val="clear" w:color="auto" w:fill="auto"/>
            <w:vAlign w:val="center"/>
            <w:hideMark/>
          </w:tcPr>
          <w:p w14:paraId="363876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F28FFF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440.000,00</w:t>
            </w:r>
          </w:p>
        </w:tc>
      </w:tr>
      <w:tr w:rsidR="00A3434C" w:rsidRPr="009312E5" w14:paraId="58C6A88F" w14:textId="77777777" w:rsidTr="00A3434C">
        <w:trPr>
          <w:trHeight w:val="20"/>
        </w:trPr>
        <w:tc>
          <w:tcPr>
            <w:tcW w:w="1134" w:type="dxa"/>
            <w:shd w:val="clear" w:color="auto" w:fill="auto"/>
            <w:vAlign w:val="center"/>
            <w:hideMark/>
          </w:tcPr>
          <w:p w14:paraId="58D877B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374922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A1795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5C64D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440.000,00</w:t>
            </w:r>
          </w:p>
        </w:tc>
        <w:tc>
          <w:tcPr>
            <w:tcW w:w="851" w:type="dxa"/>
            <w:shd w:val="clear" w:color="auto" w:fill="auto"/>
            <w:vAlign w:val="center"/>
            <w:hideMark/>
          </w:tcPr>
          <w:p w14:paraId="038ECA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80D7ED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440.000,00</w:t>
            </w:r>
          </w:p>
        </w:tc>
      </w:tr>
      <w:tr w:rsidR="00A3434C" w:rsidRPr="009312E5" w14:paraId="560A8C9C" w14:textId="77777777" w:rsidTr="00A3434C">
        <w:trPr>
          <w:trHeight w:val="20"/>
        </w:trPr>
        <w:tc>
          <w:tcPr>
            <w:tcW w:w="1134" w:type="dxa"/>
            <w:shd w:val="clear" w:color="auto" w:fill="auto"/>
            <w:vAlign w:val="center"/>
            <w:hideMark/>
          </w:tcPr>
          <w:p w14:paraId="583D5C3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4507F49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5D3EFE5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54AF9C3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440.000,00</w:t>
            </w:r>
          </w:p>
        </w:tc>
        <w:tc>
          <w:tcPr>
            <w:tcW w:w="851" w:type="dxa"/>
            <w:shd w:val="clear" w:color="auto" w:fill="auto"/>
            <w:vAlign w:val="center"/>
            <w:hideMark/>
          </w:tcPr>
          <w:p w14:paraId="70085F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0C528D7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440.000,00</w:t>
            </w:r>
          </w:p>
        </w:tc>
      </w:tr>
      <w:tr w:rsidR="00FD6C1E" w:rsidRPr="009312E5" w14:paraId="4B78D742" w14:textId="77777777" w:rsidTr="00A3434C">
        <w:trPr>
          <w:trHeight w:val="20"/>
        </w:trPr>
        <w:tc>
          <w:tcPr>
            <w:tcW w:w="1134" w:type="dxa"/>
            <w:shd w:val="clear" w:color="auto" w:fill="auto"/>
            <w:vAlign w:val="center"/>
            <w:hideMark/>
          </w:tcPr>
          <w:p w14:paraId="6DC1303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A114002</w:t>
            </w:r>
          </w:p>
        </w:tc>
        <w:tc>
          <w:tcPr>
            <w:tcW w:w="3119" w:type="dxa"/>
            <w:shd w:val="clear" w:color="auto" w:fill="auto"/>
            <w:vAlign w:val="center"/>
            <w:hideMark/>
          </w:tcPr>
          <w:p w14:paraId="276364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PRIPREMA ZEMLJIŠTA</w:t>
            </w:r>
          </w:p>
        </w:tc>
        <w:tc>
          <w:tcPr>
            <w:tcW w:w="1417" w:type="dxa"/>
            <w:shd w:val="clear" w:color="auto" w:fill="auto"/>
            <w:vAlign w:val="center"/>
            <w:hideMark/>
          </w:tcPr>
          <w:p w14:paraId="2B22D1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44.908,00</w:t>
            </w:r>
          </w:p>
        </w:tc>
        <w:tc>
          <w:tcPr>
            <w:tcW w:w="1276" w:type="dxa"/>
            <w:shd w:val="clear" w:color="auto" w:fill="auto"/>
            <w:vAlign w:val="center"/>
            <w:hideMark/>
          </w:tcPr>
          <w:p w14:paraId="71C459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c>
          <w:tcPr>
            <w:tcW w:w="851" w:type="dxa"/>
            <w:shd w:val="clear" w:color="auto" w:fill="auto"/>
            <w:vAlign w:val="center"/>
            <w:hideMark/>
          </w:tcPr>
          <w:p w14:paraId="14AD5E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6,68</w:t>
            </w:r>
          </w:p>
        </w:tc>
        <w:tc>
          <w:tcPr>
            <w:tcW w:w="1417" w:type="dxa"/>
            <w:shd w:val="clear" w:color="auto" w:fill="auto"/>
            <w:vAlign w:val="center"/>
            <w:hideMark/>
          </w:tcPr>
          <w:p w14:paraId="59FFF5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47.908,00</w:t>
            </w:r>
          </w:p>
        </w:tc>
      </w:tr>
      <w:tr w:rsidR="00FD6C1E" w:rsidRPr="009312E5" w14:paraId="0D3273AB" w14:textId="77777777" w:rsidTr="00A3434C">
        <w:trPr>
          <w:trHeight w:val="20"/>
        </w:trPr>
        <w:tc>
          <w:tcPr>
            <w:tcW w:w="1134" w:type="dxa"/>
            <w:shd w:val="clear" w:color="auto" w:fill="auto"/>
            <w:vAlign w:val="center"/>
            <w:hideMark/>
          </w:tcPr>
          <w:p w14:paraId="75E6D09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6.1.</w:t>
            </w:r>
          </w:p>
        </w:tc>
        <w:tc>
          <w:tcPr>
            <w:tcW w:w="3119" w:type="dxa"/>
            <w:shd w:val="clear" w:color="auto" w:fill="auto"/>
            <w:vAlign w:val="center"/>
            <w:hideMark/>
          </w:tcPr>
          <w:p w14:paraId="32DC69D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Prodaja građevinskog zemljišta</w:t>
            </w:r>
          </w:p>
        </w:tc>
        <w:tc>
          <w:tcPr>
            <w:tcW w:w="1417" w:type="dxa"/>
            <w:shd w:val="clear" w:color="auto" w:fill="auto"/>
            <w:vAlign w:val="center"/>
            <w:hideMark/>
          </w:tcPr>
          <w:p w14:paraId="4CD496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44.908,00</w:t>
            </w:r>
          </w:p>
        </w:tc>
        <w:tc>
          <w:tcPr>
            <w:tcW w:w="1276" w:type="dxa"/>
            <w:shd w:val="clear" w:color="auto" w:fill="auto"/>
            <w:vAlign w:val="center"/>
            <w:hideMark/>
          </w:tcPr>
          <w:p w14:paraId="128B49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c>
          <w:tcPr>
            <w:tcW w:w="851" w:type="dxa"/>
            <w:shd w:val="clear" w:color="auto" w:fill="auto"/>
            <w:vAlign w:val="center"/>
            <w:hideMark/>
          </w:tcPr>
          <w:p w14:paraId="048ADD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6,68</w:t>
            </w:r>
          </w:p>
        </w:tc>
        <w:tc>
          <w:tcPr>
            <w:tcW w:w="1417" w:type="dxa"/>
            <w:shd w:val="clear" w:color="auto" w:fill="auto"/>
            <w:vAlign w:val="center"/>
            <w:hideMark/>
          </w:tcPr>
          <w:p w14:paraId="5E696A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47.908,00</w:t>
            </w:r>
          </w:p>
        </w:tc>
      </w:tr>
      <w:tr w:rsidR="00A3434C" w:rsidRPr="009312E5" w14:paraId="071D4CD7" w14:textId="77777777" w:rsidTr="00A3434C">
        <w:trPr>
          <w:trHeight w:val="20"/>
        </w:trPr>
        <w:tc>
          <w:tcPr>
            <w:tcW w:w="1134" w:type="dxa"/>
            <w:shd w:val="clear" w:color="auto" w:fill="auto"/>
            <w:vAlign w:val="center"/>
            <w:hideMark/>
          </w:tcPr>
          <w:p w14:paraId="638C280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2E7BA1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EDB6E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44.908,00</w:t>
            </w:r>
          </w:p>
        </w:tc>
        <w:tc>
          <w:tcPr>
            <w:tcW w:w="1276" w:type="dxa"/>
            <w:shd w:val="clear" w:color="auto" w:fill="auto"/>
            <w:vAlign w:val="center"/>
            <w:hideMark/>
          </w:tcPr>
          <w:p w14:paraId="23285C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w:t>
            </w:r>
          </w:p>
        </w:tc>
        <w:tc>
          <w:tcPr>
            <w:tcW w:w="851" w:type="dxa"/>
            <w:shd w:val="clear" w:color="auto" w:fill="auto"/>
            <w:vAlign w:val="center"/>
            <w:hideMark/>
          </w:tcPr>
          <w:p w14:paraId="5E802B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6,68</w:t>
            </w:r>
          </w:p>
        </w:tc>
        <w:tc>
          <w:tcPr>
            <w:tcW w:w="1417" w:type="dxa"/>
            <w:shd w:val="clear" w:color="auto" w:fill="auto"/>
            <w:vAlign w:val="center"/>
            <w:hideMark/>
          </w:tcPr>
          <w:p w14:paraId="7617B8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47.908,00</w:t>
            </w:r>
          </w:p>
        </w:tc>
      </w:tr>
      <w:tr w:rsidR="00A3434C" w:rsidRPr="009312E5" w14:paraId="7E913E51" w14:textId="77777777" w:rsidTr="00A3434C">
        <w:trPr>
          <w:trHeight w:val="20"/>
        </w:trPr>
        <w:tc>
          <w:tcPr>
            <w:tcW w:w="1134" w:type="dxa"/>
            <w:shd w:val="clear" w:color="auto" w:fill="auto"/>
            <w:vAlign w:val="center"/>
            <w:hideMark/>
          </w:tcPr>
          <w:p w14:paraId="0A197C3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EBE447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455227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44.908,00</w:t>
            </w:r>
          </w:p>
        </w:tc>
        <w:tc>
          <w:tcPr>
            <w:tcW w:w="1276" w:type="dxa"/>
            <w:shd w:val="clear" w:color="auto" w:fill="auto"/>
            <w:vAlign w:val="center"/>
            <w:hideMark/>
          </w:tcPr>
          <w:p w14:paraId="4118AA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w:t>
            </w:r>
          </w:p>
        </w:tc>
        <w:tc>
          <w:tcPr>
            <w:tcW w:w="851" w:type="dxa"/>
            <w:shd w:val="clear" w:color="auto" w:fill="auto"/>
            <w:vAlign w:val="center"/>
            <w:hideMark/>
          </w:tcPr>
          <w:p w14:paraId="6A59124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6,68</w:t>
            </w:r>
          </w:p>
        </w:tc>
        <w:tc>
          <w:tcPr>
            <w:tcW w:w="1417" w:type="dxa"/>
            <w:shd w:val="clear" w:color="auto" w:fill="auto"/>
            <w:vAlign w:val="center"/>
            <w:hideMark/>
          </w:tcPr>
          <w:p w14:paraId="761E2C2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47.908,00</w:t>
            </w:r>
          </w:p>
        </w:tc>
      </w:tr>
      <w:tr w:rsidR="00FD6C1E" w:rsidRPr="009312E5" w14:paraId="2FF0CE45" w14:textId="77777777" w:rsidTr="00A3434C">
        <w:trPr>
          <w:trHeight w:val="20"/>
        </w:trPr>
        <w:tc>
          <w:tcPr>
            <w:tcW w:w="1134" w:type="dxa"/>
            <w:shd w:val="clear" w:color="auto" w:fill="auto"/>
            <w:vAlign w:val="center"/>
            <w:hideMark/>
          </w:tcPr>
          <w:p w14:paraId="25109B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1141</w:t>
            </w:r>
          </w:p>
        </w:tc>
        <w:tc>
          <w:tcPr>
            <w:tcW w:w="3119" w:type="dxa"/>
            <w:shd w:val="clear" w:color="auto" w:fill="auto"/>
            <w:vAlign w:val="center"/>
            <w:hideMark/>
          </w:tcPr>
          <w:p w14:paraId="09262FD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xml:space="preserve">UPRAVLJANJE POSLOVNIM PROSTORIMA U </w:t>
            </w:r>
            <w:r w:rsidRPr="00306063">
              <w:rPr>
                <w:rFonts w:ascii="Times New Roman" w:eastAsia="Times New Roman" w:hAnsi="Times New Roman" w:cs="Times New Roman"/>
                <w:b/>
                <w:bCs/>
                <w:sz w:val="20"/>
                <w:szCs w:val="20"/>
                <w:lang w:eastAsia="hr-HR"/>
              </w:rPr>
              <w:lastRenderedPageBreak/>
              <w:t>VLASNIŠTVU GRADA OSIJEKA</w:t>
            </w:r>
          </w:p>
        </w:tc>
        <w:tc>
          <w:tcPr>
            <w:tcW w:w="1417" w:type="dxa"/>
            <w:shd w:val="clear" w:color="auto" w:fill="auto"/>
            <w:vAlign w:val="center"/>
            <w:hideMark/>
          </w:tcPr>
          <w:p w14:paraId="1904E1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1.935.906,00</w:t>
            </w:r>
          </w:p>
        </w:tc>
        <w:tc>
          <w:tcPr>
            <w:tcW w:w="1276" w:type="dxa"/>
            <w:shd w:val="clear" w:color="auto" w:fill="auto"/>
            <w:vAlign w:val="center"/>
            <w:hideMark/>
          </w:tcPr>
          <w:p w14:paraId="6B5C37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247.100,00</w:t>
            </w:r>
          </w:p>
        </w:tc>
        <w:tc>
          <w:tcPr>
            <w:tcW w:w="851" w:type="dxa"/>
            <w:shd w:val="clear" w:color="auto" w:fill="auto"/>
            <w:vAlign w:val="center"/>
            <w:hideMark/>
          </w:tcPr>
          <w:p w14:paraId="4BBB0A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12,76</w:t>
            </w:r>
          </w:p>
        </w:tc>
        <w:tc>
          <w:tcPr>
            <w:tcW w:w="1417" w:type="dxa"/>
            <w:shd w:val="clear" w:color="auto" w:fill="auto"/>
            <w:vAlign w:val="center"/>
            <w:hideMark/>
          </w:tcPr>
          <w:p w14:paraId="61846A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2.183.006,00</w:t>
            </w:r>
          </w:p>
        </w:tc>
      </w:tr>
      <w:tr w:rsidR="00FD6C1E" w:rsidRPr="009312E5" w14:paraId="44DA9B55" w14:textId="77777777" w:rsidTr="00A3434C">
        <w:trPr>
          <w:trHeight w:val="20"/>
        </w:trPr>
        <w:tc>
          <w:tcPr>
            <w:tcW w:w="1134" w:type="dxa"/>
            <w:shd w:val="clear" w:color="auto" w:fill="auto"/>
            <w:vAlign w:val="center"/>
            <w:hideMark/>
          </w:tcPr>
          <w:p w14:paraId="4426032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A114101</w:t>
            </w:r>
          </w:p>
        </w:tc>
        <w:tc>
          <w:tcPr>
            <w:tcW w:w="3119" w:type="dxa"/>
            <w:shd w:val="clear" w:color="auto" w:fill="auto"/>
            <w:vAlign w:val="center"/>
            <w:hideMark/>
          </w:tcPr>
          <w:p w14:paraId="01540A6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MATERIJALNI RASHODI POSLOVNIH PROSTORA</w:t>
            </w:r>
          </w:p>
        </w:tc>
        <w:tc>
          <w:tcPr>
            <w:tcW w:w="1417" w:type="dxa"/>
            <w:shd w:val="clear" w:color="auto" w:fill="auto"/>
            <w:vAlign w:val="center"/>
            <w:hideMark/>
          </w:tcPr>
          <w:p w14:paraId="102092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182.748,00</w:t>
            </w:r>
          </w:p>
        </w:tc>
        <w:tc>
          <w:tcPr>
            <w:tcW w:w="1276" w:type="dxa"/>
            <w:shd w:val="clear" w:color="auto" w:fill="auto"/>
            <w:vAlign w:val="center"/>
            <w:hideMark/>
          </w:tcPr>
          <w:p w14:paraId="4CA0F3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w:t>
            </w:r>
          </w:p>
        </w:tc>
        <w:tc>
          <w:tcPr>
            <w:tcW w:w="851" w:type="dxa"/>
            <w:shd w:val="clear" w:color="auto" w:fill="auto"/>
            <w:vAlign w:val="center"/>
            <w:hideMark/>
          </w:tcPr>
          <w:p w14:paraId="55BD45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0,38</w:t>
            </w:r>
          </w:p>
        </w:tc>
        <w:tc>
          <w:tcPr>
            <w:tcW w:w="1417" w:type="dxa"/>
            <w:shd w:val="clear" w:color="auto" w:fill="auto"/>
            <w:vAlign w:val="center"/>
            <w:hideMark/>
          </w:tcPr>
          <w:p w14:paraId="5912E4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183.448,00</w:t>
            </w:r>
          </w:p>
        </w:tc>
      </w:tr>
      <w:tr w:rsidR="00FD6C1E" w:rsidRPr="009312E5" w14:paraId="0C0223E9" w14:textId="77777777" w:rsidTr="00A3434C">
        <w:trPr>
          <w:trHeight w:val="20"/>
        </w:trPr>
        <w:tc>
          <w:tcPr>
            <w:tcW w:w="1134" w:type="dxa"/>
            <w:shd w:val="clear" w:color="auto" w:fill="auto"/>
            <w:vAlign w:val="center"/>
            <w:hideMark/>
          </w:tcPr>
          <w:p w14:paraId="1185DC5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76345A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6750E0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182.748,00</w:t>
            </w:r>
          </w:p>
        </w:tc>
        <w:tc>
          <w:tcPr>
            <w:tcW w:w="1276" w:type="dxa"/>
            <w:shd w:val="clear" w:color="auto" w:fill="auto"/>
            <w:vAlign w:val="center"/>
            <w:hideMark/>
          </w:tcPr>
          <w:p w14:paraId="23A74E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w:t>
            </w:r>
          </w:p>
        </w:tc>
        <w:tc>
          <w:tcPr>
            <w:tcW w:w="851" w:type="dxa"/>
            <w:shd w:val="clear" w:color="auto" w:fill="auto"/>
            <w:vAlign w:val="center"/>
            <w:hideMark/>
          </w:tcPr>
          <w:p w14:paraId="6488B8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0,38</w:t>
            </w:r>
          </w:p>
        </w:tc>
        <w:tc>
          <w:tcPr>
            <w:tcW w:w="1417" w:type="dxa"/>
            <w:shd w:val="clear" w:color="auto" w:fill="auto"/>
            <w:vAlign w:val="center"/>
            <w:hideMark/>
          </w:tcPr>
          <w:p w14:paraId="6C2615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183.448,00</w:t>
            </w:r>
          </w:p>
        </w:tc>
      </w:tr>
      <w:tr w:rsidR="00A3434C" w:rsidRPr="009312E5" w14:paraId="34C47AAE" w14:textId="77777777" w:rsidTr="00A3434C">
        <w:trPr>
          <w:trHeight w:val="20"/>
        </w:trPr>
        <w:tc>
          <w:tcPr>
            <w:tcW w:w="1134" w:type="dxa"/>
            <w:shd w:val="clear" w:color="auto" w:fill="auto"/>
            <w:vAlign w:val="center"/>
            <w:hideMark/>
          </w:tcPr>
          <w:p w14:paraId="49285E1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CAF486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B79E81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182.748,00</w:t>
            </w:r>
          </w:p>
        </w:tc>
        <w:tc>
          <w:tcPr>
            <w:tcW w:w="1276" w:type="dxa"/>
            <w:shd w:val="clear" w:color="auto" w:fill="auto"/>
            <w:vAlign w:val="center"/>
            <w:hideMark/>
          </w:tcPr>
          <w:p w14:paraId="6EC9B5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w:t>
            </w:r>
          </w:p>
        </w:tc>
        <w:tc>
          <w:tcPr>
            <w:tcW w:w="851" w:type="dxa"/>
            <w:shd w:val="clear" w:color="auto" w:fill="auto"/>
            <w:vAlign w:val="center"/>
            <w:hideMark/>
          </w:tcPr>
          <w:p w14:paraId="4B463A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0,38</w:t>
            </w:r>
          </w:p>
        </w:tc>
        <w:tc>
          <w:tcPr>
            <w:tcW w:w="1417" w:type="dxa"/>
            <w:shd w:val="clear" w:color="auto" w:fill="auto"/>
            <w:vAlign w:val="center"/>
            <w:hideMark/>
          </w:tcPr>
          <w:p w14:paraId="6036E3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183.448,00</w:t>
            </w:r>
          </w:p>
        </w:tc>
      </w:tr>
      <w:tr w:rsidR="00A3434C" w:rsidRPr="009312E5" w14:paraId="1D4B3DE1" w14:textId="77777777" w:rsidTr="00A3434C">
        <w:trPr>
          <w:trHeight w:val="20"/>
        </w:trPr>
        <w:tc>
          <w:tcPr>
            <w:tcW w:w="1134" w:type="dxa"/>
            <w:shd w:val="clear" w:color="auto" w:fill="auto"/>
            <w:vAlign w:val="center"/>
            <w:hideMark/>
          </w:tcPr>
          <w:p w14:paraId="70A3329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3FD97CD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597FD3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182.748,00</w:t>
            </w:r>
          </w:p>
        </w:tc>
        <w:tc>
          <w:tcPr>
            <w:tcW w:w="1276" w:type="dxa"/>
            <w:shd w:val="clear" w:color="auto" w:fill="auto"/>
            <w:vAlign w:val="center"/>
            <w:hideMark/>
          </w:tcPr>
          <w:p w14:paraId="02DA9D3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w:t>
            </w:r>
          </w:p>
        </w:tc>
        <w:tc>
          <w:tcPr>
            <w:tcW w:w="851" w:type="dxa"/>
            <w:shd w:val="clear" w:color="auto" w:fill="auto"/>
            <w:vAlign w:val="center"/>
            <w:hideMark/>
          </w:tcPr>
          <w:p w14:paraId="17CD5C1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0,38</w:t>
            </w:r>
          </w:p>
        </w:tc>
        <w:tc>
          <w:tcPr>
            <w:tcW w:w="1417" w:type="dxa"/>
            <w:shd w:val="clear" w:color="auto" w:fill="auto"/>
            <w:vAlign w:val="center"/>
            <w:hideMark/>
          </w:tcPr>
          <w:p w14:paraId="3C517D9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183.448,00</w:t>
            </w:r>
          </w:p>
        </w:tc>
      </w:tr>
      <w:tr w:rsidR="00FD6C1E" w:rsidRPr="009312E5" w14:paraId="2C384262" w14:textId="77777777" w:rsidTr="00A3434C">
        <w:trPr>
          <w:trHeight w:val="20"/>
        </w:trPr>
        <w:tc>
          <w:tcPr>
            <w:tcW w:w="1134" w:type="dxa"/>
            <w:shd w:val="clear" w:color="auto" w:fill="auto"/>
            <w:vAlign w:val="center"/>
            <w:hideMark/>
          </w:tcPr>
          <w:p w14:paraId="6A91B38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A114102</w:t>
            </w:r>
          </w:p>
        </w:tc>
        <w:tc>
          <w:tcPr>
            <w:tcW w:w="3119" w:type="dxa"/>
            <w:shd w:val="clear" w:color="auto" w:fill="auto"/>
            <w:vAlign w:val="center"/>
            <w:hideMark/>
          </w:tcPr>
          <w:p w14:paraId="72A15D9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I INVESTICIJSKO ODRŽAVANJE POSLOVNIH PROSTORA</w:t>
            </w:r>
          </w:p>
        </w:tc>
        <w:tc>
          <w:tcPr>
            <w:tcW w:w="1417" w:type="dxa"/>
            <w:shd w:val="clear" w:color="auto" w:fill="auto"/>
            <w:vAlign w:val="center"/>
            <w:hideMark/>
          </w:tcPr>
          <w:p w14:paraId="33906D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306.636,00</w:t>
            </w:r>
          </w:p>
        </w:tc>
        <w:tc>
          <w:tcPr>
            <w:tcW w:w="1276" w:type="dxa"/>
            <w:shd w:val="clear" w:color="auto" w:fill="auto"/>
            <w:vAlign w:val="center"/>
            <w:hideMark/>
          </w:tcPr>
          <w:p w14:paraId="46C00D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0D2F8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89C38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306.636,00</w:t>
            </w:r>
          </w:p>
        </w:tc>
      </w:tr>
      <w:tr w:rsidR="00FD6C1E" w:rsidRPr="009312E5" w14:paraId="7A4EA77B" w14:textId="77777777" w:rsidTr="00A3434C">
        <w:trPr>
          <w:trHeight w:val="20"/>
        </w:trPr>
        <w:tc>
          <w:tcPr>
            <w:tcW w:w="1134" w:type="dxa"/>
            <w:shd w:val="clear" w:color="auto" w:fill="auto"/>
            <w:vAlign w:val="center"/>
            <w:hideMark/>
          </w:tcPr>
          <w:p w14:paraId="0557802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8DBDD6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5C9FA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306.636,00</w:t>
            </w:r>
          </w:p>
        </w:tc>
        <w:tc>
          <w:tcPr>
            <w:tcW w:w="1276" w:type="dxa"/>
            <w:shd w:val="clear" w:color="auto" w:fill="auto"/>
            <w:vAlign w:val="center"/>
            <w:hideMark/>
          </w:tcPr>
          <w:p w14:paraId="60984B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DA410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A2220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306.636,00</w:t>
            </w:r>
          </w:p>
        </w:tc>
      </w:tr>
      <w:tr w:rsidR="00A3434C" w:rsidRPr="009312E5" w14:paraId="09892DC9" w14:textId="77777777" w:rsidTr="00A3434C">
        <w:trPr>
          <w:trHeight w:val="20"/>
        </w:trPr>
        <w:tc>
          <w:tcPr>
            <w:tcW w:w="1134" w:type="dxa"/>
            <w:shd w:val="clear" w:color="auto" w:fill="auto"/>
            <w:vAlign w:val="center"/>
            <w:hideMark/>
          </w:tcPr>
          <w:p w14:paraId="367C1C0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24D476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9B875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306.636,00</w:t>
            </w:r>
          </w:p>
        </w:tc>
        <w:tc>
          <w:tcPr>
            <w:tcW w:w="1276" w:type="dxa"/>
            <w:shd w:val="clear" w:color="auto" w:fill="auto"/>
            <w:vAlign w:val="center"/>
            <w:hideMark/>
          </w:tcPr>
          <w:p w14:paraId="34912A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0282B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02514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306.636,00</w:t>
            </w:r>
          </w:p>
        </w:tc>
      </w:tr>
      <w:tr w:rsidR="00A3434C" w:rsidRPr="009312E5" w14:paraId="4E0BBB58" w14:textId="77777777" w:rsidTr="00A3434C">
        <w:trPr>
          <w:trHeight w:val="20"/>
        </w:trPr>
        <w:tc>
          <w:tcPr>
            <w:tcW w:w="1134" w:type="dxa"/>
            <w:shd w:val="clear" w:color="auto" w:fill="auto"/>
            <w:vAlign w:val="center"/>
            <w:hideMark/>
          </w:tcPr>
          <w:p w14:paraId="6EAE40F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E0073B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2632D4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306.636,00</w:t>
            </w:r>
          </w:p>
        </w:tc>
        <w:tc>
          <w:tcPr>
            <w:tcW w:w="1276" w:type="dxa"/>
            <w:shd w:val="clear" w:color="auto" w:fill="auto"/>
            <w:vAlign w:val="center"/>
            <w:hideMark/>
          </w:tcPr>
          <w:p w14:paraId="11CD172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3FDC72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9CECFE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306.636,00</w:t>
            </w:r>
          </w:p>
        </w:tc>
      </w:tr>
      <w:tr w:rsidR="00FD6C1E" w:rsidRPr="009312E5" w14:paraId="2F457392" w14:textId="77777777" w:rsidTr="00A3434C">
        <w:trPr>
          <w:trHeight w:val="20"/>
        </w:trPr>
        <w:tc>
          <w:tcPr>
            <w:tcW w:w="1134" w:type="dxa"/>
            <w:shd w:val="clear" w:color="auto" w:fill="auto"/>
            <w:vAlign w:val="center"/>
            <w:hideMark/>
          </w:tcPr>
          <w:p w14:paraId="331F0FA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A114103</w:t>
            </w:r>
          </w:p>
        </w:tc>
        <w:tc>
          <w:tcPr>
            <w:tcW w:w="3119" w:type="dxa"/>
            <w:shd w:val="clear" w:color="auto" w:fill="auto"/>
            <w:vAlign w:val="center"/>
            <w:hideMark/>
          </w:tcPr>
          <w:p w14:paraId="49A8A76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ULAGANJE U POSLOVNE PROSTORE U VLASNIŠTVU GRADA OSIJEKA</w:t>
            </w:r>
          </w:p>
        </w:tc>
        <w:tc>
          <w:tcPr>
            <w:tcW w:w="1417" w:type="dxa"/>
            <w:shd w:val="clear" w:color="auto" w:fill="auto"/>
            <w:vAlign w:val="center"/>
            <w:hideMark/>
          </w:tcPr>
          <w:p w14:paraId="662BE30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356.522,00</w:t>
            </w:r>
          </w:p>
        </w:tc>
        <w:tc>
          <w:tcPr>
            <w:tcW w:w="1276" w:type="dxa"/>
            <w:shd w:val="clear" w:color="auto" w:fill="auto"/>
            <w:vAlign w:val="center"/>
            <w:hideMark/>
          </w:tcPr>
          <w:p w14:paraId="3CB25D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- 73.600,00</w:t>
            </w:r>
          </w:p>
        </w:tc>
        <w:tc>
          <w:tcPr>
            <w:tcW w:w="851" w:type="dxa"/>
            <w:shd w:val="clear" w:color="auto" w:fill="auto"/>
            <w:vAlign w:val="center"/>
            <w:hideMark/>
          </w:tcPr>
          <w:p w14:paraId="21B950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- 20,64</w:t>
            </w:r>
          </w:p>
        </w:tc>
        <w:tc>
          <w:tcPr>
            <w:tcW w:w="1417" w:type="dxa"/>
            <w:shd w:val="clear" w:color="auto" w:fill="auto"/>
            <w:vAlign w:val="center"/>
            <w:hideMark/>
          </w:tcPr>
          <w:p w14:paraId="5D4807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282.922,00</w:t>
            </w:r>
          </w:p>
        </w:tc>
      </w:tr>
      <w:tr w:rsidR="00FD6C1E" w:rsidRPr="009312E5" w14:paraId="00C8FD07" w14:textId="77777777" w:rsidTr="00A3434C">
        <w:trPr>
          <w:trHeight w:val="20"/>
        </w:trPr>
        <w:tc>
          <w:tcPr>
            <w:tcW w:w="1134" w:type="dxa"/>
            <w:shd w:val="clear" w:color="auto" w:fill="auto"/>
            <w:vAlign w:val="center"/>
            <w:hideMark/>
          </w:tcPr>
          <w:p w14:paraId="166F7CF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E18AE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3FC56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281.272,00</w:t>
            </w:r>
          </w:p>
        </w:tc>
        <w:tc>
          <w:tcPr>
            <w:tcW w:w="1276" w:type="dxa"/>
            <w:shd w:val="clear" w:color="auto" w:fill="auto"/>
            <w:vAlign w:val="center"/>
            <w:hideMark/>
          </w:tcPr>
          <w:p w14:paraId="2298DF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- 73.600,00</w:t>
            </w:r>
          </w:p>
        </w:tc>
        <w:tc>
          <w:tcPr>
            <w:tcW w:w="851" w:type="dxa"/>
            <w:shd w:val="clear" w:color="auto" w:fill="auto"/>
            <w:vAlign w:val="center"/>
            <w:hideMark/>
          </w:tcPr>
          <w:p w14:paraId="5DC758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- 26,17</w:t>
            </w:r>
          </w:p>
        </w:tc>
        <w:tc>
          <w:tcPr>
            <w:tcW w:w="1417" w:type="dxa"/>
            <w:shd w:val="clear" w:color="auto" w:fill="auto"/>
            <w:vAlign w:val="center"/>
            <w:hideMark/>
          </w:tcPr>
          <w:p w14:paraId="43892E7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207.672,00</w:t>
            </w:r>
          </w:p>
        </w:tc>
      </w:tr>
      <w:tr w:rsidR="00A3434C" w:rsidRPr="009312E5" w14:paraId="42DF9D8B" w14:textId="77777777" w:rsidTr="00A3434C">
        <w:trPr>
          <w:trHeight w:val="20"/>
        </w:trPr>
        <w:tc>
          <w:tcPr>
            <w:tcW w:w="1134" w:type="dxa"/>
            <w:shd w:val="clear" w:color="auto" w:fill="auto"/>
            <w:vAlign w:val="center"/>
            <w:hideMark/>
          </w:tcPr>
          <w:p w14:paraId="399FAEF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E070C4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F6EAB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281.272,00</w:t>
            </w:r>
          </w:p>
        </w:tc>
        <w:tc>
          <w:tcPr>
            <w:tcW w:w="1276" w:type="dxa"/>
            <w:shd w:val="clear" w:color="auto" w:fill="auto"/>
            <w:vAlign w:val="center"/>
            <w:hideMark/>
          </w:tcPr>
          <w:p w14:paraId="43BAFC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- 73.600,00</w:t>
            </w:r>
          </w:p>
        </w:tc>
        <w:tc>
          <w:tcPr>
            <w:tcW w:w="851" w:type="dxa"/>
            <w:shd w:val="clear" w:color="auto" w:fill="auto"/>
            <w:vAlign w:val="center"/>
            <w:hideMark/>
          </w:tcPr>
          <w:p w14:paraId="77860E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- 26,17</w:t>
            </w:r>
          </w:p>
        </w:tc>
        <w:tc>
          <w:tcPr>
            <w:tcW w:w="1417" w:type="dxa"/>
            <w:shd w:val="clear" w:color="auto" w:fill="auto"/>
            <w:vAlign w:val="center"/>
            <w:hideMark/>
          </w:tcPr>
          <w:p w14:paraId="6CDBAF4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207.672,00</w:t>
            </w:r>
          </w:p>
        </w:tc>
      </w:tr>
      <w:tr w:rsidR="00A3434C" w:rsidRPr="009312E5" w14:paraId="5B7ABEF6" w14:textId="77777777" w:rsidTr="00A3434C">
        <w:trPr>
          <w:trHeight w:val="20"/>
        </w:trPr>
        <w:tc>
          <w:tcPr>
            <w:tcW w:w="1134" w:type="dxa"/>
            <w:shd w:val="clear" w:color="auto" w:fill="auto"/>
            <w:vAlign w:val="center"/>
            <w:hideMark/>
          </w:tcPr>
          <w:p w14:paraId="17ABAF3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06EBDE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377513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154.000,00</w:t>
            </w:r>
          </w:p>
        </w:tc>
        <w:tc>
          <w:tcPr>
            <w:tcW w:w="1276" w:type="dxa"/>
            <w:shd w:val="clear" w:color="auto" w:fill="auto"/>
            <w:vAlign w:val="center"/>
            <w:hideMark/>
          </w:tcPr>
          <w:p w14:paraId="33732A6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- 20.000,00</w:t>
            </w:r>
          </w:p>
        </w:tc>
        <w:tc>
          <w:tcPr>
            <w:tcW w:w="851" w:type="dxa"/>
            <w:shd w:val="clear" w:color="auto" w:fill="auto"/>
            <w:vAlign w:val="center"/>
            <w:hideMark/>
          </w:tcPr>
          <w:p w14:paraId="642DBA0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- 12,99</w:t>
            </w:r>
          </w:p>
        </w:tc>
        <w:tc>
          <w:tcPr>
            <w:tcW w:w="1417" w:type="dxa"/>
            <w:shd w:val="clear" w:color="auto" w:fill="auto"/>
            <w:vAlign w:val="center"/>
            <w:hideMark/>
          </w:tcPr>
          <w:p w14:paraId="49479DB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134.000,00</w:t>
            </w:r>
          </w:p>
        </w:tc>
      </w:tr>
      <w:tr w:rsidR="00A3434C" w:rsidRPr="009312E5" w14:paraId="45AF74A2" w14:textId="77777777" w:rsidTr="00A3434C">
        <w:trPr>
          <w:trHeight w:val="20"/>
        </w:trPr>
        <w:tc>
          <w:tcPr>
            <w:tcW w:w="1134" w:type="dxa"/>
            <w:shd w:val="clear" w:color="auto" w:fill="auto"/>
            <w:vAlign w:val="center"/>
            <w:hideMark/>
          </w:tcPr>
          <w:p w14:paraId="0EFCCDC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136EAF5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1849A65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127.272,00</w:t>
            </w:r>
          </w:p>
        </w:tc>
        <w:tc>
          <w:tcPr>
            <w:tcW w:w="1276" w:type="dxa"/>
            <w:shd w:val="clear" w:color="auto" w:fill="auto"/>
            <w:vAlign w:val="center"/>
            <w:hideMark/>
          </w:tcPr>
          <w:p w14:paraId="5C7E927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- 53.600,00</w:t>
            </w:r>
          </w:p>
        </w:tc>
        <w:tc>
          <w:tcPr>
            <w:tcW w:w="851" w:type="dxa"/>
            <w:shd w:val="clear" w:color="auto" w:fill="auto"/>
            <w:vAlign w:val="center"/>
            <w:hideMark/>
          </w:tcPr>
          <w:p w14:paraId="7EC5068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- 42,11</w:t>
            </w:r>
          </w:p>
        </w:tc>
        <w:tc>
          <w:tcPr>
            <w:tcW w:w="1417" w:type="dxa"/>
            <w:shd w:val="clear" w:color="auto" w:fill="auto"/>
            <w:vAlign w:val="center"/>
            <w:hideMark/>
          </w:tcPr>
          <w:p w14:paraId="6797CD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73.672,00</w:t>
            </w:r>
          </w:p>
        </w:tc>
      </w:tr>
      <w:tr w:rsidR="00FD6C1E" w:rsidRPr="009312E5" w14:paraId="447E9CDB" w14:textId="77777777" w:rsidTr="00A3434C">
        <w:trPr>
          <w:trHeight w:val="20"/>
        </w:trPr>
        <w:tc>
          <w:tcPr>
            <w:tcW w:w="1134" w:type="dxa"/>
            <w:shd w:val="clear" w:color="auto" w:fill="auto"/>
            <w:vAlign w:val="center"/>
            <w:hideMark/>
          </w:tcPr>
          <w:p w14:paraId="771A35A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4.5.</w:t>
            </w:r>
          </w:p>
        </w:tc>
        <w:tc>
          <w:tcPr>
            <w:tcW w:w="3119" w:type="dxa"/>
            <w:shd w:val="clear" w:color="auto" w:fill="auto"/>
            <w:vAlign w:val="center"/>
            <w:hideMark/>
          </w:tcPr>
          <w:p w14:paraId="438845F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od izvanproračunskih korisnika</w:t>
            </w:r>
          </w:p>
        </w:tc>
        <w:tc>
          <w:tcPr>
            <w:tcW w:w="1417" w:type="dxa"/>
            <w:shd w:val="clear" w:color="auto" w:fill="auto"/>
            <w:vAlign w:val="center"/>
            <w:hideMark/>
          </w:tcPr>
          <w:p w14:paraId="5DF104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75.250,00</w:t>
            </w:r>
          </w:p>
        </w:tc>
        <w:tc>
          <w:tcPr>
            <w:tcW w:w="1276" w:type="dxa"/>
            <w:shd w:val="clear" w:color="auto" w:fill="auto"/>
            <w:vAlign w:val="center"/>
            <w:hideMark/>
          </w:tcPr>
          <w:p w14:paraId="0255C2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F06EA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76F50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75.250,00</w:t>
            </w:r>
          </w:p>
        </w:tc>
      </w:tr>
      <w:tr w:rsidR="00A3434C" w:rsidRPr="009312E5" w14:paraId="11548C65" w14:textId="77777777" w:rsidTr="00A3434C">
        <w:trPr>
          <w:trHeight w:val="20"/>
        </w:trPr>
        <w:tc>
          <w:tcPr>
            <w:tcW w:w="1134" w:type="dxa"/>
            <w:shd w:val="clear" w:color="auto" w:fill="auto"/>
            <w:vAlign w:val="center"/>
            <w:hideMark/>
          </w:tcPr>
          <w:p w14:paraId="4854649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8A39EF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81646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75.250,00</w:t>
            </w:r>
          </w:p>
        </w:tc>
        <w:tc>
          <w:tcPr>
            <w:tcW w:w="1276" w:type="dxa"/>
            <w:shd w:val="clear" w:color="auto" w:fill="auto"/>
            <w:vAlign w:val="center"/>
            <w:hideMark/>
          </w:tcPr>
          <w:p w14:paraId="39A3C4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AADC3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741C5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75.250,00</w:t>
            </w:r>
          </w:p>
        </w:tc>
      </w:tr>
      <w:tr w:rsidR="00A3434C" w:rsidRPr="009312E5" w14:paraId="37FBFC26" w14:textId="77777777" w:rsidTr="00A3434C">
        <w:trPr>
          <w:trHeight w:val="20"/>
        </w:trPr>
        <w:tc>
          <w:tcPr>
            <w:tcW w:w="1134" w:type="dxa"/>
            <w:shd w:val="clear" w:color="auto" w:fill="auto"/>
            <w:vAlign w:val="center"/>
            <w:hideMark/>
          </w:tcPr>
          <w:p w14:paraId="739AB53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1127C7F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3E30253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75.250,00</w:t>
            </w:r>
          </w:p>
        </w:tc>
        <w:tc>
          <w:tcPr>
            <w:tcW w:w="1276" w:type="dxa"/>
            <w:shd w:val="clear" w:color="auto" w:fill="auto"/>
            <w:vAlign w:val="center"/>
            <w:hideMark/>
          </w:tcPr>
          <w:p w14:paraId="5811069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037F8D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E51822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75.250,00</w:t>
            </w:r>
          </w:p>
        </w:tc>
      </w:tr>
      <w:tr w:rsidR="00FD6C1E" w:rsidRPr="009312E5" w14:paraId="21BF8049" w14:textId="77777777" w:rsidTr="00A3434C">
        <w:trPr>
          <w:trHeight w:val="20"/>
        </w:trPr>
        <w:tc>
          <w:tcPr>
            <w:tcW w:w="1134" w:type="dxa"/>
            <w:shd w:val="clear" w:color="auto" w:fill="auto"/>
            <w:vAlign w:val="center"/>
            <w:hideMark/>
          </w:tcPr>
          <w:p w14:paraId="590504B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A114104</w:t>
            </w:r>
          </w:p>
        </w:tc>
        <w:tc>
          <w:tcPr>
            <w:tcW w:w="3119" w:type="dxa"/>
            <w:shd w:val="clear" w:color="auto" w:fill="auto"/>
            <w:vAlign w:val="center"/>
            <w:hideMark/>
          </w:tcPr>
          <w:p w14:paraId="3091A75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UPRAVLJANJE OS CENTROM D.O.O.</w:t>
            </w:r>
          </w:p>
        </w:tc>
        <w:tc>
          <w:tcPr>
            <w:tcW w:w="1417" w:type="dxa"/>
            <w:shd w:val="clear" w:color="auto" w:fill="auto"/>
            <w:vAlign w:val="center"/>
            <w:hideMark/>
          </w:tcPr>
          <w:p w14:paraId="5ECD48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45356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320.000,00</w:t>
            </w:r>
          </w:p>
        </w:tc>
        <w:tc>
          <w:tcPr>
            <w:tcW w:w="851" w:type="dxa"/>
            <w:shd w:val="clear" w:color="auto" w:fill="auto"/>
            <w:vAlign w:val="center"/>
            <w:hideMark/>
          </w:tcPr>
          <w:p w14:paraId="0C2B270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E85E5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320.000,00</w:t>
            </w:r>
          </w:p>
        </w:tc>
      </w:tr>
      <w:tr w:rsidR="00FD6C1E" w:rsidRPr="009312E5" w14:paraId="726E9AC8" w14:textId="77777777" w:rsidTr="00A3434C">
        <w:trPr>
          <w:trHeight w:val="20"/>
        </w:trPr>
        <w:tc>
          <w:tcPr>
            <w:tcW w:w="1134" w:type="dxa"/>
            <w:shd w:val="clear" w:color="auto" w:fill="auto"/>
            <w:vAlign w:val="center"/>
            <w:hideMark/>
          </w:tcPr>
          <w:p w14:paraId="4AA923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5BFC05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842C3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464A5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c>
          <w:tcPr>
            <w:tcW w:w="851" w:type="dxa"/>
            <w:shd w:val="clear" w:color="auto" w:fill="auto"/>
            <w:vAlign w:val="center"/>
            <w:hideMark/>
          </w:tcPr>
          <w:p w14:paraId="543F8F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58174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r>
      <w:tr w:rsidR="00A3434C" w:rsidRPr="009312E5" w14:paraId="4AAE4D4D" w14:textId="77777777" w:rsidTr="00A3434C">
        <w:trPr>
          <w:trHeight w:val="20"/>
        </w:trPr>
        <w:tc>
          <w:tcPr>
            <w:tcW w:w="1134" w:type="dxa"/>
            <w:shd w:val="clear" w:color="auto" w:fill="auto"/>
            <w:vAlign w:val="center"/>
            <w:hideMark/>
          </w:tcPr>
          <w:p w14:paraId="1834D4D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DD5B1B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A0EA3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EA800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118.000,00</w:t>
            </w:r>
          </w:p>
        </w:tc>
        <w:tc>
          <w:tcPr>
            <w:tcW w:w="851" w:type="dxa"/>
            <w:shd w:val="clear" w:color="auto" w:fill="auto"/>
            <w:vAlign w:val="center"/>
            <w:hideMark/>
          </w:tcPr>
          <w:p w14:paraId="7E1B8A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18AF3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118.000,00</w:t>
            </w:r>
          </w:p>
        </w:tc>
      </w:tr>
      <w:tr w:rsidR="00A3434C" w:rsidRPr="009312E5" w14:paraId="18EBD7DF" w14:textId="77777777" w:rsidTr="00A3434C">
        <w:trPr>
          <w:trHeight w:val="20"/>
        </w:trPr>
        <w:tc>
          <w:tcPr>
            <w:tcW w:w="1134" w:type="dxa"/>
            <w:shd w:val="clear" w:color="auto" w:fill="auto"/>
            <w:vAlign w:val="center"/>
            <w:hideMark/>
          </w:tcPr>
          <w:p w14:paraId="1BD85E1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69E528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2CFD08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980286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118.000,00</w:t>
            </w:r>
          </w:p>
        </w:tc>
        <w:tc>
          <w:tcPr>
            <w:tcW w:w="851" w:type="dxa"/>
            <w:shd w:val="clear" w:color="auto" w:fill="auto"/>
            <w:vAlign w:val="center"/>
            <w:hideMark/>
          </w:tcPr>
          <w:p w14:paraId="549A00C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31DCA6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118.000,00</w:t>
            </w:r>
          </w:p>
        </w:tc>
      </w:tr>
      <w:tr w:rsidR="00A3434C" w:rsidRPr="009312E5" w14:paraId="5CB95F0D" w14:textId="77777777" w:rsidTr="00A3434C">
        <w:trPr>
          <w:trHeight w:val="20"/>
        </w:trPr>
        <w:tc>
          <w:tcPr>
            <w:tcW w:w="1134" w:type="dxa"/>
            <w:shd w:val="clear" w:color="auto" w:fill="auto"/>
            <w:vAlign w:val="center"/>
            <w:hideMark/>
          </w:tcPr>
          <w:p w14:paraId="2AC54DC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E463F0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7ED11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CC0E9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82.000,00</w:t>
            </w:r>
          </w:p>
        </w:tc>
        <w:tc>
          <w:tcPr>
            <w:tcW w:w="851" w:type="dxa"/>
            <w:shd w:val="clear" w:color="auto" w:fill="auto"/>
            <w:vAlign w:val="center"/>
            <w:hideMark/>
          </w:tcPr>
          <w:p w14:paraId="0FDD85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060CD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82.000,00</w:t>
            </w:r>
          </w:p>
        </w:tc>
      </w:tr>
      <w:tr w:rsidR="00A3434C" w:rsidRPr="009312E5" w14:paraId="19AC6202" w14:textId="77777777" w:rsidTr="00A3434C">
        <w:trPr>
          <w:trHeight w:val="20"/>
        </w:trPr>
        <w:tc>
          <w:tcPr>
            <w:tcW w:w="1134" w:type="dxa"/>
            <w:shd w:val="clear" w:color="auto" w:fill="auto"/>
            <w:vAlign w:val="center"/>
            <w:hideMark/>
          </w:tcPr>
          <w:p w14:paraId="4E80599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2CFA47A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89BC24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A79449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82.000,00</w:t>
            </w:r>
          </w:p>
        </w:tc>
        <w:tc>
          <w:tcPr>
            <w:tcW w:w="851" w:type="dxa"/>
            <w:shd w:val="clear" w:color="auto" w:fill="auto"/>
            <w:vAlign w:val="center"/>
            <w:hideMark/>
          </w:tcPr>
          <w:p w14:paraId="0948EEB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DFA62C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82.000,00</w:t>
            </w:r>
          </w:p>
        </w:tc>
      </w:tr>
      <w:tr w:rsidR="00FD6C1E" w:rsidRPr="009312E5" w14:paraId="347DB397" w14:textId="77777777" w:rsidTr="00A3434C">
        <w:trPr>
          <w:trHeight w:val="20"/>
        </w:trPr>
        <w:tc>
          <w:tcPr>
            <w:tcW w:w="1134" w:type="dxa"/>
            <w:shd w:val="clear" w:color="auto" w:fill="auto"/>
            <w:vAlign w:val="center"/>
            <w:hideMark/>
          </w:tcPr>
          <w:p w14:paraId="0538A7E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4.5.</w:t>
            </w:r>
          </w:p>
        </w:tc>
        <w:tc>
          <w:tcPr>
            <w:tcW w:w="3119" w:type="dxa"/>
            <w:shd w:val="clear" w:color="auto" w:fill="auto"/>
            <w:vAlign w:val="center"/>
            <w:hideMark/>
          </w:tcPr>
          <w:p w14:paraId="698E96E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od izvanproračunskih korisnika</w:t>
            </w:r>
          </w:p>
        </w:tc>
        <w:tc>
          <w:tcPr>
            <w:tcW w:w="1417" w:type="dxa"/>
            <w:shd w:val="clear" w:color="auto" w:fill="auto"/>
            <w:vAlign w:val="center"/>
            <w:hideMark/>
          </w:tcPr>
          <w:p w14:paraId="1E3FB5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D2A33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c>
          <w:tcPr>
            <w:tcW w:w="851" w:type="dxa"/>
            <w:shd w:val="clear" w:color="auto" w:fill="auto"/>
            <w:vAlign w:val="center"/>
            <w:hideMark/>
          </w:tcPr>
          <w:p w14:paraId="270F13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872BB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r>
      <w:tr w:rsidR="00A3434C" w:rsidRPr="009312E5" w14:paraId="238127FF" w14:textId="77777777" w:rsidTr="00A3434C">
        <w:trPr>
          <w:trHeight w:val="20"/>
        </w:trPr>
        <w:tc>
          <w:tcPr>
            <w:tcW w:w="1134" w:type="dxa"/>
            <w:shd w:val="clear" w:color="auto" w:fill="auto"/>
            <w:vAlign w:val="center"/>
            <w:hideMark/>
          </w:tcPr>
          <w:p w14:paraId="555F7C9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B3BE42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3ABAB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BCE86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c>
          <w:tcPr>
            <w:tcW w:w="851" w:type="dxa"/>
            <w:shd w:val="clear" w:color="auto" w:fill="auto"/>
            <w:vAlign w:val="center"/>
            <w:hideMark/>
          </w:tcPr>
          <w:p w14:paraId="3D0299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7D7F9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r>
      <w:tr w:rsidR="00A3434C" w:rsidRPr="009312E5" w14:paraId="35C07461" w14:textId="77777777" w:rsidTr="00A3434C">
        <w:trPr>
          <w:trHeight w:val="20"/>
        </w:trPr>
        <w:tc>
          <w:tcPr>
            <w:tcW w:w="1134" w:type="dxa"/>
            <w:shd w:val="clear" w:color="auto" w:fill="auto"/>
            <w:vAlign w:val="center"/>
            <w:hideMark/>
          </w:tcPr>
          <w:p w14:paraId="2CE83A2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40ACB5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D26DFA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75E115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120.000,00</w:t>
            </w:r>
          </w:p>
        </w:tc>
        <w:tc>
          <w:tcPr>
            <w:tcW w:w="851" w:type="dxa"/>
            <w:shd w:val="clear" w:color="auto" w:fill="auto"/>
            <w:vAlign w:val="center"/>
            <w:hideMark/>
          </w:tcPr>
          <w:p w14:paraId="5ECBCEA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BC3E8A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120.000,00</w:t>
            </w:r>
          </w:p>
        </w:tc>
      </w:tr>
      <w:tr w:rsidR="00FD6C1E" w:rsidRPr="009312E5" w14:paraId="121A82AD" w14:textId="77777777" w:rsidTr="00A3434C">
        <w:trPr>
          <w:trHeight w:val="20"/>
        </w:trPr>
        <w:tc>
          <w:tcPr>
            <w:tcW w:w="1134" w:type="dxa"/>
            <w:shd w:val="clear" w:color="auto" w:fill="auto"/>
            <w:vAlign w:val="center"/>
            <w:hideMark/>
          </w:tcPr>
          <w:p w14:paraId="333D8BC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K114101</w:t>
            </w:r>
          </w:p>
        </w:tc>
        <w:tc>
          <w:tcPr>
            <w:tcW w:w="3119" w:type="dxa"/>
            <w:shd w:val="clear" w:color="auto" w:fill="auto"/>
            <w:vAlign w:val="center"/>
            <w:hideMark/>
          </w:tcPr>
          <w:p w14:paraId="5B28F3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NABAVA POSLOVNIH PROSTORA</w:t>
            </w:r>
          </w:p>
        </w:tc>
        <w:tc>
          <w:tcPr>
            <w:tcW w:w="1417" w:type="dxa"/>
            <w:shd w:val="clear" w:color="auto" w:fill="auto"/>
            <w:vAlign w:val="center"/>
            <w:hideMark/>
          </w:tcPr>
          <w:p w14:paraId="4D1D6E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1.090.000,00</w:t>
            </w:r>
          </w:p>
        </w:tc>
        <w:tc>
          <w:tcPr>
            <w:tcW w:w="1276" w:type="dxa"/>
            <w:shd w:val="clear" w:color="auto" w:fill="auto"/>
            <w:vAlign w:val="center"/>
            <w:hideMark/>
          </w:tcPr>
          <w:p w14:paraId="7D2C3B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4FDA24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14729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1.090.000,00</w:t>
            </w:r>
          </w:p>
        </w:tc>
      </w:tr>
      <w:tr w:rsidR="00FD6C1E" w:rsidRPr="009312E5" w14:paraId="786844FA" w14:textId="77777777" w:rsidTr="00A3434C">
        <w:trPr>
          <w:trHeight w:val="20"/>
        </w:trPr>
        <w:tc>
          <w:tcPr>
            <w:tcW w:w="1134" w:type="dxa"/>
            <w:shd w:val="clear" w:color="auto" w:fill="auto"/>
            <w:vAlign w:val="center"/>
            <w:hideMark/>
          </w:tcPr>
          <w:p w14:paraId="1E13CFF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791EC5A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C922A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1.090.000,00</w:t>
            </w:r>
          </w:p>
        </w:tc>
        <w:tc>
          <w:tcPr>
            <w:tcW w:w="1276" w:type="dxa"/>
            <w:shd w:val="clear" w:color="auto" w:fill="auto"/>
            <w:vAlign w:val="center"/>
            <w:hideMark/>
          </w:tcPr>
          <w:p w14:paraId="7E671B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48FB8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8A260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1.090.000,00</w:t>
            </w:r>
          </w:p>
        </w:tc>
      </w:tr>
      <w:tr w:rsidR="00A3434C" w:rsidRPr="009312E5" w14:paraId="40694070" w14:textId="77777777" w:rsidTr="00A3434C">
        <w:trPr>
          <w:trHeight w:val="20"/>
        </w:trPr>
        <w:tc>
          <w:tcPr>
            <w:tcW w:w="1134" w:type="dxa"/>
            <w:shd w:val="clear" w:color="auto" w:fill="auto"/>
            <w:vAlign w:val="center"/>
            <w:hideMark/>
          </w:tcPr>
          <w:p w14:paraId="532B26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9831DE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61F4C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1.090.000,00</w:t>
            </w:r>
          </w:p>
        </w:tc>
        <w:tc>
          <w:tcPr>
            <w:tcW w:w="1276" w:type="dxa"/>
            <w:shd w:val="clear" w:color="auto" w:fill="auto"/>
            <w:vAlign w:val="center"/>
            <w:hideMark/>
          </w:tcPr>
          <w:p w14:paraId="29C141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600BA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510CB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1.090.000,00</w:t>
            </w:r>
          </w:p>
        </w:tc>
      </w:tr>
      <w:tr w:rsidR="00A3434C" w:rsidRPr="009312E5" w14:paraId="01211CD7" w14:textId="77777777" w:rsidTr="00A3434C">
        <w:trPr>
          <w:trHeight w:val="20"/>
        </w:trPr>
        <w:tc>
          <w:tcPr>
            <w:tcW w:w="1134" w:type="dxa"/>
            <w:shd w:val="clear" w:color="auto" w:fill="auto"/>
            <w:vAlign w:val="center"/>
            <w:hideMark/>
          </w:tcPr>
          <w:p w14:paraId="20D9E52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238C23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67E8E0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1.090.000,00</w:t>
            </w:r>
          </w:p>
        </w:tc>
        <w:tc>
          <w:tcPr>
            <w:tcW w:w="1276" w:type="dxa"/>
            <w:shd w:val="clear" w:color="auto" w:fill="auto"/>
            <w:vAlign w:val="center"/>
            <w:hideMark/>
          </w:tcPr>
          <w:p w14:paraId="301C175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0B801D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E2AF5B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1.090.000,00</w:t>
            </w:r>
          </w:p>
        </w:tc>
      </w:tr>
      <w:tr w:rsidR="00FD6C1E" w:rsidRPr="009312E5" w14:paraId="3EB6E48F" w14:textId="77777777" w:rsidTr="00A3434C">
        <w:trPr>
          <w:trHeight w:val="20"/>
        </w:trPr>
        <w:tc>
          <w:tcPr>
            <w:tcW w:w="1134" w:type="dxa"/>
            <w:shd w:val="clear" w:color="auto" w:fill="auto"/>
            <w:vAlign w:val="center"/>
            <w:hideMark/>
          </w:tcPr>
          <w:p w14:paraId="6E5C0FC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Program 1142</w:t>
            </w:r>
          </w:p>
        </w:tc>
        <w:tc>
          <w:tcPr>
            <w:tcW w:w="3119" w:type="dxa"/>
            <w:shd w:val="clear" w:color="auto" w:fill="auto"/>
            <w:vAlign w:val="center"/>
            <w:hideMark/>
          </w:tcPr>
          <w:p w14:paraId="5CD68E4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UPRAVLJANJE STANOVIMA U VLASNIŠTVU GRADA OSIJEKA</w:t>
            </w:r>
          </w:p>
        </w:tc>
        <w:tc>
          <w:tcPr>
            <w:tcW w:w="1417" w:type="dxa"/>
            <w:shd w:val="clear" w:color="auto" w:fill="auto"/>
            <w:vAlign w:val="center"/>
            <w:hideMark/>
          </w:tcPr>
          <w:p w14:paraId="2E1C18C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569.623,00</w:t>
            </w:r>
          </w:p>
        </w:tc>
        <w:tc>
          <w:tcPr>
            <w:tcW w:w="1276" w:type="dxa"/>
            <w:shd w:val="clear" w:color="auto" w:fill="auto"/>
            <w:vAlign w:val="center"/>
            <w:hideMark/>
          </w:tcPr>
          <w:p w14:paraId="06EF30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40.183,00</w:t>
            </w:r>
          </w:p>
        </w:tc>
        <w:tc>
          <w:tcPr>
            <w:tcW w:w="851" w:type="dxa"/>
            <w:shd w:val="clear" w:color="auto" w:fill="auto"/>
            <w:vAlign w:val="center"/>
            <w:hideMark/>
          </w:tcPr>
          <w:p w14:paraId="2124B7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7,05</w:t>
            </w:r>
          </w:p>
        </w:tc>
        <w:tc>
          <w:tcPr>
            <w:tcW w:w="1417" w:type="dxa"/>
            <w:shd w:val="clear" w:color="auto" w:fill="auto"/>
            <w:vAlign w:val="center"/>
            <w:hideMark/>
          </w:tcPr>
          <w:p w14:paraId="189246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609.806,00</w:t>
            </w:r>
          </w:p>
        </w:tc>
      </w:tr>
      <w:tr w:rsidR="00FD6C1E" w:rsidRPr="009312E5" w14:paraId="31DD158D" w14:textId="77777777" w:rsidTr="00A3434C">
        <w:trPr>
          <w:trHeight w:val="20"/>
        </w:trPr>
        <w:tc>
          <w:tcPr>
            <w:tcW w:w="1134" w:type="dxa"/>
            <w:shd w:val="clear" w:color="auto" w:fill="auto"/>
            <w:vAlign w:val="center"/>
            <w:hideMark/>
          </w:tcPr>
          <w:p w14:paraId="096B17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A114201</w:t>
            </w:r>
          </w:p>
        </w:tc>
        <w:tc>
          <w:tcPr>
            <w:tcW w:w="3119" w:type="dxa"/>
            <w:shd w:val="clear" w:color="auto" w:fill="auto"/>
            <w:vAlign w:val="center"/>
            <w:hideMark/>
          </w:tcPr>
          <w:p w14:paraId="6C668DF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MATERIJALNI RASHODI  STANOVA U VLASNIŠTVU GRADA OSIJEKA</w:t>
            </w:r>
          </w:p>
        </w:tc>
        <w:tc>
          <w:tcPr>
            <w:tcW w:w="1417" w:type="dxa"/>
            <w:shd w:val="clear" w:color="auto" w:fill="auto"/>
            <w:vAlign w:val="center"/>
            <w:hideMark/>
          </w:tcPr>
          <w:p w14:paraId="356045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189.326,00</w:t>
            </w:r>
          </w:p>
        </w:tc>
        <w:tc>
          <w:tcPr>
            <w:tcW w:w="1276" w:type="dxa"/>
            <w:shd w:val="clear" w:color="auto" w:fill="auto"/>
            <w:vAlign w:val="center"/>
            <w:hideMark/>
          </w:tcPr>
          <w:p w14:paraId="49497A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2E0F3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ADB15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189.326,00</w:t>
            </w:r>
          </w:p>
        </w:tc>
      </w:tr>
      <w:tr w:rsidR="00FD6C1E" w:rsidRPr="009312E5" w14:paraId="503C1A8F" w14:textId="77777777" w:rsidTr="00A3434C">
        <w:trPr>
          <w:trHeight w:val="20"/>
        </w:trPr>
        <w:tc>
          <w:tcPr>
            <w:tcW w:w="1134" w:type="dxa"/>
            <w:shd w:val="clear" w:color="auto" w:fill="auto"/>
            <w:vAlign w:val="center"/>
            <w:hideMark/>
          </w:tcPr>
          <w:p w14:paraId="099096A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AF0ECC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7B91D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62.471,00</w:t>
            </w:r>
          </w:p>
        </w:tc>
        <w:tc>
          <w:tcPr>
            <w:tcW w:w="1276" w:type="dxa"/>
            <w:shd w:val="clear" w:color="auto" w:fill="auto"/>
            <w:vAlign w:val="center"/>
            <w:hideMark/>
          </w:tcPr>
          <w:p w14:paraId="73A639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- 59.817,00</w:t>
            </w:r>
          </w:p>
        </w:tc>
        <w:tc>
          <w:tcPr>
            <w:tcW w:w="851" w:type="dxa"/>
            <w:shd w:val="clear" w:color="auto" w:fill="auto"/>
            <w:vAlign w:val="center"/>
            <w:hideMark/>
          </w:tcPr>
          <w:p w14:paraId="4AF195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- 95,75</w:t>
            </w:r>
          </w:p>
        </w:tc>
        <w:tc>
          <w:tcPr>
            <w:tcW w:w="1417" w:type="dxa"/>
            <w:shd w:val="clear" w:color="auto" w:fill="auto"/>
            <w:vAlign w:val="center"/>
            <w:hideMark/>
          </w:tcPr>
          <w:p w14:paraId="30F55E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2.654,00</w:t>
            </w:r>
          </w:p>
        </w:tc>
      </w:tr>
      <w:tr w:rsidR="00A3434C" w:rsidRPr="009312E5" w14:paraId="63AE90FF" w14:textId="77777777" w:rsidTr="00A3434C">
        <w:trPr>
          <w:trHeight w:val="20"/>
        </w:trPr>
        <w:tc>
          <w:tcPr>
            <w:tcW w:w="1134" w:type="dxa"/>
            <w:shd w:val="clear" w:color="auto" w:fill="auto"/>
            <w:vAlign w:val="center"/>
            <w:hideMark/>
          </w:tcPr>
          <w:p w14:paraId="2CD3B22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06619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7E35D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62.471,00</w:t>
            </w:r>
          </w:p>
        </w:tc>
        <w:tc>
          <w:tcPr>
            <w:tcW w:w="1276" w:type="dxa"/>
            <w:shd w:val="clear" w:color="auto" w:fill="auto"/>
            <w:vAlign w:val="center"/>
            <w:hideMark/>
          </w:tcPr>
          <w:p w14:paraId="688BB7D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- 59.817,00</w:t>
            </w:r>
          </w:p>
        </w:tc>
        <w:tc>
          <w:tcPr>
            <w:tcW w:w="851" w:type="dxa"/>
            <w:shd w:val="clear" w:color="auto" w:fill="auto"/>
            <w:vAlign w:val="center"/>
            <w:hideMark/>
          </w:tcPr>
          <w:p w14:paraId="531973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- 95,75</w:t>
            </w:r>
          </w:p>
        </w:tc>
        <w:tc>
          <w:tcPr>
            <w:tcW w:w="1417" w:type="dxa"/>
            <w:shd w:val="clear" w:color="auto" w:fill="auto"/>
            <w:vAlign w:val="center"/>
            <w:hideMark/>
          </w:tcPr>
          <w:p w14:paraId="126264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2.654,00</w:t>
            </w:r>
          </w:p>
        </w:tc>
      </w:tr>
      <w:tr w:rsidR="00A3434C" w:rsidRPr="009312E5" w14:paraId="48468B4D" w14:textId="77777777" w:rsidTr="00A3434C">
        <w:trPr>
          <w:trHeight w:val="20"/>
        </w:trPr>
        <w:tc>
          <w:tcPr>
            <w:tcW w:w="1134" w:type="dxa"/>
            <w:shd w:val="clear" w:color="auto" w:fill="auto"/>
            <w:vAlign w:val="center"/>
            <w:hideMark/>
          </w:tcPr>
          <w:p w14:paraId="3AFD7B3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96D2BD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C3709A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62.471,00</w:t>
            </w:r>
          </w:p>
        </w:tc>
        <w:tc>
          <w:tcPr>
            <w:tcW w:w="1276" w:type="dxa"/>
            <w:shd w:val="clear" w:color="auto" w:fill="auto"/>
            <w:vAlign w:val="center"/>
            <w:hideMark/>
          </w:tcPr>
          <w:p w14:paraId="467946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- 59.817,00</w:t>
            </w:r>
          </w:p>
        </w:tc>
        <w:tc>
          <w:tcPr>
            <w:tcW w:w="851" w:type="dxa"/>
            <w:shd w:val="clear" w:color="auto" w:fill="auto"/>
            <w:vAlign w:val="center"/>
            <w:hideMark/>
          </w:tcPr>
          <w:p w14:paraId="358D7F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- 95,75</w:t>
            </w:r>
          </w:p>
        </w:tc>
        <w:tc>
          <w:tcPr>
            <w:tcW w:w="1417" w:type="dxa"/>
            <w:shd w:val="clear" w:color="auto" w:fill="auto"/>
            <w:vAlign w:val="center"/>
            <w:hideMark/>
          </w:tcPr>
          <w:p w14:paraId="104F2B8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2.654,00</w:t>
            </w:r>
          </w:p>
        </w:tc>
      </w:tr>
      <w:tr w:rsidR="00FD6C1E" w:rsidRPr="009312E5" w14:paraId="6635AEDD" w14:textId="77777777" w:rsidTr="00A3434C">
        <w:trPr>
          <w:trHeight w:val="20"/>
        </w:trPr>
        <w:tc>
          <w:tcPr>
            <w:tcW w:w="1134" w:type="dxa"/>
            <w:shd w:val="clear" w:color="auto" w:fill="auto"/>
            <w:vAlign w:val="center"/>
            <w:hideMark/>
          </w:tcPr>
          <w:p w14:paraId="555AE2F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6.3.</w:t>
            </w:r>
          </w:p>
        </w:tc>
        <w:tc>
          <w:tcPr>
            <w:tcW w:w="3119" w:type="dxa"/>
            <w:shd w:val="clear" w:color="auto" w:fill="auto"/>
            <w:vAlign w:val="center"/>
            <w:hideMark/>
          </w:tcPr>
          <w:p w14:paraId="1AC1D6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Prodaja stanova</w:t>
            </w:r>
          </w:p>
        </w:tc>
        <w:tc>
          <w:tcPr>
            <w:tcW w:w="1417" w:type="dxa"/>
            <w:shd w:val="clear" w:color="auto" w:fill="auto"/>
            <w:vAlign w:val="center"/>
            <w:hideMark/>
          </w:tcPr>
          <w:p w14:paraId="196105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126.855,00</w:t>
            </w:r>
          </w:p>
        </w:tc>
        <w:tc>
          <w:tcPr>
            <w:tcW w:w="1276" w:type="dxa"/>
            <w:shd w:val="clear" w:color="auto" w:fill="auto"/>
            <w:vAlign w:val="center"/>
            <w:hideMark/>
          </w:tcPr>
          <w:p w14:paraId="3A2ECA1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59.817,00</w:t>
            </w:r>
          </w:p>
        </w:tc>
        <w:tc>
          <w:tcPr>
            <w:tcW w:w="851" w:type="dxa"/>
            <w:shd w:val="clear" w:color="auto" w:fill="auto"/>
            <w:vAlign w:val="center"/>
            <w:hideMark/>
          </w:tcPr>
          <w:p w14:paraId="300AD9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47,15</w:t>
            </w:r>
          </w:p>
        </w:tc>
        <w:tc>
          <w:tcPr>
            <w:tcW w:w="1417" w:type="dxa"/>
            <w:shd w:val="clear" w:color="auto" w:fill="auto"/>
            <w:vAlign w:val="center"/>
            <w:hideMark/>
          </w:tcPr>
          <w:p w14:paraId="2B3D35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186.672,00</w:t>
            </w:r>
          </w:p>
        </w:tc>
      </w:tr>
      <w:tr w:rsidR="00A3434C" w:rsidRPr="009312E5" w14:paraId="40CA13F9" w14:textId="77777777" w:rsidTr="00A3434C">
        <w:trPr>
          <w:trHeight w:val="20"/>
        </w:trPr>
        <w:tc>
          <w:tcPr>
            <w:tcW w:w="1134" w:type="dxa"/>
            <w:shd w:val="clear" w:color="auto" w:fill="auto"/>
            <w:vAlign w:val="center"/>
            <w:hideMark/>
          </w:tcPr>
          <w:p w14:paraId="3482525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69CB4D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4D22D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126.855,00</w:t>
            </w:r>
          </w:p>
        </w:tc>
        <w:tc>
          <w:tcPr>
            <w:tcW w:w="1276" w:type="dxa"/>
            <w:shd w:val="clear" w:color="auto" w:fill="auto"/>
            <w:vAlign w:val="center"/>
            <w:hideMark/>
          </w:tcPr>
          <w:p w14:paraId="4E1C74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59.817,00</w:t>
            </w:r>
          </w:p>
        </w:tc>
        <w:tc>
          <w:tcPr>
            <w:tcW w:w="851" w:type="dxa"/>
            <w:shd w:val="clear" w:color="auto" w:fill="auto"/>
            <w:vAlign w:val="center"/>
            <w:hideMark/>
          </w:tcPr>
          <w:p w14:paraId="34A12E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47,15</w:t>
            </w:r>
          </w:p>
        </w:tc>
        <w:tc>
          <w:tcPr>
            <w:tcW w:w="1417" w:type="dxa"/>
            <w:shd w:val="clear" w:color="auto" w:fill="auto"/>
            <w:vAlign w:val="center"/>
            <w:hideMark/>
          </w:tcPr>
          <w:p w14:paraId="267064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186.672,00</w:t>
            </w:r>
          </w:p>
        </w:tc>
      </w:tr>
      <w:tr w:rsidR="00A3434C" w:rsidRPr="009312E5" w14:paraId="1B258643" w14:textId="77777777" w:rsidTr="00A3434C">
        <w:trPr>
          <w:trHeight w:val="20"/>
        </w:trPr>
        <w:tc>
          <w:tcPr>
            <w:tcW w:w="1134" w:type="dxa"/>
            <w:shd w:val="clear" w:color="auto" w:fill="auto"/>
            <w:vAlign w:val="center"/>
            <w:hideMark/>
          </w:tcPr>
          <w:p w14:paraId="236D17E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B3A56E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824A3E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126.855,00</w:t>
            </w:r>
          </w:p>
        </w:tc>
        <w:tc>
          <w:tcPr>
            <w:tcW w:w="1276" w:type="dxa"/>
            <w:shd w:val="clear" w:color="auto" w:fill="auto"/>
            <w:vAlign w:val="center"/>
            <w:hideMark/>
          </w:tcPr>
          <w:p w14:paraId="30B183E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59.817,00</w:t>
            </w:r>
          </w:p>
        </w:tc>
        <w:tc>
          <w:tcPr>
            <w:tcW w:w="851" w:type="dxa"/>
            <w:shd w:val="clear" w:color="auto" w:fill="auto"/>
            <w:vAlign w:val="center"/>
            <w:hideMark/>
          </w:tcPr>
          <w:p w14:paraId="251F0A3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47,15</w:t>
            </w:r>
          </w:p>
        </w:tc>
        <w:tc>
          <w:tcPr>
            <w:tcW w:w="1417" w:type="dxa"/>
            <w:shd w:val="clear" w:color="auto" w:fill="auto"/>
            <w:vAlign w:val="center"/>
            <w:hideMark/>
          </w:tcPr>
          <w:p w14:paraId="32D7C82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186.672,00</w:t>
            </w:r>
          </w:p>
        </w:tc>
      </w:tr>
      <w:tr w:rsidR="00FD6C1E" w:rsidRPr="009312E5" w14:paraId="21D144E2" w14:textId="77777777" w:rsidTr="00A3434C">
        <w:trPr>
          <w:trHeight w:val="20"/>
        </w:trPr>
        <w:tc>
          <w:tcPr>
            <w:tcW w:w="1134" w:type="dxa"/>
            <w:shd w:val="clear" w:color="auto" w:fill="auto"/>
            <w:vAlign w:val="center"/>
            <w:hideMark/>
          </w:tcPr>
          <w:p w14:paraId="099C7DE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A114202</w:t>
            </w:r>
          </w:p>
        </w:tc>
        <w:tc>
          <w:tcPr>
            <w:tcW w:w="3119" w:type="dxa"/>
            <w:shd w:val="clear" w:color="auto" w:fill="auto"/>
            <w:vAlign w:val="center"/>
            <w:hideMark/>
          </w:tcPr>
          <w:p w14:paraId="5395C36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ODRŽAVANJE STANOVA KOJIMA UPRAVLJA GRAD</w:t>
            </w:r>
          </w:p>
        </w:tc>
        <w:tc>
          <w:tcPr>
            <w:tcW w:w="1417" w:type="dxa"/>
            <w:shd w:val="clear" w:color="auto" w:fill="auto"/>
            <w:vAlign w:val="center"/>
            <w:hideMark/>
          </w:tcPr>
          <w:p w14:paraId="337730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80.297,00</w:t>
            </w:r>
          </w:p>
        </w:tc>
        <w:tc>
          <w:tcPr>
            <w:tcW w:w="1276" w:type="dxa"/>
            <w:shd w:val="clear" w:color="auto" w:fill="auto"/>
            <w:vAlign w:val="center"/>
            <w:hideMark/>
          </w:tcPr>
          <w:p w14:paraId="7E911F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40.183,00</w:t>
            </w:r>
          </w:p>
        </w:tc>
        <w:tc>
          <w:tcPr>
            <w:tcW w:w="851" w:type="dxa"/>
            <w:shd w:val="clear" w:color="auto" w:fill="auto"/>
            <w:vAlign w:val="center"/>
            <w:hideMark/>
          </w:tcPr>
          <w:p w14:paraId="20742B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50,04</w:t>
            </w:r>
          </w:p>
        </w:tc>
        <w:tc>
          <w:tcPr>
            <w:tcW w:w="1417" w:type="dxa"/>
            <w:shd w:val="clear" w:color="auto" w:fill="auto"/>
            <w:vAlign w:val="center"/>
            <w:hideMark/>
          </w:tcPr>
          <w:p w14:paraId="23AC3D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120.480,00</w:t>
            </w:r>
          </w:p>
        </w:tc>
      </w:tr>
      <w:tr w:rsidR="00FD6C1E" w:rsidRPr="009312E5" w14:paraId="29E8A729" w14:textId="77777777" w:rsidTr="00A3434C">
        <w:trPr>
          <w:trHeight w:val="20"/>
        </w:trPr>
        <w:tc>
          <w:tcPr>
            <w:tcW w:w="1134" w:type="dxa"/>
            <w:shd w:val="clear" w:color="auto" w:fill="auto"/>
            <w:vAlign w:val="center"/>
            <w:hideMark/>
          </w:tcPr>
          <w:p w14:paraId="744C4F0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E80402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92990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5.309,00</w:t>
            </w:r>
          </w:p>
        </w:tc>
        <w:tc>
          <w:tcPr>
            <w:tcW w:w="1276" w:type="dxa"/>
            <w:shd w:val="clear" w:color="auto" w:fill="auto"/>
            <w:vAlign w:val="center"/>
            <w:hideMark/>
          </w:tcPr>
          <w:p w14:paraId="1A91B1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241A9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BFDFD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5.309,00</w:t>
            </w:r>
          </w:p>
        </w:tc>
      </w:tr>
      <w:tr w:rsidR="00A3434C" w:rsidRPr="009312E5" w14:paraId="59289DEC" w14:textId="77777777" w:rsidTr="00A3434C">
        <w:trPr>
          <w:trHeight w:val="20"/>
        </w:trPr>
        <w:tc>
          <w:tcPr>
            <w:tcW w:w="1134" w:type="dxa"/>
            <w:shd w:val="clear" w:color="auto" w:fill="auto"/>
            <w:vAlign w:val="center"/>
            <w:hideMark/>
          </w:tcPr>
          <w:p w14:paraId="5D61AAD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6E4810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736D1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5.309,00</w:t>
            </w:r>
          </w:p>
        </w:tc>
        <w:tc>
          <w:tcPr>
            <w:tcW w:w="1276" w:type="dxa"/>
            <w:shd w:val="clear" w:color="auto" w:fill="auto"/>
            <w:vAlign w:val="center"/>
            <w:hideMark/>
          </w:tcPr>
          <w:p w14:paraId="5D1D1F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14723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13213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5.309,00</w:t>
            </w:r>
          </w:p>
        </w:tc>
      </w:tr>
      <w:tr w:rsidR="00A3434C" w:rsidRPr="009312E5" w14:paraId="17DDC4C0" w14:textId="77777777" w:rsidTr="00A3434C">
        <w:trPr>
          <w:trHeight w:val="20"/>
        </w:trPr>
        <w:tc>
          <w:tcPr>
            <w:tcW w:w="1134" w:type="dxa"/>
            <w:shd w:val="clear" w:color="auto" w:fill="auto"/>
            <w:vAlign w:val="center"/>
            <w:hideMark/>
          </w:tcPr>
          <w:p w14:paraId="063F3FA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37A9AA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18AD09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5.309,00</w:t>
            </w:r>
          </w:p>
        </w:tc>
        <w:tc>
          <w:tcPr>
            <w:tcW w:w="1276" w:type="dxa"/>
            <w:shd w:val="clear" w:color="auto" w:fill="auto"/>
            <w:vAlign w:val="center"/>
            <w:hideMark/>
          </w:tcPr>
          <w:p w14:paraId="5571940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14913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B758E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5.309,00</w:t>
            </w:r>
          </w:p>
        </w:tc>
      </w:tr>
      <w:tr w:rsidR="00FD6C1E" w:rsidRPr="009312E5" w14:paraId="0110480C" w14:textId="77777777" w:rsidTr="00A3434C">
        <w:trPr>
          <w:trHeight w:val="20"/>
        </w:trPr>
        <w:tc>
          <w:tcPr>
            <w:tcW w:w="1134" w:type="dxa"/>
            <w:shd w:val="clear" w:color="auto" w:fill="auto"/>
            <w:vAlign w:val="center"/>
            <w:hideMark/>
          </w:tcPr>
          <w:p w14:paraId="31D1C70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6.3.</w:t>
            </w:r>
          </w:p>
        </w:tc>
        <w:tc>
          <w:tcPr>
            <w:tcW w:w="3119" w:type="dxa"/>
            <w:shd w:val="clear" w:color="auto" w:fill="auto"/>
            <w:vAlign w:val="center"/>
            <w:hideMark/>
          </w:tcPr>
          <w:p w14:paraId="57CC2F4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Prodaja stanova</w:t>
            </w:r>
          </w:p>
        </w:tc>
        <w:tc>
          <w:tcPr>
            <w:tcW w:w="1417" w:type="dxa"/>
            <w:shd w:val="clear" w:color="auto" w:fill="auto"/>
            <w:vAlign w:val="center"/>
            <w:hideMark/>
          </w:tcPr>
          <w:p w14:paraId="4F3DABC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74.988,00</w:t>
            </w:r>
          </w:p>
        </w:tc>
        <w:tc>
          <w:tcPr>
            <w:tcW w:w="1276" w:type="dxa"/>
            <w:shd w:val="clear" w:color="auto" w:fill="auto"/>
            <w:vAlign w:val="center"/>
            <w:hideMark/>
          </w:tcPr>
          <w:p w14:paraId="0BF4B3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40.183,00</w:t>
            </w:r>
          </w:p>
        </w:tc>
        <w:tc>
          <w:tcPr>
            <w:tcW w:w="851" w:type="dxa"/>
            <w:shd w:val="clear" w:color="auto" w:fill="auto"/>
            <w:vAlign w:val="center"/>
            <w:hideMark/>
          </w:tcPr>
          <w:p w14:paraId="459677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53,59</w:t>
            </w:r>
          </w:p>
        </w:tc>
        <w:tc>
          <w:tcPr>
            <w:tcW w:w="1417" w:type="dxa"/>
            <w:shd w:val="clear" w:color="auto" w:fill="auto"/>
            <w:vAlign w:val="center"/>
            <w:hideMark/>
          </w:tcPr>
          <w:p w14:paraId="3885D3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115.171,00</w:t>
            </w:r>
          </w:p>
        </w:tc>
      </w:tr>
      <w:tr w:rsidR="00A3434C" w:rsidRPr="009312E5" w14:paraId="434D9511" w14:textId="77777777" w:rsidTr="00A3434C">
        <w:trPr>
          <w:trHeight w:val="20"/>
        </w:trPr>
        <w:tc>
          <w:tcPr>
            <w:tcW w:w="1134" w:type="dxa"/>
            <w:shd w:val="clear" w:color="auto" w:fill="auto"/>
            <w:vAlign w:val="center"/>
            <w:hideMark/>
          </w:tcPr>
          <w:p w14:paraId="68A8A6B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910705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6B329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74.988,00</w:t>
            </w:r>
          </w:p>
        </w:tc>
        <w:tc>
          <w:tcPr>
            <w:tcW w:w="1276" w:type="dxa"/>
            <w:shd w:val="clear" w:color="auto" w:fill="auto"/>
            <w:vAlign w:val="center"/>
            <w:hideMark/>
          </w:tcPr>
          <w:p w14:paraId="5238CBF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40.183,00</w:t>
            </w:r>
          </w:p>
        </w:tc>
        <w:tc>
          <w:tcPr>
            <w:tcW w:w="851" w:type="dxa"/>
            <w:shd w:val="clear" w:color="auto" w:fill="auto"/>
            <w:vAlign w:val="center"/>
            <w:hideMark/>
          </w:tcPr>
          <w:p w14:paraId="67F519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53,59</w:t>
            </w:r>
          </w:p>
        </w:tc>
        <w:tc>
          <w:tcPr>
            <w:tcW w:w="1417" w:type="dxa"/>
            <w:shd w:val="clear" w:color="auto" w:fill="auto"/>
            <w:vAlign w:val="center"/>
            <w:hideMark/>
          </w:tcPr>
          <w:p w14:paraId="40D841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115.171,00</w:t>
            </w:r>
          </w:p>
        </w:tc>
      </w:tr>
      <w:tr w:rsidR="00A3434C" w:rsidRPr="009312E5" w14:paraId="2A9EEBF2" w14:textId="77777777" w:rsidTr="00A3434C">
        <w:trPr>
          <w:trHeight w:val="20"/>
        </w:trPr>
        <w:tc>
          <w:tcPr>
            <w:tcW w:w="1134" w:type="dxa"/>
            <w:shd w:val="clear" w:color="auto" w:fill="auto"/>
            <w:vAlign w:val="center"/>
            <w:hideMark/>
          </w:tcPr>
          <w:p w14:paraId="125C773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055F16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C1B3C1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74.988,00</w:t>
            </w:r>
          </w:p>
        </w:tc>
        <w:tc>
          <w:tcPr>
            <w:tcW w:w="1276" w:type="dxa"/>
            <w:shd w:val="clear" w:color="auto" w:fill="auto"/>
            <w:vAlign w:val="center"/>
            <w:hideMark/>
          </w:tcPr>
          <w:p w14:paraId="3BDCE3E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40.183,00</w:t>
            </w:r>
          </w:p>
        </w:tc>
        <w:tc>
          <w:tcPr>
            <w:tcW w:w="851" w:type="dxa"/>
            <w:shd w:val="clear" w:color="auto" w:fill="auto"/>
            <w:vAlign w:val="center"/>
            <w:hideMark/>
          </w:tcPr>
          <w:p w14:paraId="241FB09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53,59</w:t>
            </w:r>
          </w:p>
        </w:tc>
        <w:tc>
          <w:tcPr>
            <w:tcW w:w="1417" w:type="dxa"/>
            <w:shd w:val="clear" w:color="auto" w:fill="auto"/>
            <w:vAlign w:val="center"/>
            <w:hideMark/>
          </w:tcPr>
          <w:p w14:paraId="6EC585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115.171,00</w:t>
            </w:r>
          </w:p>
        </w:tc>
      </w:tr>
      <w:tr w:rsidR="00FD6C1E" w:rsidRPr="009312E5" w14:paraId="05C2E6F8" w14:textId="77777777" w:rsidTr="00A3434C">
        <w:trPr>
          <w:trHeight w:val="20"/>
        </w:trPr>
        <w:tc>
          <w:tcPr>
            <w:tcW w:w="1134" w:type="dxa"/>
            <w:shd w:val="clear" w:color="auto" w:fill="auto"/>
            <w:vAlign w:val="center"/>
            <w:hideMark/>
          </w:tcPr>
          <w:p w14:paraId="2DCE6D2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A114203</w:t>
            </w:r>
          </w:p>
        </w:tc>
        <w:tc>
          <w:tcPr>
            <w:tcW w:w="3119" w:type="dxa"/>
            <w:shd w:val="clear" w:color="auto" w:fill="auto"/>
            <w:vAlign w:val="center"/>
            <w:hideMark/>
          </w:tcPr>
          <w:p w14:paraId="633EE4A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NABAVA STANOVA</w:t>
            </w:r>
          </w:p>
        </w:tc>
        <w:tc>
          <w:tcPr>
            <w:tcW w:w="1417" w:type="dxa"/>
            <w:shd w:val="clear" w:color="auto" w:fill="auto"/>
            <w:vAlign w:val="center"/>
            <w:hideMark/>
          </w:tcPr>
          <w:p w14:paraId="7ED7F4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c>
          <w:tcPr>
            <w:tcW w:w="1276" w:type="dxa"/>
            <w:shd w:val="clear" w:color="auto" w:fill="auto"/>
            <w:vAlign w:val="center"/>
            <w:hideMark/>
          </w:tcPr>
          <w:p w14:paraId="3DBE49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80AD2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23AD32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r>
      <w:tr w:rsidR="00FD6C1E" w:rsidRPr="009312E5" w14:paraId="2B3C039C" w14:textId="77777777" w:rsidTr="00A3434C">
        <w:trPr>
          <w:trHeight w:val="20"/>
        </w:trPr>
        <w:tc>
          <w:tcPr>
            <w:tcW w:w="1134" w:type="dxa"/>
            <w:shd w:val="clear" w:color="auto" w:fill="auto"/>
            <w:vAlign w:val="center"/>
            <w:hideMark/>
          </w:tcPr>
          <w:p w14:paraId="2123783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8C85BD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978B4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c>
          <w:tcPr>
            <w:tcW w:w="1276" w:type="dxa"/>
            <w:shd w:val="clear" w:color="auto" w:fill="auto"/>
            <w:vAlign w:val="center"/>
            <w:hideMark/>
          </w:tcPr>
          <w:p w14:paraId="569F57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9F50C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8E3EE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r>
      <w:tr w:rsidR="00A3434C" w:rsidRPr="009312E5" w14:paraId="1177B621" w14:textId="77777777" w:rsidTr="00A3434C">
        <w:trPr>
          <w:trHeight w:val="20"/>
        </w:trPr>
        <w:tc>
          <w:tcPr>
            <w:tcW w:w="1134" w:type="dxa"/>
            <w:shd w:val="clear" w:color="auto" w:fill="auto"/>
            <w:vAlign w:val="center"/>
            <w:hideMark/>
          </w:tcPr>
          <w:p w14:paraId="3863366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12A4F1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F2887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c>
          <w:tcPr>
            <w:tcW w:w="1276" w:type="dxa"/>
            <w:shd w:val="clear" w:color="auto" w:fill="auto"/>
            <w:vAlign w:val="center"/>
            <w:hideMark/>
          </w:tcPr>
          <w:p w14:paraId="30DBC1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9A504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A9A03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r>
      <w:tr w:rsidR="00A3434C" w:rsidRPr="009312E5" w14:paraId="2F5D0FF3" w14:textId="77777777" w:rsidTr="00A3434C">
        <w:trPr>
          <w:trHeight w:val="20"/>
        </w:trPr>
        <w:tc>
          <w:tcPr>
            <w:tcW w:w="1134" w:type="dxa"/>
            <w:shd w:val="clear" w:color="auto" w:fill="auto"/>
            <w:vAlign w:val="center"/>
            <w:hideMark/>
          </w:tcPr>
          <w:p w14:paraId="3892C3F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71759CF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814C58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300.000,00</w:t>
            </w:r>
          </w:p>
        </w:tc>
        <w:tc>
          <w:tcPr>
            <w:tcW w:w="1276" w:type="dxa"/>
            <w:shd w:val="clear" w:color="auto" w:fill="auto"/>
            <w:vAlign w:val="center"/>
            <w:hideMark/>
          </w:tcPr>
          <w:p w14:paraId="5FEB365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D90A76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174228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300.000,00</w:t>
            </w:r>
          </w:p>
        </w:tc>
      </w:tr>
      <w:tr w:rsidR="00FD6C1E" w:rsidRPr="009312E5" w14:paraId="363D2E60" w14:textId="77777777" w:rsidTr="00A3434C">
        <w:trPr>
          <w:trHeight w:val="20"/>
        </w:trPr>
        <w:tc>
          <w:tcPr>
            <w:tcW w:w="1134" w:type="dxa"/>
            <w:shd w:val="clear" w:color="auto" w:fill="auto"/>
            <w:vAlign w:val="center"/>
            <w:hideMark/>
          </w:tcPr>
          <w:p w14:paraId="2039A9A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1143</w:t>
            </w:r>
          </w:p>
        </w:tc>
        <w:tc>
          <w:tcPr>
            <w:tcW w:w="3119" w:type="dxa"/>
            <w:shd w:val="clear" w:color="auto" w:fill="auto"/>
            <w:vAlign w:val="center"/>
            <w:hideMark/>
          </w:tcPr>
          <w:p w14:paraId="5F2D62D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UPRAVLJANJE SPORTSKIM OBJEKTIMA U VLASNIŠTVU GRADA</w:t>
            </w:r>
          </w:p>
        </w:tc>
        <w:tc>
          <w:tcPr>
            <w:tcW w:w="1417" w:type="dxa"/>
            <w:shd w:val="clear" w:color="auto" w:fill="auto"/>
            <w:vAlign w:val="center"/>
            <w:hideMark/>
          </w:tcPr>
          <w:p w14:paraId="6B3605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349.210,00</w:t>
            </w:r>
          </w:p>
        </w:tc>
        <w:tc>
          <w:tcPr>
            <w:tcW w:w="1276" w:type="dxa"/>
            <w:shd w:val="clear" w:color="auto" w:fill="auto"/>
            <w:vAlign w:val="center"/>
            <w:hideMark/>
          </w:tcPr>
          <w:p w14:paraId="126EDAB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1C871C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1C178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349.210,00</w:t>
            </w:r>
          </w:p>
        </w:tc>
      </w:tr>
      <w:tr w:rsidR="00FD6C1E" w:rsidRPr="009312E5" w14:paraId="477602E0" w14:textId="77777777" w:rsidTr="00A3434C">
        <w:trPr>
          <w:trHeight w:val="20"/>
        </w:trPr>
        <w:tc>
          <w:tcPr>
            <w:tcW w:w="1134" w:type="dxa"/>
            <w:shd w:val="clear" w:color="auto" w:fill="auto"/>
            <w:vAlign w:val="center"/>
            <w:hideMark/>
          </w:tcPr>
          <w:p w14:paraId="6428DEB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A114302</w:t>
            </w:r>
          </w:p>
        </w:tc>
        <w:tc>
          <w:tcPr>
            <w:tcW w:w="3119" w:type="dxa"/>
            <w:shd w:val="clear" w:color="auto" w:fill="auto"/>
            <w:vAlign w:val="center"/>
            <w:hideMark/>
          </w:tcPr>
          <w:p w14:paraId="0EF4AAB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UPRAVLJANJE BAZENIMA RC COPACABANA</w:t>
            </w:r>
          </w:p>
        </w:tc>
        <w:tc>
          <w:tcPr>
            <w:tcW w:w="1417" w:type="dxa"/>
            <w:shd w:val="clear" w:color="auto" w:fill="auto"/>
            <w:vAlign w:val="center"/>
            <w:hideMark/>
          </w:tcPr>
          <w:p w14:paraId="5B44C8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349.210,00</w:t>
            </w:r>
          </w:p>
        </w:tc>
        <w:tc>
          <w:tcPr>
            <w:tcW w:w="1276" w:type="dxa"/>
            <w:shd w:val="clear" w:color="auto" w:fill="auto"/>
            <w:vAlign w:val="center"/>
            <w:hideMark/>
          </w:tcPr>
          <w:p w14:paraId="78D64B0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00977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63D44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349.210,00</w:t>
            </w:r>
          </w:p>
        </w:tc>
      </w:tr>
      <w:tr w:rsidR="00FD6C1E" w:rsidRPr="009312E5" w14:paraId="505CFB0D" w14:textId="77777777" w:rsidTr="00A3434C">
        <w:trPr>
          <w:trHeight w:val="20"/>
        </w:trPr>
        <w:tc>
          <w:tcPr>
            <w:tcW w:w="1134" w:type="dxa"/>
            <w:shd w:val="clear" w:color="auto" w:fill="auto"/>
            <w:vAlign w:val="center"/>
            <w:hideMark/>
          </w:tcPr>
          <w:p w14:paraId="155934F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A5125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6183D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349.210,00</w:t>
            </w:r>
          </w:p>
        </w:tc>
        <w:tc>
          <w:tcPr>
            <w:tcW w:w="1276" w:type="dxa"/>
            <w:shd w:val="clear" w:color="auto" w:fill="auto"/>
            <w:vAlign w:val="center"/>
            <w:hideMark/>
          </w:tcPr>
          <w:p w14:paraId="5AECB8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6657D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E7CAF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349.210,00</w:t>
            </w:r>
          </w:p>
        </w:tc>
      </w:tr>
      <w:tr w:rsidR="00A3434C" w:rsidRPr="009312E5" w14:paraId="7B11FED6" w14:textId="77777777" w:rsidTr="00A3434C">
        <w:trPr>
          <w:trHeight w:val="20"/>
        </w:trPr>
        <w:tc>
          <w:tcPr>
            <w:tcW w:w="1134" w:type="dxa"/>
            <w:shd w:val="clear" w:color="auto" w:fill="auto"/>
            <w:vAlign w:val="center"/>
            <w:hideMark/>
          </w:tcPr>
          <w:p w14:paraId="1A180DC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7D5158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4A8E4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347.710,00</w:t>
            </w:r>
          </w:p>
        </w:tc>
        <w:tc>
          <w:tcPr>
            <w:tcW w:w="1276" w:type="dxa"/>
            <w:shd w:val="clear" w:color="auto" w:fill="auto"/>
            <w:vAlign w:val="center"/>
            <w:hideMark/>
          </w:tcPr>
          <w:p w14:paraId="4E4DC6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- 2.500,00</w:t>
            </w:r>
          </w:p>
        </w:tc>
        <w:tc>
          <w:tcPr>
            <w:tcW w:w="851" w:type="dxa"/>
            <w:shd w:val="clear" w:color="auto" w:fill="auto"/>
            <w:vAlign w:val="center"/>
            <w:hideMark/>
          </w:tcPr>
          <w:p w14:paraId="18CC0D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- 0,72</w:t>
            </w:r>
          </w:p>
        </w:tc>
        <w:tc>
          <w:tcPr>
            <w:tcW w:w="1417" w:type="dxa"/>
            <w:shd w:val="clear" w:color="auto" w:fill="auto"/>
            <w:vAlign w:val="center"/>
            <w:hideMark/>
          </w:tcPr>
          <w:p w14:paraId="673F1B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345.210,00</w:t>
            </w:r>
          </w:p>
        </w:tc>
      </w:tr>
      <w:tr w:rsidR="00A3434C" w:rsidRPr="009312E5" w14:paraId="5709731A" w14:textId="77777777" w:rsidTr="00A3434C">
        <w:trPr>
          <w:trHeight w:val="20"/>
        </w:trPr>
        <w:tc>
          <w:tcPr>
            <w:tcW w:w="1134" w:type="dxa"/>
            <w:shd w:val="clear" w:color="auto" w:fill="auto"/>
            <w:vAlign w:val="center"/>
            <w:hideMark/>
          </w:tcPr>
          <w:p w14:paraId="7C6A648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89F9AF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E07A17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347.710,00</w:t>
            </w:r>
          </w:p>
        </w:tc>
        <w:tc>
          <w:tcPr>
            <w:tcW w:w="1276" w:type="dxa"/>
            <w:shd w:val="clear" w:color="auto" w:fill="auto"/>
            <w:vAlign w:val="center"/>
            <w:hideMark/>
          </w:tcPr>
          <w:p w14:paraId="45C9EF2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- 2.500,00</w:t>
            </w:r>
          </w:p>
        </w:tc>
        <w:tc>
          <w:tcPr>
            <w:tcW w:w="851" w:type="dxa"/>
            <w:shd w:val="clear" w:color="auto" w:fill="auto"/>
            <w:vAlign w:val="center"/>
            <w:hideMark/>
          </w:tcPr>
          <w:p w14:paraId="6EE8895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- 0,72</w:t>
            </w:r>
          </w:p>
        </w:tc>
        <w:tc>
          <w:tcPr>
            <w:tcW w:w="1417" w:type="dxa"/>
            <w:shd w:val="clear" w:color="auto" w:fill="auto"/>
            <w:vAlign w:val="center"/>
            <w:hideMark/>
          </w:tcPr>
          <w:p w14:paraId="69EA27E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345.210,00</w:t>
            </w:r>
          </w:p>
        </w:tc>
      </w:tr>
      <w:tr w:rsidR="00A3434C" w:rsidRPr="009312E5" w14:paraId="6F02D5BA" w14:textId="77777777" w:rsidTr="00A3434C">
        <w:trPr>
          <w:trHeight w:val="20"/>
        </w:trPr>
        <w:tc>
          <w:tcPr>
            <w:tcW w:w="1134" w:type="dxa"/>
            <w:shd w:val="clear" w:color="auto" w:fill="auto"/>
            <w:vAlign w:val="center"/>
            <w:hideMark/>
          </w:tcPr>
          <w:p w14:paraId="2091906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B5D7E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CD3B8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w:t>
            </w:r>
          </w:p>
        </w:tc>
        <w:tc>
          <w:tcPr>
            <w:tcW w:w="1276" w:type="dxa"/>
            <w:shd w:val="clear" w:color="auto" w:fill="auto"/>
            <w:vAlign w:val="center"/>
            <w:hideMark/>
          </w:tcPr>
          <w:p w14:paraId="01572E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w:t>
            </w:r>
          </w:p>
        </w:tc>
        <w:tc>
          <w:tcPr>
            <w:tcW w:w="851" w:type="dxa"/>
            <w:shd w:val="clear" w:color="auto" w:fill="auto"/>
            <w:vAlign w:val="center"/>
            <w:hideMark/>
          </w:tcPr>
          <w:p w14:paraId="089BE2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166,67</w:t>
            </w:r>
          </w:p>
        </w:tc>
        <w:tc>
          <w:tcPr>
            <w:tcW w:w="1417" w:type="dxa"/>
            <w:shd w:val="clear" w:color="auto" w:fill="auto"/>
            <w:vAlign w:val="center"/>
            <w:hideMark/>
          </w:tcPr>
          <w:p w14:paraId="5F3E2A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w:t>
            </w:r>
          </w:p>
        </w:tc>
      </w:tr>
      <w:tr w:rsidR="00A3434C" w:rsidRPr="009312E5" w14:paraId="3559C867" w14:textId="77777777" w:rsidTr="00A3434C">
        <w:trPr>
          <w:trHeight w:val="20"/>
        </w:trPr>
        <w:tc>
          <w:tcPr>
            <w:tcW w:w="1134" w:type="dxa"/>
            <w:shd w:val="clear" w:color="auto" w:fill="auto"/>
            <w:vAlign w:val="center"/>
            <w:hideMark/>
          </w:tcPr>
          <w:p w14:paraId="5ACE251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1730D7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5D8B46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w:t>
            </w:r>
          </w:p>
        </w:tc>
        <w:tc>
          <w:tcPr>
            <w:tcW w:w="1276" w:type="dxa"/>
            <w:shd w:val="clear" w:color="auto" w:fill="auto"/>
            <w:vAlign w:val="center"/>
            <w:hideMark/>
          </w:tcPr>
          <w:p w14:paraId="058E686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w:t>
            </w:r>
          </w:p>
        </w:tc>
        <w:tc>
          <w:tcPr>
            <w:tcW w:w="851" w:type="dxa"/>
            <w:shd w:val="clear" w:color="auto" w:fill="auto"/>
            <w:vAlign w:val="center"/>
            <w:hideMark/>
          </w:tcPr>
          <w:p w14:paraId="43490B9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166,67</w:t>
            </w:r>
          </w:p>
        </w:tc>
        <w:tc>
          <w:tcPr>
            <w:tcW w:w="1417" w:type="dxa"/>
            <w:shd w:val="clear" w:color="auto" w:fill="auto"/>
            <w:vAlign w:val="center"/>
            <w:hideMark/>
          </w:tcPr>
          <w:p w14:paraId="644E929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w:t>
            </w:r>
          </w:p>
        </w:tc>
      </w:tr>
      <w:tr w:rsidR="00FD6C1E" w:rsidRPr="009312E5" w14:paraId="0BFC5609" w14:textId="77777777" w:rsidTr="00A3434C">
        <w:trPr>
          <w:trHeight w:val="20"/>
        </w:trPr>
        <w:tc>
          <w:tcPr>
            <w:tcW w:w="1134" w:type="dxa"/>
            <w:shd w:val="clear" w:color="auto" w:fill="auto"/>
            <w:vAlign w:val="center"/>
            <w:hideMark/>
          </w:tcPr>
          <w:p w14:paraId="5069D75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1144</w:t>
            </w:r>
          </w:p>
        </w:tc>
        <w:tc>
          <w:tcPr>
            <w:tcW w:w="3119" w:type="dxa"/>
            <w:shd w:val="clear" w:color="auto" w:fill="auto"/>
            <w:vAlign w:val="center"/>
            <w:hideMark/>
          </w:tcPr>
          <w:p w14:paraId="0776AF6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UPRAVLJANJE OSTALOM IMOVINOM GRADA</w:t>
            </w:r>
          </w:p>
        </w:tc>
        <w:tc>
          <w:tcPr>
            <w:tcW w:w="1417" w:type="dxa"/>
            <w:shd w:val="clear" w:color="auto" w:fill="auto"/>
            <w:vAlign w:val="center"/>
            <w:hideMark/>
          </w:tcPr>
          <w:p w14:paraId="6F3395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271.991,00</w:t>
            </w:r>
          </w:p>
        </w:tc>
        <w:tc>
          <w:tcPr>
            <w:tcW w:w="1276" w:type="dxa"/>
            <w:shd w:val="clear" w:color="auto" w:fill="auto"/>
            <w:vAlign w:val="center"/>
            <w:hideMark/>
          </w:tcPr>
          <w:p w14:paraId="28FC1B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199.400,00</w:t>
            </w:r>
          </w:p>
        </w:tc>
        <w:tc>
          <w:tcPr>
            <w:tcW w:w="851" w:type="dxa"/>
            <w:shd w:val="clear" w:color="auto" w:fill="auto"/>
            <w:vAlign w:val="center"/>
            <w:hideMark/>
          </w:tcPr>
          <w:p w14:paraId="6AC0BE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73,31</w:t>
            </w:r>
          </w:p>
        </w:tc>
        <w:tc>
          <w:tcPr>
            <w:tcW w:w="1417" w:type="dxa"/>
            <w:shd w:val="clear" w:color="auto" w:fill="auto"/>
            <w:vAlign w:val="center"/>
            <w:hideMark/>
          </w:tcPr>
          <w:p w14:paraId="7F4819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471.391,00</w:t>
            </w:r>
          </w:p>
        </w:tc>
      </w:tr>
      <w:tr w:rsidR="00FD6C1E" w:rsidRPr="009312E5" w14:paraId="7136EC7E" w14:textId="77777777" w:rsidTr="00A3434C">
        <w:trPr>
          <w:trHeight w:val="20"/>
        </w:trPr>
        <w:tc>
          <w:tcPr>
            <w:tcW w:w="1134" w:type="dxa"/>
            <w:shd w:val="clear" w:color="auto" w:fill="auto"/>
            <w:vAlign w:val="center"/>
            <w:hideMark/>
          </w:tcPr>
          <w:p w14:paraId="6A7D3E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A114401</w:t>
            </w:r>
          </w:p>
        </w:tc>
        <w:tc>
          <w:tcPr>
            <w:tcW w:w="3119" w:type="dxa"/>
            <w:shd w:val="clear" w:color="auto" w:fill="auto"/>
            <w:vAlign w:val="center"/>
            <w:hideMark/>
          </w:tcPr>
          <w:p w14:paraId="61E327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ODRŽAVANJE OBJEKATA GRADSKE UPRAVE</w:t>
            </w:r>
          </w:p>
        </w:tc>
        <w:tc>
          <w:tcPr>
            <w:tcW w:w="1417" w:type="dxa"/>
            <w:shd w:val="clear" w:color="auto" w:fill="auto"/>
            <w:vAlign w:val="center"/>
            <w:hideMark/>
          </w:tcPr>
          <w:p w14:paraId="626EE5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128.630,00</w:t>
            </w:r>
          </w:p>
        </w:tc>
        <w:tc>
          <w:tcPr>
            <w:tcW w:w="1276" w:type="dxa"/>
            <w:shd w:val="clear" w:color="auto" w:fill="auto"/>
            <w:vAlign w:val="center"/>
            <w:hideMark/>
          </w:tcPr>
          <w:p w14:paraId="535869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183.000,00</w:t>
            </w:r>
          </w:p>
        </w:tc>
        <w:tc>
          <w:tcPr>
            <w:tcW w:w="851" w:type="dxa"/>
            <w:shd w:val="clear" w:color="auto" w:fill="auto"/>
            <w:vAlign w:val="center"/>
            <w:hideMark/>
          </w:tcPr>
          <w:p w14:paraId="01CC41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142,27</w:t>
            </w:r>
          </w:p>
        </w:tc>
        <w:tc>
          <w:tcPr>
            <w:tcW w:w="1417" w:type="dxa"/>
            <w:shd w:val="clear" w:color="auto" w:fill="auto"/>
            <w:vAlign w:val="center"/>
            <w:hideMark/>
          </w:tcPr>
          <w:p w14:paraId="13F320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311.630,00</w:t>
            </w:r>
          </w:p>
        </w:tc>
      </w:tr>
      <w:tr w:rsidR="00FD6C1E" w:rsidRPr="009312E5" w14:paraId="7C9FC0E9" w14:textId="77777777" w:rsidTr="00A3434C">
        <w:trPr>
          <w:trHeight w:val="20"/>
        </w:trPr>
        <w:tc>
          <w:tcPr>
            <w:tcW w:w="1134" w:type="dxa"/>
            <w:shd w:val="clear" w:color="auto" w:fill="auto"/>
            <w:vAlign w:val="center"/>
            <w:hideMark/>
          </w:tcPr>
          <w:p w14:paraId="631B9D3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56B92D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AEDE5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128.630,00</w:t>
            </w:r>
          </w:p>
        </w:tc>
        <w:tc>
          <w:tcPr>
            <w:tcW w:w="1276" w:type="dxa"/>
            <w:shd w:val="clear" w:color="auto" w:fill="auto"/>
            <w:vAlign w:val="center"/>
            <w:hideMark/>
          </w:tcPr>
          <w:p w14:paraId="137BE9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183.000,00</w:t>
            </w:r>
          </w:p>
        </w:tc>
        <w:tc>
          <w:tcPr>
            <w:tcW w:w="851" w:type="dxa"/>
            <w:shd w:val="clear" w:color="auto" w:fill="auto"/>
            <w:vAlign w:val="center"/>
            <w:hideMark/>
          </w:tcPr>
          <w:p w14:paraId="13B3C4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142,27</w:t>
            </w:r>
          </w:p>
        </w:tc>
        <w:tc>
          <w:tcPr>
            <w:tcW w:w="1417" w:type="dxa"/>
            <w:shd w:val="clear" w:color="auto" w:fill="auto"/>
            <w:vAlign w:val="center"/>
            <w:hideMark/>
          </w:tcPr>
          <w:p w14:paraId="7281E7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311.630,00</w:t>
            </w:r>
          </w:p>
        </w:tc>
      </w:tr>
      <w:tr w:rsidR="00A3434C" w:rsidRPr="009312E5" w14:paraId="4C8BA3CE" w14:textId="77777777" w:rsidTr="00A3434C">
        <w:trPr>
          <w:trHeight w:val="20"/>
        </w:trPr>
        <w:tc>
          <w:tcPr>
            <w:tcW w:w="1134" w:type="dxa"/>
            <w:shd w:val="clear" w:color="auto" w:fill="auto"/>
            <w:vAlign w:val="center"/>
            <w:hideMark/>
          </w:tcPr>
          <w:p w14:paraId="17B8981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FB078E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01B5D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128.630,00</w:t>
            </w:r>
          </w:p>
        </w:tc>
        <w:tc>
          <w:tcPr>
            <w:tcW w:w="1276" w:type="dxa"/>
            <w:shd w:val="clear" w:color="auto" w:fill="auto"/>
            <w:vAlign w:val="center"/>
            <w:hideMark/>
          </w:tcPr>
          <w:p w14:paraId="44DD31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80.000,00</w:t>
            </w:r>
          </w:p>
        </w:tc>
        <w:tc>
          <w:tcPr>
            <w:tcW w:w="851" w:type="dxa"/>
            <w:shd w:val="clear" w:color="auto" w:fill="auto"/>
            <w:vAlign w:val="center"/>
            <w:hideMark/>
          </w:tcPr>
          <w:p w14:paraId="74AF16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62,19</w:t>
            </w:r>
          </w:p>
        </w:tc>
        <w:tc>
          <w:tcPr>
            <w:tcW w:w="1417" w:type="dxa"/>
            <w:shd w:val="clear" w:color="auto" w:fill="auto"/>
            <w:vAlign w:val="center"/>
            <w:hideMark/>
          </w:tcPr>
          <w:p w14:paraId="7C0AFC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208.630,00</w:t>
            </w:r>
          </w:p>
        </w:tc>
      </w:tr>
      <w:tr w:rsidR="00A3434C" w:rsidRPr="009312E5" w14:paraId="1921737A" w14:textId="77777777" w:rsidTr="00A3434C">
        <w:trPr>
          <w:trHeight w:val="20"/>
        </w:trPr>
        <w:tc>
          <w:tcPr>
            <w:tcW w:w="1134" w:type="dxa"/>
            <w:shd w:val="clear" w:color="auto" w:fill="auto"/>
            <w:vAlign w:val="center"/>
            <w:hideMark/>
          </w:tcPr>
          <w:p w14:paraId="2417E98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466DC2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91789A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128.630,00</w:t>
            </w:r>
          </w:p>
        </w:tc>
        <w:tc>
          <w:tcPr>
            <w:tcW w:w="1276" w:type="dxa"/>
            <w:shd w:val="clear" w:color="auto" w:fill="auto"/>
            <w:vAlign w:val="center"/>
            <w:hideMark/>
          </w:tcPr>
          <w:p w14:paraId="5709615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80.000,00</w:t>
            </w:r>
          </w:p>
        </w:tc>
        <w:tc>
          <w:tcPr>
            <w:tcW w:w="851" w:type="dxa"/>
            <w:shd w:val="clear" w:color="auto" w:fill="auto"/>
            <w:vAlign w:val="center"/>
            <w:hideMark/>
          </w:tcPr>
          <w:p w14:paraId="1DE899A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62,19</w:t>
            </w:r>
          </w:p>
        </w:tc>
        <w:tc>
          <w:tcPr>
            <w:tcW w:w="1417" w:type="dxa"/>
            <w:shd w:val="clear" w:color="auto" w:fill="auto"/>
            <w:vAlign w:val="center"/>
            <w:hideMark/>
          </w:tcPr>
          <w:p w14:paraId="7F5C75D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208.630,00</w:t>
            </w:r>
          </w:p>
        </w:tc>
      </w:tr>
      <w:tr w:rsidR="00A3434C" w:rsidRPr="009312E5" w14:paraId="5666F5B5" w14:textId="77777777" w:rsidTr="00A3434C">
        <w:trPr>
          <w:trHeight w:val="20"/>
        </w:trPr>
        <w:tc>
          <w:tcPr>
            <w:tcW w:w="1134" w:type="dxa"/>
            <w:shd w:val="clear" w:color="auto" w:fill="auto"/>
            <w:vAlign w:val="center"/>
            <w:hideMark/>
          </w:tcPr>
          <w:p w14:paraId="3357D5F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BB8BCA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92AFF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1879D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103.000,00</w:t>
            </w:r>
          </w:p>
        </w:tc>
        <w:tc>
          <w:tcPr>
            <w:tcW w:w="851" w:type="dxa"/>
            <w:shd w:val="clear" w:color="auto" w:fill="auto"/>
            <w:vAlign w:val="center"/>
            <w:hideMark/>
          </w:tcPr>
          <w:p w14:paraId="5AB1C9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19403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103.000,00</w:t>
            </w:r>
          </w:p>
        </w:tc>
      </w:tr>
      <w:tr w:rsidR="00A3434C" w:rsidRPr="009312E5" w14:paraId="62A17DB0" w14:textId="77777777" w:rsidTr="00A3434C">
        <w:trPr>
          <w:trHeight w:val="20"/>
        </w:trPr>
        <w:tc>
          <w:tcPr>
            <w:tcW w:w="1134" w:type="dxa"/>
            <w:shd w:val="clear" w:color="auto" w:fill="auto"/>
            <w:vAlign w:val="center"/>
            <w:hideMark/>
          </w:tcPr>
          <w:p w14:paraId="46ED088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0E6D12D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097875E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6D4F264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103.000,00</w:t>
            </w:r>
          </w:p>
        </w:tc>
        <w:tc>
          <w:tcPr>
            <w:tcW w:w="851" w:type="dxa"/>
            <w:shd w:val="clear" w:color="auto" w:fill="auto"/>
            <w:vAlign w:val="center"/>
            <w:hideMark/>
          </w:tcPr>
          <w:p w14:paraId="107C876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464306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103.000,00</w:t>
            </w:r>
          </w:p>
        </w:tc>
      </w:tr>
      <w:tr w:rsidR="00FD6C1E" w:rsidRPr="009312E5" w14:paraId="72B1BBF3" w14:textId="77777777" w:rsidTr="00A3434C">
        <w:trPr>
          <w:trHeight w:val="20"/>
        </w:trPr>
        <w:tc>
          <w:tcPr>
            <w:tcW w:w="1134" w:type="dxa"/>
            <w:shd w:val="clear" w:color="auto" w:fill="auto"/>
            <w:vAlign w:val="center"/>
            <w:hideMark/>
          </w:tcPr>
          <w:p w14:paraId="685FB17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K114402</w:t>
            </w:r>
          </w:p>
        </w:tc>
        <w:tc>
          <w:tcPr>
            <w:tcW w:w="3119" w:type="dxa"/>
            <w:shd w:val="clear" w:color="auto" w:fill="auto"/>
            <w:vAlign w:val="center"/>
            <w:hideMark/>
          </w:tcPr>
          <w:p w14:paraId="3A27E49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KUPOVINA POSLOVNIH OBJEKATA</w:t>
            </w:r>
          </w:p>
        </w:tc>
        <w:tc>
          <w:tcPr>
            <w:tcW w:w="1417" w:type="dxa"/>
            <w:shd w:val="clear" w:color="auto" w:fill="auto"/>
            <w:vAlign w:val="center"/>
            <w:hideMark/>
          </w:tcPr>
          <w:p w14:paraId="277A58B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143.361,00</w:t>
            </w:r>
          </w:p>
        </w:tc>
        <w:tc>
          <w:tcPr>
            <w:tcW w:w="1276" w:type="dxa"/>
            <w:shd w:val="clear" w:color="auto" w:fill="auto"/>
            <w:vAlign w:val="center"/>
            <w:hideMark/>
          </w:tcPr>
          <w:p w14:paraId="1BA949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16.400,00</w:t>
            </w:r>
          </w:p>
        </w:tc>
        <w:tc>
          <w:tcPr>
            <w:tcW w:w="851" w:type="dxa"/>
            <w:shd w:val="clear" w:color="auto" w:fill="auto"/>
            <w:vAlign w:val="center"/>
            <w:hideMark/>
          </w:tcPr>
          <w:p w14:paraId="486B28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11,44</w:t>
            </w:r>
          </w:p>
        </w:tc>
        <w:tc>
          <w:tcPr>
            <w:tcW w:w="1417" w:type="dxa"/>
            <w:shd w:val="clear" w:color="auto" w:fill="auto"/>
            <w:vAlign w:val="center"/>
            <w:hideMark/>
          </w:tcPr>
          <w:p w14:paraId="51FD04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159.761,00</w:t>
            </w:r>
          </w:p>
        </w:tc>
      </w:tr>
      <w:tr w:rsidR="00FD6C1E" w:rsidRPr="009312E5" w14:paraId="0C386D62" w14:textId="77777777" w:rsidTr="00A3434C">
        <w:trPr>
          <w:trHeight w:val="20"/>
        </w:trPr>
        <w:tc>
          <w:tcPr>
            <w:tcW w:w="1134" w:type="dxa"/>
            <w:shd w:val="clear" w:color="auto" w:fill="auto"/>
            <w:vAlign w:val="center"/>
            <w:hideMark/>
          </w:tcPr>
          <w:p w14:paraId="278455A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Izvor  1.1.</w:t>
            </w:r>
          </w:p>
        </w:tc>
        <w:tc>
          <w:tcPr>
            <w:tcW w:w="3119" w:type="dxa"/>
            <w:shd w:val="clear" w:color="auto" w:fill="auto"/>
            <w:vAlign w:val="center"/>
            <w:hideMark/>
          </w:tcPr>
          <w:p w14:paraId="1AD6FBF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48C85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10.618,00</w:t>
            </w:r>
          </w:p>
        </w:tc>
        <w:tc>
          <w:tcPr>
            <w:tcW w:w="1276" w:type="dxa"/>
            <w:shd w:val="clear" w:color="auto" w:fill="auto"/>
            <w:vAlign w:val="center"/>
            <w:hideMark/>
          </w:tcPr>
          <w:p w14:paraId="5DD818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636F1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4D3CB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10.618,00</w:t>
            </w:r>
          </w:p>
        </w:tc>
      </w:tr>
      <w:tr w:rsidR="00A3434C" w:rsidRPr="009312E5" w14:paraId="3EDA5B76" w14:textId="77777777" w:rsidTr="00A3434C">
        <w:trPr>
          <w:trHeight w:val="20"/>
        </w:trPr>
        <w:tc>
          <w:tcPr>
            <w:tcW w:w="1134" w:type="dxa"/>
            <w:shd w:val="clear" w:color="auto" w:fill="auto"/>
            <w:vAlign w:val="center"/>
            <w:hideMark/>
          </w:tcPr>
          <w:p w14:paraId="6BC9066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A080B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19E51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10.618,00</w:t>
            </w:r>
          </w:p>
        </w:tc>
        <w:tc>
          <w:tcPr>
            <w:tcW w:w="1276" w:type="dxa"/>
            <w:shd w:val="clear" w:color="auto" w:fill="auto"/>
            <w:vAlign w:val="center"/>
            <w:hideMark/>
          </w:tcPr>
          <w:p w14:paraId="71A903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C0A3F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04414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10.618,00</w:t>
            </w:r>
          </w:p>
        </w:tc>
      </w:tr>
      <w:tr w:rsidR="00A3434C" w:rsidRPr="009312E5" w14:paraId="6DBA296D" w14:textId="77777777" w:rsidTr="00A3434C">
        <w:trPr>
          <w:trHeight w:val="20"/>
        </w:trPr>
        <w:tc>
          <w:tcPr>
            <w:tcW w:w="1134" w:type="dxa"/>
            <w:shd w:val="clear" w:color="auto" w:fill="auto"/>
            <w:vAlign w:val="center"/>
            <w:hideMark/>
          </w:tcPr>
          <w:p w14:paraId="59F3883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EBCC73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B32AB9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10.618,00</w:t>
            </w:r>
          </w:p>
        </w:tc>
        <w:tc>
          <w:tcPr>
            <w:tcW w:w="1276" w:type="dxa"/>
            <w:shd w:val="clear" w:color="auto" w:fill="auto"/>
            <w:vAlign w:val="center"/>
            <w:hideMark/>
          </w:tcPr>
          <w:p w14:paraId="41EEC05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F5496D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B2B0DB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10.618,00</w:t>
            </w:r>
          </w:p>
        </w:tc>
      </w:tr>
      <w:tr w:rsidR="00FD6C1E" w:rsidRPr="009312E5" w14:paraId="16E10EFB" w14:textId="77777777" w:rsidTr="00A3434C">
        <w:trPr>
          <w:trHeight w:val="20"/>
        </w:trPr>
        <w:tc>
          <w:tcPr>
            <w:tcW w:w="1134" w:type="dxa"/>
            <w:shd w:val="clear" w:color="auto" w:fill="auto"/>
            <w:vAlign w:val="center"/>
            <w:hideMark/>
          </w:tcPr>
          <w:p w14:paraId="19D435D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5.2.</w:t>
            </w:r>
          </w:p>
        </w:tc>
        <w:tc>
          <w:tcPr>
            <w:tcW w:w="3119" w:type="dxa"/>
            <w:shd w:val="clear" w:color="auto" w:fill="auto"/>
            <w:vAlign w:val="center"/>
            <w:hideMark/>
          </w:tcPr>
          <w:p w14:paraId="7D22E4C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donacije</w:t>
            </w:r>
          </w:p>
        </w:tc>
        <w:tc>
          <w:tcPr>
            <w:tcW w:w="1417" w:type="dxa"/>
            <w:shd w:val="clear" w:color="auto" w:fill="auto"/>
            <w:vAlign w:val="center"/>
            <w:hideMark/>
          </w:tcPr>
          <w:p w14:paraId="3EAEA3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CD346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16.400,00</w:t>
            </w:r>
          </w:p>
        </w:tc>
        <w:tc>
          <w:tcPr>
            <w:tcW w:w="851" w:type="dxa"/>
            <w:shd w:val="clear" w:color="auto" w:fill="auto"/>
            <w:vAlign w:val="center"/>
            <w:hideMark/>
          </w:tcPr>
          <w:p w14:paraId="603594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29E88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16.400,00</w:t>
            </w:r>
          </w:p>
        </w:tc>
      </w:tr>
      <w:tr w:rsidR="00A3434C" w:rsidRPr="009312E5" w14:paraId="5E321521" w14:textId="77777777" w:rsidTr="00A3434C">
        <w:trPr>
          <w:trHeight w:val="20"/>
        </w:trPr>
        <w:tc>
          <w:tcPr>
            <w:tcW w:w="1134" w:type="dxa"/>
            <w:shd w:val="clear" w:color="auto" w:fill="auto"/>
            <w:vAlign w:val="center"/>
            <w:hideMark/>
          </w:tcPr>
          <w:p w14:paraId="53086E7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5823CA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05C69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447D6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16.400,00</w:t>
            </w:r>
          </w:p>
        </w:tc>
        <w:tc>
          <w:tcPr>
            <w:tcW w:w="851" w:type="dxa"/>
            <w:shd w:val="clear" w:color="auto" w:fill="auto"/>
            <w:vAlign w:val="center"/>
            <w:hideMark/>
          </w:tcPr>
          <w:p w14:paraId="72F9CA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3D56F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16.400,00</w:t>
            </w:r>
          </w:p>
        </w:tc>
      </w:tr>
      <w:tr w:rsidR="00A3434C" w:rsidRPr="009312E5" w14:paraId="72541005" w14:textId="77777777" w:rsidTr="00A3434C">
        <w:trPr>
          <w:trHeight w:val="20"/>
        </w:trPr>
        <w:tc>
          <w:tcPr>
            <w:tcW w:w="1134" w:type="dxa"/>
            <w:shd w:val="clear" w:color="auto" w:fill="auto"/>
            <w:vAlign w:val="center"/>
            <w:hideMark/>
          </w:tcPr>
          <w:p w14:paraId="42617FB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16D321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527BFC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0F4EED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16.400,00</w:t>
            </w:r>
          </w:p>
        </w:tc>
        <w:tc>
          <w:tcPr>
            <w:tcW w:w="851" w:type="dxa"/>
            <w:shd w:val="clear" w:color="auto" w:fill="auto"/>
            <w:vAlign w:val="center"/>
            <w:hideMark/>
          </w:tcPr>
          <w:p w14:paraId="6F7B74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E3B41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16.400,00</w:t>
            </w:r>
          </w:p>
        </w:tc>
      </w:tr>
      <w:tr w:rsidR="00FD6C1E" w:rsidRPr="009312E5" w14:paraId="22DB490B" w14:textId="77777777" w:rsidTr="00A3434C">
        <w:trPr>
          <w:trHeight w:val="20"/>
        </w:trPr>
        <w:tc>
          <w:tcPr>
            <w:tcW w:w="1134" w:type="dxa"/>
            <w:shd w:val="clear" w:color="auto" w:fill="auto"/>
            <w:vAlign w:val="center"/>
            <w:hideMark/>
          </w:tcPr>
          <w:p w14:paraId="1DF77F3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7.1.</w:t>
            </w:r>
          </w:p>
        </w:tc>
        <w:tc>
          <w:tcPr>
            <w:tcW w:w="3119" w:type="dxa"/>
            <w:shd w:val="clear" w:color="auto" w:fill="auto"/>
            <w:vAlign w:val="center"/>
            <w:hideMark/>
          </w:tcPr>
          <w:p w14:paraId="3AD8FE8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Sredstva iz kredita</w:t>
            </w:r>
          </w:p>
        </w:tc>
        <w:tc>
          <w:tcPr>
            <w:tcW w:w="1417" w:type="dxa"/>
            <w:shd w:val="clear" w:color="auto" w:fill="auto"/>
            <w:vAlign w:val="center"/>
            <w:hideMark/>
          </w:tcPr>
          <w:p w14:paraId="31A98A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132.743,00</w:t>
            </w:r>
          </w:p>
        </w:tc>
        <w:tc>
          <w:tcPr>
            <w:tcW w:w="1276" w:type="dxa"/>
            <w:shd w:val="clear" w:color="auto" w:fill="auto"/>
            <w:vAlign w:val="center"/>
            <w:hideMark/>
          </w:tcPr>
          <w:p w14:paraId="502630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412C3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EDC41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132.743,00</w:t>
            </w:r>
          </w:p>
        </w:tc>
      </w:tr>
      <w:tr w:rsidR="00A3434C" w:rsidRPr="009312E5" w14:paraId="4C4ACB36" w14:textId="77777777" w:rsidTr="00A3434C">
        <w:trPr>
          <w:trHeight w:val="20"/>
        </w:trPr>
        <w:tc>
          <w:tcPr>
            <w:tcW w:w="1134" w:type="dxa"/>
            <w:shd w:val="clear" w:color="auto" w:fill="auto"/>
            <w:vAlign w:val="center"/>
            <w:hideMark/>
          </w:tcPr>
          <w:p w14:paraId="518DFA3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EC429C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6839A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132.743,00</w:t>
            </w:r>
          </w:p>
        </w:tc>
        <w:tc>
          <w:tcPr>
            <w:tcW w:w="1276" w:type="dxa"/>
            <w:shd w:val="clear" w:color="auto" w:fill="auto"/>
            <w:vAlign w:val="center"/>
            <w:hideMark/>
          </w:tcPr>
          <w:p w14:paraId="11C806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1C0E50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01E7A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132.743,00</w:t>
            </w:r>
          </w:p>
        </w:tc>
      </w:tr>
      <w:tr w:rsidR="00A3434C" w:rsidRPr="009312E5" w14:paraId="02C96E21" w14:textId="77777777" w:rsidTr="00A3434C">
        <w:trPr>
          <w:trHeight w:val="20"/>
        </w:trPr>
        <w:tc>
          <w:tcPr>
            <w:tcW w:w="1134" w:type="dxa"/>
            <w:shd w:val="clear" w:color="auto" w:fill="auto"/>
            <w:vAlign w:val="center"/>
            <w:hideMark/>
          </w:tcPr>
          <w:p w14:paraId="6C62B1E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214EE7B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6B1C55B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132.743,00</w:t>
            </w:r>
          </w:p>
        </w:tc>
        <w:tc>
          <w:tcPr>
            <w:tcW w:w="1276" w:type="dxa"/>
            <w:shd w:val="clear" w:color="auto" w:fill="auto"/>
            <w:vAlign w:val="center"/>
            <w:hideMark/>
          </w:tcPr>
          <w:p w14:paraId="3911E99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F3BD71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5B884B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132.743,00</w:t>
            </w:r>
          </w:p>
        </w:tc>
      </w:tr>
      <w:tr w:rsidR="00FD6C1E" w:rsidRPr="009312E5" w14:paraId="48BE1CEA" w14:textId="77777777" w:rsidTr="00A3434C">
        <w:trPr>
          <w:trHeight w:val="20"/>
        </w:trPr>
        <w:tc>
          <w:tcPr>
            <w:tcW w:w="1134" w:type="dxa"/>
            <w:shd w:val="clear" w:color="auto" w:fill="auto"/>
            <w:vAlign w:val="center"/>
            <w:hideMark/>
          </w:tcPr>
          <w:p w14:paraId="04929A3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1145</w:t>
            </w:r>
          </w:p>
        </w:tc>
        <w:tc>
          <w:tcPr>
            <w:tcW w:w="3119" w:type="dxa"/>
            <w:shd w:val="clear" w:color="auto" w:fill="auto"/>
            <w:vAlign w:val="center"/>
            <w:hideMark/>
          </w:tcPr>
          <w:p w14:paraId="0732181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PRAVNI POSLOVI GRADA OSIJEKA</w:t>
            </w:r>
          </w:p>
        </w:tc>
        <w:tc>
          <w:tcPr>
            <w:tcW w:w="1417" w:type="dxa"/>
            <w:shd w:val="clear" w:color="auto" w:fill="auto"/>
            <w:vAlign w:val="center"/>
            <w:hideMark/>
          </w:tcPr>
          <w:p w14:paraId="27D387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711.400,00</w:t>
            </w:r>
          </w:p>
        </w:tc>
        <w:tc>
          <w:tcPr>
            <w:tcW w:w="1276" w:type="dxa"/>
            <w:shd w:val="clear" w:color="auto" w:fill="auto"/>
            <w:vAlign w:val="center"/>
            <w:hideMark/>
          </w:tcPr>
          <w:p w14:paraId="78F505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- 500.000,00</w:t>
            </w:r>
          </w:p>
        </w:tc>
        <w:tc>
          <w:tcPr>
            <w:tcW w:w="851" w:type="dxa"/>
            <w:shd w:val="clear" w:color="auto" w:fill="auto"/>
            <w:vAlign w:val="center"/>
            <w:hideMark/>
          </w:tcPr>
          <w:p w14:paraId="6AEBFD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- 70,28</w:t>
            </w:r>
          </w:p>
        </w:tc>
        <w:tc>
          <w:tcPr>
            <w:tcW w:w="1417" w:type="dxa"/>
            <w:shd w:val="clear" w:color="auto" w:fill="auto"/>
            <w:vAlign w:val="center"/>
            <w:hideMark/>
          </w:tcPr>
          <w:p w14:paraId="7A73D4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211.400,00</w:t>
            </w:r>
          </w:p>
        </w:tc>
      </w:tr>
      <w:tr w:rsidR="00FD6C1E" w:rsidRPr="009312E5" w14:paraId="3A4631BB" w14:textId="77777777" w:rsidTr="00A3434C">
        <w:trPr>
          <w:trHeight w:val="20"/>
        </w:trPr>
        <w:tc>
          <w:tcPr>
            <w:tcW w:w="1134" w:type="dxa"/>
            <w:shd w:val="clear" w:color="auto" w:fill="auto"/>
            <w:vAlign w:val="center"/>
            <w:hideMark/>
          </w:tcPr>
          <w:p w14:paraId="4068095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A114501</w:t>
            </w:r>
          </w:p>
        </w:tc>
        <w:tc>
          <w:tcPr>
            <w:tcW w:w="3119" w:type="dxa"/>
            <w:shd w:val="clear" w:color="auto" w:fill="auto"/>
            <w:vAlign w:val="center"/>
            <w:hideMark/>
          </w:tcPr>
          <w:p w14:paraId="723BEBC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VEZANI ZA SUDSKE I DR. SPOROVE GRADA OSIJEKA I OSTALE NAKNADE</w:t>
            </w:r>
          </w:p>
        </w:tc>
        <w:tc>
          <w:tcPr>
            <w:tcW w:w="1417" w:type="dxa"/>
            <w:shd w:val="clear" w:color="auto" w:fill="auto"/>
            <w:vAlign w:val="center"/>
            <w:hideMark/>
          </w:tcPr>
          <w:p w14:paraId="7FD13D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711.400,00</w:t>
            </w:r>
          </w:p>
        </w:tc>
        <w:tc>
          <w:tcPr>
            <w:tcW w:w="1276" w:type="dxa"/>
            <w:shd w:val="clear" w:color="auto" w:fill="auto"/>
            <w:vAlign w:val="center"/>
            <w:hideMark/>
          </w:tcPr>
          <w:p w14:paraId="1941D1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- 500.000,00</w:t>
            </w:r>
          </w:p>
        </w:tc>
        <w:tc>
          <w:tcPr>
            <w:tcW w:w="851" w:type="dxa"/>
            <w:shd w:val="clear" w:color="auto" w:fill="auto"/>
            <w:vAlign w:val="center"/>
            <w:hideMark/>
          </w:tcPr>
          <w:p w14:paraId="0D0BB6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- 70,28</w:t>
            </w:r>
          </w:p>
        </w:tc>
        <w:tc>
          <w:tcPr>
            <w:tcW w:w="1417" w:type="dxa"/>
            <w:shd w:val="clear" w:color="auto" w:fill="auto"/>
            <w:vAlign w:val="center"/>
            <w:hideMark/>
          </w:tcPr>
          <w:p w14:paraId="1560B6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211.400,00</w:t>
            </w:r>
          </w:p>
        </w:tc>
      </w:tr>
      <w:tr w:rsidR="00FD6C1E" w:rsidRPr="009312E5" w14:paraId="735A97AB" w14:textId="77777777" w:rsidTr="00A3434C">
        <w:trPr>
          <w:trHeight w:val="20"/>
        </w:trPr>
        <w:tc>
          <w:tcPr>
            <w:tcW w:w="1134" w:type="dxa"/>
            <w:shd w:val="clear" w:color="auto" w:fill="auto"/>
            <w:vAlign w:val="center"/>
            <w:hideMark/>
          </w:tcPr>
          <w:p w14:paraId="31EE95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8EEC19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A8492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711.400,00</w:t>
            </w:r>
          </w:p>
        </w:tc>
        <w:tc>
          <w:tcPr>
            <w:tcW w:w="1276" w:type="dxa"/>
            <w:shd w:val="clear" w:color="auto" w:fill="auto"/>
            <w:vAlign w:val="center"/>
            <w:hideMark/>
          </w:tcPr>
          <w:p w14:paraId="7AE67C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- 500.000,00</w:t>
            </w:r>
          </w:p>
        </w:tc>
        <w:tc>
          <w:tcPr>
            <w:tcW w:w="851" w:type="dxa"/>
            <w:shd w:val="clear" w:color="auto" w:fill="auto"/>
            <w:vAlign w:val="center"/>
            <w:hideMark/>
          </w:tcPr>
          <w:p w14:paraId="774F11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- 70,28</w:t>
            </w:r>
          </w:p>
        </w:tc>
        <w:tc>
          <w:tcPr>
            <w:tcW w:w="1417" w:type="dxa"/>
            <w:shd w:val="clear" w:color="auto" w:fill="auto"/>
            <w:vAlign w:val="center"/>
            <w:hideMark/>
          </w:tcPr>
          <w:p w14:paraId="2F588E5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211.400,00</w:t>
            </w:r>
          </w:p>
        </w:tc>
      </w:tr>
      <w:tr w:rsidR="00A3434C" w:rsidRPr="009312E5" w14:paraId="0D170533" w14:textId="77777777" w:rsidTr="00A3434C">
        <w:trPr>
          <w:trHeight w:val="20"/>
        </w:trPr>
        <w:tc>
          <w:tcPr>
            <w:tcW w:w="1134" w:type="dxa"/>
            <w:shd w:val="clear" w:color="auto" w:fill="auto"/>
            <w:vAlign w:val="center"/>
            <w:hideMark/>
          </w:tcPr>
          <w:p w14:paraId="75796E0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E8027D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58631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711.400,00</w:t>
            </w:r>
          </w:p>
        </w:tc>
        <w:tc>
          <w:tcPr>
            <w:tcW w:w="1276" w:type="dxa"/>
            <w:shd w:val="clear" w:color="auto" w:fill="auto"/>
            <w:vAlign w:val="center"/>
            <w:hideMark/>
          </w:tcPr>
          <w:p w14:paraId="281ABB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- 500.000,00</w:t>
            </w:r>
          </w:p>
        </w:tc>
        <w:tc>
          <w:tcPr>
            <w:tcW w:w="851" w:type="dxa"/>
            <w:shd w:val="clear" w:color="auto" w:fill="auto"/>
            <w:vAlign w:val="center"/>
            <w:hideMark/>
          </w:tcPr>
          <w:p w14:paraId="24AA84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- 70,28</w:t>
            </w:r>
          </w:p>
        </w:tc>
        <w:tc>
          <w:tcPr>
            <w:tcW w:w="1417" w:type="dxa"/>
            <w:shd w:val="clear" w:color="auto" w:fill="auto"/>
            <w:vAlign w:val="center"/>
            <w:hideMark/>
          </w:tcPr>
          <w:p w14:paraId="3CA7D1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211.400,00</w:t>
            </w:r>
          </w:p>
        </w:tc>
      </w:tr>
      <w:tr w:rsidR="00A3434C" w:rsidRPr="009312E5" w14:paraId="5D3DFEB2" w14:textId="77777777" w:rsidTr="00A3434C">
        <w:trPr>
          <w:trHeight w:val="20"/>
        </w:trPr>
        <w:tc>
          <w:tcPr>
            <w:tcW w:w="1134" w:type="dxa"/>
            <w:shd w:val="clear" w:color="auto" w:fill="auto"/>
            <w:vAlign w:val="center"/>
            <w:hideMark/>
          </w:tcPr>
          <w:p w14:paraId="472F1C0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553936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24AEC9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711.300,00</w:t>
            </w:r>
          </w:p>
        </w:tc>
        <w:tc>
          <w:tcPr>
            <w:tcW w:w="1276" w:type="dxa"/>
            <w:shd w:val="clear" w:color="auto" w:fill="auto"/>
            <w:vAlign w:val="center"/>
            <w:hideMark/>
          </w:tcPr>
          <w:p w14:paraId="2F629D8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- 500.000,00</w:t>
            </w:r>
          </w:p>
        </w:tc>
        <w:tc>
          <w:tcPr>
            <w:tcW w:w="851" w:type="dxa"/>
            <w:shd w:val="clear" w:color="auto" w:fill="auto"/>
            <w:vAlign w:val="center"/>
            <w:hideMark/>
          </w:tcPr>
          <w:p w14:paraId="7542A4A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- 70,29</w:t>
            </w:r>
          </w:p>
        </w:tc>
        <w:tc>
          <w:tcPr>
            <w:tcW w:w="1417" w:type="dxa"/>
            <w:shd w:val="clear" w:color="auto" w:fill="auto"/>
            <w:vAlign w:val="center"/>
            <w:hideMark/>
          </w:tcPr>
          <w:p w14:paraId="18B4701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211.300,00</w:t>
            </w:r>
          </w:p>
        </w:tc>
      </w:tr>
      <w:tr w:rsidR="00A3434C" w:rsidRPr="009312E5" w14:paraId="6C4DFDF9" w14:textId="77777777" w:rsidTr="00A3434C">
        <w:trPr>
          <w:trHeight w:val="20"/>
        </w:trPr>
        <w:tc>
          <w:tcPr>
            <w:tcW w:w="1134" w:type="dxa"/>
            <w:shd w:val="clear" w:color="auto" w:fill="auto"/>
            <w:vAlign w:val="center"/>
            <w:hideMark/>
          </w:tcPr>
          <w:p w14:paraId="2E60DDA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552484E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750C141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276" w:type="dxa"/>
            <w:shd w:val="clear" w:color="auto" w:fill="auto"/>
            <w:vAlign w:val="center"/>
            <w:hideMark/>
          </w:tcPr>
          <w:p w14:paraId="6B6CC08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623D29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752BDF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r>
      <w:tr w:rsidR="00FD6C1E" w:rsidRPr="009312E5" w14:paraId="66AE2178" w14:textId="77777777" w:rsidTr="00A3434C">
        <w:trPr>
          <w:trHeight w:val="20"/>
        </w:trPr>
        <w:tc>
          <w:tcPr>
            <w:tcW w:w="1134" w:type="dxa"/>
            <w:shd w:val="clear" w:color="auto" w:fill="auto"/>
            <w:vAlign w:val="center"/>
            <w:hideMark/>
          </w:tcPr>
          <w:p w14:paraId="07152C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Razdjel 212</w:t>
            </w:r>
          </w:p>
        </w:tc>
        <w:tc>
          <w:tcPr>
            <w:tcW w:w="3119" w:type="dxa"/>
            <w:shd w:val="clear" w:color="auto" w:fill="auto"/>
            <w:vAlign w:val="center"/>
            <w:hideMark/>
          </w:tcPr>
          <w:p w14:paraId="5257F0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UPRAVNI ODJEL ZA FINANCIJE I FONDOVE EUROPSKE UNIJE</w:t>
            </w:r>
          </w:p>
        </w:tc>
        <w:tc>
          <w:tcPr>
            <w:tcW w:w="1417" w:type="dxa"/>
            <w:shd w:val="clear" w:color="auto" w:fill="auto"/>
            <w:vAlign w:val="center"/>
            <w:hideMark/>
          </w:tcPr>
          <w:p w14:paraId="12C1AA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16.500.877,51</w:t>
            </w:r>
          </w:p>
        </w:tc>
        <w:tc>
          <w:tcPr>
            <w:tcW w:w="1276" w:type="dxa"/>
            <w:shd w:val="clear" w:color="auto" w:fill="auto"/>
            <w:vAlign w:val="center"/>
            <w:hideMark/>
          </w:tcPr>
          <w:p w14:paraId="2ABDAA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- 64.878,14</w:t>
            </w:r>
          </w:p>
        </w:tc>
        <w:tc>
          <w:tcPr>
            <w:tcW w:w="851" w:type="dxa"/>
            <w:shd w:val="clear" w:color="auto" w:fill="auto"/>
            <w:vAlign w:val="center"/>
            <w:hideMark/>
          </w:tcPr>
          <w:p w14:paraId="49339F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- 0,39</w:t>
            </w:r>
          </w:p>
        </w:tc>
        <w:tc>
          <w:tcPr>
            <w:tcW w:w="1417" w:type="dxa"/>
            <w:shd w:val="clear" w:color="auto" w:fill="auto"/>
            <w:vAlign w:val="center"/>
            <w:hideMark/>
          </w:tcPr>
          <w:p w14:paraId="5C8B4A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16.435.999,37</w:t>
            </w:r>
          </w:p>
        </w:tc>
      </w:tr>
      <w:tr w:rsidR="00FD6C1E" w:rsidRPr="009312E5" w14:paraId="11147BC4" w14:textId="77777777" w:rsidTr="00A3434C">
        <w:trPr>
          <w:trHeight w:val="20"/>
        </w:trPr>
        <w:tc>
          <w:tcPr>
            <w:tcW w:w="1134" w:type="dxa"/>
            <w:shd w:val="clear" w:color="auto" w:fill="auto"/>
            <w:vAlign w:val="center"/>
            <w:hideMark/>
          </w:tcPr>
          <w:p w14:paraId="4146ECF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21201</w:t>
            </w:r>
          </w:p>
        </w:tc>
        <w:tc>
          <w:tcPr>
            <w:tcW w:w="3119" w:type="dxa"/>
            <w:shd w:val="clear" w:color="auto" w:fill="auto"/>
            <w:vAlign w:val="center"/>
            <w:hideMark/>
          </w:tcPr>
          <w:p w14:paraId="58FD503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UPRAVNI ODJEL ZA FINANCIJE I FONDOVE EUROPSKE UNIJE</w:t>
            </w:r>
          </w:p>
        </w:tc>
        <w:tc>
          <w:tcPr>
            <w:tcW w:w="1417" w:type="dxa"/>
            <w:shd w:val="clear" w:color="auto" w:fill="auto"/>
            <w:vAlign w:val="center"/>
            <w:hideMark/>
          </w:tcPr>
          <w:p w14:paraId="08FB26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16.460.877,51</w:t>
            </w:r>
          </w:p>
        </w:tc>
        <w:tc>
          <w:tcPr>
            <w:tcW w:w="1276" w:type="dxa"/>
            <w:shd w:val="clear" w:color="auto" w:fill="auto"/>
            <w:vAlign w:val="center"/>
            <w:hideMark/>
          </w:tcPr>
          <w:p w14:paraId="25F9F7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- 40.183,14</w:t>
            </w:r>
          </w:p>
        </w:tc>
        <w:tc>
          <w:tcPr>
            <w:tcW w:w="851" w:type="dxa"/>
            <w:shd w:val="clear" w:color="auto" w:fill="auto"/>
            <w:vAlign w:val="center"/>
            <w:hideMark/>
          </w:tcPr>
          <w:p w14:paraId="019A94F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- 0,24</w:t>
            </w:r>
          </w:p>
        </w:tc>
        <w:tc>
          <w:tcPr>
            <w:tcW w:w="1417" w:type="dxa"/>
            <w:shd w:val="clear" w:color="auto" w:fill="auto"/>
            <w:vAlign w:val="center"/>
            <w:hideMark/>
          </w:tcPr>
          <w:p w14:paraId="2250CE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16.420.694,37</w:t>
            </w:r>
          </w:p>
        </w:tc>
      </w:tr>
      <w:tr w:rsidR="00FD6C1E" w:rsidRPr="009312E5" w14:paraId="283553C1" w14:textId="77777777" w:rsidTr="00A3434C">
        <w:trPr>
          <w:trHeight w:val="20"/>
        </w:trPr>
        <w:tc>
          <w:tcPr>
            <w:tcW w:w="1134" w:type="dxa"/>
            <w:shd w:val="clear" w:color="auto" w:fill="auto"/>
            <w:vAlign w:val="center"/>
            <w:hideMark/>
          </w:tcPr>
          <w:p w14:paraId="59DCDB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1173</w:t>
            </w:r>
          </w:p>
        </w:tc>
        <w:tc>
          <w:tcPr>
            <w:tcW w:w="3119" w:type="dxa"/>
            <w:shd w:val="clear" w:color="auto" w:fill="auto"/>
            <w:vAlign w:val="center"/>
            <w:hideMark/>
          </w:tcPr>
          <w:p w14:paraId="08E8C4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ZAPOSLENE JAVNE UPRAVE I ADMINISTRACIJE</w:t>
            </w:r>
          </w:p>
        </w:tc>
        <w:tc>
          <w:tcPr>
            <w:tcW w:w="1417" w:type="dxa"/>
            <w:shd w:val="clear" w:color="auto" w:fill="auto"/>
            <w:vAlign w:val="center"/>
            <w:hideMark/>
          </w:tcPr>
          <w:p w14:paraId="64D33B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5.365.707,00</w:t>
            </w:r>
          </w:p>
        </w:tc>
        <w:tc>
          <w:tcPr>
            <w:tcW w:w="1276" w:type="dxa"/>
            <w:shd w:val="clear" w:color="auto" w:fill="auto"/>
            <w:vAlign w:val="center"/>
            <w:hideMark/>
          </w:tcPr>
          <w:p w14:paraId="169B92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67.603,00</w:t>
            </w:r>
          </w:p>
        </w:tc>
        <w:tc>
          <w:tcPr>
            <w:tcW w:w="851" w:type="dxa"/>
            <w:shd w:val="clear" w:color="auto" w:fill="auto"/>
            <w:vAlign w:val="center"/>
            <w:hideMark/>
          </w:tcPr>
          <w:p w14:paraId="6953D4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1,26</w:t>
            </w:r>
          </w:p>
        </w:tc>
        <w:tc>
          <w:tcPr>
            <w:tcW w:w="1417" w:type="dxa"/>
            <w:shd w:val="clear" w:color="auto" w:fill="auto"/>
            <w:vAlign w:val="center"/>
            <w:hideMark/>
          </w:tcPr>
          <w:p w14:paraId="501748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5.433.310,00</w:t>
            </w:r>
          </w:p>
        </w:tc>
      </w:tr>
      <w:tr w:rsidR="00FD6C1E" w:rsidRPr="009312E5" w14:paraId="27377B96" w14:textId="77777777" w:rsidTr="00A3434C">
        <w:trPr>
          <w:trHeight w:val="20"/>
        </w:trPr>
        <w:tc>
          <w:tcPr>
            <w:tcW w:w="1134" w:type="dxa"/>
            <w:shd w:val="clear" w:color="auto" w:fill="auto"/>
            <w:vAlign w:val="center"/>
            <w:hideMark/>
          </w:tcPr>
          <w:p w14:paraId="20DACBD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A117301</w:t>
            </w:r>
          </w:p>
        </w:tc>
        <w:tc>
          <w:tcPr>
            <w:tcW w:w="3119" w:type="dxa"/>
            <w:shd w:val="clear" w:color="auto" w:fill="auto"/>
            <w:vAlign w:val="center"/>
            <w:hideMark/>
          </w:tcPr>
          <w:p w14:paraId="04CA97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PLAĆE</w:t>
            </w:r>
          </w:p>
        </w:tc>
        <w:tc>
          <w:tcPr>
            <w:tcW w:w="1417" w:type="dxa"/>
            <w:shd w:val="clear" w:color="auto" w:fill="auto"/>
            <w:vAlign w:val="center"/>
            <w:hideMark/>
          </w:tcPr>
          <w:p w14:paraId="6B21E8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4.789.230,00</w:t>
            </w:r>
          </w:p>
        </w:tc>
        <w:tc>
          <w:tcPr>
            <w:tcW w:w="1276" w:type="dxa"/>
            <w:shd w:val="clear" w:color="auto" w:fill="auto"/>
            <w:vAlign w:val="center"/>
            <w:hideMark/>
          </w:tcPr>
          <w:p w14:paraId="0EEC02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27.603,00</w:t>
            </w:r>
          </w:p>
        </w:tc>
        <w:tc>
          <w:tcPr>
            <w:tcW w:w="851" w:type="dxa"/>
            <w:shd w:val="clear" w:color="auto" w:fill="auto"/>
            <w:vAlign w:val="center"/>
            <w:hideMark/>
          </w:tcPr>
          <w:p w14:paraId="0F3214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0,58</w:t>
            </w:r>
          </w:p>
        </w:tc>
        <w:tc>
          <w:tcPr>
            <w:tcW w:w="1417" w:type="dxa"/>
            <w:shd w:val="clear" w:color="auto" w:fill="auto"/>
            <w:vAlign w:val="center"/>
            <w:hideMark/>
          </w:tcPr>
          <w:p w14:paraId="0F5ABD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4.816.833,00</w:t>
            </w:r>
          </w:p>
        </w:tc>
      </w:tr>
      <w:tr w:rsidR="00FD6C1E" w:rsidRPr="009312E5" w14:paraId="5A2B17EE" w14:textId="77777777" w:rsidTr="00A3434C">
        <w:trPr>
          <w:trHeight w:val="20"/>
        </w:trPr>
        <w:tc>
          <w:tcPr>
            <w:tcW w:w="1134" w:type="dxa"/>
            <w:shd w:val="clear" w:color="auto" w:fill="auto"/>
            <w:vAlign w:val="center"/>
            <w:hideMark/>
          </w:tcPr>
          <w:p w14:paraId="168CF9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95895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67E63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4.764.230,00</w:t>
            </w:r>
          </w:p>
        </w:tc>
        <w:tc>
          <w:tcPr>
            <w:tcW w:w="1276" w:type="dxa"/>
            <w:shd w:val="clear" w:color="auto" w:fill="auto"/>
            <w:vAlign w:val="center"/>
            <w:hideMark/>
          </w:tcPr>
          <w:p w14:paraId="09BBEA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27.603,00</w:t>
            </w:r>
          </w:p>
        </w:tc>
        <w:tc>
          <w:tcPr>
            <w:tcW w:w="851" w:type="dxa"/>
            <w:shd w:val="clear" w:color="auto" w:fill="auto"/>
            <w:vAlign w:val="center"/>
            <w:hideMark/>
          </w:tcPr>
          <w:p w14:paraId="092062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0,58</w:t>
            </w:r>
          </w:p>
        </w:tc>
        <w:tc>
          <w:tcPr>
            <w:tcW w:w="1417" w:type="dxa"/>
            <w:shd w:val="clear" w:color="auto" w:fill="auto"/>
            <w:vAlign w:val="center"/>
            <w:hideMark/>
          </w:tcPr>
          <w:p w14:paraId="3A6545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4.791.833,00</w:t>
            </w:r>
          </w:p>
        </w:tc>
      </w:tr>
      <w:tr w:rsidR="00A3434C" w:rsidRPr="009312E5" w14:paraId="0C504305" w14:textId="77777777" w:rsidTr="00A3434C">
        <w:trPr>
          <w:trHeight w:val="20"/>
        </w:trPr>
        <w:tc>
          <w:tcPr>
            <w:tcW w:w="1134" w:type="dxa"/>
            <w:shd w:val="clear" w:color="auto" w:fill="auto"/>
            <w:vAlign w:val="center"/>
            <w:hideMark/>
          </w:tcPr>
          <w:p w14:paraId="4241E52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500948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24FFC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4.764.230,00</w:t>
            </w:r>
          </w:p>
        </w:tc>
        <w:tc>
          <w:tcPr>
            <w:tcW w:w="1276" w:type="dxa"/>
            <w:shd w:val="clear" w:color="auto" w:fill="auto"/>
            <w:vAlign w:val="center"/>
            <w:hideMark/>
          </w:tcPr>
          <w:p w14:paraId="41A22F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27.603,00</w:t>
            </w:r>
          </w:p>
        </w:tc>
        <w:tc>
          <w:tcPr>
            <w:tcW w:w="851" w:type="dxa"/>
            <w:shd w:val="clear" w:color="auto" w:fill="auto"/>
            <w:vAlign w:val="center"/>
            <w:hideMark/>
          </w:tcPr>
          <w:p w14:paraId="061816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0,58</w:t>
            </w:r>
          </w:p>
        </w:tc>
        <w:tc>
          <w:tcPr>
            <w:tcW w:w="1417" w:type="dxa"/>
            <w:shd w:val="clear" w:color="auto" w:fill="auto"/>
            <w:vAlign w:val="center"/>
            <w:hideMark/>
          </w:tcPr>
          <w:p w14:paraId="651907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4.791.833,00</w:t>
            </w:r>
          </w:p>
        </w:tc>
      </w:tr>
      <w:tr w:rsidR="00A3434C" w:rsidRPr="009312E5" w14:paraId="0B0245B6" w14:textId="77777777" w:rsidTr="00A3434C">
        <w:trPr>
          <w:trHeight w:val="20"/>
        </w:trPr>
        <w:tc>
          <w:tcPr>
            <w:tcW w:w="1134" w:type="dxa"/>
            <w:shd w:val="clear" w:color="auto" w:fill="auto"/>
            <w:vAlign w:val="center"/>
            <w:hideMark/>
          </w:tcPr>
          <w:p w14:paraId="7E27C91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575A72F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43FA22A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4.764.230,00</w:t>
            </w:r>
          </w:p>
        </w:tc>
        <w:tc>
          <w:tcPr>
            <w:tcW w:w="1276" w:type="dxa"/>
            <w:shd w:val="clear" w:color="auto" w:fill="auto"/>
            <w:vAlign w:val="center"/>
            <w:hideMark/>
          </w:tcPr>
          <w:p w14:paraId="6E10838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27.603,00</w:t>
            </w:r>
          </w:p>
        </w:tc>
        <w:tc>
          <w:tcPr>
            <w:tcW w:w="851" w:type="dxa"/>
            <w:shd w:val="clear" w:color="auto" w:fill="auto"/>
            <w:vAlign w:val="center"/>
            <w:hideMark/>
          </w:tcPr>
          <w:p w14:paraId="0A9400C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0,58</w:t>
            </w:r>
          </w:p>
        </w:tc>
        <w:tc>
          <w:tcPr>
            <w:tcW w:w="1417" w:type="dxa"/>
            <w:shd w:val="clear" w:color="auto" w:fill="auto"/>
            <w:vAlign w:val="center"/>
            <w:hideMark/>
          </w:tcPr>
          <w:p w14:paraId="6AEFC2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4.791.833,00</w:t>
            </w:r>
          </w:p>
        </w:tc>
      </w:tr>
      <w:tr w:rsidR="00FD6C1E" w:rsidRPr="009312E5" w14:paraId="063341AF" w14:textId="77777777" w:rsidTr="00A3434C">
        <w:trPr>
          <w:trHeight w:val="20"/>
        </w:trPr>
        <w:tc>
          <w:tcPr>
            <w:tcW w:w="1134" w:type="dxa"/>
            <w:shd w:val="clear" w:color="auto" w:fill="auto"/>
            <w:vAlign w:val="center"/>
            <w:hideMark/>
          </w:tcPr>
          <w:p w14:paraId="71390B7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3.2.</w:t>
            </w:r>
          </w:p>
        </w:tc>
        <w:tc>
          <w:tcPr>
            <w:tcW w:w="3119" w:type="dxa"/>
            <w:shd w:val="clear" w:color="auto" w:fill="auto"/>
            <w:vAlign w:val="center"/>
            <w:hideMark/>
          </w:tcPr>
          <w:p w14:paraId="347AB95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Komunalni doprinos/Doprinos za šume/Naknada za legalizaciju</w:t>
            </w:r>
          </w:p>
        </w:tc>
        <w:tc>
          <w:tcPr>
            <w:tcW w:w="1417" w:type="dxa"/>
            <w:shd w:val="clear" w:color="auto" w:fill="auto"/>
            <w:vAlign w:val="center"/>
            <w:hideMark/>
          </w:tcPr>
          <w:p w14:paraId="63250D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w:t>
            </w:r>
          </w:p>
        </w:tc>
        <w:tc>
          <w:tcPr>
            <w:tcW w:w="1276" w:type="dxa"/>
            <w:shd w:val="clear" w:color="auto" w:fill="auto"/>
            <w:vAlign w:val="center"/>
            <w:hideMark/>
          </w:tcPr>
          <w:p w14:paraId="1F72B2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E4009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9A627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w:t>
            </w:r>
          </w:p>
        </w:tc>
      </w:tr>
      <w:tr w:rsidR="00A3434C" w:rsidRPr="009312E5" w14:paraId="14C3912D" w14:textId="77777777" w:rsidTr="00A3434C">
        <w:trPr>
          <w:trHeight w:val="20"/>
        </w:trPr>
        <w:tc>
          <w:tcPr>
            <w:tcW w:w="1134" w:type="dxa"/>
            <w:shd w:val="clear" w:color="auto" w:fill="auto"/>
            <w:vAlign w:val="center"/>
            <w:hideMark/>
          </w:tcPr>
          <w:p w14:paraId="776B94C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536F3E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837B0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w:t>
            </w:r>
          </w:p>
        </w:tc>
        <w:tc>
          <w:tcPr>
            <w:tcW w:w="1276" w:type="dxa"/>
            <w:shd w:val="clear" w:color="auto" w:fill="auto"/>
            <w:vAlign w:val="center"/>
            <w:hideMark/>
          </w:tcPr>
          <w:p w14:paraId="6B7BC2C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5ECD5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9D468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w:t>
            </w:r>
          </w:p>
        </w:tc>
      </w:tr>
      <w:tr w:rsidR="00A3434C" w:rsidRPr="009312E5" w14:paraId="13DDA26A" w14:textId="77777777" w:rsidTr="00A3434C">
        <w:trPr>
          <w:trHeight w:val="20"/>
        </w:trPr>
        <w:tc>
          <w:tcPr>
            <w:tcW w:w="1134" w:type="dxa"/>
            <w:shd w:val="clear" w:color="auto" w:fill="auto"/>
            <w:vAlign w:val="center"/>
            <w:hideMark/>
          </w:tcPr>
          <w:p w14:paraId="2DA535C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360BEEC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02D31A1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25.000,00</w:t>
            </w:r>
          </w:p>
        </w:tc>
        <w:tc>
          <w:tcPr>
            <w:tcW w:w="1276" w:type="dxa"/>
            <w:shd w:val="clear" w:color="auto" w:fill="auto"/>
            <w:vAlign w:val="center"/>
            <w:hideMark/>
          </w:tcPr>
          <w:p w14:paraId="779C8BC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BAACCE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28282B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25.000,00</w:t>
            </w:r>
          </w:p>
        </w:tc>
      </w:tr>
      <w:tr w:rsidR="00FD6C1E" w:rsidRPr="009312E5" w14:paraId="7FBADA73" w14:textId="77777777" w:rsidTr="00A3434C">
        <w:trPr>
          <w:trHeight w:val="20"/>
        </w:trPr>
        <w:tc>
          <w:tcPr>
            <w:tcW w:w="1134" w:type="dxa"/>
            <w:shd w:val="clear" w:color="auto" w:fill="auto"/>
            <w:vAlign w:val="center"/>
            <w:hideMark/>
          </w:tcPr>
          <w:p w14:paraId="38AC80C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A117302</w:t>
            </w:r>
          </w:p>
        </w:tc>
        <w:tc>
          <w:tcPr>
            <w:tcW w:w="3119" w:type="dxa"/>
            <w:shd w:val="clear" w:color="auto" w:fill="auto"/>
            <w:vAlign w:val="center"/>
            <w:hideMark/>
          </w:tcPr>
          <w:p w14:paraId="4CD4CB4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OSTALI RASHODI ZA ZAPOSLENE</w:t>
            </w:r>
          </w:p>
        </w:tc>
        <w:tc>
          <w:tcPr>
            <w:tcW w:w="1417" w:type="dxa"/>
            <w:shd w:val="clear" w:color="auto" w:fill="auto"/>
            <w:vAlign w:val="center"/>
            <w:hideMark/>
          </w:tcPr>
          <w:p w14:paraId="1A862D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576.477,00</w:t>
            </w:r>
          </w:p>
        </w:tc>
        <w:tc>
          <w:tcPr>
            <w:tcW w:w="1276" w:type="dxa"/>
            <w:shd w:val="clear" w:color="auto" w:fill="auto"/>
            <w:vAlign w:val="center"/>
            <w:hideMark/>
          </w:tcPr>
          <w:p w14:paraId="288278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c>
          <w:tcPr>
            <w:tcW w:w="851" w:type="dxa"/>
            <w:shd w:val="clear" w:color="auto" w:fill="auto"/>
            <w:vAlign w:val="center"/>
            <w:hideMark/>
          </w:tcPr>
          <w:p w14:paraId="306692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6,94</w:t>
            </w:r>
          </w:p>
        </w:tc>
        <w:tc>
          <w:tcPr>
            <w:tcW w:w="1417" w:type="dxa"/>
            <w:shd w:val="clear" w:color="auto" w:fill="auto"/>
            <w:vAlign w:val="center"/>
            <w:hideMark/>
          </w:tcPr>
          <w:p w14:paraId="69FF3C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616.477,00</w:t>
            </w:r>
          </w:p>
        </w:tc>
      </w:tr>
      <w:tr w:rsidR="00FD6C1E" w:rsidRPr="009312E5" w14:paraId="388A799F" w14:textId="77777777" w:rsidTr="00A3434C">
        <w:trPr>
          <w:trHeight w:val="20"/>
        </w:trPr>
        <w:tc>
          <w:tcPr>
            <w:tcW w:w="1134" w:type="dxa"/>
            <w:shd w:val="clear" w:color="auto" w:fill="auto"/>
            <w:vAlign w:val="center"/>
            <w:hideMark/>
          </w:tcPr>
          <w:p w14:paraId="3E5B6FD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4DEE4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5F58D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576.477,00</w:t>
            </w:r>
          </w:p>
        </w:tc>
        <w:tc>
          <w:tcPr>
            <w:tcW w:w="1276" w:type="dxa"/>
            <w:shd w:val="clear" w:color="auto" w:fill="auto"/>
            <w:vAlign w:val="center"/>
            <w:hideMark/>
          </w:tcPr>
          <w:p w14:paraId="38374E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c>
          <w:tcPr>
            <w:tcW w:w="851" w:type="dxa"/>
            <w:shd w:val="clear" w:color="auto" w:fill="auto"/>
            <w:vAlign w:val="center"/>
            <w:hideMark/>
          </w:tcPr>
          <w:p w14:paraId="3CCE1D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6,94</w:t>
            </w:r>
          </w:p>
        </w:tc>
        <w:tc>
          <w:tcPr>
            <w:tcW w:w="1417" w:type="dxa"/>
            <w:shd w:val="clear" w:color="auto" w:fill="auto"/>
            <w:vAlign w:val="center"/>
            <w:hideMark/>
          </w:tcPr>
          <w:p w14:paraId="4A5BA3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616.477,00</w:t>
            </w:r>
          </w:p>
        </w:tc>
      </w:tr>
      <w:tr w:rsidR="00A3434C" w:rsidRPr="009312E5" w14:paraId="6FB658C8" w14:textId="77777777" w:rsidTr="00A3434C">
        <w:trPr>
          <w:trHeight w:val="20"/>
        </w:trPr>
        <w:tc>
          <w:tcPr>
            <w:tcW w:w="1134" w:type="dxa"/>
            <w:shd w:val="clear" w:color="auto" w:fill="auto"/>
            <w:vAlign w:val="center"/>
            <w:hideMark/>
          </w:tcPr>
          <w:p w14:paraId="33688B1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CAC283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39008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576.477,00</w:t>
            </w:r>
          </w:p>
        </w:tc>
        <w:tc>
          <w:tcPr>
            <w:tcW w:w="1276" w:type="dxa"/>
            <w:shd w:val="clear" w:color="auto" w:fill="auto"/>
            <w:vAlign w:val="center"/>
            <w:hideMark/>
          </w:tcPr>
          <w:p w14:paraId="479458F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c>
          <w:tcPr>
            <w:tcW w:w="851" w:type="dxa"/>
            <w:shd w:val="clear" w:color="auto" w:fill="auto"/>
            <w:vAlign w:val="center"/>
            <w:hideMark/>
          </w:tcPr>
          <w:p w14:paraId="2124DA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6,94</w:t>
            </w:r>
          </w:p>
        </w:tc>
        <w:tc>
          <w:tcPr>
            <w:tcW w:w="1417" w:type="dxa"/>
            <w:shd w:val="clear" w:color="auto" w:fill="auto"/>
            <w:vAlign w:val="center"/>
            <w:hideMark/>
          </w:tcPr>
          <w:p w14:paraId="1DE184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616.477,00</w:t>
            </w:r>
          </w:p>
        </w:tc>
      </w:tr>
      <w:tr w:rsidR="00A3434C" w:rsidRPr="009312E5" w14:paraId="03B31228" w14:textId="77777777" w:rsidTr="00A3434C">
        <w:trPr>
          <w:trHeight w:val="20"/>
        </w:trPr>
        <w:tc>
          <w:tcPr>
            <w:tcW w:w="1134" w:type="dxa"/>
            <w:shd w:val="clear" w:color="auto" w:fill="auto"/>
            <w:vAlign w:val="center"/>
            <w:hideMark/>
          </w:tcPr>
          <w:p w14:paraId="4178F02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57A31AE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274C1C5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491.527,00</w:t>
            </w:r>
          </w:p>
        </w:tc>
        <w:tc>
          <w:tcPr>
            <w:tcW w:w="1276" w:type="dxa"/>
            <w:shd w:val="clear" w:color="auto" w:fill="auto"/>
            <w:vAlign w:val="center"/>
            <w:hideMark/>
          </w:tcPr>
          <w:p w14:paraId="2DE7D1D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34.950,00</w:t>
            </w:r>
          </w:p>
        </w:tc>
        <w:tc>
          <w:tcPr>
            <w:tcW w:w="851" w:type="dxa"/>
            <w:shd w:val="clear" w:color="auto" w:fill="auto"/>
            <w:vAlign w:val="center"/>
            <w:hideMark/>
          </w:tcPr>
          <w:p w14:paraId="316A846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7,11</w:t>
            </w:r>
          </w:p>
        </w:tc>
        <w:tc>
          <w:tcPr>
            <w:tcW w:w="1417" w:type="dxa"/>
            <w:shd w:val="clear" w:color="auto" w:fill="auto"/>
            <w:vAlign w:val="center"/>
            <w:hideMark/>
          </w:tcPr>
          <w:p w14:paraId="5E65D54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526.477,00</w:t>
            </w:r>
          </w:p>
        </w:tc>
      </w:tr>
      <w:tr w:rsidR="00A3434C" w:rsidRPr="009312E5" w14:paraId="424B0B8C" w14:textId="77777777" w:rsidTr="00A3434C">
        <w:trPr>
          <w:trHeight w:val="20"/>
        </w:trPr>
        <w:tc>
          <w:tcPr>
            <w:tcW w:w="1134" w:type="dxa"/>
            <w:shd w:val="clear" w:color="auto" w:fill="auto"/>
            <w:vAlign w:val="center"/>
            <w:hideMark/>
          </w:tcPr>
          <w:p w14:paraId="07CC3F7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1AB247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DA22B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84.950,00</w:t>
            </w:r>
          </w:p>
        </w:tc>
        <w:tc>
          <w:tcPr>
            <w:tcW w:w="1276" w:type="dxa"/>
            <w:shd w:val="clear" w:color="auto" w:fill="auto"/>
            <w:vAlign w:val="center"/>
            <w:hideMark/>
          </w:tcPr>
          <w:p w14:paraId="316860F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5.050,00</w:t>
            </w:r>
          </w:p>
        </w:tc>
        <w:tc>
          <w:tcPr>
            <w:tcW w:w="851" w:type="dxa"/>
            <w:shd w:val="clear" w:color="auto" w:fill="auto"/>
            <w:vAlign w:val="center"/>
            <w:hideMark/>
          </w:tcPr>
          <w:p w14:paraId="0C5CCD4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5,94</w:t>
            </w:r>
          </w:p>
        </w:tc>
        <w:tc>
          <w:tcPr>
            <w:tcW w:w="1417" w:type="dxa"/>
            <w:shd w:val="clear" w:color="auto" w:fill="auto"/>
            <w:vAlign w:val="center"/>
            <w:hideMark/>
          </w:tcPr>
          <w:p w14:paraId="5F3D008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90.000,00</w:t>
            </w:r>
          </w:p>
        </w:tc>
      </w:tr>
      <w:tr w:rsidR="00FD6C1E" w:rsidRPr="009312E5" w14:paraId="070950CE" w14:textId="77777777" w:rsidTr="00A3434C">
        <w:trPr>
          <w:trHeight w:val="20"/>
        </w:trPr>
        <w:tc>
          <w:tcPr>
            <w:tcW w:w="1134" w:type="dxa"/>
            <w:shd w:val="clear" w:color="auto" w:fill="auto"/>
            <w:vAlign w:val="center"/>
            <w:hideMark/>
          </w:tcPr>
          <w:p w14:paraId="5406CA0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1174</w:t>
            </w:r>
          </w:p>
        </w:tc>
        <w:tc>
          <w:tcPr>
            <w:tcW w:w="3119" w:type="dxa"/>
            <w:shd w:val="clear" w:color="auto" w:fill="auto"/>
            <w:vAlign w:val="center"/>
            <w:hideMark/>
          </w:tcPr>
          <w:p w14:paraId="23817C6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MATERIJALNI RASHODI JAVNE UPRAVE I ADMINISTRACIJE</w:t>
            </w:r>
          </w:p>
        </w:tc>
        <w:tc>
          <w:tcPr>
            <w:tcW w:w="1417" w:type="dxa"/>
            <w:shd w:val="clear" w:color="auto" w:fill="auto"/>
            <w:vAlign w:val="center"/>
            <w:hideMark/>
          </w:tcPr>
          <w:p w14:paraId="398D8F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772.827,00</w:t>
            </w:r>
          </w:p>
        </w:tc>
        <w:tc>
          <w:tcPr>
            <w:tcW w:w="1276" w:type="dxa"/>
            <w:shd w:val="clear" w:color="auto" w:fill="auto"/>
            <w:vAlign w:val="center"/>
            <w:hideMark/>
          </w:tcPr>
          <w:p w14:paraId="06C7CB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851" w:type="dxa"/>
            <w:shd w:val="clear" w:color="auto" w:fill="auto"/>
            <w:vAlign w:val="center"/>
            <w:hideMark/>
          </w:tcPr>
          <w:p w14:paraId="39E7A2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7,76</w:t>
            </w:r>
          </w:p>
        </w:tc>
        <w:tc>
          <w:tcPr>
            <w:tcW w:w="1417" w:type="dxa"/>
            <w:shd w:val="clear" w:color="auto" w:fill="auto"/>
            <w:vAlign w:val="center"/>
            <w:hideMark/>
          </w:tcPr>
          <w:p w14:paraId="0647AEC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832.827,00</w:t>
            </w:r>
          </w:p>
        </w:tc>
      </w:tr>
      <w:tr w:rsidR="00FD6C1E" w:rsidRPr="009312E5" w14:paraId="3FE3E7C5" w14:textId="77777777" w:rsidTr="00A3434C">
        <w:trPr>
          <w:trHeight w:val="20"/>
        </w:trPr>
        <w:tc>
          <w:tcPr>
            <w:tcW w:w="1134" w:type="dxa"/>
            <w:shd w:val="clear" w:color="auto" w:fill="auto"/>
            <w:vAlign w:val="center"/>
            <w:hideMark/>
          </w:tcPr>
          <w:p w14:paraId="0B6DA50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A117401</w:t>
            </w:r>
          </w:p>
        </w:tc>
        <w:tc>
          <w:tcPr>
            <w:tcW w:w="3119" w:type="dxa"/>
            <w:shd w:val="clear" w:color="auto" w:fill="auto"/>
            <w:vAlign w:val="center"/>
            <w:hideMark/>
          </w:tcPr>
          <w:p w14:paraId="0860241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ADMINISTRATIVNI I REŽIJSKI TROŠKOVI</w:t>
            </w:r>
          </w:p>
        </w:tc>
        <w:tc>
          <w:tcPr>
            <w:tcW w:w="1417" w:type="dxa"/>
            <w:shd w:val="clear" w:color="auto" w:fill="auto"/>
            <w:vAlign w:val="center"/>
            <w:hideMark/>
          </w:tcPr>
          <w:p w14:paraId="6B54F1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67.820,00</w:t>
            </w:r>
          </w:p>
        </w:tc>
        <w:tc>
          <w:tcPr>
            <w:tcW w:w="1276" w:type="dxa"/>
            <w:shd w:val="clear" w:color="auto" w:fill="auto"/>
            <w:vAlign w:val="center"/>
            <w:hideMark/>
          </w:tcPr>
          <w:p w14:paraId="34CB2E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1C24B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5CF61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67.820,00</w:t>
            </w:r>
          </w:p>
        </w:tc>
      </w:tr>
      <w:tr w:rsidR="00FD6C1E" w:rsidRPr="009312E5" w14:paraId="225D5EAA" w14:textId="77777777" w:rsidTr="00A3434C">
        <w:trPr>
          <w:trHeight w:val="20"/>
        </w:trPr>
        <w:tc>
          <w:tcPr>
            <w:tcW w:w="1134" w:type="dxa"/>
            <w:shd w:val="clear" w:color="auto" w:fill="auto"/>
            <w:vAlign w:val="center"/>
            <w:hideMark/>
          </w:tcPr>
          <w:p w14:paraId="253F3E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Izvor  1.1.</w:t>
            </w:r>
          </w:p>
        </w:tc>
        <w:tc>
          <w:tcPr>
            <w:tcW w:w="3119" w:type="dxa"/>
            <w:shd w:val="clear" w:color="auto" w:fill="auto"/>
            <w:vAlign w:val="center"/>
            <w:hideMark/>
          </w:tcPr>
          <w:p w14:paraId="065E7D3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1F777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67.820,00</w:t>
            </w:r>
          </w:p>
        </w:tc>
        <w:tc>
          <w:tcPr>
            <w:tcW w:w="1276" w:type="dxa"/>
            <w:shd w:val="clear" w:color="auto" w:fill="auto"/>
            <w:vAlign w:val="center"/>
            <w:hideMark/>
          </w:tcPr>
          <w:p w14:paraId="3DA700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ACF2E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92D1A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67.820,00</w:t>
            </w:r>
          </w:p>
        </w:tc>
      </w:tr>
      <w:tr w:rsidR="00A3434C" w:rsidRPr="009312E5" w14:paraId="3B4B5BD3" w14:textId="77777777" w:rsidTr="00A3434C">
        <w:trPr>
          <w:trHeight w:val="20"/>
        </w:trPr>
        <w:tc>
          <w:tcPr>
            <w:tcW w:w="1134" w:type="dxa"/>
            <w:shd w:val="clear" w:color="auto" w:fill="auto"/>
            <w:vAlign w:val="center"/>
            <w:hideMark/>
          </w:tcPr>
          <w:p w14:paraId="730556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EE3D02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4B477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60.520,00</w:t>
            </w:r>
          </w:p>
        </w:tc>
        <w:tc>
          <w:tcPr>
            <w:tcW w:w="1276" w:type="dxa"/>
            <w:shd w:val="clear" w:color="auto" w:fill="auto"/>
            <w:vAlign w:val="center"/>
            <w:hideMark/>
          </w:tcPr>
          <w:p w14:paraId="4A60F5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4BA09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016F1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60.520,00</w:t>
            </w:r>
          </w:p>
        </w:tc>
      </w:tr>
      <w:tr w:rsidR="00A3434C" w:rsidRPr="009312E5" w14:paraId="00CDF812" w14:textId="77777777" w:rsidTr="00A3434C">
        <w:trPr>
          <w:trHeight w:val="20"/>
        </w:trPr>
        <w:tc>
          <w:tcPr>
            <w:tcW w:w="1134" w:type="dxa"/>
            <w:shd w:val="clear" w:color="auto" w:fill="auto"/>
            <w:vAlign w:val="center"/>
            <w:hideMark/>
          </w:tcPr>
          <w:p w14:paraId="550E81F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89C080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4EC58E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47.250,00</w:t>
            </w:r>
          </w:p>
        </w:tc>
        <w:tc>
          <w:tcPr>
            <w:tcW w:w="1276" w:type="dxa"/>
            <w:shd w:val="clear" w:color="auto" w:fill="auto"/>
            <w:vAlign w:val="center"/>
            <w:hideMark/>
          </w:tcPr>
          <w:p w14:paraId="7A1B220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DF65D4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F6495A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47.250,00</w:t>
            </w:r>
          </w:p>
        </w:tc>
      </w:tr>
      <w:tr w:rsidR="00A3434C" w:rsidRPr="009312E5" w14:paraId="07FF57D6" w14:textId="77777777" w:rsidTr="00A3434C">
        <w:trPr>
          <w:trHeight w:val="20"/>
        </w:trPr>
        <w:tc>
          <w:tcPr>
            <w:tcW w:w="1134" w:type="dxa"/>
            <w:shd w:val="clear" w:color="auto" w:fill="auto"/>
            <w:vAlign w:val="center"/>
            <w:hideMark/>
          </w:tcPr>
          <w:p w14:paraId="78B27A4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7209779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703DCF0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13.270,00</w:t>
            </w:r>
          </w:p>
        </w:tc>
        <w:tc>
          <w:tcPr>
            <w:tcW w:w="1276" w:type="dxa"/>
            <w:shd w:val="clear" w:color="auto" w:fill="auto"/>
            <w:vAlign w:val="center"/>
            <w:hideMark/>
          </w:tcPr>
          <w:p w14:paraId="0E3BD3B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8354EA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016066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13.270,00</w:t>
            </w:r>
          </w:p>
        </w:tc>
      </w:tr>
      <w:tr w:rsidR="00A3434C" w:rsidRPr="009312E5" w14:paraId="1AE42ECC" w14:textId="77777777" w:rsidTr="00A3434C">
        <w:trPr>
          <w:trHeight w:val="20"/>
        </w:trPr>
        <w:tc>
          <w:tcPr>
            <w:tcW w:w="1134" w:type="dxa"/>
            <w:shd w:val="clear" w:color="auto" w:fill="auto"/>
            <w:vAlign w:val="center"/>
            <w:hideMark/>
          </w:tcPr>
          <w:p w14:paraId="69D960B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361351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33F56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7.300,00</w:t>
            </w:r>
          </w:p>
        </w:tc>
        <w:tc>
          <w:tcPr>
            <w:tcW w:w="1276" w:type="dxa"/>
            <w:shd w:val="clear" w:color="auto" w:fill="auto"/>
            <w:vAlign w:val="center"/>
            <w:hideMark/>
          </w:tcPr>
          <w:p w14:paraId="3FD60E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1E848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71EFD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7.300,00</w:t>
            </w:r>
          </w:p>
        </w:tc>
      </w:tr>
      <w:tr w:rsidR="00A3434C" w:rsidRPr="009312E5" w14:paraId="6857AD2C" w14:textId="77777777" w:rsidTr="00A3434C">
        <w:trPr>
          <w:trHeight w:val="20"/>
        </w:trPr>
        <w:tc>
          <w:tcPr>
            <w:tcW w:w="1134" w:type="dxa"/>
            <w:shd w:val="clear" w:color="auto" w:fill="auto"/>
            <w:vAlign w:val="center"/>
            <w:hideMark/>
          </w:tcPr>
          <w:p w14:paraId="3EE4147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EF1D03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DCE275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7.300,00</w:t>
            </w:r>
          </w:p>
        </w:tc>
        <w:tc>
          <w:tcPr>
            <w:tcW w:w="1276" w:type="dxa"/>
            <w:shd w:val="clear" w:color="auto" w:fill="auto"/>
            <w:vAlign w:val="center"/>
            <w:hideMark/>
          </w:tcPr>
          <w:p w14:paraId="58C858D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9055C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DC0CBC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7.300,00</w:t>
            </w:r>
          </w:p>
        </w:tc>
      </w:tr>
      <w:tr w:rsidR="00FD6C1E" w:rsidRPr="009312E5" w14:paraId="47586CD9" w14:textId="77777777" w:rsidTr="00A3434C">
        <w:trPr>
          <w:trHeight w:val="20"/>
        </w:trPr>
        <w:tc>
          <w:tcPr>
            <w:tcW w:w="1134" w:type="dxa"/>
            <w:shd w:val="clear" w:color="auto" w:fill="auto"/>
            <w:vAlign w:val="center"/>
            <w:hideMark/>
          </w:tcPr>
          <w:p w14:paraId="069B5D4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A117402</w:t>
            </w:r>
          </w:p>
        </w:tc>
        <w:tc>
          <w:tcPr>
            <w:tcW w:w="3119" w:type="dxa"/>
            <w:shd w:val="clear" w:color="auto" w:fill="auto"/>
            <w:vAlign w:val="center"/>
            <w:hideMark/>
          </w:tcPr>
          <w:p w14:paraId="115572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SLUŽBENA PUTOVANJA</w:t>
            </w:r>
          </w:p>
        </w:tc>
        <w:tc>
          <w:tcPr>
            <w:tcW w:w="1417" w:type="dxa"/>
            <w:shd w:val="clear" w:color="auto" w:fill="auto"/>
            <w:vAlign w:val="center"/>
            <w:hideMark/>
          </w:tcPr>
          <w:p w14:paraId="1616D4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46.487,00</w:t>
            </w:r>
          </w:p>
        </w:tc>
        <w:tc>
          <w:tcPr>
            <w:tcW w:w="1276" w:type="dxa"/>
            <w:shd w:val="clear" w:color="auto" w:fill="auto"/>
            <w:vAlign w:val="center"/>
            <w:hideMark/>
          </w:tcPr>
          <w:p w14:paraId="04E89B9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AA63EB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6C179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46.487,00</w:t>
            </w:r>
          </w:p>
        </w:tc>
      </w:tr>
      <w:tr w:rsidR="00FD6C1E" w:rsidRPr="009312E5" w14:paraId="0E171F2F" w14:textId="77777777" w:rsidTr="00A3434C">
        <w:trPr>
          <w:trHeight w:val="20"/>
        </w:trPr>
        <w:tc>
          <w:tcPr>
            <w:tcW w:w="1134" w:type="dxa"/>
            <w:shd w:val="clear" w:color="auto" w:fill="auto"/>
            <w:vAlign w:val="center"/>
            <w:hideMark/>
          </w:tcPr>
          <w:p w14:paraId="265498C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676AD6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1E6A2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46.487,00</w:t>
            </w:r>
          </w:p>
        </w:tc>
        <w:tc>
          <w:tcPr>
            <w:tcW w:w="1276" w:type="dxa"/>
            <w:shd w:val="clear" w:color="auto" w:fill="auto"/>
            <w:vAlign w:val="center"/>
            <w:hideMark/>
          </w:tcPr>
          <w:p w14:paraId="67FACB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B6CC0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630ED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46.487,00</w:t>
            </w:r>
          </w:p>
        </w:tc>
      </w:tr>
      <w:tr w:rsidR="00A3434C" w:rsidRPr="009312E5" w14:paraId="333BD995" w14:textId="77777777" w:rsidTr="00A3434C">
        <w:trPr>
          <w:trHeight w:val="20"/>
        </w:trPr>
        <w:tc>
          <w:tcPr>
            <w:tcW w:w="1134" w:type="dxa"/>
            <w:shd w:val="clear" w:color="auto" w:fill="auto"/>
            <w:vAlign w:val="center"/>
            <w:hideMark/>
          </w:tcPr>
          <w:p w14:paraId="28140E7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47AB9A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33102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46.487,00</w:t>
            </w:r>
          </w:p>
        </w:tc>
        <w:tc>
          <w:tcPr>
            <w:tcW w:w="1276" w:type="dxa"/>
            <w:shd w:val="clear" w:color="auto" w:fill="auto"/>
            <w:vAlign w:val="center"/>
            <w:hideMark/>
          </w:tcPr>
          <w:p w14:paraId="5A444E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97A01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88FE4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46.487,00</w:t>
            </w:r>
          </w:p>
        </w:tc>
      </w:tr>
      <w:tr w:rsidR="00A3434C" w:rsidRPr="009312E5" w14:paraId="6F702C3A" w14:textId="77777777" w:rsidTr="00A3434C">
        <w:trPr>
          <w:trHeight w:val="20"/>
        </w:trPr>
        <w:tc>
          <w:tcPr>
            <w:tcW w:w="1134" w:type="dxa"/>
            <w:shd w:val="clear" w:color="auto" w:fill="auto"/>
            <w:vAlign w:val="center"/>
            <w:hideMark/>
          </w:tcPr>
          <w:p w14:paraId="1A16FFC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F5E1B5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84B304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46.487,00</w:t>
            </w:r>
          </w:p>
        </w:tc>
        <w:tc>
          <w:tcPr>
            <w:tcW w:w="1276" w:type="dxa"/>
            <w:shd w:val="clear" w:color="auto" w:fill="auto"/>
            <w:vAlign w:val="center"/>
            <w:hideMark/>
          </w:tcPr>
          <w:p w14:paraId="578891E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D51160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AC76B6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46.487,00</w:t>
            </w:r>
          </w:p>
        </w:tc>
      </w:tr>
      <w:tr w:rsidR="00FD6C1E" w:rsidRPr="009312E5" w14:paraId="2034E8A7" w14:textId="77777777" w:rsidTr="00A3434C">
        <w:trPr>
          <w:trHeight w:val="20"/>
        </w:trPr>
        <w:tc>
          <w:tcPr>
            <w:tcW w:w="1134" w:type="dxa"/>
            <w:shd w:val="clear" w:color="auto" w:fill="auto"/>
            <w:vAlign w:val="center"/>
            <w:hideMark/>
          </w:tcPr>
          <w:p w14:paraId="3D5D96C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A117403</w:t>
            </w:r>
          </w:p>
        </w:tc>
        <w:tc>
          <w:tcPr>
            <w:tcW w:w="3119" w:type="dxa"/>
            <w:shd w:val="clear" w:color="auto" w:fill="auto"/>
            <w:vAlign w:val="center"/>
            <w:hideMark/>
          </w:tcPr>
          <w:p w14:paraId="4A6ECEF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ADMINISTRATIVNE I INTELEKTUALNE USLUGE</w:t>
            </w:r>
          </w:p>
        </w:tc>
        <w:tc>
          <w:tcPr>
            <w:tcW w:w="1417" w:type="dxa"/>
            <w:shd w:val="clear" w:color="auto" w:fill="auto"/>
            <w:vAlign w:val="center"/>
            <w:hideMark/>
          </w:tcPr>
          <w:p w14:paraId="18070F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658.520,00</w:t>
            </w:r>
          </w:p>
        </w:tc>
        <w:tc>
          <w:tcPr>
            <w:tcW w:w="1276" w:type="dxa"/>
            <w:shd w:val="clear" w:color="auto" w:fill="auto"/>
            <w:vAlign w:val="center"/>
            <w:hideMark/>
          </w:tcPr>
          <w:p w14:paraId="61EABB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851" w:type="dxa"/>
            <w:shd w:val="clear" w:color="auto" w:fill="auto"/>
            <w:vAlign w:val="center"/>
            <w:hideMark/>
          </w:tcPr>
          <w:p w14:paraId="0515DC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9,11</w:t>
            </w:r>
          </w:p>
        </w:tc>
        <w:tc>
          <w:tcPr>
            <w:tcW w:w="1417" w:type="dxa"/>
            <w:shd w:val="clear" w:color="auto" w:fill="auto"/>
            <w:vAlign w:val="center"/>
            <w:hideMark/>
          </w:tcPr>
          <w:p w14:paraId="32B336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718.520,00</w:t>
            </w:r>
          </w:p>
        </w:tc>
      </w:tr>
      <w:tr w:rsidR="00FD6C1E" w:rsidRPr="009312E5" w14:paraId="2E08FDBE" w14:textId="77777777" w:rsidTr="00A3434C">
        <w:trPr>
          <w:trHeight w:val="20"/>
        </w:trPr>
        <w:tc>
          <w:tcPr>
            <w:tcW w:w="1134" w:type="dxa"/>
            <w:shd w:val="clear" w:color="auto" w:fill="auto"/>
            <w:vAlign w:val="center"/>
            <w:hideMark/>
          </w:tcPr>
          <w:p w14:paraId="28CE196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5B02F0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308C70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658.520,00</w:t>
            </w:r>
          </w:p>
        </w:tc>
        <w:tc>
          <w:tcPr>
            <w:tcW w:w="1276" w:type="dxa"/>
            <w:shd w:val="clear" w:color="auto" w:fill="auto"/>
            <w:vAlign w:val="center"/>
            <w:hideMark/>
          </w:tcPr>
          <w:p w14:paraId="12C84D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851" w:type="dxa"/>
            <w:shd w:val="clear" w:color="auto" w:fill="auto"/>
            <w:vAlign w:val="center"/>
            <w:hideMark/>
          </w:tcPr>
          <w:p w14:paraId="2945BE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9,11</w:t>
            </w:r>
          </w:p>
        </w:tc>
        <w:tc>
          <w:tcPr>
            <w:tcW w:w="1417" w:type="dxa"/>
            <w:shd w:val="clear" w:color="auto" w:fill="auto"/>
            <w:vAlign w:val="center"/>
            <w:hideMark/>
          </w:tcPr>
          <w:p w14:paraId="73A222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718.520,00</w:t>
            </w:r>
          </w:p>
        </w:tc>
      </w:tr>
      <w:tr w:rsidR="00A3434C" w:rsidRPr="009312E5" w14:paraId="424E4F77" w14:textId="77777777" w:rsidTr="00A3434C">
        <w:trPr>
          <w:trHeight w:val="20"/>
        </w:trPr>
        <w:tc>
          <w:tcPr>
            <w:tcW w:w="1134" w:type="dxa"/>
            <w:shd w:val="clear" w:color="auto" w:fill="auto"/>
            <w:vAlign w:val="center"/>
            <w:hideMark/>
          </w:tcPr>
          <w:p w14:paraId="29FB2BA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3C77AE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6C25E0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658.520,00</w:t>
            </w:r>
          </w:p>
        </w:tc>
        <w:tc>
          <w:tcPr>
            <w:tcW w:w="1276" w:type="dxa"/>
            <w:shd w:val="clear" w:color="auto" w:fill="auto"/>
            <w:vAlign w:val="center"/>
            <w:hideMark/>
          </w:tcPr>
          <w:p w14:paraId="599D63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851" w:type="dxa"/>
            <w:shd w:val="clear" w:color="auto" w:fill="auto"/>
            <w:vAlign w:val="center"/>
            <w:hideMark/>
          </w:tcPr>
          <w:p w14:paraId="05F061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9,11</w:t>
            </w:r>
          </w:p>
        </w:tc>
        <w:tc>
          <w:tcPr>
            <w:tcW w:w="1417" w:type="dxa"/>
            <w:shd w:val="clear" w:color="auto" w:fill="auto"/>
            <w:vAlign w:val="center"/>
            <w:hideMark/>
          </w:tcPr>
          <w:p w14:paraId="71D638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718.520,00</w:t>
            </w:r>
          </w:p>
        </w:tc>
      </w:tr>
      <w:tr w:rsidR="00A3434C" w:rsidRPr="009312E5" w14:paraId="1D61BC51" w14:textId="77777777" w:rsidTr="00A3434C">
        <w:trPr>
          <w:trHeight w:val="20"/>
        </w:trPr>
        <w:tc>
          <w:tcPr>
            <w:tcW w:w="1134" w:type="dxa"/>
            <w:shd w:val="clear" w:color="auto" w:fill="auto"/>
            <w:vAlign w:val="center"/>
            <w:hideMark/>
          </w:tcPr>
          <w:p w14:paraId="514B623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403DDF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366AA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658.520,00</w:t>
            </w:r>
          </w:p>
        </w:tc>
        <w:tc>
          <w:tcPr>
            <w:tcW w:w="1276" w:type="dxa"/>
            <w:shd w:val="clear" w:color="auto" w:fill="auto"/>
            <w:vAlign w:val="center"/>
            <w:hideMark/>
          </w:tcPr>
          <w:p w14:paraId="04B2D65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w:t>
            </w:r>
          </w:p>
        </w:tc>
        <w:tc>
          <w:tcPr>
            <w:tcW w:w="851" w:type="dxa"/>
            <w:shd w:val="clear" w:color="auto" w:fill="auto"/>
            <w:vAlign w:val="center"/>
            <w:hideMark/>
          </w:tcPr>
          <w:p w14:paraId="5BD64C2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9,11</w:t>
            </w:r>
          </w:p>
        </w:tc>
        <w:tc>
          <w:tcPr>
            <w:tcW w:w="1417" w:type="dxa"/>
            <w:shd w:val="clear" w:color="auto" w:fill="auto"/>
            <w:vAlign w:val="center"/>
            <w:hideMark/>
          </w:tcPr>
          <w:p w14:paraId="47337D7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718.520,00</w:t>
            </w:r>
          </w:p>
        </w:tc>
      </w:tr>
      <w:tr w:rsidR="00FD6C1E" w:rsidRPr="009312E5" w14:paraId="5A8D5C53" w14:textId="77777777" w:rsidTr="00A3434C">
        <w:trPr>
          <w:trHeight w:val="20"/>
        </w:trPr>
        <w:tc>
          <w:tcPr>
            <w:tcW w:w="1134" w:type="dxa"/>
            <w:shd w:val="clear" w:color="auto" w:fill="auto"/>
            <w:vAlign w:val="center"/>
            <w:hideMark/>
          </w:tcPr>
          <w:p w14:paraId="498220B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1175</w:t>
            </w:r>
          </w:p>
        </w:tc>
        <w:tc>
          <w:tcPr>
            <w:tcW w:w="3119" w:type="dxa"/>
            <w:shd w:val="clear" w:color="auto" w:fill="auto"/>
            <w:vAlign w:val="center"/>
            <w:hideMark/>
          </w:tcPr>
          <w:p w14:paraId="202E6D5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FINANCIJSKI RASHODI GRADSKE UPRAVE</w:t>
            </w:r>
          </w:p>
        </w:tc>
        <w:tc>
          <w:tcPr>
            <w:tcW w:w="1417" w:type="dxa"/>
            <w:shd w:val="clear" w:color="auto" w:fill="auto"/>
            <w:vAlign w:val="center"/>
            <w:hideMark/>
          </w:tcPr>
          <w:p w14:paraId="302580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891.902,51</w:t>
            </w:r>
          </w:p>
        </w:tc>
        <w:tc>
          <w:tcPr>
            <w:tcW w:w="1276" w:type="dxa"/>
            <w:shd w:val="clear" w:color="auto" w:fill="auto"/>
            <w:vAlign w:val="center"/>
            <w:hideMark/>
          </w:tcPr>
          <w:p w14:paraId="29BC4C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- 98.776,14</w:t>
            </w:r>
          </w:p>
        </w:tc>
        <w:tc>
          <w:tcPr>
            <w:tcW w:w="851" w:type="dxa"/>
            <w:shd w:val="clear" w:color="auto" w:fill="auto"/>
            <w:vAlign w:val="center"/>
            <w:hideMark/>
          </w:tcPr>
          <w:p w14:paraId="37C558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- 11,07</w:t>
            </w:r>
          </w:p>
        </w:tc>
        <w:tc>
          <w:tcPr>
            <w:tcW w:w="1417" w:type="dxa"/>
            <w:shd w:val="clear" w:color="auto" w:fill="auto"/>
            <w:vAlign w:val="center"/>
            <w:hideMark/>
          </w:tcPr>
          <w:p w14:paraId="28E454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793.126,37</w:t>
            </w:r>
          </w:p>
        </w:tc>
      </w:tr>
      <w:tr w:rsidR="00FD6C1E" w:rsidRPr="009312E5" w14:paraId="1FC2CA41" w14:textId="77777777" w:rsidTr="00A3434C">
        <w:trPr>
          <w:trHeight w:val="20"/>
        </w:trPr>
        <w:tc>
          <w:tcPr>
            <w:tcW w:w="1134" w:type="dxa"/>
            <w:shd w:val="clear" w:color="auto" w:fill="auto"/>
            <w:vAlign w:val="center"/>
            <w:hideMark/>
          </w:tcPr>
          <w:p w14:paraId="7C1BBC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A117501</w:t>
            </w:r>
          </w:p>
        </w:tc>
        <w:tc>
          <w:tcPr>
            <w:tcW w:w="3119" w:type="dxa"/>
            <w:shd w:val="clear" w:color="auto" w:fill="auto"/>
            <w:vAlign w:val="center"/>
            <w:hideMark/>
          </w:tcPr>
          <w:p w14:paraId="4F1E979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OTPLATA KAMATA PO KREDITIMA I ZAJMOVIMA</w:t>
            </w:r>
          </w:p>
        </w:tc>
        <w:tc>
          <w:tcPr>
            <w:tcW w:w="1417" w:type="dxa"/>
            <w:shd w:val="clear" w:color="auto" w:fill="auto"/>
            <w:vAlign w:val="center"/>
            <w:hideMark/>
          </w:tcPr>
          <w:p w14:paraId="63A95D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264.737,00</w:t>
            </w:r>
          </w:p>
        </w:tc>
        <w:tc>
          <w:tcPr>
            <w:tcW w:w="1276" w:type="dxa"/>
            <w:shd w:val="clear" w:color="auto" w:fill="auto"/>
            <w:vAlign w:val="center"/>
            <w:hideMark/>
          </w:tcPr>
          <w:p w14:paraId="73818B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232,00</w:t>
            </w:r>
          </w:p>
        </w:tc>
        <w:tc>
          <w:tcPr>
            <w:tcW w:w="851" w:type="dxa"/>
            <w:shd w:val="clear" w:color="auto" w:fill="auto"/>
            <w:vAlign w:val="center"/>
            <w:hideMark/>
          </w:tcPr>
          <w:p w14:paraId="4BC3F1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0,09</w:t>
            </w:r>
          </w:p>
        </w:tc>
        <w:tc>
          <w:tcPr>
            <w:tcW w:w="1417" w:type="dxa"/>
            <w:shd w:val="clear" w:color="auto" w:fill="auto"/>
            <w:vAlign w:val="center"/>
            <w:hideMark/>
          </w:tcPr>
          <w:p w14:paraId="370D99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264.969,00</w:t>
            </w:r>
          </w:p>
        </w:tc>
      </w:tr>
      <w:tr w:rsidR="00FD6C1E" w:rsidRPr="009312E5" w14:paraId="01296C5B" w14:textId="77777777" w:rsidTr="00A3434C">
        <w:trPr>
          <w:trHeight w:val="20"/>
        </w:trPr>
        <w:tc>
          <w:tcPr>
            <w:tcW w:w="1134" w:type="dxa"/>
            <w:shd w:val="clear" w:color="auto" w:fill="auto"/>
            <w:vAlign w:val="center"/>
            <w:hideMark/>
          </w:tcPr>
          <w:p w14:paraId="0ED5DE2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DB957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A6D7C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264.737,00</w:t>
            </w:r>
          </w:p>
        </w:tc>
        <w:tc>
          <w:tcPr>
            <w:tcW w:w="1276" w:type="dxa"/>
            <w:shd w:val="clear" w:color="auto" w:fill="auto"/>
            <w:vAlign w:val="center"/>
            <w:hideMark/>
          </w:tcPr>
          <w:p w14:paraId="2557B1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232,00</w:t>
            </w:r>
          </w:p>
        </w:tc>
        <w:tc>
          <w:tcPr>
            <w:tcW w:w="851" w:type="dxa"/>
            <w:shd w:val="clear" w:color="auto" w:fill="auto"/>
            <w:vAlign w:val="center"/>
            <w:hideMark/>
          </w:tcPr>
          <w:p w14:paraId="303068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0,09</w:t>
            </w:r>
          </w:p>
        </w:tc>
        <w:tc>
          <w:tcPr>
            <w:tcW w:w="1417" w:type="dxa"/>
            <w:shd w:val="clear" w:color="auto" w:fill="auto"/>
            <w:vAlign w:val="center"/>
            <w:hideMark/>
          </w:tcPr>
          <w:p w14:paraId="4C15F3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264.969,00</w:t>
            </w:r>
          </w:p>
        </w:tc>
      </w:tr>
      <w:tr w:rsidR="00A3434C" w:rsidRPr="009312E5" w14:paraId="20DCAD77" w14:textId="77777777" w:rsidTr="00A3434C">
        <w:trPr>
          <w:trHeight w:val="20"/>
        </w:trPr>
        <w:tc>
          <w:tcPr>
            <w:tcW w:w="1134" w:type="dxa"/>
            <w:shd w:val="clear" w:color="auto" w:fill="auto"/>
            <w:vAlign w:val="center"/>
            <w:hideMark/>
          </w:tcPr>
          <w:p w14:paraId="2D2E8FE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E53C7F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F2B50C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264.737,00</w:t>
            </w:r>
          </w:p>
        </w:tc>
        <w:tc>
          <w:tcPr>
            <w:tcW w:w="1276" w:type="dxa"/>
            <w:shd w:val="clear" w:color="auto" w:fill="auto"/>
            <w:vAlign w:val="center"/>
            <w:hideMark/>
          </w:tcPr>
          <w:p w14:paraId="5BC665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232,00</w:t>
            </w:r>
          </w:p>
        </w:tc>
        <w:tc>
          <w:tcPr>
            <w:tcW w:w="851" w:type="dxa"/>
            <w:shd w:val="clear" w:color="auto" w:fill="auto"/>
            <w:vAlign w:val="center"/>
            <w:hideMark/>
          </w:tcPr>
          <w:p w14:paraId="652B8B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0,09</w:t>
            </w:r>
          </w:p>
        </w:tc>
        <w:tc>
          <w:tcPr>
            <w:tcW w:w="1417" w:type="dxa"/>
            <w:shd w:val="clear" w:color="auto" w:fill="auto"/>
            <w:vAlign w:val="center"/>
            <w:hideMark/>
          </w:tcPr>
          <w:p w14:paraId="529E60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264.969,00</w:t>
            </w:r>
          </w:p>
        </w:tc>
      </w:tr>
      <w:tr w:rsidR="00A3434C" w:rsidRPr="009312E5" w14:paraId="55A61DAB" w14:textId="77777777" w:rsidTr="00A3434C">
        <w:trPr>
          <w:trHeight w:val="20"/>
        </w:trPr>
        <w:tc>
          <w:tcPr>
            <w:tcW w:w="1134" w:type="dxa"/>
            <w:shd w:val="clear" w:color="auto" w:fill="auto"/>
            <w:vAlign w:val="center"/>
            <w:hideMark/>
          </w:tcPr>
          <w:p w14:paraId="4CF75F2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490A72D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30E3D4B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264.737,00</w:t>
            </w:r>
          </w:p>
        </w:tc>
        <w:tc>
          <w:tcPr>
            <w:tcW w:w="1276" w:type="dxa"/>
            <w:shd w:val="clear" w:color="auto" w:fill="auto"/>
            <w:vAlign w:val="center"/>
            <w:hideMark/>
          </w:tcPr>
          <w:p w14:paraId="2F63E53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232,00</w:t>
            </w:r>
          </w:p>
        </w:tc>
        <w:tc>
          <w:tcPr>
            <w:tcW w:w="851" w:type="dxa"/>
            <w:shd w:val="clear" w:color="auto" w:fill="auto"/>
            <w:vAlign w:val="center"/>
            <w:hideMark/>
          </w:tcPr>
          <w:p w14:paraId="265E4BE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0,09</w:t>
            </w:r>
          </w:p>
        </w:tc>
        <w:tc>
          <w:tcPr>
            <w:tcW w:w="1417" w:type="dxa"/>
            <w:shd w:val="clear" w:color="auto" w:fill="auto"/>
            <w:vAlign w:val="center"/>
            <w:hideMark/>
          </w:tcPr>
          <w:p w14:paraId="0A9372C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264.969,00</w:t>
            </w:r>
          </w:p>
        </w:tc>
      </w:tr>
      <w:tr w:rsidR="00FD6C1E" w:rsidRPr="009312E5" w14:paraId="2C7356ED" w14:textId="77777777" w:rsidTr="00A3434C">
        <w:trPr>
          <w:trHeight w:val="20"/>
        </w:trPr>
        <w:tc>
          <w:tcPr>
            <w:tcW w:w="1134" w:type="dxa"/>
            <w:shd w:val="clear" w:color="auto" w:fill="auto"/>
            <w:vAlign w:val="center"/>
            <w:hideMark/>
          </w:tcPr>
          <w:p w14:paraId="60CD14D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A117502</w:t>
            </w:r>
          </w:p>
        </w:tc>
        <w:tc>
          <w:tcPr>
            <w:tcW w:w="3119" w:type="dxa"/>
            <w:shd w:val="clear" w:color="auto" w:fill="auto"/>
            <w:vAlign w:val="center"/>
            <w:hideMark/>
          </w:tcPr>
          <w:p w14:paraId="36A66A2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SUBVENCIONIRANJE KAMATA</w:t>
            </w:r>
          </w:p>
        </w:tc>
        <w:tc>
          <w:tcPr>
            <w:tcW w:w="1417" w:type="dxa"/>
            <w:shd w:val="clear" w:color="auto" w:fill="auto"/>
            <w:vAlign w:val="center"/>
            <w:hideMark/>
          </w:tcPr>
          <w:p w14:paraId="294259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63.240,00</w:t>
            </w:r>
          </w:p>
        </w:tc>
        <w:tc>
          <w:tcPr>
            <w:tcW w:w="1276" w:type="dxa"/>
            <w:shd w:val="clear" w:color="auto" w:fill="auto"/>
            <w:vAlign w:val="center"/>
            <w:hideMark/>
          </w:tcPr>
          <w:p w14:paraId="717F5A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- 60.000,00</w:t>
            </w:r>
          </w:p>
        </w:tc>
        <w:tc>
          <w:tcPr>
            <w:tcW w:w="851" w:type="dxa"/>
            <w:shd w:val="clear" w:color="auto" w:fill="auto"/>
            <w:vAlign w:val="center"/>
            <w:hideMark/>
          </w:tcPr>
          <w:p w14:paraId="3DCDC4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- 94,88</w:t>
            </w:r>
          </w:p>
        </w:tc>
        <w:tc>
          <w:tcPr>
            <w:tcW w:w="1417" w:type="dxa"/>
            <w:shd w:val="clear" w:color="auto" w:fill="auto"/>
            <w:vAlign w:val="center"/>
            <w:hideMark/>
          </w:tcPr>
          <w:p w14:paraId="1A00D1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3.240,00</w:t>
            </w:r>
          </w:p>
        </w:tc>
      </w:tr>
      <w:tr w:rsidR="00FD6C1E" w:rsidRPr="009312E5" w14:paraId="6A769E89" w14:textId="77777777" w:rsidTr="00A3434C">
        <w:trPr>
          <w:trHeight w:val="20"/>
        </w:trPr>
        <w:tc>
          <w:tcPr>
            <w:tcW w:w="1134" w:type="dxa"/>
            <w:shd w:val="clear" w:color="auto" w:fill="auto"/>
            <w:vAlign w:val="center"/>
            <w:hideMark/>
          </w:tcPr>
          <w:p w14:paraId="5FDA99F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0525B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2826B2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63.240,00</w:t>
            </w:r>
          </w:p>
        </w:tc>
        <w:tc>
          <w:tcPr>
            <w:tcW w:w="1276" w:type="dxa"/>
            <w:shd w:val="clear" w:color="auto" w:fill="auto"/>
            <w:vAlign w:val="center"/>
            <w:hideMark/>
          </w:tcPr>
          <w:p w14:paraId="7055A20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- 60.000,00</w:t>
            </w:r>
          </w:p>
        </w:tc>
        <w:tc>
          <w:tcPr>
            <w:tcW w:w="851" w:type="dxa"/>
            <w:shd w:val="clear" w:color="auto" w:fill="auto"/>
            <w:vAlign w:val="center"/>
            <w:hideMark/>
          </w:tcPr>
          <w:p w14:paraId="20354E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- 94,88</w:t>
            </w:r>
          </w:p>
        </w:tc>
        <w:tc>
          <w:tcPr>
            <w:tcW w:w="1417" w:type="dxa"/>
            <w:shd w:val="clear" w:color="auto" w:fill="auto"/>
            <w:vAlign w:val="center"/>
            <w:hideMark/>
          </w:tcPr>
          <w:p w14:paraId="37FFC6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3.240,00</w:t>
            </w:r>
          </w:p>
        </w:tc>
      </w:tr>
      <w:tr w:rsidR="00A3434C" w:rsidRPr="009312E5" w14:paraId="0DC1CD0E" w14:textId="77777777" w:rsidTr="00A3434C">
        <w:trPr>
          <w:trHeight w:val="20"/>
        </w:trPr>
        <w:tc>
          <w:tcPr>
            <w:tcW w:w="1134" w:type="dxa"/>
            <w:shd w:val="clear" w:color="auto" w:fill="auto"/>
            <w:vAlign w:val="center"/>
            <w:hideMark/>
          </w:tcPr>
          <w:p w14:paraId="63ACE1F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A664F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2110B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63.240,00</w:t>
            </w:r>
          </w:p>
        </w:tc>
        <w:tc>
          <w:tcPr>
            <w:tcW w:w="1276" w:type="dxa"/>
            <w:shd w:val="clear" w:color="auto" w:fill="auto"/>
            <w:vAlign w:val="center"/>
            <w:hideMark/>
          </w:tcPr>
          <w:p w14:paraId="230149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- 60.000,00</w:t>
            </w:r>
          </w:p>
        </w:tc>
        <w:tc>
          <w:tcPr>
            <w:tcW w:w="851" w:type="dxa"/>
            <w:shd w:val="clear" w:color="auto" w:fill="auto"/>
            <w:vAlign w:val="center"/>
            <w:hideMark/>
          </w:tcPr>
          <w:p w14:paraId="035E0A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- 94,88</w:t>
            </w:r>
          </w:p>
        </w:tc>
        <w:tc>
          <w:tcPr>
            <w:tcW w:w="1417" w:type="dxa"/>
            <w:shd w:val="clear" w:color="auto" w:fill="auto"/>
            <w:vAlign w:val="center"/>
            <w:hideMark/>
          </w:tcPr>
          <w:p w14:paraId="49D1B9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3.240,00</w:t>
            </w:r>
          </w:p>
        </w:tc>
      </w:tr>
      <w:tr w:rsidR="00A3434C" w:rsidRPr="009312E5" w14:paraId="465C73A0" w14:textId="77777777" w:rsidTr="00A3434C">
        <w:trPr>
          <w:trHeight w:val="20"/>
        </w:trPr>
        <w:tc>
          <w:tcPr>
            <w:tcW w:w="1134" w:type="dxa"/>
            <w:shd w:val="clear" w:color="auto" w:fill="auto"/>
            <w:vAlign w:val="center"/>
            <w:hideMark/>
          </w:tcPr>
          <w:p w14:paraId="5EE44D8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37</w:t>
            </w:r>
          </w:p>
        </w:tc>
        <w:tc>
          <w:tcPr>
            <w:tcW w:w="3119" w:type="dxa"/>
            <w:shd w:val="clear" w:color="auto" w:fill="auto"/>
            <w:vAlign w:val="center"/>
            <w:hideMark/>
          </w:tcPr>
          <w:p w14:paraId="777E294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Naknade građanima i kućanstvima na temelju osiguranja i druge naknade</w:t>
            </w:r>
          </w:p>
        </w:tc>
        <w:tc>
          <w:tcPr>
            <w:tcW w:w="1417" w:type="dxa"/>
            <w:shd w:val="clear" w:color="auto" w:fill="auto"/>
            <w:vAlign w:val="center"/>
            <w:hideMark/>
          </w:tcPr>
          <w:p w14:paraId="3E02535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63.240,00</w:t>
            </w:r>
          </w:p>
        </w:tc>
        <w:tc>
          <w:tcPr>
            <w:tcW w:w="1276" w:type="dxa"/>
            <w:shd w:val="clear" w:color="auto" w:fill="auto"/>
            <w:vAlign w:val="center"/>
            <w:hideMark/>
          </w:tcPr>
          <w:p w14:paraId="7A444CF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- 60.000,00</w:t>
            </w:r>
          </w:p>
        </w:tc>
        <w:tc>
          <w:tcPr>
            <w:tcW w:w="851" w:type="dxa"/>
            <w:shd w:val="clear" w:color="auto" w:fill="auto"/>
            <w:vAlign w:val="center"/>
            <w:hideMark/>
          </w:tcPr>
          <w:p w14:paraId="294A163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- 94,88</w:t>
            </w:r>
          </w:p>
        </w:tc>
        <w:tc>
          <w:tcPr>
            <w:tcW w:w="1417" w:type="dxa"/>
            <w:shd w:val="clear" w:color="auto" w:fill="auto"/>
            <w:vAlign w:val="center"/>
            <w:hideMark/>
          </w:tcPr>
          <w:p w14:paraId="1A44397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3.240,00</w:t>
            </w:r>
          </w:p>
        </w:tc>
      </w:tr>
      <w:tr w:rsidR="00FD6C1E" w:rsidRPr="009312E5" w14:paraId="74FC52A4" w14:textId="77777777" w:rsidTr="00A3434C">
        <w:trPr>
          <w:trHeight w:val="20"/>
        </w:trPr>
        <w:tc>
          <w:tcPr>
            <w:tcW w:w="1134" w:type="dxa"/>
            <w:shd w:val="clear" w:color="auto" w:fill="auto"/>
            <w:vAlign w:val="center"/>
            <w:hideMark/>
          </w:tcPr>
          <w:p w14:paraId="63CC973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A117503</w:t>
            </w:r>
          </w:p>
        </w:tc>
        <w:tc>
          <w:tcPr>
            <w:tcW w:w="3119" w:type="dxa"/>
            <w:shd w:val="clear" w:color="auto" w:fill="auto"/>
            <w:vAlign w:val="center"/>
            <w:hideMark/>
          </w:tcPr>
          <w:p w14:paraId="3AD20DD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OSTALI FINANCIJSKI RASHODI</w:t>
            </w:r>
          </w:p>
        </w:tc>
        <w:tc>
          <w:tcPr>
            <w:tcW w:w="1417" w:type="dxa"/>
            <w:shd w:val="clear" w:color="auto" w:fill="auto"/>
            <w:vAlign w:val="center"/>
            <w:hideMark/>
          </w:tcPr>
          <w:p w14:paraId="276AE5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270.285,51</w:t>
            </w:r>
          </w:p>
        </w:tc>
        <w:tc>
          <w:tcPr>
            <w:tcW w:w="1276" w:type="dxa"/>
            <w:shd w:val="clear" w:color="auto" w:fill="auto"/>
            <w:vAlign w:val="center"/>
            <w:hideMark/>
          </w:tcPr>
          <w:p w14:paraId="4AEA90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- 39.008,14</w:t>
            </w:r>
          </w:p>
        </w:tc>
        <w:tc>
          <w:tcPr>
            <w:tcW w:w="851" w:type="dxa"/>
            <w:shd w:val="clear" w:color="auto" w:fill="auto"/>
            <w:vAlign w:val="center"/>
            <w:hideMark/>
          </w:tcPr>
          <w:p w14:paraId="23AE22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- 14,43</w:t>
            </w:r>
          </w:p>
        </w:tc>
        <w:tc>
          <w:tcPr>
            <w:tcW w:w="1417" w:type="dxa"/>
            <w:shd w:val="clear" w:color="auto" w:fill="auto"/>
            <w:vAlign w:val="center"/>
            <w:hideMark/>
          </w:tcPr>
          <w:p w14:paraId="6A7DBE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231.277,37</w:t>
            </w:r>
          </w:p>
        </w:tc>
      </w:tr>
      <w:tr w:rsidR="00FD6C1E" w:rsidRPr="009312E5" w14:paraId="6569679B" w14:textId="77777777" w:rsidTr="00A3434C">
        <w:trPr>
          <w:trHeight w:val="20"/>
        </w:trPr>
        <w:tc>
          <w:tcPr>
            <w:tcW w:w="1134" w:type="dxa"/>
            <w:shd w:val="clear" w:color="auto" w:fill="auto"/>
            <w:vAlign w:val="center"/>
            <w:hideMark/>
          </w:tcPr>
          <w:p w14:paraId="0EFB568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B32C00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4FD77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270.285,51</w:t>
            </w:r>
          </w:p>
        </w:tc>
        <w:tc>
          <w:tcPr>
            <w:tcW w:w="1276" w:type="dxa"/>
            <w:shd w:val="clear" w:color="auto" w:fill="auto"/>
            <w:vAlign w:val="center"/>
            <w:hideMark/>
          </w:tcPr>
          <w:p w14:paraId="4AD4C0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- 44.106,38</w:t>
            </w:r>
          </w:p>
        </w:tc>
        <w:tc>
          <w:tcPr>
            <w:tcW w:w="851" w:type="dxa"/>
            <w:shd w:val="clear" w:color="auto" w:fill="auto"/>
            <w:vAlign w:val="center"/>
            <w:hideMark/>
          </w:tcPr>
          <w:p w14:paraId="5EEE5C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- 16,32</w:t>
            </w:r>
          </w:p>
        </w:tc>
        <w:tc>
          <w:tcPr>
            <w:tcW w:w="1417" w:type="dxa"/>
            <w:shd w:val="clear" w:color="auto" w:fill="auto"/>
            <w:vAlign w:val="center"/>
            <w:hideMark/>
          </w:tcPr>
          <w:p w14:paraId="7962FB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226.179,13</w:t>
            </w:r>
          </w:p>
        </w:tc>
      </w:tr>
      <w:tr w:rsidR="00A3434C" w:rsidRPr="009312E5" w14:paraId="76FE7942" w14:textId="77777777" w:rsidTr="00A3434C">
        <w:trPr>
          <w:trHeight w:val="20"/>
        </w:trPr>
        <w:tc>
          <w:tcPr>
            <w:tcW w:w="1134" w:type="dxa"/>
            <w:shd w:val="clear" w:color="auto" w:fill="auto"/>
            <w:vAlign w:val="center"/>
            <w:hideMark/>
          </w:tcPr>
          <w:p w14:paraId="17B891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EBB866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B2004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270.285,51</w:t>
            </w:r>
          </w:p>
        </w:tc>
        <w:tc>
          <w:tcPr>
            <w:tcW w:w="1276" w:type="dxa"/>
            <w:shd w:val="clear" w:color="auto" w:fill="auto"/>
            <w:vAlign w:val="center"/>
            <w:hideMark/>
          </w:tcPr>
          <w:p w14:paraId="365D19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- 44.106,38</w:t>
            </w:r>
          </w:p>
        </w:tc>
        <w:tc>
          <w:tcPr>
            <w:tcW w:w="851" w:type="dxa"/>
            <w:shd w:val="clear" w:color="auto" w:fill="auto"/>
            <w:vAlign w:val="center"/>
            <w:hideMark/>
          </w:tcPr>
          <w:p w14:paraId="2CAD0A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- 16,32</w:t>
            </w:r>
          </w:p>
        </w:tc>
        <w:tc>
          <w:tcPr>
            <w:tcW w:w="1417" w:type="dxa"/>
            <w:shd w:val="clear" w:color="auto" w:fill="auto"/>
            <w:vAlign w:val="center"/>
            <w:hideMark/>
          </w:tcPr>
          <w:p w14:paraId="056E63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226.179,13</w:t>
            </w:r>
          </w:p>
        </w:tc>
      </w:tr>
      <w:tr w:rsidR="00A3434C" w:rsidRPr="009312E5" w14:paraId="1B8B00C6" w14:textId="77777777" w:rsidTr="00A3434C">
        <w:trPr>
          <w:trHeight w:val="20"/>
        </w:trPr>
        <w:tc>
          <w:tcPr>
            <w:tcW w:w="1134" w:type="dxa"/>
            <w:shd w:val="clear" w:color="auto" w:fill="auto"/>
            <w:vAlign w:val="center"/>
            <w:hideMark/>
          </w:tcPr>
          <w:p w14:paraId="1B7EDA7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6C8F692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54C3102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270.285,51</w:t>
            </w:r>
          </w:p>
        </w:tc>
        <w:tc>
          <w:tcPr>
            <w:tcW w:w="1276" w:type="dxa"/>
            <w:shd w:val="clear" w:color="auto" w:fill="auto"/>
            <w:vAlign w:val="center"/>
            <w:hideMark/>
          </w:tcPr>
          <w:p w14:paraId="5A4EBD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- 44.106,38</w:t>
            </w:r>
          </w:p>
        </w:tc>
        <w:tc>
          <w:tcPr>
            <w:tcW w:w="851" w:type="dxa"/>
            <w:shd w:val="clear" w:color="auto" w:fill="auto"/>
            <w:vAlign w:val="center"/>
            <w:hideMark/>
          </w:tcPr>
          <w:p w14:paraId="19B92C4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- 16,32</w:t>
            </w:r>
          </w:p>
        </w:tc>
        <w:tc>
          <w:tcPr>
            <w:tcW w:w="1417" w:type="dxa"/>
            <w:shd w:val="clear" w:color="auto" w:fill="auto"/>
            <w:vAlign w:val="center"/>
            <w:hideMark/>
          </w:tcPr>
          <w:p w14:paraId="6FE411C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226.179,13</w:t>
            </w:r>
          </w:p>
        </w:tc>
      </w:tr>
      <w:tr w:rsidR="00FD6C1E" w:rsidRPr="009312E5" w14:paraId="522ACBF3" w14:textId="77777777" w:rsidTr="00A3434C">
        <w:trPr>
          <w:trHeight w:val="20"/>
        </w:trPr>
        <w:tc>
          <w:tcPr>
            <w:tcW w:w="1134" w:type="dxa"/>
            <w:shd w:val="clear" w:color="auto" w:fill="auto"/>
            <w:vAlign w:val="center"/>
            <w:hideMark/>
          </w:tcPr>
          <w:p w14:paraId="3EA95A9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4.1.4</w:t>
            </w:r>
          </w:p>
        </w:tc>
        <w:tc>
          <w:tcPr>
            <w:tcW w:w="3119" w:type="dxa"/>
            <w:shd w:val="clear" w:color="auto" w:fill="auto"/>
            <w:vAlign w:val="center"/>
            <w:hideMark/>
          </w:tcPr>
          <w:p w14:paraId="0205F2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iz državnog proračuna-preneseni višak</w:t>
            </w:r>
          </w:p>
        </w:tc>
        <w:tc>
          <w:tcPr>
            <w:tcW w:w="1417" w:type="dxa"/>
            <w:shd w:val="clear" w:color="auto" w:fill="auto"/>
            <w:vAlign w:val="center"/>
            <w:hideMark/>
          </w:tcPr>
          <w:p w14:paraId="393DC4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1A94B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5.098,24</w:t>
            </w:r>
          </w:p>
        </w:tc>
        <w:tc>
          <w:tcPr>
            <w:tcW w:w="851" w:type="dxa"/>
            <w:shd w:val="clear" w:color="auto" w:fill="auto"/>
            <w:vAlign w:val="center"/>
            <w:hideMark/>
          </w:tcPr>
          <w:p w14:paraId="26C849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CCB66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5.098,24</w:t>
            </w:r>
          </w:p>
        </w:tc>
      </w:tr>
      <w:tr w:rsidR="00A3434C" w:rsidRPr="009312E5" w14:paraId="4DE54102" w14:textId="77777777" w:rsidTr="00A3434C">
        <w:trPr>
          <w:trHeight w:val="20"/>
        </w:trPr>
        <w:tc>
          <w:tcPr>
            <w:tcW w:w="1134" w:type="dxa"/>
            <w:shd w:val="clear" w:color="auto" w:fill="auto"/>
            <w:vAlign w:val="center"/>
            <w:hideMark/>
          </w:tcPr>
          <w:p w14:paraId="4EDF0C1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DE0580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29EC8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07753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5.098,24</w:t>
            </w:r>
          </w:p>
        </w:tc>
        <w:tc>
          <w:tcPr>
            <w:tcW w:w="851" w:type="dxa"/>
            <w:shd w:val="clear" w:color="auto" w:fill="auto"/>
            <w:vAlign w:val="center"/>
            <w:hideMark/>
          </w:tcPr>
          <w:p w14:paraId="1CCBE0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46F53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5.098,24</w:t>
            </w:r>
          </w:p>
        </w:tc>
      </w:tr>
      <w:tr w:rsidR="00A3434C" w:rsidRPr="009312E5" w14:paraId="30CA90B3" w14:textId="77777777" w:rsidTr="00A3434C">
        <w:trPr>
          <w:trHeight w:val="20"/>
        </w:trPr>
        <w:tc>
          <w:tcPr>
            <w:tcW w:w="1134" w:type="dxa"/>
            <w:shd w:val="clear" w:color="auto" w:fill="auto"/>
            <w:vAlign w:val="center"/>
            <w:hideMark/>
          </w:tcPr>
          <w:p w14:paraId="6EFBBC1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w:t>
            </w:r>
          </w:p>
        </w:tc>
        <w:tc>
          <w:tcPr>
            <w:tcW w:w="3119" w:type="dxa"/>
            <w:shd w:val="clear" w:color="auto" w:fill="auto"/>
            <w:vAlign w:val="center"/>
            <w:hideMark/>
          </w:tcPr>
          <w:p w14:paraId="4A6AF04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0390C9C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649AC0E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5.098,24</w:t>
            </w:r>
          </w:p>
        </w:tc>
        <w:tc>
          <w:tcPr>
            <w:tcW w:w="851" w:type="dxa"/>
            <w:shd w:val="clear" w:color="auto" w:fill="auto"/>
            <w:vAlign w:val="center"/>
            <w:hideMark/>
          </w:tcPr>
          <w:p w14:paraId="1FE701F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C42FC0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5.098,24</w:t>
            </w:r>
          </w:p>
        </w:tc>
      </w:tr>
      <w:tr w:rsidR="00FD6C1E" w:rsidRPr="009312E5" w14:paraId="5C930136" w14:textId="77777777" w:rsidTr="00A3434C">
        <w:trPr>
          <w:trHeight w:val="20"/>
        </w:trPr>
        <w:tc>
          <w:tcPr>
            <w:tcW w:w="1134" w:type="dxa"/>
            <w:shd w:val="clear" w:color="auto" w:fill="auto"/>
            <w:vAlign w:val="center"/>
            <w:hideMark/>
          </w:tcPr>
          <w:p w14:paraId="661DF0E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A117504</w:t>
            </w:r>
          </w:p>
        </w:tc>
        <w:tc>
          <w:tcPr>
            <w:tcW w:w="3119" w:type="dxa"/>
            <w:shd w:val="clear" w:color="auto" w:fill="auto"/>
            <w:vAlign w:val="center"/>
            <w:hideMark/>
          </w:tcPr>
          <w:p w14:paraId="25AEB70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SUBVENCIJA CASH POOLA</w:t>
            </w:r>
          </w:p>
        </w:tc>
        <w:tc>
          <w:tcPr>
            <w:tcW w:w="1417" w:type="dxa"/>
            <w:shd w:val="clear" w:color="auto" w:fill="auto"/>
            <w:vAlign w:val="center"/>
            <w:hideMark/>
          </w:tcPr>
          <w:p w14:paraId="3AAFCE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287.000,00</w:t>
            </w:r>
          </w:p>
        </w:tc>
        <w:tc>
          <w:tcPr>
            <w:tcW w:w="1276" w:type="dxa"/>
            <w:shd w:val="clear" w:color="auto" w:fill="auto"/>
            <w:vAlign w:val="center"/>
            <w:hideMark/>
          </w:tcPr>
          <w:p w14:paraId="05987B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5C676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9CC45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287.000,00</w:t>
            </w:r>
          </w:p>
        </w:tc>
      </w:tr>
      <w:tr w:rsidR="00FD6C1E" w:rsidRPr="009312E5" w14:paraId="079B994F" w14:textId="77777777" w:rsidTr="00A3434C">
        <w:trPr>
          <w:trHeight w:val="20"/>
        </w:trPr>
        <w:tc>
          <w:tcPr>
            <w:tcW w:w="1134" w:type="dxa"/>
            <w:shd w:val="clear" w:color="auto" w:fill="auto"/>
            <w:vAlign w:val="center"/>
            <w:hideMark/>
          </w:tcPr>
          <w:p w14:paraId="0EA259E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5607C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190D1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287.000,00</w:t>
            </w:r>
          </w:p>
        </w:tc>
        <w:tc>
          <w:tcPr>
            <w:tcW w:w="1276" w:type="dxa"/>
            <w:shd w:val="clear" w:color="auto" w:fill="auto"/>
            <w:vAlign w:val="center"/>
            <w:hideMark/>
          </w:tcPr>
          <w:p w14:paraId="0BAF1A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7A826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8E080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287.000,00</w:t>
            </w:r>
          </w:p>
        </w:tc>
      </w:tr>
      <w:tr w:rsidR="00A3434C" w:rsidRPr="009312E5" w14:paraId="1DC506EA" w14:textId="77777777" w:rsidTr="00A3434C">
        <w:trPr>
          <w:trHeight w:val="20"/>
        </w:trPr>
        <w:tc>
          <w:tcPr>
            <w:tcW w:w="1134" w:type="dxa"/>
            <w:shd w:val="clear" w:color="auto" w:fill="auto"/>
            <w:vAlign w:val="center"/>
            <w:hideMark/>
          </w:tcPr>
          <w:p w14:paraId="7755113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5832B1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41850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287.000,00</w:t>
            </w:r>
          </w:p>
        </w:tc>
        <w:tc>
          <w:tcPr>
            <w:tcW w:w="1276" w:type="dxa"/>
            <w:shd w:val="clear" w:color="auto" w:fill="auto"/>
            <w:vAlign w:val="center"/>
            <w:hideMark/>
          </w:tcPr>
          <w:p w14:paraId="13D6B9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FA162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D5841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287.000,00</w:t>
            </w:r>
          </w:p>
        </w:tc>
      </w:tr>
      <w:tr w:rsidR="00A3434C" w:rsidRPr="009312E5" w14:paraId="7C36C8BB" w14:textId="77777777" w:rsidTr="00A3434C">
        <w:trPr>
          <w:trHeight w:val="20"/>
        </w:trPr>
        <w:tc>
          <w:tcPr>
            <w:tcW w:w="1134" w:type="dxa"/>
            <w:shd w:val="clear" w:color="auto" w:fill="auto"/>
            <w:vAlign w:val="center"/>
            <w:hideMark/>
          </w:tcPr>
          <w:p w14:paraId="2AA6FB6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w:t>
            </w:r>
          </w:p>
        </w:tc>
        <w:tc>
          <w:tcPr>
            <w:tcW w:w="3119" w:type="dxa"/>
            <w:shd w:val="clear" w:color="auto" w:fill="auto"/>
            <w:vAlign w:val="center"/>
            <w:hideMark/>
          </w:tcPr>
          <w:p w14:paraId="6307615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Subvencije</w:t>
            </w:r>
          </w:p>
        </w:tc>
        <w:tc>
          <w:tcPr>
            <w:tcW w:w="1417" w:type="dxa"/>
            <w:shd w:val="clear" w:color="auto" w:fill="auto"/>
            <w:vAlign w:val="center"/>
            <w:hideMark/>
          </w:tcPr>
          <w:p w14:paraId="2D2DB53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287.000,00</w:t>
            </w:r>
          </w:p>
        </w:tc>
        <w:tc>
          <w:tcPr>
            <w:tcW w:w="1276" w:type="dxa"/>
            <w:shd w:val="clear" w:color="auto" w:fill="auto"/>
            <w:vAlign w:val="center"/>
            <w:hideMark/>
          </w:tcPr>
          <w:p w14:paraId="4D8E202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07446D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7CE9BA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287.000,00</w:t>
            </w:r>
          </w:p>
        </w:tc>
      </w:tr>
      <w:tr w:rsidR="00FD6C1E" w:rsidRPr="009312E5" w14:paraId="3AA9CFB9" w14:textId="77777777" w:rsidTr="00A3434C">
        <w:trPr>
          <w:trHeight w:val="20"/>
        </w:trPr>
        <w:tc>
          <w:tcPr>
            <w:tcW w:w="1134" w:type="dxa"/>
            <w:shd w:val="clear" w:color="auto" w:fill="auto"/>
            <w:vAlign w:val="center"/>
            <w:hideMark/>
          </w:tcPr>
          <w:p w14:paraId="5CBFB76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A117505</w:t>
            </w:r>
          </w:p>
        </w:tc>
        <w:tc>
          <w:tcPr>
            <w:tcW w:w="3119" w:type="dxa"/>
            <w:shd w:val="clear" w:color="auto" w:fill="auto"/>
            <w:vAlign w:val="center"/>
            <w:hideMark/>
          </w:tcPr>
          <w:p w14:paraId="41ECB66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FINANCIRANJE PROGRAMA I PROJEKATA UDRUGA</w:t>
            </w:r>
          </w:p>
        </w:tc>
        <w:tc>
          <w:tcPr>
            <w:tcW w:w="1417" w:type="dxa"/>
            <w:shd w:val="clear" w:color="auto" w:fill="auto"/>
            <w:vAlign w:val="center"/>
            <w:hideMark/>
          </w:tcPr>
          <w:p w14:paraId="311F47A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6.640,00</w:t>
            </w:r>
          </w:p>
        </w:tc>
        <w:tc>
          <w:tcPr>
            <w:tcW w:w="1276" w:type="dxa"/>
            <w:shd w:val="clear" w:color="auto" w:fill="auto"/>
            <w:vAlign w:val="center"/>
            <w:hideMark/>
          </w:tcPr>
          <w:p w14:paraId="180D3D5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EF630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5A51F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6.640,00</w:t>
            </w:r>
          </w:p>
        </w:tc>
      </w:tr>
      <w:tr w:rsidR="00FD6C1E" w:rsidRPr="009312E5" w14:paraId="00249F1D" w14:textId="77777777" w:rsidTr="00A3434C">
        <w:trPr>
          <w:trHeight w:val="20"/>
        </w:trPr>
        <w:tc>
          <w:tcPr>
            <w:tcW w:w="1134" w:type="dxa"/>
            <w:shd w:val="clear" w:color="auto" w:fill="auto"/>
            <w:vAlign w:val="center"/>
            <w:hideMark/>
          </w:tcPr>
          <w:p w14:paraId="1F92C5E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CBECC4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EB014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6.640,00</w:t>
            </w:r>
          </w:p>
        </w:tc>
        <w:tc>
          <w:tcPr>
            <w:tcW w:w="1276" w:type="dxa"/>
            <w:shd w:val="clear" w:color="auto" w:fill="auto"/>
            <w:vAlign w:val="center"/>
            <w:hideMark/>
          </w:tcPr>
          <w:p w14:paraId="640FD9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F1523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90998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6.640,00</w:t>
            </w:r>
          </w:p>
        </w:tc>
      </w:tr>
      <w:tr w:rsidR="00A3434C" w:rsidRPr="009312E5" w14:paraId="1A99034C" w14:textId="77777777" w:rsidTr="00A3434C">
        <w:trPr>
          <w:trHeight w:val="20"/>
        </w:trPr>
        <w:tc>
          <w:tcPr>
            <w:tcW w:w="1134" w:type="dxa"/>
            <w:shd w:val="clear" w:color="auto" w:fill="auto"/>
            <w:vAlign w:val="center"/>
            <w:hideMark/>
          </w:tcPr>
          <w:p w14:paraId="17F8C6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3</w:t>
            </w:r>
          </w:p>
        </w:tc>
        <w:tc>
          <w:tcPr>
            <w:tcW w:w="3119" w:type="dxa"/>
            <w:shd w:val="clear" w:color="auto" w:fill="auto"/>
            <w:vAlign w:val="center"/>
            <w:hideMark/>
          </w:tcPr>
          <w:p w14:paraId="3DE8864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C7307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6.640,00</w:t>
            </w:r>
          </w:p>
        </w:tc>
        <w:tc>
          <w:tcPr>
            <w:tcW w:w="1276" w:type="dxa"/>
            <w:shd w:val="clear" w:color="auto" w:fill="auto"/>
            <w:vAlign w:val="center"/>
            <w:hideMark/>
          </w:tcPr>
          <w:p w14:paraId="0400B7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A7FD4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50136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6.640,00</w:t>
            </w:r>
          </w:p>
        </w:tc>
      </w:tr>
      <w:tr w:rsidR="00A3434C" w:rsidRPr="009312E5" w14:paraId="5BC1103E" w14:textId="77777777" w:rsidTr="00A3434C">
        <w:trPr>
          <w:trHeight w:val="20"/>
        </w:trPr>
        <w:tc>
          <w:tcPr>
            <w:tcW w:w="1134" w:type="dxa"/>
            <w:shd w:val="clear" w:color="auto" w:fill="auto"/>
            <w:vAlign w:val="center"/>
            <w:hideMark/>
          </w:tcPr>
          <w:p w14:paraId="7B20416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1F7A724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377FB1F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6.640,00</w:t>
            </w:r>
          </w:p>
        </w:tc>
        <w:tc>
          <w:tcPr>
            <w:tcW w:w="1276" w:type="dxa"/>
            <w:shd w:val="clear" w:color="auto" w:fill="auto"/>
            <w:vAlign w:val="center"/>
            <w:hideMark/>
          </w:tcPr>
          <w:p w14:paraId="38DA265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3FDD5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C02353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6.640,00</w:t>
            </w:r>
          </w:p>
        </w:tc>
      </w:tr>
      <w:tr w:rsidR="00FD6C1E" w:rsidRPr="009312E5" w14:paraId="7B4C4DC7" w14:textId="77777777" w:rsidTr="00A3434C">
        <w:trPr>
          <w:trHeight w:val="20"/>
        </w:trPr>
        <w:tc>
          <w:tcPr>
            <w:tcW w:w="1134" w:type="dxa"/>
            <w:shd w:val="clear" w:color="auto" w:fill="auto"/>
            <w:vAlign w:val="center"/>
            <w:hideMark/>
          </w:tcPr>
          <w:p w14:paraId="1899056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1176</w:t>
            </w:r>
          </w:p>
        </w:tc>
        <w:tc>
          <w:tcPr>
            <w:tcW w:w="3119" w:type="dxa"/>
            <w:shd w:val="clear" w:color="auto" w:fill="auto"/>
            <w:vAlign w:val="center"/>
            <w:hideMark/>
          </w:tcPr>
          <w:p w14:paraId="416FE81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OTPLATA ZAJMOVA</w:t>
            </w:r>
          </w:p>
        </w:tc>
        <w:tc>
          <w:tcPr>
            <w:tcW w:w="1417" w:type="dxa"/>
            <w:shd w:val="clear" w:color="auto" w:fill="auto"/>
            <w:vAlign w:val="center"/>
            <w:hideMark/>
          </w:tcPr>
          <w:p w14:paraId="7D27F81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5.081.443,00</w:t>
            </w:r>
          </w:p>
        </w:tc>
        <w:tc>
          <w:tcPr>
            <w:tcW w:w="1276" w:type="dxa"/>
            <w:shd w:val="clear" w:color="auto" w:fill="auto"/>
            <w:vAlign w:val="center"/>
            <w:hideMark/>
          </w:tcPr>
          <w:p w14:paraId="0164C7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c>
          <w:tcPr>
            <w:tcW w:w="851" w:type="dxa"/>
            <w:shd w:val="clear" w:color="auto" w:fill="auto"/>
            <w:vAlign w:val="center"/>
            <w:hideMark/>
          </w:tcPr>
          <w:p w14:paraId="124432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0,79</w:t>
            </w:r>
          </w:p>
        </w:tc>
        <w:tc>
          <w:tcPr>
            <w:tcW w:w="1417" w:type="dxa"/>
            <w:shd w:val="clear" w:color="auto" w:fill="auto"/>
            <w:vAlign w:val="center"/>
            <w:hideMark/>
          </w:tcPr>
          <w:p w14:paraId="5D50AE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5.121.443,00</w:t>
            </w:r>
          </w:p>
        </w:tc>
      </w:tr>
      <w:tr w:rsidR="00FD6C1E" w:rsidRPr="009312E5" w14:paraId="3EC0F573" w14:textId="77777777" w:rsidTr="00A3434C">
        <w:trPr>
          <w:trHeight w:val="20"/>
        </w:trPr>
        <w:tc>
          <w:tcPr>
            <w:tcW w:w="1134" w:type="dxa"/>
            <w:shd w:val="clear" w:color="auto" w:fill="auto"/>
            <w:vAlign w:val="center"/>
            <w:hideMark/>
          </w:tcPr>
          <w:p w14:paraId="3950CDF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A117601</w:t>
            </w:r>
          </w:p>
        </w:tc>
        <w:tc>
          <w:tcPr>
            <w:tcW w:w="3119" w:type="dxa"/>
            <w:shd w:val="clear" w:color="auto" w:fill="auto"/>
            <w:vAlign w:val="center"/>
            <w:hideMark/>
          </w:tcPr>
          <w:p w14:paraId="6BFA748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IZDATCI ZA OTPLATU ZAJMOVA GRADSKE UPRAVE</w:t>
            </w:r>
          </w:p>
        </w:tc>
        <w:tc>
          <w:tcPr>
            <w:tcW w:w="1417" w:type="dxa"/>
            <w:shd w:val="clear" w:color="auto" w:fill="auto"/>
            <w:vAlign w:val="center"/>
            <w:hideMark/>
          </w:tcPr>
          <w:p w14:paraId="0255BC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3.883.443,00</w:t>
            </w:r>
          </w:p>
        </w:tc>
        <w:tc>
          <w:tcPr>
            <w:tcW w:w="1276" w:type="dxa"/>
            <w:shd w:val="clear" w:color="auto" w:fill="auto"/>
            <w:vAlign w:val="center"/>
            <w:hideMark/>
          </w:tcPr>
          <w:p w14:paraId="2E3FC3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F4C0D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3A728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3.883.443,00</w:t>
            </w:r>
          </w:p>
        </w:tc>
      </w:tr>
      <w:tr w:rsidR="00FD6C1E" w:rsidRPr="009312E5" w14:paraId="7E48BA4D" w14:textId="77777777" w:rsidTr="00A3434C">
        <w:trPr>
          <w:trHeight w:val="20"/>
        </w:trPr>
        <w:tc>
          <w:tcPr>
            <w:tcW w:w="1134" w:type="dxa"/>
            <w:shd w:val="clear" w:color="auto" w:fill="auto"/>
            <w:vAlign w:val="center"/>
            <w:hideMark/>
          </w:tcPr>
          <w:p w14:paraId="0B95057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EFF3AA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07B3B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3.883.443,00</w:t>
            </w:r>
          </w:p>
        </w:tc>
        <w:tc>
          <w:tcPr>
            <w:tcW w:w="1276" w:type="dxa"/>
            <w:shd w:val="clear" w:color="auto" w:fill="auto"/>
            <w:vAlign w:val="center"/>
            <w:hideMark/>
          </w:tcPr>
          <w:p w14:paraId="22B85E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604B0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CE813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3.883.443,00</w:t>
            </w:r>
          </w:p>
        </w:tc>
      </w:tr>
      <w:tr w:rsidR="00A3434C" w:rsidRPr="009312E5" w14:paraId="4B559913" w14:textId="77777777" w:rsidTr="00A3434C">
        <w:trPr>
          <w:trHeight w:val="20"/>
        </w:trPr>
        <w:tc>
          <w:tcPr>
            <w:tcW w:w="1134" w:type="dxa"/>
            <w:shd w:val="clear" w:color="auto" w:fill="auto"/>
            <w:vAlign w:val="center"/>
            <w:hideMark/>
          </w:tcPr>
          <w:p w14:paraId="47201A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w:t>
            </w:r>
          </w:p>
        </w:tc>
        <w:tc>
          <w:tcPr>
            <w:tcW w:w="3119" w:type="dxa"/>
            <w:shd w:val="clear" w:color="auto" w:fill="auto"/>
            <w:vAlign w:val="center"/>
            <w:hideMark/>
          </w:tcPr>
          <w:p w14:paraId="35B7BE2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Izdatci za financijsku imovinu i otplate zajmova</w:t>
            </w:r>
          </w:p>
        </w:tc>
        <w:tc>
          <w:tcPr>
            <w:tcW w:w="1417" w:type="dxa"/>
            <w:shd w:val="clear" w:color="auto" w:fill="auto"/>
            <w:vAlign w:val="center"/>
            <w:hideMark/>
          </w:tcPr>
          <w:p w14:paraId="650726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3.883.443,00</w:t>
            </w:r>
          </w:p>
        </w:tc>
        <w:tc>
          <w:tcPr>
            <w:tcW w:w="1276" w:type="dxa"/>
            <w:shd w:val="clear" w:color="auto" w:fill="auto"/>
            <w:vAlign w:val="center"/>
            <w:hideMark/>
          </w:tcPr>
          <w:p w14:paraId="5E6957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A4044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E99BF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3.883.443,00</w:t>
            </w:r>
          </w:p>
        </w:tc>
      </w:tr>
      <w:tr w:rsidR="00A3434C" w:rsidRPr="009312E5" w14:paraId="6F11FDE1" w14:textId="77777777" w:rsidTr="00A3434C">
        <w:trPr>
          <w:trHeight w:val="20"/>
        </w:trPr>
        <w:tc>
          <w:tcPr>
            <w:tcW w:w="1134" w:type="dxa"/>
            <w:shd w:val="clear" w:color="auto" w:fill="auto"/>
            <w:vAlign w:val="center"/>
            <w:hideMark/>
          </w:tcPr>
          <w:p w14:paraId="2DDE517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54</w:t>
            </w:r>
          </w:p>
        </w:tc>
        <w:tc>
          <w:tcPr>
            <w:tcW w:w="3119" w:type="dxa"/>
            <w:shd w:val="clear" w:color="auto" w:fill="auto"/>
            <w:vAlign w:val="center"/>
            <w:hideMark/>
          </w:tcPr>
          <w:p w14:paraId="44E8C4E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Izdatci za otplatu glavnice primljenih kredita i zajmova</w:t>
            </w:r>
          </w:p>
        </w:tc>
        <w:tc>
          <w:tcPr>
            <w:tcW w:w="1417" w:type="dxa"/>
            <w:shd w:val="clear" w:color="auto" w:fill="auto"/>
            <w:vAlign w:val="center"/>
            <w:hideMark/>
          </w:tcPr>
          <w:p w14:paraId="30D5ECD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3.883.443,00</w:t>
            </w:r>
          </w:p>
        </w:tc>
        <w:tc>
          <w:tcPr>
            <w:tcW w:w="1276" w:type="dxa"/>
            <w:shd w:val="clear" w:color="auto" w:fill="auto"/>
            <w:vAlign w:val="center"/>
            <w:hideMark/>
          </w:tcPr>
          <w:p w14:paraId="19EBCCA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617B0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5E5E1B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3.883.443,00</w:t>
            </w:r>
          </w:p>
        </w:tc>
      </w:tr>
      <w:tr w:rsidR="00FD6C1E" w:rsidRPr="009312E5" w14:paraId="7D317FB1" w14:textId="77777777" w:rsidTr="00A3434C">
        <w:trPr>
          <w:trHeight w:val="20"/>
        </w:trPr>
        <w:tc>
          <w:tcPr>
            <w:tcW w:w="1134" w:type="dxa"/>
            <w:shd w:val="clear" w:color="auto" w:fill="auto"/>
            <w:vAlign w:val="center"/>
            <w:hideMark/>
          </w:tcPr>
          <w:p w14:paraId="204581F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A117602</w:t>
            </w:r>
          </w:p>
        </w:tc>
        <w:tc>
          <w:tcPr>
            <w:tcW w:w="3119" w:type="dxa"/>
            <w:shd w:val="clear" w:color="auto" w:fill="auto"/>
            <w:vAlign w:val="center"/>
            <w:hideMark/>
          </w:tcPr>
          <w:p w14:paraId="2598E4C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 OTPLATA JAMSTAVA TRGOVAČKIM DRUŠTVIMA U JAVNOM SEKTORU</w:t>
            </w:r>
          </w:p>
        </w:tc>
        <w:tc>
          <w:tcPr>
            <w:tcW w:w="1417" w:type="dxa"/>
            <w:shd w:val="clear" w:color="auto" w:fill="auto"/>
            <w:vAlign w:val="center"/>
            <w:hideMark/>
          </w:tcPr>
          <w:p w14:paraId="758DC1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1.198.000,00</w:t>
            </w:r>
          </w:p>
        </w:tc>
        <w:tc>
          <w:tcPr>
            <w:tcW w:w="1276" w:type="dxa"/>
            <w:shd w:val="clear" w:color="auto" w:fill="auto"/>
            <w:vAlign w:val="center"/>
            <w:hideMark/>
          </w:tcPr>
          <w:p w14:paraId="5A5818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c>
          <w:tcPr>
            <w:tcW w:w="851" w:type="dxa"/>
            <w:shd w:val="clear" w:color="auto" w:fill="auto"/>
            <w:vAlign w:val="center"/>
            <w:hideMark/>
          </w:tcPr>
          <w:p w14:paraId="00AAD7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3,34</w:t>
            </w:r>
          </w:p>
        </w:tc>
        <w:tc>
          <w:tcPr>
            <w:tcW w:w="1417" w:type="dxa"/>
            <w:shd w:val="clear" w:color="auto" w:fill="auto"/>
            <w:vAlign w:val="center"/>
            <w:hideMark/>
          </w:tcPr>
          <w:p w14:paraId="351B8E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1.238.000,00</w:t>
            </w:r>
          </w:p>
        </w:tc>
      </w:tr>
      <w:tr w:rsidR="00FD6C1E" w:rsidRPr="009312E5" w14:paraId="44C6015A" w14:textId="77777777" w:rsidTr="00A3434C">
        <w:trPr>
          <w:trHeight w:val="20"/>
        </w:trPr>
        <w:tc>
          <w:tcPr>
            <w:tcW w:w="1134" w:type="dxa"/>
            <w:shd w:val="clear" w:color="auto" w:fill="auto"/>
            <w:vAlign w:val="center"/>
            <w:hideMark/>
          </w:tcPr>
          <w:p w14:paraId="6EFCA2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D0406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E891E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1.198.000,00</w:t>
            </w:r>
          </w:p>
        </w:tc>
        <w:tc>
          <w:tcPr>
            <w:tcW w:w="1276" w:type="dxa"/>
            <w:shd w:val="clear" w:color="auto" w:fill="auto"/>
            <w:vAlign w:val="center"/>
            <w:hideMark/>
          </w:tcPr>
          <w:p w14:paraId="7D6CFE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c>
          <w:tcPr>
            <w:tcW w:w="851" w:type="dxa"/>
            <w:shd w:val="clear" w:color="auto" w:fill="auto"/>
            <w:vAlign w:val="center"/>
            <w:hideMark/>
          </w:tcPr>
          <w:p w14:paraId="59636D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3,34</w:t>
            </w:r>
          </w:p>
        </w:tc>
        <w:tc>
          <w:tcPr>
            <w:tcW w:w="1417" w:type="dxa"/>
            <w:shd w:val="clear" w:color="auto" w:fill="auto"/>
            <w:vAlign w:val="center"/>
            <w:hideMark/>
          </w:tcPr>
          <w:p w14:paraId="565CE4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1.238.000,00</w:t>
            </w:r>
          </w:p>
        </w:tc>
      </w:tr>
      <w:tr w:rsidR="00A3434C" w:rsidRPr="009312E5" w14:paraId="7AC781AD" w14:textId="77777777" w:rsidTr="00A3434C">
        <w:trPr>
          <w:trHeight w:val="20"/>
        </w:trPr>
        <w:tc>
          <w:tcPr>
            <w:tcW w:w="1134" w:type="dxa"/>
            <w:shd w:val="clear" w:color="auto" w:fill="auto"/>
            <w:vAlign w:val="center"/>
            <w:hideMark/>
          </w:tcPr>
          <w:p w14:paraId="7B2EC39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C1184C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71F2D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1.198.000,00</w:t>
            </w:r>
          </w:p>
        </w:tc>
        <w:tc>
          <w:tcPr>
            <w:tcW w:w="1276" w:type="dxa"/>
            <w:shd w:val="clear" w:color="auto" w:fill="auto"/>
            <w:vAlign w:val="center"/>
            <w:hideMark/>
          </w:tcPr>
          <w:p w14:paraId="620FD0A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c>
          <w:tcPr>
            <w:tcW w:w="851" w:type="dxa"/>
            <w:shd w:val="clear" w:color="auto" w:fill="auto"/>
            <w:vAlign w:val="center"/>
            <w:hideMark/>
          </w:tcPr>
          <w:p w14:paraId="13C509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3,34</w:t>
            </w:r>
          </w:p>
        </w:tc>
        <w:tc>
          <w:tcPr>
            <w:tcW w:w="1417" w:type="dxa"/>
            <w:shd w:val="clear" w:color="auto" w:fill="auto"/>
            <w:vAlign w:val="center"/>
            <w:hideMark/>
          </w:tcPr>
          <w:p w14:paraId="090AB4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1.238.000,00</w:t>
            </w:r>
          </w:p>
        </w:tc>
      </w:tr>
      <w:tr w:rsidR="00A3434C" w:rsidRPr="009312E5" w14:paraId="38F5FCD4" w14:textId="77777777" w:rsidTr="00A3434C">
        <w:trPr>
          <w:trHeight w:val="20"/>
        </w:trPr>
        <w:tc>
          <w:tcPr>
            <w:tcW w:w="1134" w:type="dxa"/>
            <w:shd w:val="clear" w:color="auto" w:fill="auto"/>
            <w:vAlign w:val="center"/>
            <w:hideMark/>
          </w:tcPr>
          <w:p w14:paraId="52C6BC3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2D2E5E7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66EB040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1.198.000,00</w:t>
            </w:r>
          </w:p>
        </w:tc>
        <w:tc>
          <w:tcPr>
            <w:tcW w:w="1276" w:type="dxa"/>
            <w:shd w:val="clear" w:color="auto" w:fill="auto"/>
            <w:vAlign w:val="center"/>
            <w:hideMark/>
          </w:tcPr>
          <w:p w14:paraId="6107341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40.000,00</w:t>
            </w:r>
          </w:p>
        </w:tc>
        <w:tc>
          <w:tcPr>
            <w:tcW w:w="851" w:type="dxa"/>
            <w:shd w:val="clear" w:color="auto" w:fill="auto"/>
            <w:vAlign w:val="center"/>
            <w:hideMark/>
          </w:tcPr>
          <w:p w14:paraId="6C677B7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3,34</w:t>
            </w:r>
          </w:p>
        </w:tc>
        <w:tc>
          <w:tcPr>
            <w:tcW w:w="1417" w:type="dxa"/>
            <w:shd w:val="clear" w:color="auto" w:fill="auto"/>
            <w:vAlign w:val="center"/>
            <w:hideMark/>
          </w:tcPr>
          <w:p w14:paraId="58F7E41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1.238.000,00</w:t>
            </w:r>
          </w:p>
        </w:tc>
      </w:tr>
      <w:tr w:rsidR="00FD6C1E" w:rsidRPr="009312E5" w14:paraId="30296BE1" w14:textId="77777777" w:rsidTr="00A3434C">
        <w:trPr>
          <w:trHeight w:val="20"/>
        </w:trPr>
        <w:tc>
          <w:tcPr>
            <w:tcW w:w="1134" w:type="dxa"/>
            <w:shd w:val="clear" w:color="auto" w:fill="auto"/>
            <w:vAlign w:val="center"/>
            <w:hideMark/>
          </w:tcPr>
          <w:p w14:paraId="4FF12CE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1177</w:t>
            </w:r>
          </w:p>
        </w:tc>
        <w:tc>
          <w:tcPr>
            <w:tcW w:w="3119" w:type="dxa"/>
            <w:shd w:val="clear" w:color="auto" w:fill="auto"/>
            <w:vAlign w:val="center"/>
            <w:hideMark/>
          </w:tcPr>
          <w:p w14:paraId="725381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PRIPREME PROJEKATA</w:t>
            </w:r>
          </w:p>
        </w:tc>
        <w:tc>
          <w:tcPr>
            <w:tcW w:w="1417" w:type="dxa"/>
            <w:shd w:val="clear" w:color="auto" w:fill="auto"/>
            <w:vAlign w:val="center"/>
            <w:hideMark/>
          </w:tcPr>
          <w:p w14:paraId="08A50C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308.600,00</w:t>
            </w:r>
          </w:p>
        </w:tc>
        <w:tc>
          <w:tcPr>
            <w:tcW w:w="1276" w:type="dxa"/>
            <w:shd w:val="clear" w:color="auto" w:fill="auto"/>
            <w:vAlign w:val="center"/>
            <w:hideMark/>
          </w:tcPr>
          <w:p w14:paraId="3EEB9F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- 76.500,00</w:t>
            </w:r>
          </w:p>
        </w:tc>
        <w:tc>
          <w:tcPr>
            <w:tcW w:w="851" w:type="dxa"/>
            <w:shd w:val="clear" w:color="auto" w:fill="auto"/>
            <w:vAlign w:val="center"/>
            <w:hideMark/>
          </w:tcPr>
          <w:p w14:paraId="704D1F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- 24,79</w:t>
            </w:r>
          </w:p>
        </w:tc>
        <w:tc>
          <w:tcPr>
            <w:tcW w:w="1417" w:type="dxa"/>
            <w:shd w:val="clear" w:color="auto" w:fill="auto"/>
            <w:vAlign w:val="center"/>
            <w:hideMark/>
          </w:tcPr>
          <w:p w14:paraId="59BC84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232.100,00</w:t>
            </w:r>
          </w:p>
        </w:tc>
      </w:tr>
      <w:tr w:rsidR="00FD6C1E" w:rsidRPr="009312E5" w14:paraId="55BA54F1" w14:textId="77777777" w:rsidTr="00A3434C">
        <w:trPr>
          <w:trHeight w:val="20"/>
        </w:trPr>
        <w:tc>
          <w:tcPr>
            <w:tcW w:w="1134" w:type="dxa"/>
            <w:shd w:val="clear" w:color="auto" w:fill="auto"/>
            <w:vAlign w:val="center"/>
            <w:hideMark/>
          </w:tcPr>
          <w:p w14:paraId="401C632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A117701</w:t>
            </w:r>
          </w:p>
        </w:tc>
        <w:tc>
          <w:tcPr>
            <w:tcW w:w="3119" w:type="dxa"/>
            <w:shd w:val="clear" w:color="auto" w:fill="auto"/>
            <w:vAlign w:val="center"/>
            <w:hideMark/>
          </w:tcPr>
          <w:p w14:paraId="1C15269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POSLOVI VEZANI UZ PRIPREME PROJEKATA</w:t>
            </w:r>
          </w:p>
        </w:tc>
        <w:tc>
          <w:tcPr>
            <w:tcW w:w="1417" w:type="dxa"/>
            <w:shd w:val="clear" w:color="auto" w:fill="auto"/>
            <w:vAlign w:val="center"/>
            <w:hideMark/>
          </w:tcPr>
          <w:p w14:paraId="72762A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308.600,00</w:t>
            </w:r>
          </w:p>
        </w:tc>
        <w:tc>
          <w:tcPr>
            <w:tcW w:w="1276" w:type="dxa"/>
            <w:shd w:val="clear" w:color="auto" w:fill="auto"/>
            <w:vAlign w:val="center"/>
            <w:hideMark/>
          </w:tcPr>
          <w:p w14:paraId="3A4EFA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- 76.500,00</w:t>
            </w:r>
          </w:p>
        </w:tc>
        <w:tc>
          <w:tcPr>
            <w:tcW w:w="851" w:type="dxa"/>
            <w:shd w:val="clear" w:color="auto" w:fill="auto"/>
            <w:vAlign w:val="center"/>
            <w:hideMark/>
          </w:tcPr>
          <w:p w14:paraId="02E12C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- 24,79</w:t>
            </w:r>
          </w:p>
        </w:tc>
        <w:tc>
          <w:tcPr>
            <w:tcW w:w="1417" w:type="dxa"/>
            <w:shd w:val="clear" w:color="auto" w:fill="auto"/>
            <w:vAlign w:val="center"/>
            <w:hideMark/>
          </w:tcPr>
          <w:p w14:paraId="1376F5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232.100,00</w:t>
            </w:r>
          </w:p>
        </w:tc>
      </w:tr>
      <w:tr w:rsidR="00FD6C1E" w:rsidRPr="009312E5" w14:paraId="2BDF06BF" w14:textId="77777777" w:rsidTr="00A3434C">
        <w:trPr>
          <w:trHeight w:val="20"/>
        </w:trPr>
        <w:tc>
          <w:tcPr>
            <w:tcW w:w="1134" w:type="dxa"/>
            <w:shd w:val="clear" w:color="auto" w:fill="auto"/>
            <w:vAlign w:val="center"/>
            <w:hideMark/>
          </w:tcPr>
          <w:p w14:paraId="6859938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F7D135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C5C73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308.600,00</w:t>
            </w:r>
          </w:p>
        </w:tc>
        <w:tc>
          <w:tcPr>
            <w:tcW w:w="1276" w:type="dxa"/>
            <w:shd w:val="clear" w:color="auto" w:fill="auto"/>
            <w:vAlign w:val="center"/>
            <w:hideMark/>
          </w:tcPr>
          <w:p w14:paraId="51BBA5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- 76.500,00</w:t>
            </w:r>
          </w:p>
        </w:tc>
        <w:tc>
          <w:tcPr>
            <w:tcW w:w="851" w:type="dxa"/>
            <w:shd w:val="clear" w:color="auto" w:fill="auto"/>
            <w:vAlign w:val="center"/>
            <w:hideMark/>
          </w:tcPr>
          <w:p w14:paraId="26D62C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- 24,79</w:t>
            </w:r>
          </w:p>
        </w:tc>
        <w:tc>
          <w:tcPr>
            <w:tcW w:w="1417" w:type="dxa"/>
            <w:shd w:val="clear" w:color="auto" w:fill="auto"/>
            <w:vAlign w:val="center"/>
            <w:hideMark/>
          </w:tcPr>
          <w:p w14:paraId="0168C8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232.100,00</w:t>
            </w:r>
          </w:p>
        </w:tc>
      </w:tr>
      <w:tr w:rsidR="00A3434C" w:rsidRPr="009312E5" w14:paraId="07377F4B" w14:textId="77777777" w:rsidTr="00A3434C">
        <w:trPr>
          <w:trHeight w:val="20"/>
        </w:trPr>
        <w:tc>
          <w:tcPr>
            <w:tcW w:w="1134" w:type="dxa"/>
            <w:shd w:val="clear" w:color="auto" w:fill="auto"/>
            <w:vAlign w:val="center"/>
            <w:hideMark/>
          </w:tcPr>
          <w:p w14:paraId="2612A9D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50AD4B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B8F61B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78.600,00</w:t>
            </w:r>
          </w:p>
        </w:tc>
        <w:tc>
          <w:tcPr>
            <w:tcW w:w="1276" w:type="dxa"/>
            <w:shd w:val="clear" w:color="auto" w:fill="auto"/>
            <w:vAlign w:val="center"/>
            <w:hideMark/>
          </w:tcPr>
          <w:p w14:paraId="46A545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23.500,00</w:t>
            </w:r>
          </w:p>
        </w:tc>
        <w:tc>
          <w:tcPr>
            <w:tcW w:w="851" w:type="dxa"/>
            <w:shd w:val="clear" w:color="auto" w:fill="auto"/>
            <w:vAlign w:val="center"/>
            <w:hideMark/>
          </w:tcPr>
          <w:p w14:paraId="4D56B4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29,90</w:t>
            </w:r>
          </w:p>
        </w:tc>
        <w:tc>
          <w:tcPr>
            <w:tcW w:w="1417" w:type="dxa"/>
            <w:shd w:val="clear" w:color="auto" w:fill="auto"/>
            <w:vAlign w:val="center"/>
            <w:hideMark/>
          </w:tcPr>
          <w:p w14:paraId="124BF6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102.100,00</w:t>
            </w:r>
          </w:p>
        </w:tc>
      </w:tr>
      <w:tr w:rsidR="00A3434C" w:rsidRPr="009312E5" w14:paraId="7AF5F4ED" w14:textId="77777777" w:rsidTr="00A3434C">
        <w:trPr>
          <w:trHeight w:val="20"/>
        </w:trPr>
        <w:tc>
          <w:tcPr>
            <w:tcW w:w="1134" w:type="dxa"/>
            <w:shd w:val="clear" w:color="auto" w:fill="auto"/>
            <w:vAlign w:val="center"/>
            <w:hideMark/>
          </w:tcPr>
          <w:p w14:paraId="771B1F7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693BD9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CDC8F0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52.600,00</w:t>
            </w:r>
          </w:p>
        </w:tc>
        <w:tc>
          <w:tcPr>
            <w:tcW w:w="1276" w:type="dxa"/>
            <w:shd w:val="clear" w:color="auto" w:fill="auto"/>
            <w:vAlign w:val="center"/>
            <w:hideMark/>
          </w:tcPr>
          <w:p w14:paraId="446835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8.500,00</w:t>
            </w:r>
          </w:p>
        </w:tc>
        <w:tc>
          <w:tcPr>
            <w:tcW w:w="851" w:type="dxa"/>
            <w:shd w:val="clear" w:color="auto" w:fill="auto"/>
            <w:vAlign w:val="center"/>
            <w:hideMark/>
          </w:tcPr>
          <w:p w14:paraId="6CE9568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16,16</w:t>
            </w:r>
          </w:p>
        </w:tc>
        <w:tc>
          <w:tcPr>
            <w:tcW w:w="1417" w:type="dxa"/>
            <w:shd w:val="clear" w:color="auto" w:fill="auto"/>
            <w:vAlign w:val="center"/>
            <w:hideMark/>
          </w:tcPr>
          <w:p w14:paraId="4EAA6B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61.100,00</w:t>
            </w:r>
          </w:p>
        </w:tc>
      </w:tr>
      <w:tr w:rsidR="00A3434C" w:rsidRPr="009312E5" w14:paraId="4C46626E" w14:textId="77777777" w:rsidTr="00A3434C">
        <w:trPr>
          <w:trHeight w:val="20"/>
        </w:trPr>
        <w:tc>
          <w:tcPr>
            <w:tcW w:w="1134" w:type="dxa"/>
            <w:shd w:val="clear" w:color="auto" w:fill="auto"/>
            <w:vAlign w:val="center"/>
            <w:hideMark/>
          </w:tcPr>
          <w:p w14:paraId="48C2326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5D14F25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07A1A15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5EB64C4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15.000,00</w:t>
            </w:r>
          </w:p>
        </w:tc>
        <w:tc>
          <w:tcPr>
            <w:tcW w:w="851" w:type="dxa"/>
            <w:shd w:val="clear" w:color="auto" w:fill="auto"/>
            <w:vAlign w:val="center"/>
            <w:hideMark/>
          </w:tcPr>
          <w:p w14:paraId="129863C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B38C76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15.000,00</w:t>
            </w:r>
          </w:p>
        </w:tc>
      </w:tr>
      <w:tr w:rsidR="00A3434C" w:rsidRPr="009312E5" w14:paraId="10EEE324" w14:textId="77777777" w:rsidTr="00A3434C">
        <w:trPr>
          <w:trHeight w:val="20"/>
        </w:trPr>
        <w:tc>
          <w:tcPr>
            <w:tcW w:w="1134" w:type="dxa"/>
            <w:shd w:val="clear" w:color="auto" w:fill="auto"/>
            <w:vAlign w:val="center"/>
            <w:hideMark/>
          </w:tcPr>
          <w:p w14:paraId="433AEFC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470E5D2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0D182DD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26.000,00</w:t>
            </w:r>
          </w:p>
        </w:tc>
        <w:tc>
          <w:tcPr>
            <w:tcW w:w="1276" w:type="dxa"/>
            <w:shd w:val="clear" w:color="auto" w:fill="auto"/>
            <w:vAlign w:val="center"/>
            <w:hideMark/>
          </w:tcPr>
          <w:p w14:paraId="73A3129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20D900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D5C81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26.000,00</w:t>
            </w:r>
          </w:p>
        </w:tc>
      </w:tr>
      <w:tr w:rsidR="00A3434C" w:rsidRPr="009312E5" w14:paraId="6BE959F5" w14:textId="77777777" w:rsidTr="00A3434C">
        <w:trPr>
          <w:trHeight w:val="20"/>
        </w:trPr>
        <w:tc>
          <w:tcPr>
            <w:tcW w:w="1134" w:type="dxa"/>
            <w:shd w:val="clear" w:color="auto" w:fill="auto"/>
            <w:vAlign w:val="center"/>
            <w:hideMark/>
          </w:tcPr>
          <w:p w14:paraId="378C864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5079C4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003CE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230.000,00</w:t>
            </w:r>
          </w:p>
        </w:tc>
        <w:tc>
          <w:tcPr>
            <w:tcW w:w="1276" w:type="dxa"/>
            <w:shd w:val="clear" w:color="auto" w:fill="auto"/>
            <w:vAlign w:val="center"/>
            <w:hideMark/>
          </w:tcPr>
          <w:p w14:paraId="1D2620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- 100.000,00</w:t>
            </w:r>
          </w:p>
        </w:tc>
        <w:tc>
          <w:tcPr>
            <w:tcW w:w="851" w:type="dxa"/>
            <w:shd w:val="clear" w:color="auto" w:fill="auto"/>
            <w:vAlign w:val="center"/>
            <w:hideMark/>
          </w:tcPr>
          <w:p w14:paraId="5AAF51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- 43,48</w:t>
            </w:r>
          </w:p>
        </w:tc>
        <w:tc>
          <w:tcPr>
            <w:tcW w:w="1417" w:type="dxa"/>
            <w:shd w:val="clear" w:color="auto" w:fill="auto"/>
            <w:vAlign w:val="center"/>
            <w:hideMark/>
          </w:tcPr>
          <w:p w14:paraId="12E4BB1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130.000,00</w:t>
            </w:r>
          </w:p>
        </w:tc>
      </w:tr>
      <w:tr w:rsidR="00A3434C" w:rsidRPr="009312E5" w14:paraId="3BFBCF07" w14:textId="77777777" w:rsidTr="00A3434C">
        <w:trPr>
          <w:trHeight w:val="20"/>
        </w:trPr>
        <w:tc>
          <w:tcPr>
            <w:tcW w:w="1134" w:type="dxa"/>
            <w:shd w:val="clear" w:color="auto" w:fill="auto"/>
            <w:vAlign w:val="center"/>
            <w:hideMark/>
          </w:tcPr>
          <w:p w14:paraId="722D039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43EF8DC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581FB22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200.000,00</w:t>
            </w:r>
          </w:p>
        </w:tc>
        <w:tc>
          <w:tcPr>
            <w:tcW w:w="1276" w:type="dxa"/>
            <w:shd w:val="clear" w:color="auto" w:fill="auto"/>
            <w:vAlign w:val="center"/>
            <w:hideMark/>
          </w:tcPr>
          <w:p w14:paraId="5301B93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- 100.000,00</w:t>
            </w:r>
          </w:p>
        </w:tc>
        <w:tc>
          <w:tcPr>
            <w:tcW w:w="851" w:type="dxa"/>
            <w:shd w:val="clear" w:color="auto" w:fill="auto"/>
            <w:vAlign w:val="center"/>
            <w:hideMark/>
          </w:tcPr>
          <w:p w14:paraId="042A436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- 50,00</w:t>
            </w:r>
          </w:p>
        </w:tc>
        <w:tc>
          <w:tcPr>
            <w:tcW w:w="1417" w:type="dxa"/>
            <w:shd w:val="clear" w:color="auto" w:fill="auto"/>
            <w:vAlign w:val="center"/>
            <w:hideMark/>
          </w:tcPr>
          <w:p w14:paraId="646970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100.000,00</w:t>
            </w:r>
          </w:p>
        </w:tc>
      </w:tr>
      <w:tr w:rsidR="00A3434C" w:rsidRPr="009312E5" w14:paraId="76466B4F" w14:textId="77777777" w:rsidTr="00A3434C">
        <w:trPr>
          <w:trHeight w:val="20"/>
        </w:trPr>
        <w:tc>
          <w:tcPr>
            <w:tcW w:w="1134" w:type="dxa"/>
            <w:shd w:val="clear" w:color="auto" w:fill="auto"/>
            <w:vAlign w:val="center"/>
            <w:hideMark/>
          </w:tcPr>
          <w:p w14:paraId="46421D8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7172AF2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57B694C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c>
          <w:tcPr>
            <w:tcW w:w="1276" w:type="dxa"/>
            <w:shd w:val="clear" w:color="auto" w:fill="auto"/>
            <w:vAlign w:val="center"/>
            <w:hideMark/>
          </w:tcPr>
          <w:p w14:paraId="127785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E4FBB0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3C5CC9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r>
      <w:tr w:rsidR="00FD6C1E" w:rsidRPr="009312E5" w14:paraId="352DA070" w14:textId="77777777" w:rsidTr="00A3434C">
        <w:trPr>
          <w:trHeight w:val="20"/>
        </w:trPr>
        <w:tc>
          <w:tcPr>
            <w:tcW w:w="1134" w:type="dxa"/>
            <w:shd w:val="clear" w:color="auto" w:fill="auto"/>
            <w:vAlign w:val="center"/>
            <w:hideMark/>
          </w:tcPr>
          <w:p w14:paraId="068FA7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1178</w:t>
            </w:r>
          </w:p>
        </w:tc>
        <w:tc>
          <w:tcPr>
            <w:tcW w:w="3119" w:type="dxa"/>
            <w:shd w:val="clear" w:color="auto" w:fill="auto"/>
            <w:vAlign w:val="center"/>
            <w:hideMark/>
          </w:tcPr>
          <w:p w14:paraId="500ECA0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EU PROJEKTI U PRIPREMI, PROVEDBI I EVALUACIJI</w:t>
            </w:r>
          </w:p>
        </w:tc>
        <w:tc>
          <w:tcPr>
            <w:tcW w:w="1417" w:type="dxa"/>
            <w:shd w:val="clear" w:color="auto" w:fill="auto"/>
            <w:vAlign w:val="center"/>
            <w:hideMark/>
          </w:tcPr>
          <w:p w14:paraId="6268B7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908.947,00</w:t>
            </w:r>
          </w:p>
        </w:tc>
        <w:tc>
          <w:tcPr>
            <w:tcW w:w="1276" w:type="dxa"/>
            <w:shd w:val="clear" w:color="auto" w:fill="auto"/>
            <w:vAlign w:val="center"/>
            <w:hideMark/>
          </w:tcPr>
          <w:p w14:paraId="665643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- 168.954,00</w:t>
            </w:r>
          </w:p>
        </w:tc>
        <w:tc>
          <w:tcPr>
            <w:tcW w:w="851" w:type="dxa"/>
            <w:shd w:val="clear" w:color="auto" w:fill="auto"/>
            <w:vAlign w:val="center"/>
            <w:hideMark/>
          </w:tcPr>
          <w:p w14:paraId="165F2D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- 18,59</w:t>
            </w:r>
          </w:p>
        </w:tc>
        <w:tc>
          <w:tcPr>
            <w:tcW w:w="1417" w:type="dxa"/>
            <w:shd w:val="clear" w:color="auto" w:fill="auto"/>
            <w:vAlign w:val="center"/>
            <w:hideMark/>
          </w:tcPr>
          <w:p w14:paraId="5C549D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739.993,00</w:t>
            </w:r>
          </w:p>
        </w:tc>
      </w:tr>
      <w:tr w:rsidR="00FD6C1E" w:rsidRPr="009312E5" w14:paraId="1FAD2D3D" w14:textId="77777777" w:rsidTr="00A3434C">
        <w:trPr>
          <w:trHeight w:val="20"/>
        </w:trPr>
        <w:tc>
          <w:tcPr>
            <w:tcW w:w="1134" w:type="dxa"/>
            <w:shd w:val="clear" w:color="auto" w:fill="auto"/>
            <w:vAlign w:val="center"/>
            <w:hideMark/>
          </w:tcPr>
          <w:p w14:paraId="3270BD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K117811</w:t>
            </w:r>
          </w:p>
        </w:tc>
        <w:tc>
          <w:tcPr>
            <w:tcW w:w="3119" w:type="dxa"/>
            <w:shd w:val="clear" w:color="auto" w:fill="auto"/>
            <w:vAlign w:val="center"/>
            <w:hideMark/>
          </w:tcPr>
          <w:p w14:paraId="2A25CF4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Obzor Europa ref.br. 101079948 - EHHUR-HORIZON-MISS-2021-NEB-01</w:t>
            </w:r>
          </w:p>
        </w:tc>
        <w:tc>
          <w:tcPr>
            <w:tcW w:w="1417" w:type="dxa"/>
            <w:shd w:val="clear" w:color="auto" w:fill="auto"/>
            <w:vAlign w:val="center"/>
            <w:hideMark/>
          </w:tcPr>
          <w:p w14:paraId="078CA7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151.200,00</w:t>
            </w:r>
          </w:p>
        </w:tc>
        <w:tc>
          <w:tcPr>
            <w:tcW w:w="1276" w:type="dxa"/>
            <w:shd w:val="clear" w:color="auto" w:fill="auto"/>
            <w:vAlign w:val="center"/>
            <w:hideMark/>
          </w:tcPr>
          <w:p w14:paraId="39F2D2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34.500,00</w:t>
            </w:r>
          </w:p>
        </w:tc>
        <w:tc>
          <w:tcPr>
            <w:tcW w:w="851" w:type="dxa"/>
            <w:shd w:val="clear" w:color="auto" w:fill="auto"/>
            <w:vAlign w:val="center"/>
            <w:hideMark/>
          </w:tcPr>
          <w:p w14:paraId="338FE9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22,82</w:t>
            </w:r>
          </w:p>
        </w:tc>
        <w:tc>
          <w:tcPr>
            <w:tcW w:w="1417" w:type="dxa"/>
            <w:shd w:val="clear" w:color="auto" w:fill="auto"/>
            <w:vAlign w:val="center"/>
            <w:hideMark/>
          </w:tcPr>
          <w:p w14:paraId="32FFF0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185.700,00</w:t>
            </w:r>
          </w:p>
        </w:tc>
      </w:tr>
      <w:tr w:rsidR="00FD6C1E" w:rsidRPr="009312E5" w14:paraId="015D441C" w14:textId="77777777" w:rsidTr="00A3434C">
        <w:trPr>
          <w:trHeight w:val="20"/>
        </w:trPr>
        <w:tc>
          <w:tcPr>
            <w:tcW w:w="1134" w:type="dxa"/>
            <w:shd w:val="clear" w:color="auto" w:fill="auto"/>
            <w:vAlign w:val="center"/>
            <w:hideMark/>
          </w:tcPr>
          <w:p w14:paraId="51AD368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7D12C4A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540FC1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151.200,00</w:t>
            </w:r>
          </w:p>
        </w:tc>
        <w:tc>
          <w:tcPr>
            <w:tcW w:w="1276" w:type="dxa"/>
            <w:shd w:val="clear" w:color="auto" w:fill="auto"/>
            <w:vAlign w:val="center"/>
            <w:hideMark/>
          </w:tcPr>
          <w:p w14:paraId="7B7446C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34.500,00</w:t>
            </w:r>
          </w:p>
        </w:tc>
        <w:tc>
          <w:tcPr>
            <w:tcW w:w="851" w:type="dxa"/>
            <w:shd w:val="clear" w:color="auto" w:fill="auto"/>
            <w:vAlign w:val="center"/>
            <w:hideMark/>
          </w:tcPr>
          <w:p w14:paraId="36CD0E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22,82</w:t>
            </w:r>
          </w:p>
        </w:tc>
        <w:tc>
          <w:tcPr>
            <w:tcW w:w="1417" w:type="dxa"/>
            <w:shd w:val="clear" w:color="auto" w:fill="auto"/>
            <w:vAlign w:val="center"/>
            <w:hideMark/>
          </w:tcPr>
          <w:p w14:paraId="73C255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185.700,00</w:t>
            </w:r>
          </w:p>
        </w:tc>
      </w:tr>
      <w:tr w:rsidR="00A3434C" w:rsidRPr="009312E5" w14:paraId="2BE8972D" w14:textId="77777777" w:rsidTr="00A3434C">
        <w:trPr>
          <w:trHeight w:val="20"/>
        </w:trPr>
        <w:tc>
          <w:tcPr>
            <w:tcW w:w="1134" w:type="dxa"/>
            <w:shd w:val="clear" w:color="auto" w:fill="auto"/>
            <w:vAlign w:val="center"/>
            <w:hideMark/>
          </w:tcPr>
          <w:p w14:paraId="720AA8A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DF42D1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B7383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51.200,00</w:t>
            </w:r>
          </w:p>
        </w:tc>
        <w:tc>
          <w:tcPr>
            <w:tcW w:w="1276" w:type="dxa"/>
            <w:shd w:val="clear" w:color="auto" w:fill="auto"/>
            <w:vAlign w:val="center"/>
            <w:hideMark/>
          </w:tcPr>
          <w:p w14:paraId="599740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w:t>
            </w:r>
          </w:p>
        </w:tc>
        <w:tc>
          <w:tcPr>
            <w:tcW w:w="851" w:type="dxa"/>
            <w:shd w:val="clear" w:color="auto" w:fill="auto"/>
            <w:vAlign w:val="center"/>
            <w:hideMark/>
          </w:tcPr>
          <w:p w14:paraId="1A917E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8,79</w:t>
            </w:r>
          </w:p>
        </w:tc>
        <w:tc>
          <w:tcPr>
            <w:tcW w:w="1417" w:type="dxa"/>
            <w:shd w:val="clear" w:color="auto" w:fill="auto"/>
            <w:vAlign w:val="center"/>
            <w:hideMark/>
          </w:tcPr>
          <w:p w14:paraId="5AA2A0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55.700,00</w:t>
            </w:r>
          </w:p>
        </w:tc>
      </w:tr>
      <w:tr w:rsidR="00A3434C" w:rsidRPr="009312E5" w14:paraId="5403547F" w14:textId="77777777" w:rsidTr="00A3434C">
        <w:trPr>
          <w:trHeight w:val="20"/>
        </w:trPr>
        <w:tc>
          <w:tcPr>
            <w:tcW w:w="1134" w:type="dxa"/>
            <w:shd w:val="clear" w:color="auto" w:fill="auto"/>
            <w:vAlign w:val="center"/>
            <w:hideMark/>
          </w:tcPr>
          <w:p w14:paraId="14FC5A3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301E952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204DAFF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14.200,00</w:t>
            </w:r>
          </w:p>
        </w:tc>
        <w:tc>
          <w:tcPr>
            <w:tcW w:w="1276" w:type="dxa"/>
            <w:shd w:val="clear" w:color="auto" w:fill="auto"/>
            <w:vAlign w:val="center"/>
            <w:hideMark/>
          </w:tcPr>
          <w:p w14:paraId="5F64A80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38E830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D44D09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14.200,00</w:t>
            </w:r>
          </w:p>
        </w:tc>
      </w:tr>
      <w:tr w:rsidR="00A3434C" w:rsidRPr="009312E5" w14:paraId="58CD5543" w14:textId="77777777" w:rsidTr="00A3434C">
        <w:trPr>
          <w:trHeight w:val="20"/>
        </w:trPr>
        <w:tc>
          <w:tcPr>
            <w:tcW w:w="1134" w:type="dxa"/>
            <w:shd w:val="clear" w:color="auto" w:fill="auto"/>
            <w:vAlign w:val="center"/>
            <w:hideMark/>
          </w:tcPr>
          <w:p w14:paraId="1ECD80F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CD8CAE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3EE18C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8.000,00</w:t>
            </w:r>
          </w:p>
        </w:tc>
        <w:tc>
          <w:tcPr>
            <w:tcW w:w="1276" w:type="dxa"/>
            <w:shd w:val="clear" w:color="auto" w:fill="auto"/>
            <w:vAlign w:val="center"/>
            <w:hideMark/>
          </w:tcPr>
          <w:p w14:paraId="503A52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87B02A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2210BC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8.000,00</w:t>
            </w:r>
          </w:p>
        </w:tc>
      </w:tr>
      <w:tr w:rsidR="00A3434C" w:rsidRPr="009312E5" w14:paraId="19729B65" w14:textId="77777777" w:rsidTr="00A3434C">
        <w:trPr>
          <w:trHeight w:val="20"/>
        </w:trPr>
        <w:tc>
          <w:tcPr>
            <w:tcW w:w="1134" w:type="dxa"/>
            <w:shd w:val="clear" w:color="auto" w:fill="auto"/>
            <w:vAlign w:val="center"/>
            <w:hideMark/>
          </w:tcPr>
          <w:p w14:paraId="584CDD3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w:t>
            </w:r>
          </w:p>
        </w:tc>
        <w:tc>
          <w:tcPr>
            <w:tcW w:w="3119" w:type="dxa"/>
            <w:shd w:val="clear" w:color="auto" w:fill="auto"/>
            <w:vAlign w:val="center"/>
            <w:hideMark/>
          </w:tcPr>
          <w:p w14:paraId="17CFFDD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Subvencije</w:t>
            </w:r>
          </w:p>
        </w:tc>
        <w:tc>
          <w:tcPr>
            <w:tcW w:w="1417" w:type="dxa"/>
            <w:shd w:val="clear" w:color="auto" w:fill="auto"/>
            <w:vAlign w:val="center"/>
            <w:hideMark/>
          </w:tcPr>
          <w:p w14:paraId="214B1AE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29.000,00</w:t>
            </w:r>
          </w:p>
        </w:tc>
        <w:tc>
          <w:tcPr>
            <w:tcW w:w="1276" w:type="dxa"/>
            <w:shd w:val="clear" w:color="auto" w:fill="auto"/>
            <w:vAlign w:val="center"/>
            <w:hideMark/>
          </w:tcPr>
          <w:p w14:paraId="5953969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4.500,00</w:t>
            </w:r>
          </w:p>
        </w:tc>
        <w:tc>
          <w:tcPr>
            <w:tcW w:w="851" w:type="dxa"/>
            <w:shd w:val="clear" w:color="auto" w:fill="auto"/>
            <w:vAlign w:val="center"/>
            <w:hideMark/>
          </w:tcPr>
          <w:p w14:paraId="76C4D8B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15,52</w:t>
            </w:r>
          </w:p>
        </w:tc>
        <w:tc>
          <w:tcPr>
            <w:tcW w:w="1417" w:type="dxa"/>
            <w:shd w:val="clear" w:color="auto" w:fill="auto"/>
            <w:vAlign w:val="center"/>
            <w:hideMark/>
          </w:tcPr>
          <w:p w14:paraId="78BA2D8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33.500,00</w:t>
            </w:r>
          </w:p>
        </w:tc>
      </w:tr>
      <w:tr w:rsidR="00A3434C" w:rsidRPr="009312E5" w14:paraId="6DA1D1AA" w14:textId="77777777" w:rsidTr="00A3434C">
        <w:trPr>
          <w:trHeight w:val="20"/>
        </w:trPr>
        <w:tc>
          <w:tcPr>
            <w:tcW w:w="1134" w:type="dxa"/>
            <w:shd w:val="clear" w:color="auto" w:fill="auto"/>
            <w:vAlign w:val="center"/>
            <w:hideMark/>
          </w:tcPr>
          <w:p w14:paraId="5CC0407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67505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2560A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100.000,00</w:t>
            </w:r>
          </w:p>
        </w:tc>
        <w:tc>
          <w:tcPr>
            <w:tcW w:w="1276" w:type="dxa"/>
            <w:shd w:val="clear" w:color="auto" w:fill="auto"/>
            <w:vAlign w:val="center"/>
            <w:hideMark/>
          </w:tcPr>
          <w:p w14:paraId="19EA97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c>
          <w:tcPr>
            <w:tcW w:w="851" w:type="dxa"/>
            <w:shd w:val="clear" w:color="auto" w:fill="auto"/>
            <w:vAlign w:val="center"/>
            <w:hideMark/>
          </w:tcPr>
          <w:p w14:paraId="57B92E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w:t>
            </w:r>
          </w:p>
        </w:tc>
        <w:tc>
          <w:tcPr>
            <w:tcW w:w="1417" w:type="dxa"/>
            <w:shd w:val="clear" w:color="auto" w:fill="auto"/>
            <w:vAlign w:val="center"/>
            <w:hideMark/>
          </w:tcPr>
          <w:p w14:paraId="762B13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130.000,00</w:t>
            </w:r>
          </w:p>
        </w:tc>
      </w:tr>
      <w:tr w:rsidR="00A3434C" w:rsidRPr="009312E5" w14:paraId="40AF802C" w14:textId="77777777" w:rsidTr="00A3434C">
        <w:trPr>
          <w:trHeight w:val="20"/>
        </w:trPr>
        <w:tc>
          <w:tcPr>
            <w:tcW w:w="1134" w:type="dxa"/>
            <w:shd w:val="clear" w:color="auto" w:fill="auto"/>
            <w:vAlign w:val="center"/>
            <w:hideMark/>
          </w:tcPr>
          <w:p w14:paraId="73F55F0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274B0AD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04EB099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100.000,00</w:t>
            </w:r>
          </w:p>
        </w:tc>
        <w:tc>
          <w:tcPr>
            <w:tcW w:w="1276" w:type="dxa"/>
            <w:shd w:val="clear" w:color="auto" w:fill="auto"/>
            <w:vAlign w:val="center"/>
            <w:hideMark/>
          </w:tcPr>
          <w:p w14:paraId="47DA82A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c>
          <w:tcPr>
            <w:tcW w:w="851" w:type="dxa"/>
            <w:shd w:val="clear" w:color="auto" w:fill="auto"/>
            <w:vAlign w:val="center"/>
            <w:hideMark/>
          </w:tcPr>
          <w:p w14:paraId="24D3E48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w:t>
            </w:r>
          </w:p>
        </w:tc>
        <w:tc>
          <w:tcPr>
            <w:tcW w:w="1417" w:type="dxa"/>
            <w:shd w:val="clear" w:color="auto" w:fill="auto"/>
            <w:vAlign w:val="center"/>
            <w:hideMark/>
          </w:tcPr>
          <w:p w14:paraId="6FF2623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130.000,00</w:t>
            </w:r>
          </w:p>
        </w:tc>
      </w:tr>
      <w:tr w:rsidR="00FD6C1E" w:rsidRPr="009312E5" w14:paraId="15DB9804" w14:textId="77777777" w:rsidTr="00A3434C">
        <w:trPr>
          <w:trHeight w:val="20"/>
        </w:trPr>
        <w:tc>
          <w:tcPr>
            <w:tcW w:w="1134" w:type="dxa"/>
            <w:shd w:val="clear" w:color="auto" w:fill="auto"/>
            <w:vAlign w:val="center"/>
            <w:hideMark/>
          </w:tcPr>
          <w:p w14:paraId="27D4F2E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K117814</w:t>
            </w:r>
          </w:p>
        </w:tc>
        <w:tc>
          <w:tcPr>
            <w:tcW w:w="3119" w:type="dxa"/>
            <w:shd w:val="clear" w:color="auto" w:fill="auto"/>
            <w:vAlign w:val="center"/>
            <w:hideMark/>
          </w:tcPr>
          <w:p w14:paraId="2F763B8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REKONSTRUKCIJA ZGRADE I DVORIŠTA NOVOG SAMOSTANA SV.KRIŽA</w:t>
            </w:r>
          </w:p>
        </w:tc>
        <w:tc>
          <w:tcPr>
            <w:tcW w:w="1417" w:type="dxa"/>
            <w:shd w:val="clear" w:color="auto" w:fill="auto"/>
            <w:vAlign w:val="center"/>
            <w:hideMark/>
          </w:tcPr>
          <w:p w14:paraId="65D5FD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727.229,00</w:t>
            </w:r>
          </w:p>
        </w:tc>
        <w:tc>
          <w:tcPr>
            <w:tcW w:w="1276" w:type="dxa"/>
            <w:shd w:val="clear" w:color="auto" w:fill="auto"/>
            <w:vAlign w:val="center"/>
            <w:hideMark/>
          </w:tcPr>
          <w:p w14:paraId="5D582F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- 657.229,00</w:t>
            </w:r>
          </w:p>
        </w:tc>
        <w:tc>
          <w:tcPr>
            <w:tcW w:w="851" w:type="dxa"/>
            <w:shd w:val="clear" w:color="auto" w:fill="auto"/>
            <w:vAlign w:val="center"/>
            <w:hideMark/>
          </w:tcPr>
          <w:p w14:paraId="1B2568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- 90,37</w:t>
            </w:r>
          </w:p>
        </w:tc>
        <w:tc>
          <w:tcPr>
            <w:tcW w:w="1417" w:type="dxa"/>
            <w:shd w:val="clear" w:color="auto" w:fill="auto"/>
            <w:vAlign w:val="center"/>
            <w:hideMark/>
          </w:tcPr>
          <w:p w14:paraId="051872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70.000,00</w:t>
            </w:r>
          </w:p>
        </w:tc>
      </w:tr>
      <w:tr w:rsidR="00FD6C1E" w:rsidRPr="009312E5" w14:paraId="0445C5F0" w14:textId="77777777" w:rsidTr="00A3434C">
        <w:trPr>
          <w:trHeight w:val="20"/>
        </w:trPr>
        <w:tc>
          <w:tcPr>
            <w:tcW w:w="1134" w:type="dxa"/>
            <w:shd w:val="clear" w:color="auto" w:fill="auto"/>
            <w:vAlign w:val="center"/>
            <w:hideMark/>
          </w:tcPr>
          <w:p w14:paraId="246395A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B70734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403DF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99.085,00</w:t>
            </w:r>
          </w:p>
        </w:tc>
        <w:tc>
          <w:tcPr>
            <w:tcW w:w="1276" w:type="dxa"/>
            <w:shd w:val="clear" w:color="auto" w:fill="auto"/>
            <w:vAlign w:val="center"/>
            <w:hideMark/>
          </w:tcPr>
          <w:p w14:paraId="639CA1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- 89.085,00</w:t>
            </w:r>
          </w:p>
        </w:tc>
        <w:tc>
          <w:tcPr>
            <w:tcW w:w="851" w:type="dxa"/>
            <w:shd w:val="clear" w:color="auto" w:fill="auto"/>
            <w:vAlign w:val="center"/>
            <w:hideMark/>
          </w:tcPr>
          <w:p w14:paraId="0AEB32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- 89,91</w:t>
            </w:r>
          </w:p>
        </w:tc>
        <w:tc>
          <w:tcPr>
            <w:tcW w:w="1417" w:type="dxa"/>
            <w:shd w:val="clear" w:color="auto" w:fill="auto"/>
            <w:vAlign w:val="center"/>
            <w:hideMark/>
          </w:tcPr>
          <w:p w14:paraId="7BF515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39A9B4CC" w14:textId="77777777" w:rsidTr="00A3434C">
        <w:trPr>
          <w:trHeight w:val="20"/>
        </w:trPr>
        <w:tc>
          <w:tcPr>
            <w:tcW w:w="1134" w:type="dxa"/>
            <w:shd w:val="clear" w:color="auto" w:fill="auto"/>
            <w:vAlign w:val="center"/>
            <w:hideMark/>
          </w:tcPr>
          <w:p w14:paraId="03C728C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4</w:t>
            </w:r>
          </w:p>
        </w:tc>
        <w:tc>
          <w:tcPr>
            <w:tcW w:w="3119" w:type="dxa"/>
            <w:shd w:val="clear" w:color="auto" w:fill="auto"/>
            <w:vAlign w:val="center"/>
            <w:hideMark/>
          </w:tcPr>
          <w:p w14:paraId="0A745B0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CD4AA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99.085,00</w:t>
            </w:r>
          </w:p>
        </w:tc>
        <w:tc>
          <w:tcPr>
            <w:tcW w:w="1276" w:type="dxa"/>
            <w:shd w:val="clear" w:color="auto" w:fill="auto"/>
            <w:vAlign w:val="center"/>
            <w:hideMark/>
          </w:tcPr>
          <w:p w14:paraId="75AD42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- 89.085,00</w:t>
            </w:r>
          </w:p>
        </w:tc>
        <w:tc>
          <w:tcPr>
            <w:tcW w:w="851" w:type="dxa"/>
            <w:shd w:val="clear" w:color="auto" w:fill="auto"/>
            <w:vAlign w:val="center"/>
            <w:hideMark/>
          </w:tcPr>
          <w:p w14:paraId="12E969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- 89,91</w:t>
            </w:r>
          </w:p>
        </w:tc>
        <w:tc>
          <w:tcPr>
            <w:tcW w:w="1417" w:type="dxa"/>
            <w:shd w:val="clear" w:color="auto" w:fill="auto"/>
            <w:vAlign w:val="center"/>
            <w:hideMark/>
          </w:tcPr>
          <w:p w14:paraId="1F812D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275518F3" w14:textId="77777777" w:rsidTr="00A3434C">
        <w:trPr>
          <w:trHeight w:val="20"/>
        </w:trPr>
        <w:tc>
          <w:tcPr>
            <w:tcW w:w="1134" w:type="dxa"/>
            <w:shd w:val="clear" w:color="auto" w:fill="auto"/>
            <w:vAlign w:val="center"/>
            <w:hideMark/>
          </w:tcPr>
          <w:p w14:paraId="3E89B99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4A2D57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5E4F64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99.085,00</w:t>
            </w:r>
          </w:p>
        </w:tc>
        <w:tc>
          <w:tcPr>
            <w:tcW w:w="1276" w:type="dxa"/>
            <w:shd w:val="clear" w:color="auto" w:fill="auto"/>
            <w:vAlign w:val="center"/>
            <w:hideMark/>
          </w:tcPr>
          <w:p w14:paraId="2BC7C6E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- 89.085,00</w:t>
            </w:r>
          </w:p>
        </w:tc>
        <w:tc>
          <w:tcPr>
            <w:tcW w:w="851" w:type="dxa"/>
            <w:shd w:val="clear" w:color="auto" w:fill="auto"/>
            <w:vAlign w:val="center"/>
            <w:hideMark/>
          </w:tcPr>
          <w:p w14:paraId="2A27252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- 89,91</w:t>
            </w:r>
          </w:p>
        </w:tc>
        <w:tc>
          <w:tcPr>
            <w:tcW w:w="1417" w:type="dxa"/>
            <w:shd w:val="clear" w:color="auto" w:fill="auto"/>
            <w:vAlign w:val="center"/>
            <w:hideMark/>
          </w:tcPr>
          <w:p w14:paraId="3AC80AD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r>
      <w:tr w:rsidR="00FD6C1E" w:rsidRPr="009312E5" w14:paraId="30F52AAD" w14:textId="77777777" w:rsidTr="00A3434C">
        <w:trPr>
          <w:trHeight w:val="20"/>
        </w:trPr>
        <w:tc>
          <w:tcPr>
            <w:tcW w:w="1134" w:type="dxa"/>
            <w:shd w:val="clear" w:color="auto" w:fill="auto"/>
            <w:vAlign w:val="center"/>
            <w:hideMark/>
          </w:tcPr>
          <w:p w14:paraId="06AAEE4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668314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4DB620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c>
          <w:tcPr>
            <w:tcW w:w="1276" w:type="dxa"/>
            <w:shd w:val="clear" w:color="auto" w:fill="auto"/>
            <w:vAlign w:val="center"/>
            <w:hideMark/>
          </w:tcPr>
          <w:p w14:paraId="5F0FA2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- 270.000,00</w:t>
            </w:r>
          </w:p>
        </w:tc>
        <w:tc>
          <w:tcPr>
            <w:tcW w:w="851" w:type="dxa"/>
            <w:shd w:val="clear" w:color="auto" w:fill="auto"/>
            <w:vAlign w:val="center"/>
            <w:hideMark/>
          </w:tcPr>
          <w:p w14:paraId="75E091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- 90,00</w:t>
            </w:r>
          </w:p>
        </w:tc>
        <w:tc>
          <w:tcPr>
            <w:tcW w:w="1417" w:type="dxa"/>
            <w:shd w:val="clear" w:color="auto" w:fill="auto"/>
            <w:vAlign w:val="center"/>
            <w:hideMark/>
          </w:tcPr>
          <w:p w14:paraId="434B0B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r>
      <w:tr w:rsidR="00A3434C" w:rsidRPr="009312E5" w14:paraId="71493E49" w14:textId="77777777" w:rsidTr="00A3434C">
        <w:trPr>
          <w:trHeight w:val="20"/>
        </w:trPr>
        <w:tc>
          <w:tcPr>
            <w:tcW w:w="1134" w:type="dxa"/>
            <w:shd w:val="clear" w:color="auto" w:fill="auto"/>
            <w:vAlign w:val="center"/>
            <w:hideMark/>
          </w:tcPr>
          <w:p w14:paraId="487306F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FDEFC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88CCB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c>
          <w:tcPr>
            <w:tcW w:w="1276" w:type="dxa"/>
            <w:shd w:val="clear" w:color="auto" w:fill="auto"/>
            <w:vAlign w:val="center"/>
            <w:hideMark/>
          </w:tcPr>
          <w:p w14:paraId="3C6AB2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- 270.000,00</w:t>
            </w:r>
          </w:p>
        </w:tc>
        <w:tc>
          <w:tcPr>
            <w:tcW w:w="851" w:type="dxa"/>
            <w:shd w:val="clear" w:color="auto" w:fill="auto"/>
            <w:vAlign w:val="center"/>
            <w:hideMark/>
          </w:tcPr>
          <w:p w14:paraId="644F9C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- 90,00</w:t>
            </w:r>
          </w:p>
        </w:tc>
        <w:tc>
          <w:tcPr>
            <w:tcW w:w="1417" w:type="dxa"/>
            <w:shd w:val="clear" w:color="auto" w:fill="auto"/>
            <w:vAlign w:val="center"/>
            <w:hideMark/>
          </w:tcPr>
          <w:p w14:paraId="5D3910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r>
      <w:tr w:rsidR="00A3434C" w:rsidRPr="009312E5" w14:paraId="76A0F6AB" w14:textId="77777777" w:rsidTr="00A3434C">
        <w:trPr>
          <w:trHeight w:val="20"/>
        </w:trPr>
        <w:tc>
          <w:tcPr>
            <w:tcW w:w="1134" w:type="dxa"/>
            <w:shd w:val="clear" w:color="auto" w:fill="auto"/>
            <w:vAlign w:val="center"/>
            <w:hideMark/>
          </w:tcPr>
          <w:p w14:paraId="21E7595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35B9BA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C6F13D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300.000,00</w:t>
            </w:r>
          </w:p>
        </w:tc>
        <w:tc>
          <w:tcPr>
            <w:tcW w:w="1276" w:type="dxa"/>
            <w:shd w:val="clear" w:color="auto" w:fill="auto"/>
            <w:vAlign w:val="center"/>
            <w:hideMark/>
          </w:tcPr>
          <w:p w14:paraId="3C59AF9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- 270.000,00</w:t>
            </w:r>
          </w:p>
        </w:tc>
        <w:tc>
          <w:tcPr>
            <w:tcW w:w="851" w:type="dxa"/>
            <w:shd w:val="clear" w:color="auto" w:fill="auto"/>
            <w:vAlign w:val="center"/>
            <w:hideMark/>
          </w:tcPr>
          <w:p w14:paraId="57B3324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- 90,00</w:t>
            </w:r>
          </w:p>
        </w:tc>
        <w:tc>
          <w:tcPr>
            <w:tcW w:w="1417" w:type="dxa"/>
            <w:shd w:val="clear" w:color="auto" w:fill="auto"/>
            <w:vAlign w:val="center"/>
            <w:hideMark/>
          </w:tcPr>
          <w:p w14:paraId="109D1E5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r>
      <w:tr w:rsidR="00FD6C1E" w:rsidRPr="009312E5" w14:paraId="7A8703F9" w14:textId="77777777" w:rsidTr="00A3434C">
        <w:trPr>
          <w:trHeight w:val="20"/>
        </w:trPr>
        <w:tc>
          <w:tcPr>
            <w:tcW w:w="1134" w:type="dxa"/>
            <w:shd w:val="clear" w:color="auto" w:fill="auto"/>
            <w:vAlign w:val="center"/>
            <w:hideMark/>
          </w:tcPr>
          <w:p w14:paraId="1823F7E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36E9530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3022D0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328.144,00</w:t>
            </w:r>
          </w:p>
        </w:tc>
        <w:tc>
          <w:tcPr>
            <w:tcW w:w="1276" w:type="dxa"/>
            <w:shd w:val="clear" w:color="auto" w:fill="auto"/>
            <w:vAlign w:val="center"/>
            <w:hideMark/>
          </w:tcPr>
          <w:p w14:paraId="429E83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- 298.144,00</w:t>
            </w:r>
          </w:p>
        </w:tc>
        <w:tc>
          <w:tcPr>
            <w:tcW w:w="851" w:type="dxa"/>
            <w:shd w:val="clear" w:color="auto" w:fill="auto"/>
            <w:vAlign w:val="center"/>
            <w:hideMark/>
          </w:tcPr>
          <w:p w14:paraId="562E4B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- 90,86</w:t>
            </w:r>
          </w:p>
        </w:tc>
        <w:tc>
          <w:tcPr>
            <w:tcW w:w="1417" w:type="dxa"/>
            <w:shd w:val="clear" w:color="auto" w:fill="auto"/>
            <w:vAlign w:val="center"/>
            <w:hideMark/>
          </w:tcPr>
          <w:p w14:paraId="4923B9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r>
      <w:tr w:rsidR="00A3434C" w:rsidRPr="009312E5" w14:paraId="5ADC89D9" w14:textId="77777777" w:rsidTr="00A3434C">
        <w:trPr>
          <w:trHeight w:val="20"/>
        </w:trPr>
        <w:tc>
          <w:tcPr>
            <w:tcW w:w="1134" w:type="dxa"/>
            <w:shd w:val="clear" w:color="auto" w:fill="auto"/>
            <w:vAlign w:val="center"/>
            <w:hideMark/>
          </w:tcPr>
          <w:p w14:paraId="28B04FF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EF9390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A0CDF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328.144,00</w:t>
            </w:r>
          </w:p>
        </w:tc>
        <w:tc>
          <w:tcPr>
            <w:tcW w:w="1276" w:type="dxa"/>
            <w:shd w:val="clear" w:color="auto" w:fill="auto"/>
            <w:vAlign w:val="center"/>
            <w:hideMark/>
          </w:tcPr>
          <w:p w14:paraId="2AF9B3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- 298.144,00</w:t>
            </w:r>
          </w:p>
        </w:tc>
        <w:tc>
          <w:tcPr>
            <w:tcW w:w="851" w:type="dxa"/>
            <w:shd w:val="clear" w:color="auto" w:fill="auto"/>
            <w:vAlign w:val="center"/>
            <w:hideMark/>
          </w:tcPr>
          <w:p w14:paraId="487066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- 90,86</w:t>
            </w:r>
          </w:p>
        </w:tc>
        <w:tc>
          <w:tcPr>
            <w:tcW w:w="1417" w:type="dxa"/>
            <w:shd w:val="clear" w:color="auto" w:fill="auto"/>
            <w:vAlign w:val="center"/>
            <w:hideMark/>
          </w:tcPr>
          <w:p w14:paraId="1B1049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r>
      <w:tr w:rsidR="00A3434C" w:rsidRPr="009312E5" w14:paraId="4E5893CF" w14:textId="77777777" w:rsidTr="00A3434C">
        <w:trPr>
          <w:trHeight w:val="20"/>
        </w:trPr>
        <w:tc>
          <w:tcPr>
            <w:tcW w:w="1134" w:type="dxa"/>
            <w:shd w:val="clear" w:color="auto" w:fill="auto"/>
            <w:vAlign w:val="center"/>
            <w:hideMark/>
          </w:tcPr>
          <w:p w14:paraId="59A121B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597928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2DCC9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328.144,00</w:t>
            </w:r>
          </w:p>
        </w:tc>
        <w:tc>
          <w:tcPr>
            <w:tcW w:w="1276" w:type="dxa"/>
            <w:shd w:val="clear" w:color="auto" w:fill="auto"/>
            <w:vAlign w:val="center"/>
            <w:hideMark/>
          </w:tcPr>
          <w:p w14:paraId="1B3528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- 298.144,00</w:t>
            </w:r>
          </w:p>
        </w:tc>
        <w:tc>
          <w:tcPr>
            <w:tcW w:w="851" w:type="dxa"/>
            <w:shd w:val="clear" w:color="auto" w:fill="auto"/>
            <w:vAlign w:val="center"/>
            <w:hideMark/>
          </w:tcPr>
          <w:p w14:paraId="6166C2A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- 90,86</w:t>
            </w:r>
          </w:p>
        </w:tc>
        <w:tc>
          <w:tcPr>
            <w:tcW w:w="1417" w:type="dxa"/>
            <w:shd w:val="clear" w:color="auto" w:fill="auto"/>
            <w:vAlign w:val="center"/>
            <w:hideMark/>
          </w:tcPr>
          <w:p w14:paraId="3E473F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r>
      <w:tr w:rsidR="00FD6C1E" w:rsidRPr="009312E5" w14:paraId="6673B08C" w14:textId="77777777" w:rsidTr="00A3434C">
        <w:trPr>
          <w:trHeight w:val="20"/>
        </w:trPr>
        <w:tc>
          <w:tcPr>
            <w:tcW w:w="1134" w:type="dxa"/>
            <w:shd w:val="clear" w:color="auto" w:fill="auto"/>
            <w:vAlign w:val="center"/>
            <w:hideMark/>
          </w:tcPr>
          <w:p w14:paraId="372B3EE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K117815</w:t>
            </w:r>
          </w:p>
        </w:tc>
        <w:tc>
          <w:tcPr>
            <w:tcW w:w="3119" w:type="dxa"/>
            <w:shd w:val="clear" w:color="auto" w:fill="auto"/>
            <w:vAlign w:val="center"/>
            <w:hideMark/>
          </w:tcPr>
          <w:p w14:paraId="1119AB9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CREATEGREEN HR-RS00158 Interreg HR-SR</w:t>
            </w:r>
          </w:p>
        </w:tc>
        <w:tc>
          <w:tcPr>
            <w:tcW w:w="1417" w:type="dxa"/>
            <w:shd w:val="clear" w:color="auto" w:fill="auto"/>
            <w:vAlign w:val="center"/>
            <w:hideMark/>
          </w:tcPr>
          <w:p w14:paraId="20D8A1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1A9A6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364.675,00</w:t>
            </w:r>
          </w:p>
        </w:tc>
        <w:tc>
          <w:tcPr>
            <w:tcW w:w="851" w:type="dxa"/>
            <w:shd w:val="clear" w:color="auto" w:fill="auto"/>
            <w:vAlign w:val="center"/>
            <w:hideMark/>
          </w:tcPr>
          <w:p w14:paraId="546696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EB450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364.675,00</w:t>
            </w:r>
          </w:p>
        </w:tc>
      </w:tr>
      <w:tr w:rsidR="00FD6C1E" w:rsidRPr="009312E5" w14:paraId="7F748188" w14:textId="77777777" w:rsidTr="00A3434C">
        <w:trPr>
          <w:trHeight w:val="20"/>
        </w:trPr>
        <w:tc>
          <w:tcPr>
            <w:tcW w:w="1134" w:type="dxa"/>
            <w:shd w:val="clear" w:color="auto" w:fill="auto"/>
            <w:vAlign w:val="center"/>
            <w:hideMark/>
          </w:tcPr>
          <w:p w14:paraId="7F48D6A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860B9A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1BF6A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75EDB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54.750,00</w:t>
            </w:r>
          </w:p>
        </w:tc>
        <w:tc>
          <w:tcPr>
            <w:tcW w:w="851" w:type="dxa"/>
            <w:shd w:val="clear" w:color="auto" w:fill="auto"/>
            <w:vAlign w:val="center"/>
            <w:hideMark/>
          </w:tcPr>
          <w:p w14:paraId="1D17A6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F4EDC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54.750,00</w:t>
            </w:r>
          </w:p>
        </w:tc>
      </w:tr>
      <w:tr w:rsidR="00A3434C" w:rsidRPr="009312E5" w14:paraId="12488E1B" w14:textId="77777777" w:rsidTr="00A3434C">
        <w:trPr>
          <w:trHeight w:val="20"/>
        </w:trPr>
        <w:tc>
          <w:tcPr>
            <w:tcW w:w="1134" w:type="dxa"/>
            <w:shd w:val="clear" w:color="auto" w:fill="auto"/>
            <w:vAlign w:val="center"/>
            <w:hideMark/>
          </w:tcPr>
          <w:p w14:paraId="339A307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D4170F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29673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0E3F2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10.575,00</w:t>
            </w:r>
          </w:p>
        </w:tc>
        <w:tc>
          <w:tcPr>
            <w:tcW w:w="851" w:type="dxa"/>
            <w:shd w:val="clear" w:color="auto" w:fill="auto"/>
            <w:vAlign w:val="center"/>
            <w:hideMark/>
          </w:tcPr>
          <w:p w14:paraId="33CBCF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CECC4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10.575,00</w:t>
            </w:r>
          </w:p>
        </w:tc>
      </w:tr>
      <w:tr w:rsidR="00A3434C" w:rsidRPr="009312E5" w14:paraId="3E6DF514" w14:textId="77777777" w:rsidTr="00A3434C">
        <w:trPr>
          <w:trHeight w:val="20"/>
        </w:trPr>
        <w:tc>
          <w:tcPr>
            <w:tcW w:w="1134" w:type="dxa"/>
            <w:shd w:val="clear" w:color="auto" w:fill="auto"/>
            <w:vAlign w:val="center"/>
            <w:hideMark/>
          </w:tcPr>
          <w:p w14:paraId="04804A0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48A5769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0EC35C9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7C3EF9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8.625,00</w:t>
            </w:r>
          </w:p>
        </w:tc>
        <w:tc>
          <w:tcPr>
            <w:tcW w:w="851" w:type="dxa"/>
            <w:shd w:val="clear" w:color="auto" w:fill="auto"/>
            <w:vAlign w:val="center"/>
            <w:hideMark/>
          </w:tcPr>
          <w:p w14:paraId="32CC1CF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5B7F51B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8.625,00</w:t>
            </w:r>
          </w:p>
        </w:tc>
      </w:tr>
      <w:tr w:rsidR="00A3434C" w:rsidRPr="009312E5" w14:paraId="78E3255F" w14:textId="77777777" w:rsidTr="00A3434C">
        <w:trPr>
          <w:trHeight w:val="20"/>
        </w:trPr>
        <w:tc>
          <w:tcPr>
            <w:tcW w:w="1134" w:type="dxa"/>
            <w:shd w:val="clear" w:color="auto" w:fill="auto"/>
            <w:vAlign w:val="center"/>
            <w:hideMark/>
          </w:tcPr>
          <w:p w14:paraId="1B5FCAD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4F4A9D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925596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8E2ACC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1.950,00</w:t>
            </w:r>
          </w:p>
        </w:tc>
        <w:tc>
          <w:tcPr>
            <w:tcW w:w="851" w:type="dxa"/>
            <w:shd w:val="clear" w:color="auto" w:fill="auto"/>
            <w:vAlign w:val="center"/>
            <w:hideMark/>
          </w:tcPr>
          <w:p w14:paraId="1B0A9C7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0121631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1.950,00</w:t>
            </w:r>
          </w:p>
        </w:tc>
      </w:tr>
      <w:tr w:rsidR="00A3434C" w:rsidRPr="009312E5" w14:paraId="5C7C4685" w14:textId="77777777" w:rsidTr="00A3434C">
        <w:trPr>
          <w:trHeight w:val="20"/>
        </w:trPr>
        <w:tc>
          <w:tcPr>
            <w:tcW w:w="1134" w:type="dxa"/>
            <w:shd w:val="clear" w:color="auto" w:fill="auto"/>
            <w:vAlign w:val="center"/>
            <w:hideMark/>
          </w:tcPr>
          <w:p w14:paraId="3D1D9A4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3B5A43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A6896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97426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44.175,00</w:t>
            </w:r>
          </w:p>
        </w:tc>
        <w:tc>
          <w:tcPr>
            <w:tcW w:w="851" w:type="dxa"/>
            <w:shd w:val="clear" w:color="auto" w:fill="auto"/>
            <w:vAlign w:val="center"/>
            <w:hideMark/>
          </w:tcPr>
          <w:p w14:paraId="78021C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41609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44.175,00</w:t>
            </w:r>
          </w:p>
        </w:tc>
      </w:tr>
      <w:tr w:rsidR="00A3434C" w:rsidRPr="009312E5" w14:paraId="0B8D23EB" w14:textId="77777777" w:rsidTr="00A3434C">
        <w:trPr>
          <w:trHeight w:val="20"/>
        </w:trPr>
        <w:tc>
          <w:tcPr>
            <w:tcW w:w="1134" w:type="dxa"/>
            <w:shd w:val="clear" w:color="auto" w:fill="auto"/>
            <w:vAlign w:val="center"/>
            <w:hideMark/>
          </w:tcPr>
          <w:p w14:paraId="26AA3EC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C36FF5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4EE2BB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00F91B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44.175,00</w:t>
            </w:r>
          </w:p>
        </w:tc>
        <w:tc>
          <w:tcPr>
            <w:tcW w:w="851" w:type="dxa"/>
            <w:shd w:val="clear" w:color="auto" w:fill="auto"/>
            <w:vAlign w:val="center"/>
            <w:hideMark/>
          </w:tcPr>
          <w:p w14:paraId="40555C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25D5864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44.175,00</w:t>
            </w:r>
          </w:p>
        </w:tc>
      </w:tr>
      <w:tr w:rsidR="00FD6C1E" w:rsidRPr="009312E5" w14:paraId="6FF97CD1" w14:textId="77777777" w:rsidTr="00A3434C">
        <w:trPr>
          <w:trHeight w:val="20"/>
        </w:trPr>
        <w:tc>
          <w:tcPr>
            <w:tcW w:w="1134" w:type="dxa"/>
            <w:shd w:val="clear" w:color="auto" w:fill="auto"/>
            <w:vAlign w:val="center"/>
            <w:hideMark/>
          </w:tcPr>
          <w:p w14:paraId="40A7A4D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7A6BCE5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14D760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5AC75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216.825,00</w:t>
            </w:r>
          </w:p>
        </w:tc>
        <w:tc>
          <w:tcPr>
            <w:tcW w:w="851" w:type="dxa"/>
            <w:shd w:val="clear" w:color="auto" w:fill="auto"/>
            <w:vAlign w:val="center"/>
            <w:hideMark/>
          </w:tcPr>
          <w:p w14:paraId="641246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C27050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216.825,00</w:t>
            </w:r>
          </w:p>
        </w:tc>
      </w:tr>
      <w:tr w:rsidR="00A3434C" w:rsidRPr="009312E5" w14:paraId="0FAD9DCF" w14:textId="77777777" w:rsidTr="00A3434C">
        <w:trPr>
          <w:trHeight w:val="20"/>
        </w:trPr>
        <w:tc>
          <w:tcPr>
            <w:tcW w:w="1134" w:type="dxa"/>
            <w:shd w:val="clear" w:color="auto" w:fill="auto"/>
            <w:vAlign w:val="center"/>
            <w:hideMark/>
          </w:tcPr>
          <w:p w14:paraId="5136478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A61D0C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593C6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139A6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41.700,00</w:t>
            </w:r>
          </w:p>
        </w:tc>
        <w:tc>
          <w:tcPr>
            <w:tcW w:w="851" w:type="dxa"/>
            <w:shd w:val="clear" w:color="auto" w:fill="auto"/>
            <w:vAlign w:val="center"/>
            <w:hideMark/>
          </w:tcPr>
          <w:p w14:paraId="6BC4AD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33D3F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41.700,00</w:t>
            </w:r>
          </w:p>
        </w:tc>
      </w:tr>
      <w:tr w:rsidR="00A3434C" w:rsidRPr="009312E5" w14:paraId="658DEAF8" w14:textId="77777777" w:rsidTr="00A3434C">
        <w:trPr>
          <w:trHeight w:val="20"/>
        </w:trPr>
        <w:tc>
          <w:tcPr>
            <w:tcW w:w="1134" w:type="dxa"/>
            <w:shd w:val="clear" w:color="auto" w:fill="auto"/>
            <w:vAlign w:val="center"/>
            <w:hideMark/>
          </w:tcPr>
          <w:p w14:paraId="128BB67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14E2AEE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575D4B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1172D9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34.500,00</w:t>
            </w:r>
          </w:p>
        </w:tc>
        <w:tc>
          <w:tcPr>
            <w:tcW w:w="851" w:type="dxa"/>
            <w:shd w:val="clear" w:color="auto" w:fill="auto"/>
            <w:vAlign w:val="center"/>
            <w:hideMark/>
          </w:tcPr>
          <w:p w14:paraId="613BD69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FA41A3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34.500,00</w:t>
            </w:r>
          </w:p>
        </w:tc>
      </w:tr>
      <w:tr w:rsidR="00A3434C" w:rsidRPr="009312E5" w14:paraId="1C5944BB" w14:textId="77777777" w:rsidTr="00A3434C">
        <w:trPr>
          <w:trHeight w:val="20"/>
        </w:trPr>
        <w:tc>
          <w:tcPr>
            <w:tcW w:w="1134" w:type="dxa"/>
            <w:shd w:val="clear" w:color="auto" w:fill="auto"/>
            <w:vAlign w:val="center"/>
            <w:hideMark/>
          </w:tcPr>
          <w:p w14:paraId="107C212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50FE48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DBFCED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526ECAD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7.200,00</w:t>
            </w:r>
          </w:p>
        </w:tc>
        <w:tc>
          <w:tcPr>
            <w:tcW w:w="851" w:type="dxa"/>
            <w:shd w:val="clear" w:color="auto" w:fill="auto"/>
            <w:vAlign w:val="center"/>
            <w:hideMark/>
          </w:tcPr>
          <w:p w14:paraId="7F69B2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4FBD64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7.200,00</w:t>
            </w:r>
          </w:p>
        </w:tc>
      </w:tr>
      <w:tr w:rsidR="00A3434C" w:rsidRPr="009312E5" w14:paraId="0FD08A0B" w14:textId="77777777" w:rsidTr="00A3434C">
        <w:trPr>
          <w:trHeight w:val="20"/>
        </w:trPr>
        <w:tc>
          <w:tcPr>
            <w:tcW w:w="1134" w:type="dxa"/>
            <w:shd w:val="clear" w:color="auto" w:fill="auto"/>
            <w:vAlign w:val="center"/>
            <w:hideMark/>
          </w:tcPr>
          <w:p w14:paraId="27AE7DF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C236A3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5AF632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47BA3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175.125,00</w:t>
            </w:r>
          </w:p>
        </w:tc>
        <w:tc>
          <w:tcPr>
            <w:tcW w:w="851" w:type="dxa"/>
            <w:shd w:val="clear" w:color="auto" w:fill="auto"/>
            <w:vAlign w:val="center"/>
            <w:hideMark/>
          </w:tcPr>
          <w:p w14:paraId="26408C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562F15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175.125,00</w:t>
            </w:r>
          </w:p>
        </w:tc>
      </w:tr>
      <w:tr w:rsidR="00A3434C" w:rsidRPr="009312E5" w14:paraId="25877A37" w14:textId="77777777" w:rsidTr="00A3434C">
        <w:trPr>
          <w:trHeight w:val="20"/>
        </w:trPr>
        <w:tc>
          <w:tcPr>
            <w:tcW w:w="1134" w:type="dxa"/>
            <w:shd w:val="clear" w:color="auto" w:fill="auto"/>
            <w:vAlign w:val="center"/>
            <w:hideMark/>
          </w:tcPr>
          <w:p w14:paraId="4E4C84C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88E129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D6C1E5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7D4061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175.125,00</w:t>
            </w:r>
          </w:p>
        </w:tc>
        <w:tc>
          <w:tcPr>
            <w:tcW w:w="851" w:type="dxa"/>
            <w:shd w:val="clear" w:color="auto" w:fill="auto"/>
            <w:vAlign w:val="center"/>
            <w:hideMark/>
          </w:tcPr>
          <w:p w14:paraId="0BFB1D3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B9D886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175.125,00</w:t>
            </w:r>
          </w:p>
        </w:tc>
      </w:tr>
      <w:tr w:rsidR="00FD6C1E" w:rsidRPr="009312E5" w14:paraId="13E9B996" w14:textId="77777777" w:rsidTr="00A3434C">
        <w:trPr>
          <w:trHeight w:val="20"/>
        </w:trPr>
        <w:tc>
          <w:tcPr>
            <w:tcW w:w="1134" w:type="dxa"/>
            <w:shd w:val="clear" w:color="auto" w:fill="auto"/>
            <w:vAlign w:val="center"/>
            <w:hideMark/>
          </w:tcPr>
          <w:p w14:paraId="596867C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1562D27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0B3081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EECE7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93.100,00</w:t>
            </w:r>
          </w:p>
        </w:tc>
        <w:tc>
          <w:tcPr>
            <w:tcW w:w="851" w:type="dxa"/>
            <w:shd w:val="clear" w:color="auto" w:fill="auto"/>
            <w:vAlign w:val="center"/>
            <w:hideMark/>
          </w:tcPr>
          <w:p w14:paraId="416F7A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CAF15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93.100,00</w:t>
            </w:r>
          </w:p>
        </w:tc>
      </w:tr>
      <w:tr w:rsidR="00A3434C" w:rsidRPr="009312E5" w14:paraId="226D26BA" w14:textId="77777777" w:rsidTr="00A3434C">
        <w:trPr>
          <w:trHeight w:val="20"/>
        </w:trPr>
        <w:tc>
          <w:tcPr>
            <w:tcW w:w="1134" w:type="dxa"/>
            <w:shd w:val="clear" w:color="auto" w:fill="auto"/>
            <w:vAlign w:val="center"/>
            <w:hideMark/>
          </w:tcPr>
          <w:p w14:paraId="08816CD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83A04B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4D2F3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BC745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18.500,00</w:t>
            </w:r>
          </w:p>
        </w:tc>
        <w:tc>
          <w:tcPr>
            <w:tcW w:w="851" w:type="dxa"/>
            <w:shd w:val="clear" w:color="auto" w:fill="auto"/>
            <w:vAlign w:val="center"/>
            <w:hideMark/>
          </w:tcPr>
          <w:p w14:paraId="26B6EF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31D34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18.500,00</w:t>
            </w:r>
          </w:p>
        </w:tc>
      </w:tr>
      <w:tr w:rsidR="00A3434C" w:rsidRPr="009312E5" w14:paraId="1D721FE8" w14:textId="77777777" w:rsidTr="00A3434C">
        <w:trPr>
          <w:trHeight w:val="20"/>
        </w:trPr>
        <w:tc>
          <w:tcPr>
            <w:tcW w:w="1134" w:type="dxa"/>
            <w:shd w:val="clear" w:color="auto" w:fill="auto"/>
            <w:vAlign w:val="center"/>
            <w:hideMark/>
          </w:tcPr>
          <w:p w14:paraId="5073677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76560FE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5EAD2DE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4C6725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14.375,00</w:t>
            </w:r>
          </w:p>
        </w:tc>
        <w:tc>
          <w:tcPr>
            <w:tcW w:w="851" w:type="dxa"/>
            <w:shd w:val="clear" w:color="auto" w:fill="auto"/>
            <w:vAlign w:val="center"/>
            <w:hideMark/>
          </w:tcPr>
          <w:p w14:paraId="3C1D971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563A80F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14.375,00</w:t>
            </w:r>
          </w:p>
        </w:tc>
      </w:tr>
      <w:tr w:rsidR="00A3434C" w:rsidRPr="009312E5" w14:paraId="6ACCFCAB" w14:textId="77777777" w:rsidTr="00A3434C">
        <w:trPr>
          <w:trHeight w:val="20"/>
        </w:trPr>
        <w:tc>
          <w:tcPr>
            <w:tcW w:w="1134" w:type="dxa"/>
            <w:shd w:val="clear" w:color="auto" w:fill="auto"/>
            <w:vAlign w:val="center"/>
            <w:hideMark/>
          </w:tcPr>
          <w:p w14:paraId="3E3EC62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944627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F83489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A8410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4.125,00</w:t>
            </w:r>
          </w:p>
        </w:tc>
        <w:tc>
          <w:tcPr>
            <w:tcW w:w="851" w:type="dxa"/>
            <w:shd w:val="clear" w:color="auto" w:fill="auto"/>
            <w:vAlign w:val="center"/>
            <w:hideMark/>
          </w:tcPr>
          <w:p w14:paraId="076EB52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D290C6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4.125,00</w:t>
            </w:r>
          </w:p>
        </w:tc>
      </w:tr>
      <w:tr w:rsidR="00A3434C" w:rsidRPr="009312E5" w14:paraId="0E0844D7" w14:textId="77777777" w:rsidTr="00A3434C">
        <w:trPr>
          <w:trHeight w:val="20"/>
        </w:trPr>
        <w:tc>
          <w:tcPr>
            <w:tcW w:w="1134" w:type="dxa"/>
            <w:shd w:val="clear" w:color="auto" w:fill="auto"/>
            <w:vAlign w:val="center"/>
            <w:hideMark/>
          </w:tcPr>
          <w:p w14:paraId="550609A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3AC59B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5FA1D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750E3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74.600,00</w:t>
            </w:r>
          </w:p>
        </w:tc>
        <w:tc>
          <w:tcPr>
            <w:tcW w:w="851" w:type="dxa"/>
            <w:shd w:val="clear" w:color="auto" w:fill="auto"/>
            <w:vAlign w:val="center"/>
            <w:hideMark/>
          </w:tcPr>
          <w:p w14:paraId="052E5F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F16F0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74.600,00</w:t>
            </w:r>
          </w:p>
        </w:tc>
      </w:tr>
      <w:tr w:rsidR="00A3434C" w:rsidRPr="009312E5" w14:paraId="3E894794" w14:textId="77777777" w:rsidTr="00A3434C">
        <w:trPr>
          <w:trHeight w:val="20"/>
        </w:trPr>
        <w:tc>
          <w:tcPr>
            <w:tcW w:w="1134" w:type="dxa"/>
            <w:shd w:val="clear" w:color="auto" w:fill="auto"/>
            <w:vAlign w:val="center"/>
            <w:hideMark/>
          </w:tcPr>
          <w:p w14:paraId="6E45ADD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22A103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2BD711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58A8480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74.600,00</w:t>
            </w:r>
          </w:p>
        </w:tc>
        <w:tc>
          <w:tcPr>
            <w:tcW w:w="851" w:type="dxa"/>
            <w:shd w:val="clear" w:color="auto" w:fill="auto"/>
            <w:vAlign w:val="center"/>
            <w:hideMark/>
          </w:tcPr>
          <w:p w14:paraId="4AE0797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20A03E7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74.600,00</w:t>
            </w:r>
          </w:p>
        </w:tc>
      </w:tr>
      <w:tr w:rsidR="00FD6C1E" w:rsidRPr="009312E5" w14:paraId="29B1EDE4" w14:textId="77777777" w:rsidTr="00A3434C">
        <w:trPr>
          <w:trHeight w:val="20"/>
        </w:trPr>
        <w:tc>
          <w:tcPr>
            <w:tcW w:w="1134" w:type="dxa"/>
            <w:shd w:val="clear" w:color="auto" w:fill="auto"/>
            <w:vAlign w:val="center"/>
            <w:hideMark/>
          </w:tcPr>
          <w:p w14:paraId="338BC54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K117816</w:t>
            </w:r>
          </w:p>
        </w:tc>
        <w:tc>
          <w:tcPr>
            <w:tcW w:w="3119" w:type="dxa"/>
            <w:shd w:val="clear" w:color="auto" w:fill="auto"/>
            <w:vAlign w:val="center"/>
            <w:hideMark/>
          </w:tcPr>
          <w:p w14:paraId="141BAD0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RE-PUBLIC SPACES CE0200517 Interreg CE</w:t>
            </w:r>
          </w:p>
        </w:tc>
        <w:tc>
          <w:tcPr>
            <w:tcW w:w="1417" w:type="dxa"/>
            <w:shd w:val="clear" w:color="auto" w:fill="auto"/>
            <w:vAlign w:val="center"/>
            <w:hideMark/>
          </w:tcPr>
          <w:p w14:paraId="04C8B7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322AC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20.200,00</w:t>
            </w:r>
          </w:p>
        </w:tc>
        <w:tc>
          <w:tcPr>
            <w:tcW w:w="851" w:type="dxa"/>
            <w:shd w:val="clear" w:color="auto" w:fill="auto"/>
            <w:vAlign w:val="center"/>
            <w:hideMark/>
          </w:tcPr>
          <w:p w14:paraId="0441DC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DB73D2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20.200,00</w:t>
            </w:r>
          </w:p>
        </w:tc>
      </w:tr>
      <w:tr w:rsidR="00FD6C1E" w:rsidRPr="009312E5" w14:paraId="599FBB58" w14:textId="77777777" w:rsidTr="00A3434C">
        <w:trPr>
          <w:trHeight w:val="20"/>
        </w:trPr>
        <w:tc>
          <w:tcPr>
            <w:tcW w:w="1134" w:type="dxa"/>
            <w:shd w:val="clear" w:color="auto" w:fill="auto"/>
            <w:vAlign w:val="center"/>
            <w:hideMark/>
          </w:tcPr>
          <w:p w14:paraId="2A000CE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EFB17C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1CB6F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4863A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3.100,00</w:t>
            </w:r>
          </w:p>
        </w:tc>
        <w:tc>
          <w:tcPr>
            <w:tcW w:w="851" w:type="dxa"/>
            <w:shd w:val="clear" w:color="auto" w:fill="auto"/>
            <w:vAlign w:val="center"/>
            <w:hideMark/>
          </w:tcPr>
          <w:p w14:paraId="3C7FE1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100754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3.100,00</w:t>
            </w:r>
          </w:p>
        </w:tc>
      </w:tr>
      <w:tr w:rsidR="00A3434C" w:rsidRPr="009312E5" w14:paraId="77EDE3A3" w14:textId="77777777" w:rsidTr="00A3434C">
        <w:trPr>
          <w:trHeight w:val="20"/>
        </w:trPr>
        <w:tc>
          <w:tcPr>
            <w:tcW w:w="1134" w:type="dxa"/>
            <w:shd w:val="clear" w:color="auto" w:fill="auto"/>
            <w:vAlign w:val="center"/>
            <w:hideMark/>
          </w:tcPr>
          <w:p w14:paraId="5FE312A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54FA24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B106E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072E5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1.900,00</w:t>
            </w:r>
          </w:p>
        </w:tc>
        <w:tc>
          <w:tcPr>
            <w:tcW w:w="851" w:type="dxa"/>
            <w:shd w:val="clear" w:color="auto" w:fill="auto"/>
            <w:vAlign w:val="center"/>
            <w:hideMark/>
          </w:tcPr>
          <w:p w14:paraId="12DEF7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EB95B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1.900,00</w:t>
            </w:r>
          </w:p>
        </w:tc>
      </w:tr>
      <w:tr w:rsidR="00A3434C" w:rsidRPr="009312E5" w14:paraId="641AD509" w14:textId="77777777" w:rsidTr="00A3434C">
        <w:trPr>
          <w:trHeight w:val="20"/>
        </w:trPr>
        <w:tc>
          <w:tcPr>
            <w:tcW w:w="1134" w:type="dxa"/>
            <w:shd w:val="clear" w:color="auto" w:fill="auto"/>
            <w:vAlign w:val="center"/>
            <w:hideMark/>
          </w:tcPr>
          <w:p w14:paraId="7C42D20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2A816E6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42744C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2A73B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c>
          <w:tcPr>
            <w:tcW w:w="851" w:type="dxa"/>
            <w:shd w:val="clear" w:color="auto" w:fill="auto"/>
            <w:vAlign w:val="center"/>
            <w:hideMark/>
          </w:tcPr>
          <w:p w14:paraId="64A8C3F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971F6E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r>
      <w:tr w:rsidR="00A3434C" w:rsidRPr="009312E5" w14:paraId="71A3F155" w14:textId="77777777" w:rsidTr="00A3434C">
        <w:trPr>
          <w:trHeight w:val="20"/>
        </w:trPr>
        <w:tc>
          <w:tcPr>
            <w:tcW w:w="1134" w:type="dxa"/>
            <w:shd w:val="clear" w:color="auto" w:fill="auto"/>
            <w:vAlign w:val="center"/>
            <w:hideMark/>
          </w:tcPr>
          <w:p w14:paraId="746BAC8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1C6DDA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5335B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E3F224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1.400,00</w:t>
            </w:r>
          </w:p>
        </w:tc>
        <w:tc>
          <w:tcPr>
            <w:tcW w:w="851" w:type="dxa"/>
            <w:shd w:val="clear" w:color="auto" w:fill="auto"/>
            <w:vAlign w:val="center"/>
            <w:hideMark/>
          </w:tcPr>
          <w:p w14:paraId="1711BFD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EF9D66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1.400,00</w:t>
            </w:r>
          </w:p>
        </w:tc>
      </w:tr>
      <w:tr w:rsidR="00A3434C" w:rsidRPr="009312E5" w14:paraId="3AA3DD69" w14:textId="77777777" w:rsidTr="00A3434C">
        <w:trPr>
          <w:trHeight w:val="20"/>
        </w:trPr>
        <w:tc>
          <w:tcPr>
            <w:tcW w:w="1134" w:type="dxa"/>
            <w:shd w:val="clear" w:color="auto" w:fill="auto"/>
            <w:vAlign w:val="center"/>
            <w:hideMark/>
          </w:tcPr>
          <w:p w14:paraId="396E2CA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2B32C4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EB669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6E9CA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w:t>
            </w:r>
          </w:p>
        </w:tc>
        <w:tc>
          <w:tcPr>
            <w:tcW w:w="851" w:type="dxa"/>
            <w:shd w:val="clear" w:color="auto" w:fill="auto"/>
            <w:vAlign w:val="center"/>
            <w:hideMark/>
          </w:tcPr>
          <w:p w14:paraId="01FB3D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E68EE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w:t>
            </w:r>
          </w:p>
        </w:tc>
      </w:tr>
      <w:tr w:rsidR="00A3434C" w:rsidRPr="009312E5" w14:paraId="40874A11" w14:textId="77777777" w:rsidTr="00A3434C">
        <w:trPr>
          <w:trHeight w:val="20"/>
        </w:trPr>
        <w:tc>
          <w:tcPr>
            <w:tcW w:w="1134" w:type="dxa"/>
            <w:shd w:val="clear" w:color="auto" w:fill="auto"/>
            <w:vAlign w:val="center"/>
            <w:hideMark/>
          </w:tcPr>
          <w:p w14:paraId="3B71DCA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41</w:t>
            </w:r>
          </w:p>
        </w:tc>
        <w:tc>
          <w:tcPr>
            <w:tcW w:w="3119" w:type="dxa"/>
            <w:shd w:val="clear" w:color="auto" w:fill="auto"/>
            <w:vAlign w:val="center"/>
            <w:hideMark/>
          </w:tcPr>
          <w:p w14:paraId="1A2B1F3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0359DA2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911C03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w:t>
            </w:r>
          </w:p>
        </w:tc>
        <w:tc>
          <w:tcPr>
            <w:tcW w:w="851" w:type="dxa"/>
            <w:shd w:val="clear" w:color="auto" w:fill="auto"/>
            <w:vAlign w:val="center"/>
            <w:hideMark/>
          </w:tcPr>
          <w:p w14:paraId="2908A9F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C6E5A3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w:t>
            </w:r>
          </w:p>
        </w:tc>
      </w:tr>
      <w:tr w:rsidR="00FD6C1E" w:rsidRPr="009312E5" w14:paraId="2F4127F2" w14:textId="77777777" w:rsidTr="00A3434C">
        <w:trPr>
          <w:trHeight w:val="20"/>
        </w:trPr>
        <w:tc>
          <w:tcPr>
            <w:tcW w:w="1134" w:type="dxa"/>
            <w:shd w:val="clear" w:color="auto" w:fill="auto"/>
            <w:vAlign w:val="center"/>
            <w:hideMark/>
          </w:tcPr>
          <w:p w14:paraId="21314B7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7B28CD2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675412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F692D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15.700,00</w:t>
            </w:r>
          </w:p>
        </w:tc>
        <w:tc>
          <w:tcPr>
            <w:tcW w:w="851" w:type="dxa"/>
            <w:shd w:val="clear" w:color="auto" w:fill="auto"/>
            <w:vAlign w:val="center"/>
            <w:hideMark/>
          </w:tcPr>
          <w:p w14:paraId="20F348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03D00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15.700,00</w:t>
            </w:r>
          </w:p>
        </w:tc>
      </w:tr>
      <w:tr w:rsidR="00A3434C" w:rsidRPr="009312E5" w14:paraId="676F86A5" w14:textId="77777777" w:rsidTr="00A3434C">
        <w:trPr>
          <w:trHeight w:val="20"/>
        </w:trPr>
        <w:tc>
          <w:tcPr>
            <w:tcW w:w="1134" w:type="dxa"/>
            <w:shd w:val="clear" w:color="auto" w:fill="auto"/>
            <w:vAlign w:val="center"/>
            <w:hideMark/>
          </w:tcPr>
          <w:p w14:paraId="71A63B9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147FC8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1B05C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5E50B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8.700,00</w:t>
            </w:r>
          </w:p>
        </w:tc>
        <w:tc>
          <w:tcPr>
            <w:tcW w:w="851" w:type="dxa"/>
            <w:shd w:val="clear" w:color="auto" w:fill="auto"/>
            <w:vAlign w:val="center"/>
            <w:hideMark/>
          </w:tcPr>
          <w:p w14:paraId="2EF41E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633AC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8.700,00</w:t>
            </w:r>
          </w:p>
        </w:tc>
      </w:tr>
      <w:tr w:rsidR="00A3434C" w:rsidRPr="009312E5" w14:paraId="52472DF0" w14:textId="77777777" w:rsidTr="00A3434C">
        <w:trPr>
          <w:trHeight w:val="20"/>
        </w:trPr>
        <w:tc>
          <w:tcPr>
            <w:tcW w:w="1134" w:type="dxa"/>
            <w:shd w:val="clear" w:color="auto" w:fill="auto"/>
            <w:vAlign w:val="center"/>
            <w:hideMark/>
          </w:tcPr>
          <w:p w14:paraId="3C8D579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1565E1B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009039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7EAEF8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3.500,00</w:t>
            </w:r>
          </w:p>
        </w:tc>
        <w:tc>
          <w:tcPr>
            <w:tcW w:w="851" w:type="dxa"/>
            <w:shd w:val="clear" w:color="auto" w:fill="auto"/>
            <w:vAlign w:val="center"/>
            <w:hideMark/>
          </w:tcPr>
          <w:p w14:paraId="4AF34B5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29ED46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3.500,00</w:t>
            </w:r>
          </w:p>
        </w:tc>
      </w:tr>
      <w:tr w:rsidR="00A3434C" w:rsidRPr="009312E5" w14:paraId="2AB0025D" w14:textId="77777777" w:rsidTr="00A3434C">
        <w:trPr>
          <w:trHeight w:val="20"/>
        </w:trPr>
        <w:tc>
          <w:tcPr>
            <w:tcW w:w="1134" w:type="dxa"/>
            <w:shd w:val="clear" w:color="auto" w:fill="auto"/>
            <w:vAlign w:val="center"/>
            <w:hideMark/>
          </w:tcPr>
          <w:p w14:paraId="0FBA24C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321E94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6FEC30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68C979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5.200,00</w:t>
            </w:r>
          </w:p>
        </w:tc>
        <w:tc>
          <w:tcPr>
            <w:tcW w:w="851" w:type="dxa"/>
            <w:shd w:val="clear" w:color="auto" w:fill="auto"/>
            <w:vAlign w:val="center"/>
            <w:hideMark/>
          </w:tcPr>
          <w:p w14:paraId="7AA16B8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DA6FFC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5.200,00</w:t>
            </w:r>
          </w:p>
        </w:tc>
      </w:tr>
      <w:tr w:rsidR="00A3434C" w:rsidRPr="009312E5" w14:paraId="5134E942" w14:textId="77777777" w:rsidTr="00A3434C">
        <w:trPr>
          <w:trHeight w:val="20"/>
        </w:trPr>
        <w:tc>
          <w:tcPr>
            <w:tcW w:w="1134" w:type="dxa"/>
            <w:shd w:val="clear" w:color="auto" w:fill="auto"/>
            <w:vAlign w:val="center"/>
            <w:hideMark/>
          </w:tcPr>
          <w:p w14:paraId="3D5767A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D31330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37FBC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666F2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7.000,00</w:t>
            </w:r>
          </w:p>
        </w:tc>
        <w:tc>
          <w:tcPr>
            <w:tcW w:w="851" w:type="dxa"/>
            <w:shd w:val="clear" w:color="auto" w:fill="auto"/>
            <w:vAlign w:val="center"/>
            <w:hideMark/>
          </w:tcPr>
          <w:p w14:paraId="066257B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5CAD40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7.000,00</w:t>
            </w:r>
          </w:p>
        </w:tc>
      </w:tr>
      <w:tr w:rsidR="00A3434C" w:rsidRPr="009312E5" w14:paraId="653E8E00" w14:textId="77777777" w:rsidTr="00A3434C">
        <w:trPr>
          <w:trHeight w:val="20"/>
        </w:trPr>
        <w:tc>
          <w:tcPr>
            <w:tcW w:w="1134" w:type="dxa"/>
            <w:shd w:val="clear" w:color="auto" w:fill="auto"/>
            <w:vAlign w:val="center"/>
            <w:hideMark/>
          </w:tcPr>
          <w:p w14:paraId="75E5653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7C68B97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589FAC9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0AE37F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7.000,00</w:t>
            </w:r>
          </w:p>
        </w:tc>
        <w:tc>
          <w:tcPr>
            <w:tcW w:w="851" w:type="dxa"/>
            <w:shd w:val="clear" w:color="auto" w:fill="auto"/>
            <w:vAlign w:val="center"/>
            <w:hideMark/>
          </w:tcPr>
          <w:p w14:paraId="36A6B1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3FF53C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7.000,00</w:t>
            </w:r>
          </w:p>
        </w:tc>
      </w:tr>
      <w:tr w:rsidR="00FD6C1E" w:rsidRPr="009312E5" w14:paraId="087943E6" w14:textId="77777777" w:rsidTr="00A3434C">
        <w:trPr>
          <w:trHeight w:val="20"/>
        </w:trPr>
        <w:tc>
          <w:tcPr>
            <w:tcW w:w="1134" w:type="dxa"/>
            <w:shd w:val="clear" w:color="auto" w:fill="auto"/>
            <w:vAlign w:val="center"/>
            <w:hideMark/>
          </w:tcPr>
          <w:p w14:paraId="2BDA8E7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7A9907E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5BD044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FF285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w:t>
            </w:r>
          </w:p>
        </w:tc>
        <w:tc>
          <w:tcPr>
            <w:tcW w:w="851" w:type="dxa"/>
            <w:shd w:val="clear" w:color="auto" w:fill="auto"/>
            <w:vAlign w:val="center"/>
            <w:hideMark/>
          </w:tcPr>
          <w:p w14:paraId="7606F3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3C71B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w:t>
            </w:r>
          </w:p>
        </w:tc>
      </w:tr>
      <w:tr w:rsidR="00A3434C" w:rsidRPr="009312E5" w14:paraId="2BC405B0" w14:textId="77777777" w:rsidTr="00A3434C">
        <w:trPr>
          <w:trHeight w:val="20"/>
        </w:trPr>
        <w:tc>
          <w:tcPr>
            <w:tcW w:w="1134" w:type="dxa"/>
            <w:shd w:val="clear" w:color="auto" w:fill="auto"/>
            <w:vAlign w:val="center"/>
            <w:hideMark/>
          </w:tcPr>
          <w:p w14:paraId="2F2E873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70595A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C4B17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7D5A3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800,00</w:t>
            </w:r>
          </w:p>
        </w:tc>
        <w:tc>
          <w:tcPr>
            <w:tcW w:w="851" w:type="dxa"/>
            <w:shd w:val="clear" w:color="auto" w:fill="auto"/>
            <w:vAlign w:val="center"/>
            <w:hideMark/>
          </w:tcPr>
          <w:p w14:paraId="29F7BBB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FE83E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800,00</w:t>
            </w:r>
          </w:p>
        </w:tc>
      </w:tr>
      <w:tr w:rsidR="00A3434C" w:rsidRPr="009312E5" w14:paraId="530D05BC" w14:textId="77777777" w:rsidTr="00A3434C">
        <w:trPr>
          <w:trHeight w:val="20"/>
        </w:trPr>
        <w:tc>
          <w:tcPr>
            <w:tcW w:w="1134" w:type="dxa"/>
            <w:shd w:val="clear" w:color="auto" w:fill="auto"/>
            <w:vAlign w:val="center"/>
            <w:hideMark/>
          </w:tcPr>
          <w:p w14:paraId="1A1AEBC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15D33B8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639EAF6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59BB358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w:t>
            </w:r>
          </w:p>
        </w:tc>
        <w:tc>
          <w:tcPr>
            <w:tcW w:w="851" w:type="dxa"/>
            <w:shd w:val="clear" w:color="auto" w:fill="auto"/>
            <w:vAlign w:val="center"/>
            <w:hideMark/>
          </w:tcPr>
          <w:p w14:paraId="7E01E16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2930DFF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w:t>
            </w:r>
          </w:p>
        </w:tc>
      </w:tr>
      <w:tr w:rsidR="00A3434C" w:rsidRPr="009312E5" w14:paraId="3CB070FC" w14:textId="77777777" w:rsidTr="00A3434C">
        <w:trPr>
          <w:trHeight w:val="20"/>
        </w:trPr>
        <w:tc>
          <w:tcPr>
            <w:tcW w:w="1134" w:type="dxa"/>
            <w:shd w:val="clear" w:color="auto" w:fill="auto"/>
            <w:vAlign w:val="center"/>
            <w:hideMark/>
          </w:tcPr>
          <w:p w14:paraId="35A1D29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1C17D34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911130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F13AAE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c>
          <w:tcPr>
            <w:tcW w:w="851" w:type="dxa"/>
            <w:shd w:val="clear" w:color="auto" w:fill="auto"/>
            <w:vAlign w:val="center"/>
            <w:hideMark/>
          </w:tcPr>
          <w:p w14:paraId="3090B5C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A99E3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w:t>
            </w:r>
          </w:p>
        </w:tc>
      </w:tr>
      <w:tr w:rsidR="00A3434C" w:rsidRPr="009312E5" w14:paraId="0BAE7AC1" w14:textId="77777777" w:rsidTr="00A3434C">
        <w:trPr>
          <w:trHeight w:val="20"/>
        </w:trPr>
        <w:tc>
          <w:tcPr>
            <w:tcW w:w="1134" w:type="dxa"/>
            <w:shd w:val="clear" w:color="auto" w:fill="auto"/>
            <w:vAlign w:val="center"/>
            <w:hideMark/>
          </w:tcPr>
          <w:p w14:paraId="57EB3FB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6F9782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B841E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69311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w:t>
            </w:r>
          </w:p>
        </w:tc>
        <w:tc>
          <w:tcPr>
            <w:tcW w:w="851" w:type="dxa"/>
            <w:shd w:val="clear" w:color="auto" w:fill="auto"/>
            <w:vAlign w:val="center"/>
            <w:hideMark/>
          </w:tcPr>
          <w:p w14:paraId="031B14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0E426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w:t>
            </w:r>
          </w:p>
        </w:tc>
      </w:tr>
      <w:tr w:rsidR="00A3434C" w:rsidRPr="009312E5" w14:paraId="40894F9A" w14:textId="77777777" w:rsidTr="00A3434C">
        <w:trPr>
          <w:trHeight w:val="20"/>
        </w:trPr>
        <w:tc>
          <w:tcPr>
            <w:tcW w:w="1134" w:type="dxa"/>
            <w:shd w:val="clear" w:color="auto" w:fill="auto"/>
            <w:vAlign w:val="center"/>
            <w:hideMark/>
          </w:tcPr>
          <w:p w14:paraId="3FA7E5A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2722F41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02FAF2D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0421B4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w:t>
            </w:r>
          </w:p>
        </w:tc>
        <w:tc>
          <w:tcPr>
            <w:tcW w:w="851" w:type="dxa"/>
            <w:shd w:val="clear" w:color="auto" w:fill="auto"/>
            <w:vAlign w:val="center"/>
            <w:hideMark/>
          </w:tcPr>
          <w:p w14:paraId="331E884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5600AC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w:t>
            </w:r>
          </w:p>
        </w:tc>
      </w:tr>
      <w:tr w:rsidR="00FD6C1E" w:rsidRPr="009312E5" w14:paraId="4F63786A" w14:textId="77777777" w:rsidTr="00A3434C">
        <w:trPr>
          <w:trHeight w:val="20"/>
        </w:trPr>
        <w:tc>
          <w:tcPr>
            <w:tcW w:w="1134" w:type="dxa"/>
            <w:shd w:val="clear" w:color="auto" w:fill="auto"/>
            <w:vAlign w:val="center"/>
            <w:hideMark/>
          </w:tcPr>
          <w:p w14:paraId="6EBF975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T117806</w:t>
            </w:r>
          </w:p>
        </w:tc>
        <w:tc>
          <w:tcPr>
            <w:tcW w:w="3119" w:type="dxa"/>
            <w:shd w:val="clear" w:color="auto" w:fill="auto"/>
            <w:vAlign w:val="center"/>
            <w:hideMark/>
          </w:tcPr>
          <w:p w14:paraId="471DE0F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"CITIES@HEART" C@H 1678287017 URBACT IV</w:t>
            </w:r>
          </w:p>
        </w:tc>
        <w:tc>
          <w:tcPr>
            <w:tcW w:w="1417" w:type="dxa"/>
            <w:shd w:val="clear" w:color="auto" w:fill="auto"/>
            <w:vAlign w:val="center"/>
            <w:hideMark/>
          </w:tcPr>
          <w:p w14:paraId="604D11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30.518,00</w:t>
            </w:r>
          </w:p>
        </w:tc>
        <w:tc>
          <w:tcPr>
            <w:tcW w:w="1276" w:type="dxa"/>
            <w:shd w:val="clear" w:color="auto" w:fill="auto"/>
            <w:vAlign w:val="center"/>
            <w:hideMark/>
          </w:tcPr>
          <w:p w14:paraId="07A3ED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6ED71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E207C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30.518,00</w:t>
            </w:r>
          </w:p>
        </w:tc>
      </w:tr>
      <w:tr w:rsidR="00FD6C1E" w:rsidRPr="009312E5" w14:paraId="2A5DBCC4" w14:textId="77777777" w:rsidTr="00A3434C">
        <w:trPr>
          <w:trHeight w:val="20"/>
        </w:trPr>
        <w:tc>
          <w:tcPr>
            <w:tcW w:w="1134" w:type="dxa"/>
            <w:shd w:val="clear" w:color="auto" w:fill="auto"/>
            <w:vAlign w:val="center"/>
            <w:hideMark/>
          </w:tcPr>
          <w:p w14:paraId="360F489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360605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35B8A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3.738,00</w:t>
            </w:r>
          </w:p>
        </w:tc>
        <w:tc>
          <w:tcPr>
            <w:tcW w:w="1276" w:type="dxa"/>
            <w:shd w:val="clear" w:color="auto" w:fill="auto"/>
            <w:vAlign w:val="center"/>
            <w:hideMark/>
          </w:tcPr>
          <w:p w14:paraId="09ED39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CC3E5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2455F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3.738,00</w:t>
            </w:r>
          </w:p>
        </w:tc>
      </w:tr>
      <w:tr w:rsidR="00A3434C" w:rsidRPr="009312E5" w14:paraId="471B0FE8" w14:textId="77777777" w:rsidTr="00A3434C">
        <w:trPr>
          <w:trHeight w:val="20"/>
        </w:trPr>
        <w:tc>
          <w:tcPr>
            <w:tcW w:w="1134" w:type="dxa"/>
            <w:shd w:val="clear" w:color="auto" w:fill="auto"/>
            <w:vAlign w:val="center"/>
            <w:hideMark/>
          </w:tcPr>
          <w:p w14:paraId="691F62A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418640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6C245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3.738,00</w:t>
            </w:r>
          </w:p>
        </w:tc>
        <w:tc>
          <w:tcPr>
            <w:tcW w:w="1276" w:type="dxa"/>
            <w:shd w:val="clear" w:color="auto" w:fill="auto"/>
            <w:vAlign w:val="center"/>
            <w:hideMark/>
          </w:tcPr>
          <w:p w14:paraId="45F89F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E1AF3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AEB11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3.738,00</w:t>
            </w:r>
          </w:p>
        </w:tc>
      </w:tr>
      <w:tr w:rsidR="00A3434C" w:rsidRPr="009312E5" w14:paraId="2B2856BA" w14:textId="77777777" w:rsidTr="00A3434C">
        <w:trPr>
          <w:trHeight w:val="20"/>
        </w:trPr>
        <w:tc>
          <w:tcPr>
            <w:tcW w:w="1134" w:type="dxa"/>
            <w:shd w:val="clear" w:color="auto" w:fill="auto"/>
            <w:vAlign w:val="center"/>
            <w:hideMark/>
          </w:tcPr>
          <w:p w14:paraId="743DFF3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0974A2D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5A98056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828,00</w:t>
            </w:r>
          </w:p>
        </w:tc>
        <w:tc>
          <w:tcPr>
            <w:tcW w:w="1276" w:type="dxa"/>
            <w:shd w:val="clear" w:color="auto" w:fill="auto"/>
            <w:vAlign w:val="center"/>
            <w:hideMark/>
          </w:tcPr>
          <w:p w14:paraId="1514C89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9611AB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D4A6C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828,00</w:t>
            </w:r>
          </w:p>
        </w:tc>
      </w:tr>
      <w:tr w:rsidR="00A3434C" w:rsidRPr="009312E5" w14:paraId="2AD1835B" w14:textId="77777777" w:rsidTr="00A3434C">
        <w:trPr>
          <w:trHeight w:val="20"/>
        </w:trPr>
        <w:tc>
          <w:tcPr>
            <w:tcW w:w="1134" w:type="dxa"/>
            <w:shd w:val="clear" w:color="auto" w:fill="auto"/>
            <w:vAlign w:val="center"/>
            <w:hideMark/>
          </w:tcPr>
          <w:p w14:paraId="4593F84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8A9C74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44E4A0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2.910,00</w:t>
            </w:r>
          </w:p>
        </w:tc>
        <w:tc>
          <w:tcPr>
            <w:tcW w:w="1276" w:type="dxa"/>
            <w:shd w:val="clear" w:color="auto" w:fill="auto"/>
            <w:vAlign w:val="center"/>
            <w:hideMark/>
          </w:tcPr>
          <w:p w14:paraId="4A79DB1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- 200,00</w:t>
            </w:r>
          </w:p>
        </w:tc>
        <w:tc>
          <w:tcPr>
            <w:tcW w:w="851" w:type="dxa"/>
            <w:shd w:val="clear" w:color="auto" w:fill="auto"/>
            <w:vAlign w:val="center"/>
            <w:hideMark/>
          </w:tcPr>
          <w:p w14:paraId="3FD6A2D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- 6,87</w:t>
            </w:r>
          </w:p>
        </w:tc>
        <w:tc>
          <w:tcPr>
            <w:tcW w:w="1417" w:type="dxa"/>
            <w:shd w:val="clear" w:color="auto" w:fill="auto"/>
            <w:vAlign w:val="center"/>
            <w:hideMark/>
          </w:tcPr>
          <w:p w14:paraId="2832401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2.710,00</w:t>
            </w:r>
          </w:p>
        </w:tc>
      </w:tr>
      <w:tr w:rsidR="00A3434C" w:rsidRPr="009312E5" w14:paraId="092A6696" w14:textId="77777777" w:rsidTr="00A3434C">
        <w:trPr>
          <w:trHeight w:val="20"/>
        </w:trPr>
        <w:tc>
          <w:tcPr>
            <w:tcW w:w="1134" w:type="dxa"/>
            <w:shd w:val="clear" w:color="auto" w:fill="auto"/>
            <w:vAlign w:val="center"/>
            <w:hideMark/>
          </w:tcPr>
          <w:p w14:paraId="42A8FB1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67B5BB0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41D510A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5EC9BF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w:t>
            </w:r>
          </w:p>
        </w:tc>
        <w:tc>
          <w:tcPr>
            <w:tcW w:w="851" w:type="dxa"/>
            <w:shd w:val="clear" w:color="auto" w:fill="auto"/>
            <w:vAlign w:val="center"/>
            <w:hideMark/>
          </w:tcPr>
          <w:p w14:paraId="0128A05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0E9BC6E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w:t>
            </w:r>
          </w:p>
        </w:tc>
      </w:tr>
      <w:tr w:rsidR="00FD6C1E" w:rsidRPr="009312E5" w14:paraId="26245E3E" w14:textId="77777777" w:rsidTr="00A3434C">
        <w:trPr>
          <w:trHeight w:val="20"/>
        </w:trPr>
        <w:tc>
          <w:tcPr>
            <w:tcW w:w="1134" w:type="dxa"/>
            <w:shd w:val="clear" w:color="auto" w:fill="auto"/>
            <w:vAlign w:val="center"/>
            <w:hideMark/>
          </w:tcPr>
          <w:p w14:paraId="3AAE3F3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49BC752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5DE6B8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15.540,00</w:t>
            </w:r>
          </w:p>
        </w:tc>
        <w:tc>
          <w:tcPr>
            <w:tcW w:w="1276" w:type="dxa"/>
            <w:shd w:val="clear" w:color="auto" w:fill="auto"/>
            <w:vAlign w:val="center"/>
            <w:hideMark/>
          </w:tcPr>
          <w:p w14:paraId="774C58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6E56FC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AFDD0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15.540,00</w:t>
            </w:r>
          </w:p>
        </w:tc>
      </w:tr>
      <w:tr w:rsidR="00A3434C" w:rsidRPr="009312E5" w14:paraId="0A24B015" w14:textId="77777777" w:rsidTr="00A3434C">
        <w:trPr>
          <w:trHeight w:val="20"/>
        </w:trPr>
        <w:tc>
          <w:tcPr>
            <w:tcW w:w="1134" w:type="dxa"/>
            <w:shd w:val="clear" w:color="auto" w:fill="auto"/>
            <w:vAlign w:val="center"/>
            <w:hideMark/>
          </w:tcPr>
          <w:p w14:paraId="5C40356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64CC7A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A94C7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15.540,00</w:t>
            </w:r>
          </w:p>
        </w:tc>
        <w:tc>
          <w:tcPr>
            <w:tcW w:w="1276" w:type="dxa"/>
            <w:shd w:val="clear" w:color="auto" w:fill="auto"/>
            <w:vAlign w:val="center"/>
            <w:hideMark/>
          </w:tcPr>
          <w:p w14:paraId="68B69E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0F0E0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3D9EB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15.540,00</w:t>
            </w:r>
          </w:p>
        </w:tc>
      </w:tr>
      <w:tr w:rsidR="00A3434C" w:rsidRPr="009312E5" w14:paraId="6CDB19B7" w14:textId="77777777" w:rsidTr="00A3434C">
        <w:trPr>
          <w:trHeight w:val="20"/>
        </w:trPr>
        <w:tc>
          <w:tcPr>
            <w:tcW w:w="1134" w:type="dxa"/>
            <w:shd w:val="clear" w:color="auto" w:fill="auto"/>
            <w:vAlign w:val="center"/>
            <w:hideMark/>
          </w:tcPr>
          <w:p w14:paraId="3C83D7A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28F4896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4847A0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4.250,00</w:t>
            </w:r>
          </w:p>
        </w:tc>
        <w:tc>
          <w:tcPr>
            <w:tcW w:w="1276" w:type="dxa"/>
            <w:shd w:val="clear" w:color="auto" w:fill="auto"/>
            <w:vAlign w:val="center"/>
            <w:hideMark/>
          </w:tcPr>
          <w:p w14:paraId="7EF3087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C98905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3E5AAE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4.250,00</w:t>
            </w:r>
          </w:p>
        </w:tc>
      </w:tr>
      <w:tr w:rsidR="00A3434C" w:rsidRPr="009312E5" w14:paraId="41160E62" w14:textId="77777777" w:rsidTr="00A3434C">
        <w:trPr>
          <w:trHeight w:val="20"/>
        </w:trPr>
        <w:tc>
          <w:tcPr>
            <w:tcW w:w="1134" w:type="dxa"/>
            <w:shd w:val="clear" w:color="auto" w:fill="auto"/>
            <w:vAlign w:val="center"/>
            <w:hideMark/>
          </w:tcPr>
          <w:p w14:paraId="2C76769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7B07B7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87D3A5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11.290,00</w:t>
            </w:r>
          </w:p>
        </w:tc>
        <w:tc>
          <w:tcPr>
            <w:tcW w:w="1276" w:type="dxa"/>
            <w:shd w:val="clear" w:color="auto" w:fill="auto"/>
            <w:vAlign w:val="center"/>
            <w:hideMark/>
          </w:tcPr>
          <w:p w14:paraId="673387E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- 800,00</w:t>
            </w:r>
          </w:p>
        </w:tc>
        <w:tc>
          <w:tcPr>
            <w:tcW w:w="851" w:type="dxa"/>
            <w:shd w:val="clear" w:color="auto" w:fill="auto"/>
            <w:vAlign w:val="center"/>
            <w:hideMark/>
          </w:tcPr>
          <w:p w14:paraId="3EF1652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- 7,09</w:t>
            </w:r>
          </w:p>
        </w:tc>
        <w:tc>
          <w:tcPr>
            <w:tcW w:w="1417" w:type="dxa"/>
            <w:shd w:val="clear" w:color="auto" w:fill="auto"/>
            <w:vAlign w:val="center"/>
            <w:hideMark/>
          </w:tcPr>
          <w:p w14:paraId="4DC2B13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10.490,00</w:t>
            </w:r>
          </w:p>
        </w:tc>
      </w:tr>
      <w:tr w:rsidR="00A3434C" w:rsidRPr="009312E5" w14:paraId="39ECB166" w14:textId="77777777" w:rsidTr="00A3434C">
        <w:trPr>
          <w:trHeight w:val="20"/>
        </w:trPr>
        <w:tc>
          <w:tcPr>
            <w:tcW w:w="1134" w:type="dxa"/>
            <w:shd w:val="clear" w:color="auto" w:fill="auto"/>
            <w:vAlign w:val="center"/>
            <w:hideMark/>
          </w:tcPr>
          <w:p w14:paraId="0632994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5E2FCE5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6B0B3E8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96BF02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800,00</w:t>
            </w:r>
          </w:p>
        </w:tc>
        <w:tc>
          <w:tcPr>
            <w:tcW w:w="851" w:type="dxa"/>
            <w:shd w:val="clear" w:color="auto" w:fill="auto"/>
            <w:vAlign w:val="center"/>
            <w:hideMark/>
          </w:tcPr>
          <w:p w14:paraId="2CE9F4D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2662DE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800,00</w:t>
            </w:r>
          </w:p>
        </w:tc>
      </w:tr>
      <w:tr w:rsidR="00FD6C1E" w:rsidRPr="009312E5" w14:paraId="43300959" w14:textId="77777777" w:rsidTr="00A3434C">
        <w:trPr>
          <w:trHeight w:val="20"/>
        </w:trPr>
        <w:tc>
          <w:tcPr>
            <w:tcW w:w="1134" w:type="dxa"/>
            <w:shd w:val="clear" w:color="auto" w:fill="auto"/>
            <w:vAlign w:val="center"/>
            <w:hideMark/>
          </w:tcPr>
          <w:p w14:paraId="485E5D6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4.6.</w:t>
            </w:r>
          </w:p>
        </w:tc>
        <w:tc>
          <w:tcPr>
            <w:tcW w:w="3119" w:type="dxa"/>
            <w:shd w:val="clear" w:color="auto" w:fill="auto"/>
            <w:vAlign w:val="center"/>
            <w:hideMark/>
          </w:tcPr>
          <w:p w14:paraId="673175C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temeljem prijenos sredstava EU i od međunarodnih organizacija</w:t>
            </w:r>
          </w:p>
        </w:tc>
        <w:tc>
          <w:tcPr>
            <w:tcW w:w="1417" w:type="dxa"/>
            <w:shd w:val="clear" w:color="auto" w:fill="auto"/>
            <w:vAlign w:val="center"/>
            <w:hideMark/>
          </w:tcPr>
          <w:p w14:paraId="6F814D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11.240,00</w:t>
            </w:r>
          </w:p>
        </w:tc>
        <w:tc>
          <w:tcPr>
            <w:tcW w:w="1276" w:type="dxa"/>
            <w:shd w:val="clear" w:color="auto" w:fill="auto"/>
            <w:vAlign w:val="center"/>
            <w:hideMark/>
          </w:tcPr>
          <w:p w14:paraId="4E8DF0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662FF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EF409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11.240,00</w:t>
            </w:r>
          </w:p>
        </w:tc>
      </w:tr>
      <w:tr w:rsidR="00A3434C" w:rsidRPr="009312E5" w14:paraId="165AD64E" w14:textId="77777777" w:rsidTr="00A3434C">
        <w:trPr>
          <w:trHeight w:val="20"/>
        </w:trPr>
        <w:tc>
          <w:tcPr>
            <w:tcW w:w="1134" w:type="dxa"/>
            <w:shd w:val="clear" w:color="auto" w:fill="auto"/>
            <w:vAlign w:val="center"/>
            <w:hideMark/>
          </w:tcPr>
          <w:p w14:paraId="24E37E6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6747AC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D95E8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10.540,00</w:t>
            </w:r>
          </w:p>
        </w:tc>
        <w:tc>
          <w:tcPr>
            <w:tcW w:w="1276" w:type="dxa"/>
            <w:shd w:val="clear" w:color="auto" w:fill="auto"/>
            <w:vAlign w:val="center"/>
            <w:hideMark/>
          </w:tcPr>
          <w:p w14:paraId="7B176E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CF326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708C4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10.540,00</w:t>
            </w:r>
          </w:p>
        </w:tc>
      </w:tr>
      <w:tr w:rsidR="00A3434C" w:rsidRPr="009312E5" w14:paraId="6E36C1BE" w14:textId="77777777" w:rsidTr="00A3434C">
        <w:trPr>
          <w:trHeight w:val="20"/>
        </w:trPr>
        <w:tc>
          <w:tcPr>
            <w:tcW w:w="1134" w:type="dxa"/>
            <w:shd w:val="clear" w:color="auto" w:fill="auto"/>
            <w:vAlign w:val="center"/>
            <w:hideMark/>
          </w:tcPr>
          <w:p w14:paraId="35DC2DA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AD025C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E4703E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10.540,00</w:t>
            </w:r>
          </w:p>
        </w:tc>
        <w:tc>
          <w:tcPr>
            <w:tcW w:w="1276" w:type="dxa"/>
            <w:shd w:val="clear" w:color="auto" w:fill="auto"/>
            <w:vAlign w:val="center"/>
            <w:hideMark/>
          </w:tcPr>
          <w:p w14:paraId="056DE4B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- 800,00</w:t>
            </w:r>
          </w:p>
        </w:tc>
        <w:tc>
          <w:tcPr>
            <w:tcW w:w="851" w:type="dxa"/>
            <w:shd w:val="clear" w:color="auto" w:fill="auto"/>
            <w:vAlign w:val="center"/>
            <w:hideMark/>
          </w:tcPr>
          <w:p w14:paraId="63EB85F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- 7,59</w:t>
            </w:r>
          </w:p>
        </w:tc>
        <w:tc>
          <w:tcPr>
            <w:tcW w:w="1417" w:type="dxa"/>
            <w:shd w:val="clear" w:color="auto" w:fill="auto"/>
            <w:vAlign w:val="center"/>
            <w:hideMark/>
          </w:tcPr>
          <w:p w14:paraId="5D7F0D8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9.740,00</w:t>
            </w:r>
          </w:p>
        </w:tc>
      </w:tr>
      <w:tr w:rsidR="00A3434C" w:rsidRPr="009312E5" w14:paraId="72C42D9D" w14:textId="77777777" w:rsidTr="00A3434C">
        <w:trPr>
          <w:trHeight w:val="20"/>
        </w:trPr>
        <w:tc>
          <w:tcPr>
            <w:tcW w:w="1134" w:type="dxa"/>
            <w:shd w:val="clear" w:color="auto" w:fill="auto"/>
            <w:vAlign w:val="center"/>
            <w:hideMark/>
          </w:tcPr>
          <w:p w14:paraId="45B37DB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11EB0B0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0113102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5360086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800,00</w:t>
            </w:r>
          </w:p>
        </w:tc>
        <w:tc>
          <w:tcPr>
            <w:tcW w:w="851" w:type="dxa"/>
            <w:shd w:val="clear" w:color="auto" w:fill="auto"/>
            <w:vAlign w:val="center"/>
            <w:hideMark/>
          </w:tcPr>
          <w:p w14:paraId="263030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21BD35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800,00</w:t>
            </w:r>
          </w:p>
        </w:tc>
      </w:tr>
      <w:tr w:rsidR="00A3434C" w:rsidRPr="009312E5" w14:paraId="332FF4ED" w14:textId="77777777" w:rsidTr="00A3434C">
        <w:trPr>
          <w:trHeight w:val="20"/>
        </w:trPr>
        <w:tc>
          <w:tcPr>
            <w:tcW w:w="1134" w:type="dxa"/>
            <w:shd w:val="clear" w:color="auto" w:fill="auto"/>
            <w:vAlign w:val="center"/>
            <w:hideMark/>
          </w:tcPr>
          <w:p w14:paraId="6B16CD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4D9962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A6366D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w:t>
            </w:r>
          </w:p>
        </w:tc>
        <w:tc>
          <w:tcPr>
            <w:tcW w:w="1276" w:type="dxa"/>
            <w:shd w:val="clear" w:color="auto" w:fill="auto"/>
            <w:vAlign w:val="center"/>
            <w:hideMark/>
          </w:tcPr>
          <w:p w14:paraId="226BF5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2C77A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9C344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w:t>
            </w:r>
          </w:p>
        </w:tc>
      </w:tr>
      <w:tr w:rsidR="00A3434C" w:rsidRPr="009312E5" w14:paraId="09BC216A" w14:textId="77777777" w:rsidTr="00A3434C">
        <w:trPr>
          <w:trHeight w:val="20"/>
        </w:trPr>
        <w:tc>
          <w:tcPr>
            <w:tcW w:w="1134" w:type="dxa"/>
            <w:shd w:val="clear" w:color="auto" w:fill="auto"/>
            <w:vAlign w:val="center"/>
            <w:hideMark/>
          </w:tcPr>
          <w:p w14:paraId="51D3F6C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BAED92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DCCA09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w:t>
            </w:r>
          </w:p>
        </w:tc>
        <w:tc>
          <w:tcPr>
            <w:tcW w:w="1276" w:type="dxa"/>
            <w:shd w:val="clear" w:color="auto" w:fill="auto"/>
            <w:vAlign w:val="center"/>
            <w:hideMark/>
          </w:tcPr>
          <w:p w14:paraId="7E3A171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59419A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DA90F4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w:t>
            </w:r>
          </w:p>
        </w:tc>
      </w:tr>
      <w:tr w:rsidR="00FD6C1E" w:rsidRPr="009312E5" w14:paraId="3FA325F2" w14:textId="77777777" w:rsidTr="00A3434C">
        <w:trPr>
          <w:trHeight w:val="20"/>
        </w:trPr>
        <w:tc>
          <w:tcPr>
            <w:tcW w:w="1134" w:type="dxa"/>
            <w:shd w:val="clear" w:color="auto" w:fill="auto"/>
            <w:vAlign w:val="center"/>
            <w:hideMark/>
          </w:tcPr>
          <w:p w14:paraId="115A947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T117807</w:t>
            </w:r>
          </w:p>
        </w:tc>
        <w:tc>
          <w:tcPr>
            <w:tcW w:w="3119" w:type="dxa"/>
            <w:shd w:val="clear" w:color="auto" w:fill="auto"/>
            <w:vAlign w:val="center"/>
            <w:hideMark/>
          </w:tcPr>
          <w:p w14:paraId="5AFF1CA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GREENPATH CE0200886 Interreg CE</w:t>
            </w:r>
          </w:p>
        </w:tc>
        <w:tc>
          <w:tcPr>
            <w:tcW w:w="1417" w:type="dxa"/>
            <w:shd w:val="clear" w:color="auto" w:fill="auto"/>
            <w:vAlign w:val="center"/>
            <w:hideMark/>
          </w:tcPr>
          <w:p w14:paraId="07FA46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7713E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68.900,00</w:t>
            </w:r>
          </w:p>
        </w:tc>
        <w:tc>
          <w:tcPr>
            <w:tcW w:w="851" w:type="dxa"/>
            <w:shd w:val="clear" w:color="auto" w:fill="auto"/>
            <w:vAlign w:val="center"/>
            <w:hideMark/>
          </w:tcPr>
          <w:p w14:paraId="3E7A85D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D6C52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68.900,00</w:t>
            </w:r>
          </w:p>
        </w:tc>
      </w:tr>
      <w:tr w:rsidR="00FD6C1E" w:rsidRPr="009312E5" w14:paraId="2ABF1005" w14:textId="77777777" w:rsidTr="00A3434C">
        <w:trPr>
          <w:trHeight w:val="20"/>
        </w:trPr>
        <w:tc>
          <w:tcPr>
            <w:tcW w:w="1134" w:type="dxa"/>
            <w:shd w:val="clear" w:color="auto" w:fill="auto"/>
            <w:vAlign w:val="center"/>
            <w:hideMark/>
          </w:tcPr>
          <w:p w14:paraId="70F3829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8E6A8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3E41D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13E0C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6.050,00</w:t>
            </w:r>
          </w:p>
        </w:tc>
        <w:tc>
          <w:tcPr>
            <w:tcW w:w="851" w:type="dxa"/>
            <w:shd w:val="clear" w:color="auto" w:fill="auto"/>
            <w:vAlign w:val="center"/>
            <w:hideMark/>
          </w:tcPr>
          <w:p w14:paraId="747337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32482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6.050,00</w:t>
            </w:r>
          </w:p>
        </w:tc>
      </w:tr>
      <w:tr w:rsidR="00A3434C" w:rsidRPr="009312E5" w14:paraId="53EE06B1" w14:textId="77777777" w:rsidTr="00A3434C">
        <w:trPr>
          <w:trHeight w:val="20"/>
        </w:trPr>
        <w:tc>
          <w:tcPr>
            <w:tcW w:w="1134" w:type="dxa"/>
            <w:shd w:val="clear" w:color="auto" w:fill="auto"/>
            <w:vAlign w:val="center"/>
            <w:hideMark/>
          </w:tcPr>
          <w:p w14:paraId="7ED64E7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E8CC9A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A20DB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9A18E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6.050,00</w:t>
            </w:r>
          </w:p>
        </w:tc>
        <w:tc>
          <w:tcPr>
            <w:tcW w:w="851" w:type="dxa"/>
            <w:shd w:val="clear" w:color="auto" w:fill="auto"/>
            <w:vAlign w:val="center"/>
            <w:hideMark/>
          </w:tcPr>
          <w:p w14:paraId="25E5A7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66676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6.050,00</w:t>
            </w:r>
          </w:p>
        </w:tc>
      </w:tr>
      <w:tr w:rsidR="00A3434C" w:rsidRPr="009312E5" w14:paraId="43F8125E" w14:textId="77777777" w:rsidTr="00A3434C">
        <w:trPr>
          <w:trHeight w:val="20"/>
        </w:trPr>
        <w:tc>
          <w:tcPr>
            <w:tcW w:w="1134" w:type="dxa"/>
            <w:shd w:val="clear" w:color="auto" w:fill="auto"/>
            <w:vAlign w:val="center"/>
            <w:hideMark/>
          </w:tcPr>
          <w:p w14:paraId="6D8399F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6CB6F85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426115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190A26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550,00</w:t>
            </w:r>
          </w:p>
        </w:tc>
        <w:tc>
          <w:tcPr>
            <w:tcW w:w="851" w:type="dxa"/>
            <w:shd w:val="clear" w:color="auto" w:fill="auto"/>
            <w:vAlign w:val="center"/>
            <w:hideMark/>
          </w:tcPr>
          <w:p w14:paraId="44B3A24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A64B17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550,00</w:t>
            </w:r>
          </w:p>
        </w:tc>
      </w:tr>
      <w:tr w:rsidR="00A3434C" w:rsidRPr="009312E5" w14:paraId="2A2A95E0" w14:textId="77777777" w:rsidTr="00A3434C">
        <w:trPr>
          <w:trHeight w:val="20"/>
        </w:trPr>
        <w:tc>
          <w:tcPr>
            <w:tcW w:w="1134" w:type="dxa"/>
            <w:shd w:val="clear" w:color="auto" w:fill="auto"/>
            <w:vAlign w:val="center"/>
            <w:hideMark/>
          </w:tcPr>
          <w:p w14:paraId="1EE5839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5F5A00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B090F8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5A55F7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5.500,00</w:t>
            </w:r>
          </w:p>
        </w:tc>
        <w:tc>
          <w:tcPr>
            <w:tcW w:w="851" w:type="dxa"/>
            <w:shd w:val="clear" w:color="auto" w:fill="auto"/>
            <w:vAlign w:val="center"/>
            <w:hideMark/>
          </w:tcPr>
          <w:p w14:paraId="744D60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577B244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5.500,00</w:t>
            </w:r>
          </w:p>
        </w:tc>
      </w:tr>
      <w:tr w:rsidR="00FD6C1E" w:rsidRPr="009312E5" w14:paraId="56B68011" w14:textId="77777777" w:rsidTr="00A3434C">
        <w:trPr>
          <w:trHeight w:val="20"/>
        </w:trPr>
        <w:tc>
          <w:tcPr>
            <w:tcW w:w="1134" w:type="dxa"/>
            <w:shd w:val="clear" w:color="auto" w:fill="auto"/>
            <w:vAlign w:val="center"/>
            <w:hideMark/>
          </w:tcPr>
          <w:p w14:paraId="3EC4780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123EAE7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09B6FA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BB3AA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56.800,00</w:t>
            </w:r>
          </w:p>
        </w:tc>
        <w:tc>
          <w:tcPr>
            <w:tcW w:w="851" w:type="dxa"/>
            <w:shd w:val="clear" w:color="auto" w:fill="auto"/>
            <w:vAlign w:val="center"/>
            <w:hideMark/>
          </w:tcPr>
          <w:p w14:paraId="46929A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137DA1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56.800,00</w:t>
            </w:r>
          </w:p>
        </w:tc>
      </w:tr>
      <w:tr w:rsidR="00A3434C" w:rsidRPr="009312E5" w14:paraId="7C7FD544" w14:textId="77777777" w:rsidTr="00A3434C">
        <w:trPr>
          <w:trHeight w:val="20"/>
        </w:trPr>
        <w:tc>
          <w:tcPr>
            <w:tcW w:w="1134" w:type="dxa"/>
            <w:shd w:val="clear" w:color="auto" w:fill="auto"/>
            <w:vAlign w:val="center"/>
            <w:hideMark/>
          </w:tcPr>
          <w:p w14:paraId="325BF29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3</w:t>
            </w:r>
          </w:p>
        </w:tc>
        <w:tc>
          <w:tcPr>
            <w:tcW w:w="3119" w:type="dxa"/>
            <w:shd w:val="clear" w:color="auto" w:fill="auto"/>
            <w:vAlign w:val="center"/>
            <w:hideMark/>
          </w:tcPr>
          <w:p w14:paraId="0C76EED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9B663D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521C50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56.800,00</w:t>
            </w:r>
          </w:p>
        </w:tc>
        <w:tc>
          <w:tcPr>
            <w:tcW w:w="851" w:type="dxa"/>
            <w:shd w:val="clear" w:color="auto" w:fill="auto"/>
            <w:vAlign w:val="center"/>
            <w:hideMark/>
          </w:tcPr>
          <w:p w14:paraId="2B8FF8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D4F76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56.800,00</w:t>
            </w:r>
          </w:p>
        </w:tc>
      </w:tr>
      <w:tr w:rsidR="00A3434C" w:rsidRPr="009312E5" w14:paraId="32369C6B" w14:textId="77777777" w:rsidTr="00A3434C">
        <w:trPr>
          <w:trHeight w:val="20"/>
        </w:trPr>
        <w:tc>
          <w:tcPr>
            <w:tcW w:w="1134" w:type="dxa"/>
            <w:shd w:val="clear" w:color="auto" w:fill="auto"/>
            <w:vAlign w:val="center"/>
            <w:hideMark/>
          </w:tcPr>
          <w:p w14:paraId="4F259A7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70A2F44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36826B7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460762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2.800,00</w:t>
            </w:r>
          </w:p>
        </w:tc>
        <w:tc>
          <w:tcPr>
            <w:tcW w:w="851" w:type="dxa"/>
            <w:shd w:val="clear" w:color="auto" w:fill="auto"/>
            <w:vAlign w:val="center"/>
            <w:hideMark/>
          </w:tcPr>
          <w:p w14:paraId="43A0FD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2250B7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2.800,00</w:t>
            </w:r>
          </w:p>
        </w:tc>
      </w:tr>
      <w:tr w:rsidR="00A3434C" w:rsidRPr="009312E5" w14:paraId="33186603" w14:textId="77777777" w:rsidTr="00A3434C">
        <w:trPr>
          <w:trHeight w:val="20"/>
        </w:trPr>
        <w:tc>
          <w:tcPr>
            <w:tcW w:w="1134" w:type="dxa"/>
            <w:shd w:val="clear" w:color="auto" w:fill="auto"/>
            <w:vAlign w:val="center"/>
            <w:hideMark/>
          </w:tcPr>
          <w:p w14:paraId="741B7ED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DDD493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D4E47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F0A89E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54.000,00</w:t>
            </w:r>
          </w:p>
        </w:tc>
        <w:tc>
          <w:tcPr>
            <w:tcW w:w="851" w:type="dxa"/>
            <w:shd w:val="clear" w:color="auto" w:fill="auto"/>
            <w:vAlign w:val="center"/>
            <w:hideMark/>
          </w:tcPr>
          <w:p w14:paraId="225984D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5F49F3B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54.000,00</w:t>
            </w:r>
          </w:p>
        </w:tc>
      </w:tr>
      <w:tr w:rsidR="00FD6C1E" w:rsidRPr="009312E5" w14:paraId="0F9090C0" w14:textId="77777777" w:rsidTr="00A3434C">
        <w:trPr>
          <w:trHeight w:val="20"/>
        </w:trPr>
        <w:tc>
          <w:tcPr>
            <w:tcW w:w="1134" w:type="dxa"/>
            <w:shd w:val="clear" w:color="auto" w:fill="auto"/>
            <w:vAlign w:val="center"/>
            <w:hideMark/>
          </w:tcPr>
          <w:p w14:paraId="4A0E5E7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4.6.</w:t>
            </w:r>
          </w:p>
        </w:tc>
        <w:tc>
          <w:tcPr>
            <w:tcW w:w="3119" w:type="dxa"/>
            <w:shd w:val="clear" w:color="auto" w:fill="auto"/>
            <w:vAlign w:val="center"/>
            <w:hideMark/>
          </w:tcPr>
          <w:p w14:paraId="244A48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temeljem prijenos sredstava EU i od međunarodnih organizacija</w:t>
            </w:r>
          </w:p>
        </w:tc>
        <w:tc>
          <w:tcPr>
            <w:tcW w:w="1417" w:type="dxa"/>
            <w:shd w:val="clear" w:color="auto" w:fill="auto"/>
            <w:vAlign w:val="center"/>
            <w:hideMark/>
          </w:tcPr>
          <w:p w14:paraId="50BB18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4ABAB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6.050,00</w:t>
            </w:r>
          </w:p>
        </w:tc>
        <w:tc>
          <w:tcPr>
            <w:tcW w:w="851" w:type="dxa"/>
            <w:shd w:val="clear" w:color="auto" w:fill="auto"/>
            <w:vAlign w:val="center"/>
            <w:hideMark/>
          </w:tcPr>
          <w:p w14:paraId="38E9D7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DF733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6.050,00</w:t>
            </w:r>
          </w:p>
        </w:tc>
      </w:tr>
      <w:tr w:rsidR="00A3434C" w:rsidRPr="009312E5" w14:paraId="43CBE5EB" w14:textId="77777777" w:rsidTr="00A3434C">
        <w:trPr>
          <w:trHeight w:val="20"/>
        </w:trPr>
        <w:tc>
          <w:tcPr>
            <w:tcW w:w="1134" w:type="dxa"/>
            <w:shd w:val="clear" w:color="auto" w:fill="auto"/>
            <w:vAlign w:val="center"/>
            <w:hideMark/>
          </w:tcPr>
          <w:p w14:paraId="380DD45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596F49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B3295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E93D7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6.050,00</w:t>
            </w:r>
          </w:p>
        </w:tc>
        <w:tc>
          <w:tcPr>
            <w:tcW w:w="851" w:type="dxa"/>
            <w:shd w:val="clear" w:color="auto" w:fill="auto"/>
            <w:vAlign w:val="center"/>
            <w:hideMark/>
          </w:tcPr>
          <w:p w14:paraId="78C86F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C7085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6.050,00</w:t>
            </w:r>
          </w:p>
        </w:tc>
      </w:tr>
      <w:tr w:rsidR="00A3434C" w:rsidRPr="009312E5" w14:paraId="56B347AA" w14:textId="77777777" w:rsidTr="00A3434C">
        <w:trPr>
          <w:trHeight w:val="20"/>
        </w:trPr>
        <w:tc>
          <w:tcPr>
            <w:tcW w:w="1134" w:type="dxa"/>
            <w:shd w:val="clear" w:color="auto" w:fill="auto"/>
            <w:vAlign w:val="center"/>
            <w:hideMark/>
          </w:tcPr>
          <w:p w14:paraId="00404D8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3DEAEFC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78FCDC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7AE13A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550,00</w:t>
            </w:r>
          </w:p>
        </w:tc>
        <w:tc>
          <w:tcPr>
            <w:tcW w:w="851" w:type="dxa"/>
            <w:shd w:val="clear" w:color="auto" w:fill="auto"/>
            <w:vAlign w:val="center"/>
            <w:hideMark/>
          </w:tcPr>
          <w:p w14:paraId="0C3506C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950AAB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550,00</w:t>
            </w:r>
          </w:p>
        </w:tc>
      </w:tr>
      <w:tr w:rsidR="00A3434C" w:rsidRPr="009312E5" w14:paraId="59151066" w14:textId="77777777" w:rsidTr="00A3434C">
        <w:trPr>
          <w:trHeight w:val="20"/>
        </w:trPr>
        <w:tc>
          <w:tcPr>
            <w:tcW w:w="1134" w:type="dxa"/>
            <w:shd w:val="clear" w:color="auto" w:fill="auto"/>
            <w:vAlign w:val="center"/>
            <w:hideMark/>
          </w:tcPr>
          <w:p w14:paraId="36D11C4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F36894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A3CB56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607A64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5.500,00</w:t>
            </w:r>
          </w:p>
        </w:tc>
        <w:tc>
          <w:tcPr>
            <w:tcW w:w="851" w:type="dxa"/>
            <w:shd w:val="clear" w:color="auto" w:fill="auto"/>
            <w:vAlign w:val="center"/>
            <w:hideMark/>
          </w:tcPr>
          <w:p w14:paraId="2E83C42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0098A8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5.500,00</w:t>
            </w:r>
          </w:p>
        </w:tc>
      </w:tr>
      <w:tr w:rsidR="00FD6C1E" w:rsidRPr="009312E5" w14:paraId="374A57B7" w14:textId="77777777" w:rsidTr="00A3434C">
        <w:trPr>
          <w:trHeight w:val="20"/>
        </w:trPr>
        <w:tc>
          <w:tcPr>
            <w:tcW w:w="1134" w:type="dxa"/>
            <w:shd w:val="clear" w:color="auto" w:fill="auto"/>
            <w:vAlign w:val="center"/>
            <w:hideMark/>
          </w:tcPr>
          <w:p w14:paraId="1822F65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1179</w:t>
            </w:r>
          </w:p>
        </w:tc>
        <w:tc>
          <w:tcPr>
            <w:tcW w:w="3119" w:type="dxa"/>
            <w:shd w:val="clear" w:color="auto" w:fill="auto"/>
            <w:vAlign w:val="center"/>
            <w:hideMark/>
          </w:tcPr>
          <w:p w14:paraId="105146E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INTEGRIRANA TERITORIJALNA ULAGANJA - ITU TEHNIČKA POMOĆ</w:t>
            </w:r>
          </w:p>
        </w:tc>
        <w:tc>
          <w:tcPr>
            <w:tcW w:w="1417" w:type="dxa"/>
            <w:shd w:val="clear" w:color="auto" w:fill="auto"/>
            <w:vAlign w:val="center"/>
            <w:hideMark/>
          </w:tcPr>
          <w:p w14:paraId="191A5A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189.451,00</w:t>
            </w:r>
          </w:p>
        </w:tc>
        <w:tc>
          <w:tcPr>
            <w:tcW w:w="1276" w:type="dxa"/>
            <w:shd w:val="clear" w:color="auto" w:fill="auto"/>
            <w:vAlign w:val="center"/>
            <w:hideMark/>
          </w:tcPr>
          <w:p w14:paraId="23144B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27.619,00</w:t>
            </w:r>
          </w:p>
        </w:tc>
        <w:tc>
          <w:tcPr>
            <w:tcW w:w="851" w:type="dxa"/>
            <w:shd w:val="clear" w:color="auto" w:fill="auto"/>
            <w:vAlign w:val="center"/>
            <w:hideMark/>
          </w:tcPr>
          <w:p w14:paraId="5C9D71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14,58</w:t>
            </w:r>
          </w:p>
        </w:tc>
        <w:tc>
          <w:tcPr>
            <w:tcW w:w="1417" w:type="dxa"/>
            <w:shd w:val="clear" w:color="auto" w:fill="auto"/>
            <w:vAlign w:val="center"/>
            <w:hideMark/>
          </w:tcPr>
          <w:p w14:paraId="1F1D04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217.070,00</w:t>
            </w:r>
          </w:p>
        </w:tc>
      </w:tr>
      <w:tr w:rsidR="00FD6C1E" w:rsidRPr="009312E5" w14:paraId="60FBD554" w14:textId="77777777" w:rsidTr="00A3434C">
        <w:trPr>
          <w:trHeight w:val="20"/>
        </w:trPr>
        <w:tc>
          <w:tcPr>
            <w:tcW w:w="1134" w:type="dxa"/>
            <w:shd w:val="clear" w:color="auto" w:fill="auto"/>
            <w:vAlign w:val="center"/>
            <w:hideMark/>
          </w:tcPr>
          <w:p w14:paraId="3A13D7A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T117901</w:t>
            </w:r>
          </w:p>
        </w:tc>
        <w:tc>
          <w:tcPr>
            <w:tcW w:w="3119" w:type="dxa"/>
            <w:shd w:val="clear" w:color="auto" w:fill="auto"/>
            <w:vAlign w:val="center"/>
            <w:hideMark/>
          </w:tcPr>
          <w:p w14:paraId="2645092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ITU TEHNIČKA POMOĆ</w:t>
            </w:r>
          </w:p>
        </w:tc>
        <w:tc>
          <w:tcPr>
            <w:tcW w:w="1417" w:type="dxa"/>
            <w:shd w:val="clear" w:color="auto" w:fill="auto"/>
            <w:vAlign w:val="center"/>
            <w:hideMark/>
          </w:tcPr>
          <w:p w14:paraId="417CA4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152.290,00</w:t>
            </w:r>
          </w:p>
        </w:tc>
        <w:tc>
          <w:tcPr>
            <w:tcW w:w="1276" w:type="dxa"/>
            <w:shd w:val="clear" w:color="auto" w:fill="auto"/>
            <w:vAlign w:val="center"/>
            <w:hideMark/>
          </w:tcPr>
          <w:p w14:paraId="65BA48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33.556,00</w:t>
            </w:r>
          </w:p>
        </w:tc>
        <w:tc>
          <w:tcPr>
            <w:tcW w:w="851" w:type="dxa"/>
            <w:shd w:val="clear" w:color="auto" w:fill="auto"/>
            <w:vAlign w:val="center"/>
            <w:hideMark/>
          </w:tcPr>
          <w:p w14:paraId="366ABA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22,03</w:t>
            </w:r>
          </w:p>
        </w:tc>
        <w:tc>
          <w:tcPr>
            <w:tcW w:w="1417" w:type="dxa"/>
            <w:shd w:val="clear" w:color="auto" w:fill="auto"/>
            <w:vAlign w:val="center"/>
            <w:hideMark/>
          </w:tcPr>
          <w:p w14:paraId="37700E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185.846,00</w:t>
            </w:r>
          </w:p>
        </w:tc>
      </w:tr>
      <w:tr w:rsidR="00FD6C1E" w:rsidRPr="009312E5" w14:paraId="5A2E6FB1" w14:textId="77777777" w:rsidTr="00A3434C">
        <w:trPr>
          <w:trHeight w:val="20"/>
        </w:trPr>
        <w:tc>
          <w:tcPr>
            <w:tcW w:w="1134" w:type="dxa"/>
            <w:shd w:val="clear" w:color="auto" w:fill="auto"/>
            <w:vAlign w:val="center"/>
            <w:hideMark/>
          </w:tcPr>
          <w:p w14:paraId="3833D4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75ADD1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3E000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24.755,00</w:t>
            </w:r>
          </w:p>
        </w:tc>
        <w:tc>
          <w:tcPr>
            <w:tcW w:w="1276" w:type="dxa"/>
            <w:shd w:val="clear" w:color="auto" w:fill="auto"/>
            <w:vAlign w:val="center"/>
            <w:hideMark/>
          </w:tcPr>
          <w:p w14:paraId="337BB1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3.159,50</w:t>
            </w:r>
          </w:p>
        </w:tc>
        <w:tc>
          <w:tcPr>
            <w:tcW w:w="851" w:type="dxa"/>
            <w:shd w:val="clear" w:color="auto" w:fill="auto"/>
            <w:vAlign w:val="center"/>
            <w:hideMark/>
          </w:tcPr>
          <w:p w14:paraId="2B5C20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12,76</w:t>
            </w:r>
          </w:p>
        </w:tc>
        <w:tc>
          <w:tcPr>
            <w:tcW w:w="1417" w:type="dxa"/>
            <w:shd w:val="clear" w:color="auto" w:fill="auto"/>
            <w:vAlign w:val="center"/>
            <w:hideMark/>
          </w:tcPr>
          <w:p w14:paraId="084F02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27.914,50</w:t>
            </w:r>
          </w:p>
        </w:tc>
      </w:tr>
      <w:tr w:rsidR="00A3434C" w:rsidRPr="009312E5" w14:paraId="5A92A17B" w14:textId="77777777" w:rsidTr="00A3434C">
        <w:trPr>
          <w:trHeight w:val="20"/>
        </w:trPr>
        <w:tc>
          <w:tcPr>
            <w:tcW w:w="1134" w:type="dxa"/>
            <w:shd w:val="clear" w:color="auto" w:fill="auto"/>
            <w:vAlign w:val="center"/>
            <w:hideMark/>
          </w:tcPr>
          <w:p w14:paraId="427FC01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9F987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4CB57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23.323,00</w:t>
            </w:r>
          </w:p>
        </w:tc>
        <w:tc>
          <w:tcPr>
            <w:tcW w:w="1276" w:type="dxa"/>
            <w:shd w:val="clear" w:color="auto" w:fill="auto"/>
            <w:vAlign w:val="center"/>
            <w:hideMark/>
          </w:tcPr>
          <w:p w14:paraId="77DE0E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4.591,50</w:t>
            </w:r>
          </w:p>
        </w:tc>
        <w:tc>
          <w:tcPr>
            <w:tcW w:w="851" w:type="dxa"/>
            <w:shd w:val="clear" w:color="auto" w:fill="auto"/>
            <w:vAlign w:val="center"/>
            <w:hideMark/>
          </w:tcPr>
          <w:p w14:paraId="1CDA95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19,69</w:t>
            </w:r>
          </w:p>
        </w:tc>
        <w:tc>
          <w:tcPr>
            <w:tcW w:w="1417" w:type="dxa"/>
            <w:shd w:val="clear" w:color="auto" w:fill="auto"/>
            <w:vAlign w:val="center"/>
            <w:hideMark/>
          </w:tcPr>
          <w:p w14:paraId="08B6742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27.914,50</w:t>
            </w:r>
          </w:p>
        </w:tc>
      </w:tr>
      <w:tr w:rsidR="00A3434C" w:rsidRPr="009312E5" w14:paraId="611CB658" w14:textId="77777777" w:rsidTr="00A3434C">
        <w:trPr>
          <w:trHeight w:val="20"/>
        </w:trPr>
        <w:tc>
          <w:tcPr>
            <w:tcW w:w="1134" w:type="dxa"/>
            <w:shd w:val="clear" w:color="auto" w:fill="auto"/>
            <w:vAlign w:val="center"/>
            <w:hideMark/>
          </w:tcPr>
          <w:p w14:paraId="4649D70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19CC191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45EB5B8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9.343,00</w:t>
            </w:r>
          </w:p>
        </w:tc>
        <w:tc>
          <w:tcPr>
            <w:tcW w:w="1276" w:type="dxa"/>
            <w:shd w:val="clear" w:color="auto" w:fill="auto"/>
            <w:vAlign w:val="center"/>
            <w:hideMark/>
          </w:tcPr>
          <w:p w14:paraId="712216A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12.829,50</w:t>
            </w:r>
          </w:p>
        </w:tc>
        <w:tc>
          <w:tcPr>
            <w:tcW w:w="851" w:type="dxa"/>
            <w:shd w:val="clear" w:color="auto" w:fill="auto"/>
            <w:vAlign w:val="center"/>
            <w:hideMark/>
          </w:tcPr>
          <w:p w14:paraId="43CC577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137,32</w:t>
            </w:r>
          </w:p>
        </w:tc>
        <w:tc>
          <w:tcPr>
            <w:tcW w:w="1417" w:type="dxa"/>
            <w:shd w:val="clear" w:color="auto" w:fill="auto"/>
            <w:vAlign w:val="center"/>
            <w:hideMark/>
          </w:tcPr>
          <w:p w14:paraId="1143623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22.172,50</w:t>
            </w:r>
          </w:p>
        </w:tc>
      </w:tr>
      <w:tr w:rsidR="00A3434C" w:rsidRPr="009312E5" w14:paraId="63FD3743" w14:textId="77777777" w:rsidTr="00A3434C">
        <w:trPr>
          <w:trHeight w:val="20"/>
        </w:trPr>
        <w:tc>
          <w:tcPr>
            <w:tcW w:w="1134" w:type="dxa"/>
            <w:shd w:val="clear" w:color="auto" w:fill="auto"/>
            <w:vAlign w:val="center"/>
            <w:hideMark/>
          </w:tcPr>
          <w:p w14:paraId="258C354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EE56A9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23715B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13.980,00</w:t>
            </w:r>
          </w:p>
        </w:tc>
        <w:tc>
          <w:tcPr>
            <w:tcW w:w="1276" w:type="dxa"/>
            <w:shd w:val="clear" w:color="auto" w:fill="auto"/>
            <w:vAlign w:val="center"/>
            <w:hideMark/>
          </w:tcPr>
          <w:p w14:paraId="66491F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- 8.238,00</w:t>
            </w:r>
          </w:p>
        </w:tc>
        <w:tc>
          <w:tcPr>
            <w:tcW w:w="851" w:type="dxa"/>
            <w:shd w:val="clear" w:color="auto" w:fill="auto"/>
            <w:vAlign w:val="center"/>
            <w:hideMark/>
          </w:tcPr>
          <w:p w14:paraId="1E3C861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- 58,93</w:t>
            </w:r>
          </w:p>
        </w:tc>
        <w:tc>
          <w:tcPr>
            <w:tcW w:w="1417" w:type="dxa"/>
            <w:shd w:val="clear" w:color="auto" w:fill="auto"/>
            <w:vAlign w:val="center"/>
            <w:hideMark/>
          </w:tcPr>
          <w:p w14:paraId="12F1DEC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5.742,00</w:t>
            </w:r>
          </w:p>
        </w:tc>
      </w:tr>
      <w:tr w:rsidR="00A3434C" w:rsidRPr="009312E5" w14:paraId="0F3B070C" w14:textId="77777777" w:rsidTr="00A3434C">
        <w:trPr>
          <w:trHeight w:val="20"/>
        </w:trPr>
        <w:tc>
          <w:tcPr>
            <w:tcW w:w="1134" w:type="dxa"/>
            <w:shd w:val="clear" w:color="auto" w:fill="auto"/>
            <w:vAlign w:val="center"/>
            <w:hideMark/>
          </w:tcPr>
          <w:p w14:paraId="043DE88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60F093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9E172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1.432,00</w:t>
            </w:r>
          </w:p>
        </w:tc>
        <w:tc>
          <w:tcPr>
            <w:tcW w:w="1276" w:type="dxa"/>
            <w:shd w:val="clear" w:color="auto" w:fill="auto"/>
            <w:vAlign w:val="center"/>
            <w:hideMark/>
          </w:tcPr>
          <w:p w14:paraId="78EBB0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- 1.432,00</w:t>
            </w:r>
          </w:p>
        </w:tc>
        <w:tc>
          <w:tcPr>
            <w:tcW w:w="851" w:type="dxa"/>
            <w:shd w:val="clear" w:color="auto" w:fill="auto"/>
            <w:vAlign w:val="center"/>
            <w:hideMark/>
          </w:tcPr>
          <w:p w14:paraId="04EC2E62" w14:textId="77777777" w:rsidR="006B1536" w:rsidRPr="00306063" w:rsidRDefault="006B1536" w:rsidP="00E821A6">
            <w:pPr>
              <w:spacing w:after="0" w:line="240" w:lineRule="auto"/>
              <w:ind w:left="-103"/>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73BC05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29B71E12" w14:textId="77777777" w:rsidTr="00A3434C">
        <w:trPr>
          <w:trHeight w:val="20"/>
        </w:trPr>
        <w:tc>
          <w:tcPr>
            <w:tcW w:w="1134" w:type="dxa"/>
            <w:shd w:val="clear" w:color="auto" w:fill="auto"/>
            <w:vAlign w:val="center"/>
            <w:hideMark/>
          </w:tcPr>
          <w:p w14:paraId="668A1DB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BA2E4D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331495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1.432,00</w:t>
            </w:r>
          </w:p>
        </w:tc>
        <w:tc>
          <w:tcPr>
            <w:tcW w:w="1276" w:type="dxa"/>
            <w:shd w:val="clear" w:color="auto" w:fill="auto"/>
            <w:vAlign w:val="center"/>
            <w:hideMark/>
          </w:tcPr>
          <w:p w14:paraId="64D794E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- 1.432,00</w:t>
            </w:r>
          </w:p>
        </w:tc>
        <w:tc>
          <w:tcPr>
            <w:tcW w:w="851" w:type="dxa"/>
            <w:shd w:val="clear" w:color="auto" w:fill="auto"/>
            <w:vAlign w:val="center"/>
            <w:hideMark/>
          </w:tcPr>
          <w:p w14:paraId="3D774265" w14:textId="77777777" w:rsidR="006B1536" w:rsidRPr="00306063" w:rsidRDefault="006B1536" w:rsidP="00E821A6">
            <w:pPr>
              <w:spacing w:after="0" w:line="240" w:lineRule="auto"/>
              <w:ind w:left="-103"/>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233B018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07663B7B" w14:textId="77777777" w:rsidTr="00A3434C">
        <w:trPr>
          <w:trHeight w:val="20"/>
        </w:trPr>
        <w:tc>
          <w:tcPr>
            <w:tcW w:w="1134" w:type="dxa"/>
            <w:shd w:val="clear" w:color="auto" w:fill="auto"/>
            <w:vAlign w:val="center"/>
            <w:hideMark/>
          </w:tcPr>
          <w:p w14:paraId="710953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4.6.</w:t>
            </w:r>
          </w:p>
        </w:tc>
        <w:tc>
          <w:tcPr>
            <w:tcW w:w="3119" w:type="dxa"/>
            <w:shd w:val="clear" w:color="auto" w:fill="auto"/>
            <w:vAlign w:val="center"/>
            <w:hideMark/>
          </w:tcPr>
          <w:p w14:paraId="0DD85A1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temeljem prijenos sredstava EU i od međunarodnih organizacija</w:t>
            </w:r>
          </w:p>
        </w:tc>
        <w:tc>
          <w:tcPr>
            <w:tcW w:w="1417" w:type="dxa"/>
            <w:shd w:val="clear" w:color="auto" w:fill="auto"/>
            <w:vAlign w:val="center"/>
            <w:hideMark/>
          </w:tcPr>
          <w:p w14:paraId="4003F7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127.535,00</w:t>
            </w:r>
          </w:p>
        </w:tc>
        <w:tc>
          <w:tcPr>
            <w:tcW w:w="1276" w:type="dxa"/>
            <w:shd w:val="clear" w:color="auto" w:fill="auto"/>
            <w:vAlign w:val="center"/>
            <w:hideMark/>
          </w:tcPr>
          <w:p w14:paraId="73295C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30.396,50</w:t>
            </w:r>
          </w:p>
        </w:tc>
        <w:tc>
          <w:tcPr>
            <w:tcW w:w="851" w:type="dxa"/>
            <w:shd w:val="clear" w:color="auto" w:fill="auto"/>
            <w:vAlign w:val="center"/>
            <w:hideMark/>
          </w:tcPr>
          <w:p w14:paraId="14BC5C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23,83</w:t>
            </w:r>
          </w:p>
        </w:tc>
        <w:tc>
          <w:tcPr>
            <w:tcW w:w="1417" w:type="dxa"/>
            <w:shd w:val="clear" w:color="auto" w:fill="auto"/>
            <w:vAlign w:val="center"/>
            <w:hideMark/>
          </w:tcPr>
          <w:p w14:paraId="1926FA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157.931,50</w:t>
            </w:r>
          </w:p>
        </w:tc>
      </w:tr>
      <w:tr w:rsidR="00A3434C" w:rsidRPr="009312E5" w14:paraId="1FEF28DE" w14:textId="77777777" w:rsidTr="00A3434C">
        <w:trPr>
          <w:trHeight w:val="20"/>
        </w:trPr>
        <w:tc>
          <w:tcPr>
            <w:tcW w:w="1134" w:type="dxa"/>
            <w:shd w:val="clear" w:color="auto" w:fill="auto"/>
            <w:vAlign w:val="center"/>
            <w:hideMark/>
          </w:tcPr>
          <w:p w14:paraId="78048BC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172ACE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75F03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124.565,00</w:t>
            </w:r>
          </w:p>
        </w:tc>
        <w:tc>
          <w:tcPr>
            <w:tcW w:w="1276" w:type="dxa"/>
            <w:shd w:val="clear" w:color="auto" w:fill="auto"/>
            <w:vAlign w:val="center"/>
            <w:hideMark/>
          </w:tcPr>
          <w:p w14:paraId="63064A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33.366,50</w:t>
            </w:r>
          </w:p>
        </w:tc>
        <w:tc>
          <w:tcPr>
            <w:tcW w:w="851" w:type="dxa"/>
            <w:shd w:val="clear" w:color="auto" w:fill="auto"/>
            <w:vAlign w:val="center"/>
            <w:hideMark/>
          </w:tcPr>
          <w:p w14:paraId="036691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26,79</w:t>
            </w:r>
          </w:p>
        </w:tc>
        <w:tc>
          <w:tcPr>
            <w:tcW w:w="1417" w:type="dxa"/>
            <w:shd w:val="clear" w:color="auto" w:fill="auto"/>
            <w:vAlign w:val="center"/>
            <w:hideMark/>
          </w:tcPr>
          <w:p w14:paraId="10E443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157.931,50</w:t>
            </w:r>
          </w:p>
        </w:tc>
      </w:tr>
      <w:tr w:rsidR="00A3434C" w:rsidRPr="009312E5" w14:paraId="4D1D0D53" w14:textId="77777777" w:rsidTr="00A3434C">
        <w:trPr>
          <w:trHeight w:val="20"/>
        </w:trPr>
        <w:tc>
          <w:tcPr>
            <w:tcW w:w="1134" w:type="dxa"/>
            <w:shd w:val="clear" w:color="auto" w:fill="auto"/>
            <w:vAlign w:val="center"/>
            <w:hideMark/>
          </w:tcPr>
          <w:p w14:paraId="34FFA01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4DAE861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3B5A655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51.582,00</w:t>
            </w:r>
          </w:p>
        </w:tc>
        <w:tc>
          <w:tcPr>
            <w:tcW w:w="1276" w:type="dxa"/>
            <w:shd w:val="clear" w:color="auto" w:fill="auto"/>
            <w:vAlign w:val="center"/>
            <w:hideMark/>
          </w:tcPr>
          <w:p w14:paraId="15ED82C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73.866,50</w:t>
            </w:r>
          </w:p>
        </w:tc>
        <w:tc>
          <w:tcPr>
            <w:tcW w:w="851" w:type="dxa"/>
            <w:shd w:val="clear" w:color="auto" w:fill="auto"/>
            <w:vAlign w:val="center"/>
            <w:hideMark/>
          </w:tcPr>
          <w:p w14:paraId="53C0036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143,20</w:t>
            </w:r>
          </w:p>
        </w:tc>
        <w:tc>
          <w:tcPr>
            <w:tcW w:w="1417" w:type="dxa"/>
            <w:shd w:val="clear" w:color="auto" w:fill="auto"/>
            <w:vAlign w:val="center"/>
            <w:hideMark/>
          </w:tcPr>
          <w:p w14:paraId="084EABA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125.448,50</w:t>
            </w:r>
          </w:p>
        </w:tc>
      </w:tr>
      <w:tr w:rsidR="00A3434C" w:rsidRPr="009312E5" w14:paraId="48D937C6" w14:textId="77777777" w:rsidTr="00A3434C">
        <w:trPr>
          <w:trHeight w:val="20"/>
        </w:trPr>
        <w:tc>
          <w:tcPr>
            <w:tcW w:w="1134" w:type="dxa"/>
            <w:shd w:val="clear" w:color="auto" w:fill="auto"/>
            <w:vAlign w:val="center"/>
            <w:hideMark/>
          </w:tcPr>
          <w:p w14:paraId="6E94FE3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4E8A43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BF0F37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72.983,00</w:t>
            </w:r>
          </w:p>
        </w:tc>
        <w:tc>
          <w:tcPr>
            <w:tcW w:w="1276" w:type="dxa"/>
            <w:shd w:val="clear" w:color="auto" w:fill="auto"/>
            <w:vAlign w:val="center"/>
            <w:hideMark/>
          </w:tcPr>
          <w:p w14:paraId="75B86D5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- 40.500,00</w:t>
            </w:r>
          </w:p>
        </w:tc>
        <w:tc>
          <w:tcPr>
            <w:tcW w:w="851" w:type="dxa"/>
            <w:shd w:val="clear" w:color="auto" w:fill="auto"/>
            <w:vAlign w:val="center"/>
            <w:hideMark/>
          </w:tcPr>
          <w:p w14:paraId="3F46EE3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- 55,49</w:t>
            </w:r>
          </w:p>
        </w:tc>
        <w:tc>
          <w:tcPr>
            <w:tcW w:w="1417" w:type="dxa"/>
            <w:shd w:val="clear" w:color="auto" w:fill="auto"/>
            <w:vAlign w:val="center"/>
            <w:hideMark/>
          </w:tcPr>
          <w:p w14:paraId="1F2E28A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32.483,00</w:t>
            </w:r>
          </w:p>
        </w:tc>
      </w:tr>
      <w:tr w:rsidR="00A3434C" w:rsidRPr="009312E5" w14:paraId="5312AFCF" w14:textId="77777777" w:rsidTr="00A3434C">
        <w:trPr>
          <w:trHeight w:val="20"/>
        </w:trPr>
        <w:tc>
          <w:tcPr>
            <w:tcW w:w="1134" w:type="dxa"/>
            <w:shd w:val="clear" w:color="auto" w:fill="auto"/>
            <w:vAlign w:val="center"/>
            <w:hideMark/>
          </w:tcPr>
          <w:p w14:paraId="503D82D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2D2539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9DEAD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2.970,00</w:t>
            </w:r>
          </w:p>
        </w:tc>
        <w:tc>
          <w:tcPr>
            <w:tcW w:w="1276" w:type="dxa"/>
            <w:shd w:val="clear" w:color="auto" w:fill="auto"/>
            <w:vAlign w:val="center"/>
            <w:hideMark/>
          </w:tcPr>
          <w:p w14:paraId="2EB26D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- 2.970,00</w:t>
            </w:r>
          </w:p>
        </w:tc>
        <w:tc>
          <w:tcPr>
            <w:tcW w:w="851" w:type="dxa"/>
            <w:shd w:val="clear" w:color="auto" w:fill="auto"/>
            <w:vAlign w:val="center"/>
            <w:hideMark/>
          </w:tcPr>
          <w:p w14:paraId="0E1140DD" w14:textId="77777777" w:rsidR="006B1536" w:rsidRPr="00306063" w:rsidRDefault="006B1536" w:rsidP="00E821A6">
            <w:pPr>
              <w:spacing w:after="0" w:line="240" w:lineRule="auto"/>
              <w:ind w:left="-103"/>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46F228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4C770BFF" w14:textId="77777777" w:rsidTr="00A3434C">
        <w:trPr>
          <w:trHeight w:val="20"/>
        </w:trPr>
        <w:tc>
          <w:tcPr>
            <w:tcW w:w="1134" w:type="dxa"/>
            <w:shd w:val="clear" w:color="auto" w:fill="auto"/>
            <w:vAlign w:val="center"/>
            <w:hideMark/>
          </w:tcPr>
          <w:p w14:paraId="0EEF726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3051AA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5DC8A2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2.970,00</w:t>
            </w:r>
          </w:p>
        </w:tc>
        <w:tc>
          <w:tcPr>
            <w:tcW w:w="1276" w:type="dxa"/>
            <w:shd w:val="clear" w:color="auto" w:fill="auto"/>
            <w:vAlign w:val="center"/>
            <w:hideMark/>
          </w:tcPr>
          <w:p w14:paraId="38ADD6C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- 2.970,00</w:t>
            </w:r>
          </w:p>
        </w:tc>
        <w:tc>
          <w:tcPr>
            <w:tcW w:w="851" w:type="dxa"/>
            <w:shd w:val="clear" w:color="auto" w:fill="auto"/>
            <w:vAlign w:val="center"/>
            <w:hideMark/>
          </w:tcPr>
          <w:p w14:paraId="0016A3B6" w14:textId="77777777" w:rsidR="006B1536" w:rsidRPr="00306063" w:rsidRDefault="006B1536" w:rsidP="00E821A6">
            <w:pPr>
              <w:spacing w:after="0" w:line="240" w:lineRule="auto"/>
              <w:ind w:left="-103"/>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7F932EC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55A9254A" w14:textId="77777777" w:rsidTr="00A3434C">
        <w:trPr>
          <w:trHeight w:val="20"/>
        </w:trPr>
        <w:tc>
          <w:tcPr>
            <w:tcW w:w="1134" w:type="dxa"/>
            <w:shd w:val="clear" w:color="auto" w:fill="auto"/>
            <w:vAlign w:val="center"/>
            <w:hideMark/>
          </w:tcPr>
          <w:p w14:paraId="0E140CA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T117902</w:t>
            </w:r>
          </w:p>
        </w:tc>
        <w:tc>
          <w:tcPr>
            <w:tcW w:w="3119" w:type="dxa"/>
            <w:shd w:val="clear" w:color="auto" w:fill="auto"/>
            <w:vAlign w:val="center"/>
            <w:hideMark/>
          </w:tcPr>
          <w:p w14:paraId="323551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STRATEGIJA RAZVOJA URBANOG PODRUČJA I PROVEDBA ITU</w:t>
            </w:r>
          </w:p>
        </w:tc>
        <w:tc>
          <w:tcPr>
            <w:tcW w:w="1417" w:type="dxa"/>
            <w:shd w:val="clear" w:color="auto" w:fill="auto"/>
            <w:vAlign w:val="center"/>
            <w:hideMark/>
          </w:tcPr>
          <w:p w14:paraId="42940D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37.161,00</w:t>
            </w:r>
          </w:p>
        </w:tc>
        <w:tc>
          <w:tcPr>
            <w:tcW w:w="1276" w:type="dxa"/>
            <w:shd w:val="clear" w:color="auto" w:fill="auto"/>
            <w:vAlign w:val="center"/>
            <w:hideMark/>
          </w:tcPr>
          <w:p w14:paraId="44E2F1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- 5.937,00</w:t>
            </w:r>
          </w:p>
        </w:tc>
        <w:tc>
          <w:tcPr>
            <w:tcW w:w="851" w:type="dxa"/>
            <w:shd w:val="clear" w:color="auto" w:fill="auto"/>
            <w:vAlign w:val="center"/>
            <w:hideMark/>
          </w:tcPr>
          <w:p w14:paraId="514F0F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- 15,98</w:t>
            </w:r>
          </w:p>
        </w:tc>
        <w:tc>
          <w:tcPr>
            <w:tcW w:w="1417" w:type="dxa"/>
            <w:shd w:val="clear" w:color="auto" w:fill="auto"/>
            <w:vAlign w:val="center"/>
            <w:hideMark/>
          </w:tcPr>
          <w:p w14:paraId="6109F2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31.224,00</w:t>
            </w:r>
          </w:p>
        </w:tc>
      </w:tr>
      <w:tr w:rsidR="00FD6C1E" w:rsidRPr="009312E5" w14:paraId="7FB83B40" w14:textId="77777777" w:rsidTr="00A3434C">
        <w:trPr>
          <w:trHeight w:val="20"/>
        </w:trPr>
        <w:tc>
          <w:tcPr>
            <w:tcW w:w="1134" w:type="dxa"/>
            <w:shd w:val="clear" w:color="auto" w:fill="auto"/>
            <w:vAlign w:val="center"/>
            <w:hideMark/>
          </w:tcPr>
          <w:p w14:paraId="55086D5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F5753D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437F9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11.281,00</w:t>
            </w:r>
          </w:p>
        </w:tc>
        <w:tc>
          <w:tcPr>
            <w:tcW w:w="1276" w:type="dxa"/>
            <w:shd w:val="clear" w:color="auto" w:fill="auto"/>
            <w:vAlign w:val="center"/>
            <w:hideMark/>
          </w:tcPr>
          <w:p w14:paraId="425F3B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- 956,00</w:t>
            </w:r>
          </w:p>
        </w:tc>
        <w:tc>
          <w:tcPr>
            <w:tcW w:w="851" w:type="dxa"/>
            <w:shd w:val="clear" w:color="auto" w:fill="auto"/>
            <w:vAlign w:val="center"/>
            <w:hideMark/>
          </w:tcPr>
          <w:p w14:paraId="5A7FEB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- 8,47</w:t>
            </w:r>
          </w:p>
        </w:tc>
        <w:tc>
          <w:tcPr>
            <w:tcW w:w="1417" w:type="dxa"/>
            <w:shd w:val="clear" w:color="auto" w:fill="auto"/>
            <w:vAlign w:val="center"/>
            <w:hideMark/>
          </w:tcPr>
          <w:p w14:paraId="788ACBC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10.325,00</w:t>
            </w:r>
          </w:p>
        </w:tc>
      </w:tr>
      <w:tr w:rsidR="00A3434C" w:rsidRPr="009312E5" w14:paraId="2C66163D" w14:textId="77777777" w:rsidTr="00A3434C">
        <w:trPr>
          <w:trHeight w:val="20"/>
        </w:trPr>
        <w:tc>
          <w:tcPr>
            <w:tcW w:w="1134" w:type="dxa"/>
            <w:shd w:val="clear" w:color="auto" w:fill="auto"/>
            <w:vAlign w:val="center"/>
            <w:hideMark/>
          </w:tcPr>
          <w:p w14:paraId="59C5FBA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B5474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20691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11.281,00</w:t>
            </w:r>
          </w:p>
        </w:tc>
        <w:tc>
          <w:tcPr>
            <w:tcW w:w="1276" w:type="dxa"/>
            <w:shd w:val="clear" w:color="auto" w:fill="auto"/>
            <w:vAlign w:val="center"/>
            <w:hideMark/>
          </w:tcPr>
          <w:p w14:paraId="210B48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- 956,00</w:t>
            </w:r>
          </w:p>
        </w:tc>
        <w:tc>
          <w:tcPr>
            <w:tcW w:w="851" w:type="dxa"/>
            <w:shd w:val="clear" w:color="auto" w:fill="auto"/>
            <w:vAlign w:val="center"/>
            <w:hideMark/>
          </w:tcPr>
          <w:p w14:paraId="48EB6A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- 8,47</w:t>
            </w:r>
          </w:p>
        </w:tc>
        <w:tc>
          <w:tcPr>
            <w:tcW w:w="1417" w:type="dxa"/>
            <w:shd w:val="clear" w:color="auto" w:fill="auto"/>
            <w:vAlign w:val="center"/>
            <w:hideMark/>
          </w:tcPr>
          <w:p w14:paraId="0A6053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10.325,00</w:t>
            </w:r>
          </w:p>
        </w:tc>
      </w:tr>
      <w:tr w:rsidR="00A3434C" w:rsidRPr="009312E5" w14:paraId="1D3BD835" w14:textId="77777777" w:rsidTr="00A3434C">
        <w:trPr>
          <w:trHeight w:val="20"/>
        </w:trPr>
        <w:tc>
          <w:tcPr>
            <w:tcW w:w="1134" w:type="dxa"/>
            <w:shd w:val="clear" w:color="auto" w:fill="auto"/>
            <w:vAlign w:val="center"/>
            <w:hideMark/>
          </w:tcPr>
          <w:p w14:paraId="636FFC2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A291D6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65A3CA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11.281,00</w:t>
            </w:r>
          </w:p>
        </w:tc>
        <w:tc>
          <w:tcPr>
            <w:tcW w:w="1276" w:type="dxa"/>
            <w:shd w:val="clear" w:color="auto" w:fill="auto"/>
            <w:vAlign w:val="center"/>
            <w:hideMark/>
          </w:tcPr>
          <w:p w14:paraId="7ED5C80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- 956,00</w:t>
            </w:r>
          </w:p>
        </w:tc>
        <w:tc>
          <w:tcPr>
            <w:tcW w:w="851" w:type="dxa"/>
            <w:shd w:val="clear" w:color="auto" w:fill="auto"/>
            <w:vAlign w:val="center"/>
            <w:hideMark/>
          </w:tcPr>
          <w:p w14:paraId="6A66B99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- 8,47</w:t>
            </w:r>
          </w:p>
        </w:tc>
        <w:tc>
          <w:tcPr>
            <w:tcW w:w="1417" w:type="dxa"/>
            <w:shd w:val="clear" w:color="auto" w:fill="auto"/>
            <w:vAlign w:val="center"/>
            <w:hideMark/>
          </w:tcPr>
          <w:p w14:paraId="01EA86A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10.325,00</w:t>
            </w:r>
          </w:p>
        </w:tc>
      </w:tr>
      <w:tr w:rsidR="00FD6C1E" w:rsidRPr="009312E5" w14:paraId="63D03053" w14:textId="77777777" w:rsidTr="00A3434C">
        <w:trPr>
          <w:trHeight w:val="20"/>
        </w:trPr>
        <w:tc>
          <w:tcPr>
            <w:tcW w:w="1134" w:type="dxa"/>
            <w:shd w:val="clear" w:color="auto" w:fill="auto"/>
            <w:vAlign w:val="center"/>
            <w:hideMark/>
          </w:tcPr>
          <w:p w14:paraId="1BE23D8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4.6.</w:t>
            </w:r>
          </w:p>
        </w:tc>
        <w:tc>
          <w:tcPr>
            <w:tcW w:w="3119" w:type="dxa"/>
            <w:shd w:val="clear" w:color="auto" w:fill="auto"/>
            <w:vAlign w:val="center"/>
            <w:hideMark/>
          </w:tcPr>
          <w:p w14:paraId="516021F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temeljem prijenos sredstava EU i od međunarodnih organizacija</w:t>
            </w:r>
          </w:p>
        </w:tc>
        <w:tc>
          <w:tcPr>
            <w:tcW w:w="1417" w:type="dxa"/>
            <w:shd w:val="clear" w:color="auto" w:fill="auto"/>
            <w:vAlign w:val="center"/>
            <w:hideMark/>
          </w:tcPr>
          <w:p w14:paraId="7003CF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25.880,00</w:t>
            </w:r>
          </w:p>
        </w:tc>
        <w:tc>
          <w:tcPr>
            <w:tcW w:w="1276" w:type="dxa"/>
            <w:shd w:val="clear" w:color="auto" w:fill="auto"/>
            <w:vAlign w:val="center"/>
            <w:hideMark/>
          </w:tcPr>
          <w:p w14:paraId="5D2D18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- 4.981,00</w:t>
            </w:r>
          </w:p>
        </w:tc>
        <w:tc>
          <w:tcPr>
            <w:tcW w:w="851" w:type="dxa"/>
            <w:shd w:val="clear" w:color="auto" w:fill="auto"/>
            <w:vAlign w:val="center"/>
            <w:hideMark/>
          </w:tcPr>
          <w:p w14:paraId="2611AA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- 19,25</w:t>
            </w:r>
          </w:p>
        </w:tc>
        <w:tc>
          <w:tcPr>
            <w:tcW w:w="1417" w:type="dxa"/>
            <w:shd w:val="clear" w:color="auto" w:fill="auto"/>
            <w:vAlign w:val="center"/>
            <w:hideMark/>
          </w:tcPr>
          <w:p w14:paraId="0EBF81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20.899,00</w:t>
            </w:r>
          </w:p>
        </w:tc>
      </w:tr>
      <w:tr w:rsidR="00A3434C" w:rsidRPr="009312E5" w14:paraId="048D1364" w14:textId="77777777" w:rsidTr="00A3434C">
        <w:trPr>
          <w:trHeight w:val="20"/>
        </w:trPr>
        <w:tc>
          <w:tcPr>
            <w:tcW w:w="1134" w:type="dxa"/>
            <w:shd w:val="clear" w:color="auto" w:fill="auto"/>
            <w:vAlign w:val="center"/>
            <w:hideMark/>
          </w:tcPr>
          <w:p w14:paraId="44DAD9B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ADE003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1BC13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25.880,00</w:t>
            </w:r>
          </w:p>
        </w:tc>
        <w:tc>
          <w:tcPr>
            <w:tcW w:w="1276" w:type="dxa"/>
            <w:shd w:val="clear" w:color="auto" w:fill="auto"/>
            <w:vAlign w:val="center"/>
            <w:hideMark/>
          </w:tcPr>
          <w:p w14:paraId="3733D3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- 4.981,00</w:t>
            </w:r>
          </w:p>
        </w:tc>
        <w:tc>
          <w:tcPr>
            <w:tcW w:w="851" w:type="dxa"/>
            <w:shd w:val="clear" w:color="auto" w:fill="auto"/>
            <w:vAlign w:val="center"/>
            <w:hideMark/>
          </w:tcPr>
          <w:p w14:paraId="5A3F36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- 19,25</w:t>
            </w:r>
          </w:p>
        </w:tc>
        <w:tc>
          <w:tcPr>
            <w:tcW w:w="1417" w:type="dxa"/>
            <w:shd w:val="clear" w:color="auto" w:fill="auto"/>
            <w:vAlign w:val="center"/>
            <w:hideMark/>
          </w:tcPr>
          <w:p w14:paraId="460D3A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20.899,00</w:t>
            </w:r>
          </w:p>
        </w:tc>
      </w:tr>
      <w:tr w:rsidR="00A3434C" w:rsidRPr="009312E5" w14:paraId="006AA58C" w14:textId="77777777" w:rsidTr="00A3434C">
        <w:trPr>
          <w:trHeight w:val="20"/>
        </w:trPr>
        <w:tc>
          <w:tcPr>
            <w:tcW w:w="1134" w:type="dxa"/>
            <w:shd w:val="clear" w:color="auto" w:fill="auto"/>
            <w:vAlign w:val="center"/>
            <w:hideMark/>
          </w:tcPr>
          <w:p w14:paraId="332D8BB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555C1A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5F2D2C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25.880,00</w:t>
            </w:r>
          </w:p>
        </w:tc>
        <w:tc>
          <w:tcPr>
            <w:tcW w:w="1276" w:type="dxa"/>
            <w:shd w:val="clear" w:color="auto" w:fill="auto"/>
            <w:vAlign w:val="center"/>
            <w:hideMark/>
          </w:tcPr>
          <w:p w14:paraId="7F8DBFA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- 4.981,00</w:t>
            </w:r>
          </w:p>
        </w:tc>
        <w:tc>
          <w:tcPr>
            <w:tcW w:w="851" w:type="dxa"/>
            <w:shd w:val="clear" w:color="auto" w:fill="auto"/>
            <w:vAlign w:val="center"/>
            <w:hideMark/>
          </w:tcPr>
          <w:p w14:paraId="7BFFAC3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- 19,25</w:t>
            </w:r>
          </w:p>
        </w:tc>
        <w:tc>
          <w:tcPr>
            <w:tcW w:w="1417" w:type="dxa"/>
            <w:shd w:val="clear" w:color="auto" w:fill="auto"/>
            <w:vAlign w:val="center"/>
            <w:hideMark/>
          </w:tcPr>
          <w:p w14:paraId="1A7E756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20.899,00</w:t>
            </w:r>
          </w:p>
        </w:tc>
      </w:tr>
      <w:tr w:rsidR="00FD6C1E" w:rsidRPr="009312E5" w14:paraId="0EB07EAA" w14:textId="77777777" w:rsidTr="00A3434C">
        <w:trPr>
          <w:trHeight w:val="20"/>
        </w:trPr>
        <w:tc>
          <w:tcPr>
            <w:tcW w:w="1134" w:type="dxa"/>
            <w:shd w:val="clear" w:color="auto" w:fill="auto"/>
            <w:vAlign w:val="center"/>
            <w:hideMark/>
          </w:tcPr>
          <w:p w14:paraId="165D970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1180</w:t>
            </w:r>
          </w:p>
        </w:tc>
        <w:tc>
          <w:tcPr>
            <w:tcW w:w="3119" w:type="dxa"/>
            <w:shd w:val="clear" w:color="auto" w:fill="auto"/>
            <w:vAlign w:val="center"/>
            <w:hideMark/>
          </w:tcPr>
          <w:p w14:paraId="1F77664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INTEGRIRANA TERITORIJALNA ULAGANJA - ITU</w:t>
            </w:r>
          </w:p>
        </w:tc>
        <w:tc>
          <w:tcPr>
            <w:tcW w:w="1417" w:type="dxa"/>
            <w:shd w:val="clear" w:color="auto" w:fill="auto"/>
            <w:vAlign w:val="center"/>
            <w:hideMark/>
          </w:tcPr>
          <w:p w14:paraId="429B47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2.800.000,00</w:t>
            </w:r>
          </w:p>
        </w:tc>
        <w:tc>
          <w:tcPr>
            <w:tcW w:w="1276" w:type="dxa"/>
            <w:shd w:val="clear" w:color="auto" w:fill="auto"/>
            <w:vAlign w:val="center"/>
            <w:hideMark/>
          </w:tcPr>
          <w:p w14:paraId="5A00FD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31.065,00</w:t>
            </w:r>
          </w:p>
        </w:tc>
        <w:tc>
          <w:tcPr>
            <w:tcW w:w="851" w:type="dxa"/>
            <w:shd w:val="clear" w:color="auto" w:fill="auto"/>
            <w:vAlign w:val="center"/>
            <w:hideMark/>
          </w:tcPr>
          <w:p w14:paraId="731A1A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1,11</w:t>
            </w:r>
          </w:p>
        </w:tc>
        <w:tc>
          <w:tcPr>
            <w:tcW w:w="1417" w:type="dxa"/>
            <w:shd w:val="clear" w:color="auto" w:fill="auto"/>
            <w:vAlign w:val="center"/>
            <w:hideMark/>
          </w:tcPr>
          <w:p w14:paraId="4B6C24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2.831.065,00</w:t>
            </w:r>
          </w:p>
        </w:tc>
      </w:tr>
      <w:tr w:rsidR="00FD6C1E" w:rsidRPr="009312E5" w14:paraId="5E75ED5F" w14:textId="77777777" w:rsidTr="00A3434C">
        <w:trPr>
          <w:trHeight w:val="20"/>
        </w:trPr>
        <w:tc>
          <w:tcPr>
            <w:tcW w:w="1134" w:type="dxa"/>
            <w:shd w:val="clear" w:color="auto" w:fill="auto"/>
            <w:vAlign w:val="center"/>
            <w:hideMark/>
          </w:tcPr>
          <w:p w14:paraId="23F7F51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K118002</w:t>
            </w:r>
          </w:p>
        </w:tc>
        <w:tc>
          <w:tcPr>
            <w:tcW w:w="3119" w:type="dxa"/>
            <w:shd w:val="clear" w:color="auto" w:fill="auto"/>
            <w:vAlign w:val="center"/>
            <w:hideMark/>
          </w:tcPr>
          <w:p w14:paraId="7A82F33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IT park Osijek K.K.03.1.2.17.0001</w:t>
            </w:r>
          </w:p>
        </w:tc>
        <w:tc>
          <w:tcPr>
            <w:tcW w:w="1417" w:type="dxa"/>
            <w:shd w:val="clear" w:color="auto" w:fill="auto"/>
            <w:vAlign w:val="center"/>
            <w:hideMark/>
          </w:tcPr>
          <w:p w14:paraId="0CBA2A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CF3B0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1.304.465,00</w:t>
            </w:r>
          </w:p>
        </w:tc>
        <w:tc>
          <w:tcPr>
            <w:tcW w:w="851" w:type="dxa"/>
            <w:shd w:val="clear" w:color="auto" w:fill="auto"/>
            <w:vAlign w:val="center"/>
            <w:hideMark/>
          </w:tcPr>
          <w:p w14:paraId="0BD9CE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DD98F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1.304.465,00</w:t>
            </w:r>
          </w:p>
        </w:tc>
      </w:tr>
      <w:tr w:rsidR="00FD6C1E" w:rsidRPr="009312E5" w14:paraId="59E286D6" w14:textId="77777777" w:rsidTr="00A3434C">
        <w:trPr>
          <w:trHeight w:val="20"/>
        </w:trPr>
        <w:tc>
          <w:tcPr>
            <w:tcW w:w="1134" w:type="dxa"/>
            <w:shd w:val="clear" w:color="auto" w:fill="auto"/>
            <w:vAlign w:val="center"/>
            <w:hideMark/>
          </w:tcPr>
          <w:p w14:paraId="6D20372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7F053E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9D0315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300CD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1.100.600,00</w:t>
            </w:r>
          </w:p>
        </w:tc>
        <w:tc>
          <w:tcPr>
            <w:tcW w:w="851" w:type="dxa"/>
            <w:shd w:val="clear" w:color="auto" w:fill="auto"/>
            <w:vAlign w:val="center"/>
            <w:hideMark/>
          </w:tcPr>
          <w:p w14:paraId="40CC7F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03DB2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1.100.600,00</w:t>
            </w:r>
          </w:p>
        </w:tc>
      </w:tr>
      <w:tr w:rsidR="00A3434C" w:rsidRPr="009312E5" w14:paraId="01DF49C0" w14:textId="77777777" w:rsidTr="00A3434C">
        <w:trPr>
          <w:trHeight w:val="20"/>
        </w:trPr>
        <w:tc>
          <w:tcPr>
            <w:tcW w:w="1134" w:type="dxa"/>
            <w:shd w:val="clear" w:color="auto" w:fill="auto"/>
            <w:vAlign w:val="center"/>
            <w:hideMark/>
          </w:tcPr>
          <w:p w14:paraId="625B9B9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F6D65B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2E336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19E83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1.100.600,00</w:t>
            </w:r>
          </w:p>
        </w:tc>
        <w:tc>
          <w:tcPr>
            <w:tcW w:w="851" w:type="dxa"/>
            <w:shd w:val="clear" w:color="auto" w:fill="auto"/>
            <w:vAlign w:val="center"/>
            <w:hideMark/>
          </w:tcPr>
          <w:p w14:paraId="693A82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4A325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1.100.600,00</w:t>
            </w:r>
          </w:p>
        </w:tc>
      </w:tr>
      <w:tr w:rsidR="00A3434C" w:rsidRPr="009312E5" w14:paraId="67785C15" w14:textId="77777777" w:rsidTr="00A3434C">
        <w:trPr>
          <w:trHeight w:val="20"/>
        </w:trPr>
        <w:tc>
          <w:tcPr>
            <w:tcW w:w="1134" w:type="dxa"/>
            <w:shd w:val="clear" w:color="auto" w:fill="auto"/>
            <w:vAlign w:val="center"/>
            <w:hideMark/>
          </w:tcPr>
          <w:p w14:paraId="6E1CEFF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72FA15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94C7A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5FB54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1.100.600,00</w:t>
            </w:r>
          </w:p>
        </w:tc>
        <w:tc>
          <w:tcPr>
            <w:tcW w:w="851" w:type="dxa"/>
            <w:shd w:val="clear" w:color="auto" w:fill="auto"/>
            <w:vAlign w:val="center"/>
            <w:hideMark/>
          </w:tcPr>
          <w:p w14:paraId="45E0C0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5A3CBF0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1.100.600,00</w:t>
            </w:r>
          </w:p>
        </w:tc>
      </w:tr>
      <w:tr w:rsidR="00FD6C1E" w:rsidRPr="009312E5" w14:paraId="109F10DA" w14:textId="77777777" w:rsidTr="00A3434C">
        <w:trPr>
          <w:trHeight w:val="20"/>
        </w:trPr>
        <w:tc>
          <w:tcPr>
            <w:tcW w:w="1134" w:type="dxa"/>
            <w:shd w:val="clear" w:color="auto" w:fill="auto"/>
            <w:vAlign w:val="center"/>
            <w:hideMark/>
          </w:tcPr>
          <w:p w14:paraId="0F717FD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Izvor  4.1.3</w:t>
            </w:r>
          </w:p>
        </w:tc>
        <w:tc>
          <w:tcPr>
            <w:tcW w:w="3119" w:type="dxa"/>
            <w:shd w:val="clear" w:color="auto" w:fill="auto"/>
            <w:vAlign w:val="center"/>
            <w:hideMark/>
          </w:tcPr>
          <w:p w14:paraId="104289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Fond za sufinanciranje provedbe EU projekata</w:t>
            </w:r>
          </w:p>
        </w:tc>
        <w:tc>
          <w:tcPr>
            <w:tcW w:w="1417" w:type="dxa"/>
            <w:shd w:val="clear" w:color="auto" w:fill="auto"/>
            <w:vAlign w:val="center"/>
            <w:hideMark/>
          </w:tcPr>
          <w:p w14:paraId="639208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4574C1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203.865,00</w:t>
            </w:r>
          </w:p>
        </w:tc>
        <w:tc>
          <w:tcPr>
            <w:tcW w:w="851" w:type="dxa"/>
            <w:shd w:val="clear" w:color="auto" w:fill="auto"/>
            <w:vAlign w:val="center"/>
            <w:hideMark/>
          </w:tcPr>
          <w:p w14:paraId="540F280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47FA9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203.865,00</w:t>
            </w:r>
          </w:p>
        </w:tc>
      </w:tr>
      <w:tr w:rsidR="00A3434C" w:rsidRPr="009312E5" w14:paraId="44CACFF0" w14:textId="77777777" w:rsidTr="00A3434C">
        <w:trPr>
          <w:trHeight w:val="20"/>
        </w:trPr>
        <w:tc>
          <w:tcPr>
            <w:tcW w:w="1134" w:type="dxa"/>
            <w:shd w:val="clear" w:color="auto" w:fill="auto"/>
            <w:vAlign w:val="center"/>
            <w:hideMark/>
          </w:tcPr>
          <w:p w14:paraId="41562B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1C5141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0A126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1601B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203.865,00</w:t>
            </w:r>
          </w:p>
        </w:tc>
        <w:tc>
          <w:tcPr>
            <w:tcW w:w="851" w:type="dxa"/>
            <w:shd w:val="clear" w:color="auto" w:fill="auto"/>
            <w:vAlign w:val="center"/>
            <w:hideMark/>
          </w:tcPr>
          <w:p w14:paraId="3F10EA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6F374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203.865,00</w:t>
            </w:r>
          </w:p>
        </w:tc>
      </w:tr>
      <w:tr w:rsidR="00A3434C" w:rsidRPr="009312E5" w14:paraId="24865AEC" w14:textId="77777777" w:rsidTr="00A3434C">
        <w:trPr>
          <w:trHeight w:val="20"/>
        </w:trPr>
        <w:tc>
          <w:tcPr>
            <w:tcW w:w="1134" w:type="dxa"/>
            <w:shd w:val="clear" w:color="auto" w:fill="auto"/>
            <w:vAlign w:val="center"/>
            <w:hideMark/>
          </w:tcPr>
          <w:p w14:paraId="3398030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9B9F3E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DCE80C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62FB5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203.865,00</w:t>
            </w:r>
          </w:p>
        </w:tc>
        <w:tc>
          <w:tcPr>
            <w:tcW w:w="851" w:type="dxa"/>
            <w:shd w:val="clear" w:color="auto" w:fill="auto"/>
            <w:vAlign w:val="center"/>
            <w:hideMark/>
          </w:tcPr>
          <w:p w14:paraId="3F43799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A9D6DB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203.865,00</w:t>
            </w:r>
          </w:p>
        </w:tc>
      </w:tr>
      <w:tr w:rsidR="00FD6C1E" w:rsidRPr="009312E5" w14:paraId="29B83A03" w14:textId="77777777" w:rsidTr="00A3434C">
        <w:trPr>
          <w:trHeight w:val="20"/>
        </w:trPr>
        <w:tc>
          <w:tcPr>
            <w:tcW w:w="1134" w:type="dxa"/>
            <w:shd w:val="clear" w:color="auto" w:fill="auto"/>
            <w:vAlign w:val="center"/>
            <w:hideMark/>
          </w:tcPr>
          <w:p w14:paraId="515AE2F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K118004</w:t>
            </w:r>
          </w:p>
        </w:tc>
        <w:tc>
          <w:tcPr>
            <w:tcW w:w="3119" w:type="dxa"/>
            <w:shd w:val="clear" w:color="auto" w:fill="auto"/>
            <w:vAlign w:val="center"/>
            <w:hideMark/>
          </w:tcPr>
          <w:p w14:paraId="26C2897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CENTAR ZA POSJETITELJE TVRĐA</w:t>
            </w:r>
          </w:p>
        </w:tc>
        <w:tc>
          <w:tcPr>
            <w:tcW w:w="1417" w:type="dxa"/>
            <w:shd w:val="clear" w:color="auto" w:fill="auto"/>
            <w:vAlign w:val="center"/>
            <w:hideMark/>
          </w:tcPr>
          <w:p w14:paraId="102011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95C11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126.600,00</w:t>
            </w:r>
          </w:p>
        </w:tc>
        <w:tc>
          <w:tcPr>
            <w:tcW w:w="851" w:type="dxa"/>
            <w:shd w:val="clear" w:color="auto" w:fill="auto"/>
            <w:vAlign w:val="center"/>
            <w:hideMark/>
          </w:tcPr>
          <w:p w14:paraId="1C1D1C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3D126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126.600,00</w:t>
            </w:r>
          </w:p>
        </w:tc>
      </w:tr>
      <w:tr w:rsidR="00FD6C1E" w:rsidRPr="009312E5" w14:paraId="688E9EF2" w14:textId="77777777" w:rsidTr="00A3434C">
        <w:trPr>
          <w:trHeight w:val="20"/>
        </w:trPr>
        <w:tc>
          <w:tcPr>
            <w:tcW w:w="1134" w:type="dxa"/>
            <w:shd w:val="clear" w:color="auto" w:fill="auto"/>
            <w:vAlign w:val="center"/>
            <w:hideMark/>
          </w:tcPr>
          <w:p w14:paraId="1B96423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E77B3A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1345F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14508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126.600,00</w:t>
            </w:r>
          </w:p>
        </w:tc>
        <w:tc>
          <w:tcPr>
            <w:tcW w:w="851" w:type="dxa"/>
            <w:shd w:val="clear" w:color="auto" w:fill="auto"/>
            <w:vAlign w:val="center"/>
            <w:hideMark/>
          </w:tcPr>
          <w:p w14:paraId="606D1A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49B65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126.600,00</w:t>
            </w:r>
          </w:p>
        </w:tc>
      </w:tr>
      <w:tr w:rsidR="00A3434C" w:rsidRPr="009312E5" w14:paraId="57AD31B1" w14:textId="77777777" w:rsidTr="00A3434C">
        <w:trPr>
          <w:trHeight w:val="20"/>
        </w:trPr>
        <w:tc>
          <w:tcPr>
            <w:tcW w:w="1134" w:type="dxa"/>
            <w:shd w:val="clear" w:color="auto" w:fill="auto"/>
            <w:vAlign w:val="center"/>
            <w:hideMark/>
          </w:tcPr>
          <w:p w14:paraId="4274AB6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0DFF06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A154C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E2751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126.600,00</w:t>
            </w:r>
          </w:p>
        </w:tc>
        <w:tc>
          <w:tcPr>
            <w:tcW w:w="851" w:type="dxa"/>
            <w:shd w:val="clear" w:color="auto" w:fill="auto"/>
            <w:vAlign w:val="center"/>
            <w:hideMark/>
          </w:tcPr>
          <w:p w14:paraId="657390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D7CCC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126.600,00</w:t>
            </w:r>
          </w:p>
        </w:tc>
      </w:tr>
      <w:tr w:rsidR="00A3434C" w:rsidRPr="009312E5" w14:paraId="6AA6F62A" w14:textId="77777777" w:rsidTr="00A3434C">
        <w:trPr>
          <w:trHeight w:val="20"/>
        </w:trPr>
        <w:tc>
          <w:tcPr>
            <w:tcW w:w="1134" w:type="dxa"/>
            <w:shd w:val="clear" w:color="auto" w:fill="auto"/>
            <w:vAlign w:val="center"/>
            <w:hideMark/>
          </w:tcPr>
          <w:p w14:paraId="2A582FC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42D2B3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3E00C5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6545346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126.600,00</w:t>
            </w:r>
          </w:p>
        </w:tc>
        <w:tc>
          <w:tcPr>
            <w:tcW w:w="851" w:type="dxa"/>
            <w:shd w:val="clear" w:color="auto" w:fill="auto"/>
            <w:vAlign w:val="center"/>
            <w:hideMark/>
          </w:tcPr>
          <w:p w14:paraId="2AF8170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0A97551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126.600,00</w:t>
            </w:r>
          </w:p>
        </w:tc>
      </w:tr>
      <w:tr w:rsidR="00FD6C1E" w:rsidRPr="009312E5" w14:paraId="7F8164B4" w14:textId="77777777" w:rsidTr="00A3434C">
        <w:trPr>
          <w:trHeight w:val="20"/>
        </w:trPr>
        <w:tc>
          <w:tcPr>
            <w:tcW w:w="1134" w:type="dxa"/>
            <w:shd w:val="clear" w:color="auto" w:fill="auto"/>
            <w:vAlign w:val="center"/>
            <w:hideMark/>
          </w:tcPr>
          <w:p w14:paraId="223EA1A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K118007</w:t>
            </w:r>
          </w:p>
        </w:tc>
        <w:tc>
          <w:tcPr>
            <w:tcW w:w="3119" w:type="dxa"/>
            <w:shd w:val="clear" w:color="auto" w:fill="auto"/>
            <w:vAlign w:val="center"/>
            <w:hideMark/>
          </w:tcPr>
          <w:p w14:paraId="57CCF2F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BICIKLISTIČKE STAZE GRADA OSIJEKA</w:t>
            </w:r>
          </w:p>
        </w:tc>
        <w:tc>
          <w:tcPr>
            <w:tcW w:w="1417" w:type="dxa"/>
            <w:shd w:val="clear" w:color="auto" w:fill="auto"/>
            <w:vAlign w:val="center"/>
            <w:hideMark/>
          </w:tcPr>
          <w:p w14:paraId="6C92B3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800.000,00</w:t>
            </w:r>
          </w:p>
        </w:tc>
        <w:tc>
          <w:tcPr>
            <w:tcW w:w="1276" w:type="dxa"/>
            <w:shd w:val="clear" w:color="auto" w:fill="auto"/>
            <w:vAlign w:val="center"/>
            <w:hideMark/>
          </w:tcPr>
          <w:p w14:paraId="530C25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413A3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07A50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800.000,00</w:t>
            </w:r>
          </w:p>
        </w:tc>
      </w:tr>
      <w:tr w:rsidR="00FD6C1E" w:rsidRPr="009312E5" w14:paraId="772FBC1D" w14:textId="77777777" w:rsidTr="00A3434C">
        <w:trPr>
          <w:trHeight w:val="20"/>
        </w:trPr>
        <w:tc>
          <w:tcPr>
            <w:tcW w:w="1134" w:type="dxa"/>
            <w:shd w:val="clear" w:color="auto" w:fill="auto"/>
            <w:vAlign w:val="center"/>
            <w:hideMark/>
          </w:tcPr>
          <w:p w14:paraId="22013E1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4B78CA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09C11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c>
          <w:tcPr>
            <w:tcW w:w="1276" w:type="dxa"/>
            <w:shd w:val="clear" w:color="auto" w:fill="auto"/>
            <w:vAlign w:val="center"/>
            <w:hideMark/>
          </w:tcPr>
          <w:p w14:paraId="6E65A5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C8EAA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82C511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r>
      <w:tr w:rsidR="00A3434C" w:rsidRPr="009312E5" w14:paraId="346B55CA" w14:textId="77777777" w:rsidTr="00A3434C">
        <w:trPr>
          <w:trHeight w:val="20"/>
        </w:trPr>
        <w:tc>
          <w:tcPr>
            <w:tcW w:w="1134" w:type="dxa"/>
            <w:shd w:val="clear" w:color="auto" w:fill="auto"/>
            <w:vAlign w:val="center"/>
            <w:hideMark/>
          </w:tcPr>
          <w:p w14:paraId="7D509F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90F00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FA401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c>
          <w:tcPr>
            <w:tcW w:w="1276" w:type="dxa"/>
            <w:shd w:val="clear" w:color="auto" w:fill="auto"/>
            <w:vAlign w:val="center"/>
            <w:hideMark/>
          </w:tcPr>
          <w:p w14:paraId="01D7B7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BAE0B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F052B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r>
      <w:tr w:rsidR="00A3434C" w:rsidRPr="009312E5" w14:paraId="096230B7" w14:textId="77777777" w:rsidTr="00A3434C">
        <w:trPr>
          <w:trHeight w:val="20"/>
        </w:trPr>
        <w:tc>
          <w:tcPr>
            <w:tcW w:w="1134" w:type="dxa"/>
            <w:shd w:val="clear" w:color="auto" w:fill="auto"/>
            <w:vAlign w:val="center"/>
            <w:hideMark/>
          </w:tcPr>
          <w:p w14:paraId="14C6EA5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2E19022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074068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120.000,00</w:t>
            </w:r>
          </w:p>
        </w:tc>
        <w:tc>
          <w:tcPr>
            <w:tcW w:w="1276" w:type="dxa"/>
            <w:shd w:val="clear" w:color="auto" w:fill="auto"/>
            <w:vAlign w:val="center"/>
            <w:hideMark/>
          </w:tcPr>
          <w:p w14:paraId="4E2C498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40CC4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8DAB5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120.000,00</w:t>
            </w:r>
          </w:p>
        </w:tc>
      </w:tr>
      <w:tr w:rsidR="00FD6C1E" w:rsidRPr="009312E5" w14:paraId="655D27D1" w14:textId="77777777" w:rsidTr="00A3434C">
        <w:trPr>
          <w:trHeight w:val="20"/>
        </w:trPr>
        <w:tc>
          <w:tcPr>
            <w:tcW w:w="1134" w:type="dxa"/>
            <w:shd w:val="clear" w:color="auto" w:fill="auto"/>
            <w:vAlign w:val="center"/>
            <w:hideMark/>
          </w:tcPr>
          <w:p w14:paraId="16F38B8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183CE34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72E90D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c>
          <w:tcPr>
            <w:tcW w:w="1276" w:type="dxa"/>
            <w:shd w:val="clear" w:color="auto" w:fill="auto"/>
            <w:vAlign w:val="center"/>
            <w:hideMark/>
          </w:tcPr>
          <w:p w14:paraId="71BEF7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626C6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8879B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r>
      <w:tr w:rsidR="00A3434C" w:rsidRPr="009312E5" w14:paraId="24A9008C" w14:textId="77777777" w:rsidTr="00A3434C">
        <w:trPr>
          <w:trHeight w:val="20"/>
        </w:trPr>
        <w:tc>
          <w:tcPr>
            <w:tcW w:w="1134" w:type="dxa"/>
            <w:shd w:val="clear" w:color="auto" w:fill="auto"/>
            <w:vAlign w:val="center"/>
            <w:hideMark/>
          </w:tcPr>
          <w:p w14:paraId="41CD772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260370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02B11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c>
          <w:tcPr>
            <w:tcW w:w="1276" w:type="dxa"/>
            <w:shd w:val="clear" w:color="auto" w:fill="auto"/>
            <w:vAlign w:val="center"/>
            <w:hideMark/>
          </w:tcPr>
          <w:p w14:paraId="4F4C65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0CC87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16898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r>
      <w:tr w:rsidR="00A3434C" w:rsidRPr="009312E5" w14:paraId="50B6CAC6" w14:textId="77777777" w:rsidTr="00A3434C">
        <w:trPr>
          <w:trHeight w:val="20"/>
        </w:trPr>
        <w:tc>
          <w:tcPr>
            <w:tcW w:w="1134" w:type="dxa"/>
            <w:shd w:val="clear" w:color="auto" w:fill="auto"/>
            <w:vAlign w:val="center"/>
            <w:hideMark/>
          </w:tcPr>
          <w:p w14:paraId="0286C48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72DD02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396983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300.000,00</w:t>
            </w:r>
          </w:p>
        </w:tc>
        <w:tc>
          <w:tcPr>
            <w:tcW w:w="1276" w:type="dxa"/>
            <w:shd w:val="clear" w:color="auto" w:fill="auto"/>
            <w:vAlign w:val="center"/>
            <w:hideMark/>
          </w:tcPr>
          <w:p w14:paraId="4359248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DDA759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0DD313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300.000,00</w:t>
            </w:r>
          </w:p>
        </w:tc>
      </w:tr>
      <w:tr w:rsidR="00FD6C1E" w:rsidRPr="009312E5" w14:paraId="0064CDCA" w14:textId="77777777" w:rsidTr="00A3434C">
        <w:trPr>
          <w:trHeight w:val="20"/>
        </w:trPr>
        <w:tc>
          <w:tcPr>
            <w:tcW w:w="1134" w:type="dxa"/>
            <w:shd w:val="clear" w:color="auto" w:fill="auto"/>
            <w:vAlign w:val="center"/>
            <w:hideMark/>
          </w:tcPr>
          <w:p w14:paraId="0F8DF11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5365B23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7F7241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380.000,00</w:t>
            </w:r>
          </w:p>
        </w:tc>
        <w:tc>
          <w:tcPr>
            <w:tcW w:w="1276" w:type="dxa"/>
            <w:shd w:val="clear" w:color="auto" w:fill="auto"/>
            <w:vAlign w:val="center"/>
            <w:hideMark/>
          </w:tcPr>
          <w:p w14:paraId="5D5A83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4771B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85E9A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380.000,00</w:t>
            </w:r>
          </w:p>
        </w:tc>
      </w:tr>
      <w:tr w:rsidR="00A3434C" w:rsidRPr="009312E5" w14:paraId="659685E0" w14:textId="77777777" w:rsidTr="00A3434C">
        <w:trPr>
          <w:trHeight w:val="20"/>
        </w:trPr>
        <w:tc>
          <w:tcPr>
            <w:tcW w:w="1134" w:type="dxa"/>
            <w:shd w:val="clear" w:color="auto" w:fill="auto"/>
            <w:vAlign w:val="center"/>
            <w:hideMark/>
          </w:tcPr>
          <w:p w14:paraId="36377DC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9E0E20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34C31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380.000,00</w:t>
            </w:r>
          </w:p>
        </w:tc>
        <w:tc>
          <w:tcPr>
            <w:tcW w:w="1276" w:type="dxa"/>
            <w:shd w:val="clear" w:color="auto" w:fill="auto"/>
            <w:vAlign w:val="center"/>
            <w:hideMark/>
          </w:tcPr>
          <w:p w14:paraId="6D180C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E9CF5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695A2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380.000,00</w:t>
            </w:r>
          </w:p>
        </w:tc>
      </w:tr>
      <w:tr w:rsidR="00A3434C" w:rsidRPr="009312E5" w14:paraId="2DF0AFE0" w14:textId="77777777" w:rsidTr="00A3434C">
        <w:trPr>
          <w:trHeight w:val="20"/>
        </w:trPr>
        <w:tc>
          <w:tcPr>
            <w:tcW w:w="1134" w:type="dxa"/>
            <w:shd w:val="clear" w:color="auto" w:fill="auto"/>
            <w:vAlign w:val="center"/>
            <w:hideMark/>
          </w:tcPr>
          <w:p w14:paraId="5A9AD13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058377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353C07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380.000,00</w:t>
            </w:r>
          </w:p>
        </w:tc>
        <w:tc>
          <w:tcPr>
            <w:tcW w:w="1276" w:type="dxa"/>
            <w:shd w:val="clear" w:color="auto" w:fill="auto"/>
            <w:vAlign w:val="center"/>
            <w:hideMark/>
          </w:tcPr>
          <w:p w14:paraId="4F0A997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4ADB64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737ACE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380.000,00</w:t>
            </w:r>
          </w:p>
        </w:tc>
      </w:tr>
      <w:tr w:rsidR="00FD6C1E" w:rsidRPr="009312E5" w14:paraId="4287CE25" w14:textId="77777777" w:rsidTr="00A3434C">
        <w:trPr>
          <w:trHeight w:val="20"/>
        </w:trPr>
        <w:tc>
          <w:tcPr>
            <w:tcW w:w="1134" w:type="dxa"/>
            <w:shd w:val="clear" w:color="auto" w:fill="auto"/>
            <w:vAlign w:val="center"/>
            <w:hideMark/>
          </w:tcPr>
          <w:p w14:paraId="0597E0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K118008</w:t>
            </w:r>
          </w:p>
        </w:tc>
        <w:tc>
          <w:tcPr>
            <w:tcW w:w="3119" w:type="dxa"/>
            <w:shd w:val="clear" w:color="auto" w:fill="auto"/>
            <w:vAlign w:val="center"/>
            <w:hideMark/>
          </w:tcPr>
          <w:p w14:paraId="2E88492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SPORTSKO-REKREACIJSKA INFRASTRUKTURA</w:t>
            </w:r>
          </w:p>
        </w:tc>
        <w:tc>
          <w:tcPr>
            <w:tcW w:w="1417" w:type="dxa"/>
            <w:shd w:val="clear" w:color="auto" w:fill="auto"/>
            <w:vAlign w:val="center"/>
            <w:hideMark/>
          </w:tcPr>
          <w:p w14:paraId="3D6A20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600.000,00</w:t>
            </w:r>
          </w:p>
        </w:tc>
        <w:tc>
          <w:tcPr>
            <w:tcW w:w="1276" w:type="dxa"/>
            <w:shd w:val="clear" w:color="auto" w:fill="auto"/>
            <w:vAlign w:val="center"/>
            <w:hideMark/>
          </w:tcPr>
          <w:p w14:paraId="2B7079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- 400.000,00</w:t>
            </w:r>
          </w:p>
        </w:tc>
        <w:tc>
          <w:tcPr>
            <w:tcW w:w="851" w:type="dxa"/>
            <w:shd w:val="clear" w:color="auto" w:fill="auto"/>
            <w:vAlign w:val="center"/>
            <w:hideMark/>
          </w:tcPr>
          <w:p w14:paraId="150425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- 66,67</w:t>
            </w:r>
          </w:p>
        </w:tc>
        <w:tc>
          <w:tcPr>
            <w:tcW w:w="1417" w:type="dxa"/>
            <w:shd w:val="clear" w:color="auto" w:fill="auto"/>
            <w:vAlign w:val="center"/>
            <w:hideMark/>
          </w:tcPr>
          <w:p w14:paraId="5B28AD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r>
      <w:tr w:rsidR="00FD6C1E" w:rsidRPr="009312E5" w14:paraId="3372450A" w14:textId="77777777" w:rsidTr="00A3434C">
        <w:trPr>
          <w:trHeight w:val="20"/>
        </w:trPr>
        <w:tc>
          <w:tcPr>
            <w:tcW w:w="1134" w:type="dxa"/>
            <w:shd w:val="clear" w:color="auto" w:fill="auto"/>
            <w:vAlign w:val="center"/>
            <w:hideMark/>
          </w:tcPr>
          <w:p w14:paraId="6EFC298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AD1C9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D2B38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90.000,00</w:t>
            </w:r>
          </w:p>
        </w:tc>
        <w:tc>
          <w:tcPr>
            <w:tcW w:w="1276" w:type="dxa"/>
            <w:shd w:val="clear" w:color="auto" w:fill="auto"/>
            <w:vAlign w:val="center"/>
            <w:hideMark/>
          </w:tcPr>
          <w:p w14:paraId="3E1F43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- 60.000,00</w:t>
            </w:r>
          </w:p>
        </w:tc>
        <w:tc>
          <w:tcPr>
            <w:tcW w:w="851" w:type="dxa"/>
            <w:shd w:val="clear" w:color="auto" w:fill="auto"/>
            <w:vAlign w:val="center"/>
            <w:hideMark/>
          </w:tcPr>
          <w:p w14:paraId="5079B3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- 66,67</w:t>
            </w:r>
          </w:p>
        </w:tc>
        <w:tc>
          <w:tcPr>
            <w:tcW w:w="1417" w:type="dxa"/>
            <w:shd w:val="clear" w:color="auto" w:fill="auto"/>
            <w:vAlign w:val="center"/>
            <w:hideMark/>
          </w:tcPr>
          <w:p w14:paraId="67F816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r>
      <w:tr w:rsidR="00A3434C" w:rsidRPr="009312E5" w14:paraId="57BF863F" w14:textId="77777777" w:rsidTr="00A3434C">
        <w:trPr>
          <w:trHeight w:val="20"/>
        </w:trPr>
        <w:tc>
          <w:tcPr>
            <w:tcW w:w="1134" w:type="dxa"/>
            <w:shd w:val="clear" w:color="auto" w:fill="auto"/>
            <w:vAlign w:val="center"/>
            <w:hideMark/>
          </w:tcPr>
          <w:p w14:paraId="41CF6E7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DCCCEC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52567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90.000,00</w:t>
            </w:r>
          </w:p>
        </w:tc>
        <w:tc>
          <w:tcPr>
            <w:tcW w:w="1276" w:type="dxa"/>
            <w:shd w:val="clear" w:color="auto" w:fill="auto"/>
            <w:vAlign w:val="center"/>
            <w:hideMark/>
          </w:tcPr>
          <w:p w14:paraId="46F072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- 60.000,00</w:t>
            </w:r>
          </w:p>
        </w:tc>
        <w:tc>
          <w:tcPr>
            <w:tcW w:w="851" w:type="dxa"/>
            <w:shd w:val="clear" w:color="auto" w:fill="auto"/>
            <w:vAlign w:val="center"/>
            <w:hideMark/>
          </w:tcPr>
          <w:p w14:paraId="116D81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- 66,67</w:t>
            </w:r>
          </w:p>
        </w:tc>
        <w:tc>
          <w:tcPr>
            <w:tcW w:w="1417" w:type="dxa"/>
            <w:shd w:val="clear" w:color="auto" w:fill="auto"/>
            <w:vAlign w:val="center"/>
            <w:hideMark/>
          </w:tcPr>
          <w:p w14:paraId="30FC3D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r>
      <w:tr w:rsidR="00A3434C" w:rsidRPr="009312E5" w14:paraId="019F1CBC" w14:textId="77777777" w:rsidTr="00A3434C">
        <w:trPr>
          <w:trHeight w:val="20"/>
        </w:trPr>
        <w:tc>
          <w:tcPr>
            <w:tcW w:w="1134" w:type="dxa"/>
            <w:shd w:val="clear" w:color="auto" w:fill="auto"/>
            <w:vAlign w:val="center"/>
            <w:hideMark/>
          </w:tcPr>
          <w:p w14:paraId="698E0D4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99F65C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3117EF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90.000,00</w:t>
            </w:r>
          </w:p>
        </w:tc>
        <w:tc>
          <w:tcPr>
            <w:tcW w:w="1276" w:type="dxa"/>
            <w:shd w:val="clear" w:color="auto" w:fill="auto"/>
            <w:vAlign w:val="center"/>
            <w:hideMark/>
          </w:tcPr>
          <w:p w14:paraId="11403EC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- 60.000,00</w:t>
            </w:r>
          </w:p>
        </w:tc>
        <w:tc>
          <w:tcPr>
            <w:tcW w:w="851" w:type="dxa"/>
            <w:shd w:val="clear" w:color="auto" w:fill="auto"/>
            <w:vAlign w:val="center"/>
            <w:hideMark/>
          </w:tcPr>
          <w:p w14:paraId="68B5B7A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- 66,67</w:t>
            </w:r>
          </w:p>
        </w:tc>
        <w:tc>
          <w:tcPr>
            <w:tcW w:w="1417" w:type="dxa"/>
            <w:shd w:val="clear" w:color="auto" w:fill="auto"/>
            <w:vAlign w:val="center"/>
            <w:hideMark/>
          </w:tcPr>
          <w:p w14:paraId="1E536D9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r>
      <w:tr w:rsidR="00FD6C1E" w:rsidRPr="009312E5" w14:paraId="49740DEA" w14:textId="77777777" w:rsidTr="00A3434C">
        <w:trPr>
          <w:trHeight w:val="20"/>
        </w:trPr>
        <w:tc>
          <w:tcPr>
            <w:tcW w:w="1134" w:type="dxa"/>
            <w:shd w:val="clear" w:color="auto" w:fill="auto"/>
            <w:vAlign w:val="center"/>
            <w:hideMark/>
          </w:tcPr>
          <w:p w14:paraId="501E0F9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2C49160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0ADE1D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c>
          <w:tcPr>
            <w:tcW w:w="1276" w:type="dxa"/>
            <w:shd w:val="clear" w:color="auto" w:fill="auto"/>
            <w:vAlign w:val="center"/>
            <w:hideMark/>
          </w:tcPr>
          <w:p w14:paraId="0613ED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- 130.000,00</w:t>
            </w:r>
          </w:p>
        </w:tc>
        <w:tc>
          <w:tcPr>
            <w:tcW w:w="851" w:type="dxa"/>
            <w:shd w:val="clear" w:color="auto" w:fill="auto"/>
            <w:vAlign w:val="center"/>
            <w:hideMark/>
          </w:tcPr>
          <w:p w14:paraId="4578C6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- 43,33</w:t>
            </w:r>
          </w:p>
        </w:tc>
        <w:tc>
          <w:tcPr>
            <w:tcW w:w="1417" w:type="dxa"/>
            <w:shd w:val="clear" w:color="auto" w:fill="auto"/>
            <w:vAlign w:val="center"/>
            <w:hideMark/>
          </w:tcPr>
          <w:p w14:paraId="456186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170.000,00</w:t>
            </w:r>
          </w:p>
        </w:tc>
      </w:tr>
      <w:tr w:rsidR="00A3434C" w:rsidRPr="009312E5" w14:paraId="52042E4A" w14:textId="77777777" w:rsidTr="00A3434C">
        <w:trPr>
          <w:trHeight w:val="20"/>
        </w:trPr>
        <w:tc>
          <w:tcPr>
            <w:tcW w:w="1134" w:type="dxa"/>
            <w:shd w:val="clear" w:color="auto" w:fill="auto"/>
            <w:vAlign w:val="center"/>
            <w:hideMark/>
          </w:tcPr>
          <w:p w14:paraId="0446AE6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69DDB4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0F1B9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c>
          <w:tcPr>
            <w:tcW w:w="1276" w:type="dxa"/>
            <w:shd w:val="clear" w:color="auto" w:fill="auto"/>
            <w:vAlign w:val="center"/>
            <w:hideMark/>
          </w:tcPr>
          <w:p w14:paraId="247323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- 130.000,00</w:t>
            </w:r>
          </w:p>
        </w:tc>
        <w:tc>
          <w:tcPr>
            <w:tcW w:w="851" w:type="dxa"/>
            <w:shd w:val="clear" w:color="auto" w:fill="auto"/>
            <w:vAlign w:val="center"/>
            <w:hideMark/>
          </w:tcPr>
          <w:p w14:paraId="702300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- 43,33</w:t>
            </w:r>
          </w:p>
        </w:tc>
        <w:tc>
          <w:tcPr>
            <w:tcW w:w="1417" w:type="dxa"/>
            <w:shd w:val="clear" w:color="auto" w:fill="auto"/>
            <w:vAlign w:val="center"/>
            <w:hideMark/>
          </w:tcPr>
          <w:p w14:paraId="09E5DA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170.000,00</w:t>
            </w:r>
          </w:p>
        </w:tc>
      </w:tr>
      <w:tr w:rsidR="00A3434C" w:rsidRPr="009312E5" w14:paraId="0FEFFA1C" w14:textId="77777777" w:rsidTr="00A3434C">
        <w:trPr>
          <w:trHeight w:val="20"/>
        </w:trPr>
        <w:tc>
          <w:tcPr>
            <w:tcW w:w="1134" w:type="dxa"/>
            <w:shd w:val="clear" w:color="auto" w:fill="auto"/>
            <w:vAlign w:val="center"/>
            <w:hideMark/>
          </w:tcPr>
          <w:p w14:paraId="0570B33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F98E34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7541CD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300.000,00</w:t>
            </w:r>
          </w:p>
        </w:tc>
        <w:tc>
          <w:tcPr>
            <w:tcW w:w="1276" w:type="dxa"/>
            <w:shd w:val="clear" w:color="auto" w:fill="auto"/>
            <w:vAlign w:val="center"/>
            <w:hideMark/>
          </w:tcPr>
          <w:p w14:paraId="30E4571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- 130.000,00</w:t>
            </w:r>
          </w:p>
        </w:tc>
        <w:tc>
          <w:tcPr>
            <w:tcW w:w="851" w:type="dxa"/>
            <w:shd w:val="clear" w:color="auto" w:fill="auto"/>
            <w:vAlign w:val="center"/>
            <w:hideMark/>
          </w:tcPr>
          <w:p w14:paraId="42ED595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- 43,33</w:t>
            </w:r>
          </w:p>
        </w:tc>
        <w:tc>
          <w:tcPr>
            <w:tcW w:w="1417" w:type="dxa"/>
            <w:shd w:val="clear" w:color="auto" w:fill="auto"/>
            <w:vAlign w:val="center"/>
            <w:hideMark/>
          </w:tcPr>
          <w:p w14:paraId="2689CFA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170.000,00</w:t>
            </w:r>
          </w:p>
        </w:tc>
      </w:tr>
      <w:tr w:rsidR="00FD6C1E" w:rsidRPr="009312E5" w14:paraId="6F57606F" w14:textId="77777777" w:rsidTr="00A3434C">
        <w:trPr>
          <w:trHeight w:val="20"/>
        </w:trPr>
        <w:tc>
          <w:tcPr>
            <w:tcW w:w="1134" w:type="dxa"/>
            <w:shd w:val="clear" w:color="auto" w:fill="auto"/>
            <w:vAlign w:val="center"/>
            <w:hideMark/>
          </w:tcPr>
          <w:p w14:paraId="045ABFB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287A9F0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0332F8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210.000,00</w:t>
            </w:r>
          </w:p>
        </w:tc>
        <w:tc>
          <w:tcPr>
            <w:tcW w:w="1276" w:type="dxa"/>
            <w:shd w:val="clear" w:color="auto" w:fill="auto"/>
            <w:vAlign w:val="center"/>
            <w:hideMark/>
          </w:tcPr>
          <w:p w14:paraId="557057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- 210.000,00</w:t>
            </w:r>
          </w:p>
        </w:tc>
        <w:tc>
          <w:tcPr>
            <w:tcW w:w="851" w:type="dxa"/>
            <w:shd w:val="clear" w:color="auto" w:fill="auto"/>
            <w:vAlign w:val="center"/>
            <w:hideMark/>
          </w:tcPr>
          <w:p w14:paraId="51E2E313" w14:textId="77777777" w:rsidR="006B1536" w:rsidRPr="00306063" w:rsidRDefault="006B1536" w:rsidP="00E821A6">
            <w:pPr>
              <w:spacing w:after="0" w:line="240" w:lineRule="auto"/>
              <w:ind w:left="-103"/>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082E32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0E9183F8" w14:textId="77777777" w:rsidTr="00A3434C">
        <w:trPr>
          <w:trHeight w:val="20"/>
        </w:trPr>
        <w:tc>
          <w:tcPr>
            <w:tcW w:w="1134" w:type="dxa"/>
            <w:shd w:val="clear" w:color="auto" w:fill="auto"/>
            <w:vAlign w:val="center"/>
            <w:hideMark/>
          </w:tcPr>
          <w:p w14:paraId="061B682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477744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5B5FA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210.000,00</w:t>
            </w:r>
          </w:p>
        </w:tc>
        <w:tc>
          <w:tcPr>
            <w:tcW w:w="1276" w:type="dxa"/>
            <w:shd w:val="clear" w:color="auto" w:fill="auto"/>
            <w:vAlign w:val="center"/>
            <w:hideMark/>
          </w:tcPr>
          <w:p w14:paraId="414D62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- 210.000,00</w:t>
            </w:r>
          </w:p>
        </w:tc>
        <w:tc>
          <w:tcPr>
            <w:tcW w:w="851" w:type="dxa"/>
            <w:shd w:val="clear" w:color="auto" w:fill="auto"/>
            <w:vAlign w:val="center"/>
            <w:hideMark/>
          </w:tcPr>
          <w:p w14:paraId="50D25E3A" w14:textId="77777777" w:rsidR="006B1536" w:rsidRPr="00306063" w:rsidRDefault="006B1536" w:rsidP="00E821A6">
            <w:pPr>
              <w:spacing w:after="0" w:line="240" w:lineRule="auto"/>
              <w:ind w:left="-103"/>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3175C8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27A1F928" w14:textId="77777777" w:rsidTr="00A3434C">
        <w:trPr>
          <w:trHeight w:val="20"/>
        </w:trPr>
        <w:tc>
          <w:tcPr>
            <w:tcW w:w="1134" w:type="dxa"/>
            <w:shd w:val="clear" w:color="auto" w:fill="auto"/>
            <w:vAlign w:val="center"/>
            <w:hideMark/>
          </w:tcPr>
          <w:p w14:paraId="7F8086B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0BC776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93DF70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210.000,00</w:t>
            </w:r>
          </w:p>
        </w:tc>
        <w:tc>
          <w:tcPr>
            <w:tcW w:w="1276" w:type="dxa"/>
            <w:shd w:val="clear" w:color="auto" w:fill="auto"/>
            <w:vAlign w:val="center"/>
            <w:hideMark/>
          </w:tcPr>
          <w:p w14:paraId="393B638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- 210.000,00</w:t>
            </w:r>
          </w:p>
        </w:tc>
        <w:tc>
          <w:tcPr>
            <w:tcW w:w="851" w:type="dxa"/>
            <w:shd w:val="clear" w:color="auto" w:fill="auto"/>
            <w:vAlign w:val="center"/>
            <w:hideMark/>
          </w:tcPr>
          <w:p w14:paraId="3665DAA8" w14:textId="77777777" w:rsidR="006B1536" w:rsidRPr="00306063" w:rsidRDefault="006B1536" w:rsidP="00E821A6">
            <w:pPr>
              <w:spacing w:after="0" w:line="240" w:lineRule="auto"/>
              <w:ind w:left="-103"/>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7C8223B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0C1E8DB0" w14:textId="77777777" w:rsidTr="00A3434C">
        <w:trPr>
          <w:trHeight w:val="20"/>
        </w:trPr>
        <w:tc>
          <w:tcPr>
            <w:tcW w:w="1134" w:type="dxa"/>
            <w:shd w:val="clear" w:color="auto" w:fill="auto"/>
            <w:vAlign w:val="center"/>
            <w:hideMark/>
          </w:tcPr>
          <w:p w14:paraId="0BE031C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Kapitalni projekt K118009</w:t>
            </w:r>
          </w:p>
        </w:tc>
        <w:tc>
          <w:tcPr>
            <w:tcW w:w="3119" w:type="dxa"/>
            <w:shd w:val="clear" w:color="auto" w:fill="auto"/>
            <w:vAlign w:val="center"/>
            <w:hideMark/>
          </w:tcPr>
          <w:p w14:paraId="32E336C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UREĐENJE SREDIŠTA GRADA</w:t>
            </w:r>
          </w:p>
        </w:tc>
        <w:tc>
          <w:tcPr>
            <w:tcW w:w="1417" w:type="dxa"/>
            <w:shd w:val="clear" w:color="auto" w:fill="auto"/>
            <w:vAlign w:val="center"/>
            <w:hideMark/>
          </w:tcPr>
          <w:p w14:paraId="51B937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c>
          <w:tcPr>
            <w:tcW w:w="1276" w:type="dxa"/>
            <w:shd w:val="clear" w:color="auto" w:fill="auto"/>
            <w:vAlign w:val="center"/>
            <w:hideMark/>
          </w:tcPr>
          <w:p w14:paraId="499AAB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DBF1A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7672C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r>
      <w:tr w:rsidR="00FD6C1E" w:rsidRPr="009312E5" w14:paraId="55DB4C4A" w14:textId="77777777" w:rsidTr="00A3434C">
        <w:trPr>
          <w:trHeight w:val="20"/>
        </w:trPr>
        <w:tc>
          <w:tcPr>
            <w:tcW w:w="1134" w:type="dxa"/>
            <w:shd w:val="clear" w:color="auto" w:fill="auto"/>
            <w:vAlign w:val="center"/>
            <w:hideMark/>
          </w:tcPr>
          <w:p w14:paraId="0B2E438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8E03F9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DF3951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c>
          <w:tcPr>
            <w:tcW w:w="1276" w:type="dxa"/>
            <w:shd w:val="clear" w:color="auto" w:fill="auto"/>
            <w:vAlign w:val="center"/>
            <w:hideMark/>
          </w:tcPr>
          <w:p w14:paraId="24AC41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F5B3A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9D971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r>
      <w:tr w:rsidR="00A3434C" w:rsidRPr="009312E5" w14:paraId="74C88AAC" w14:textId="77777777" w:rsidTr="00A3434C">
        <w:trPr>
          <w:trHeight w:val="20"/>
        </w:trPr>
        <w:tc>
          <w:tcPr>
            <w:tcW w:w="1134" w:type="dxa"/>
            <w:shd w:val="clear" w:color="auto" w:fill="auto"/>
            <w:vAlign w:val="center"/>
            <w:hideMark/>
          </w:tcPr>
          <w:p w14:paraId="590AA61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893DB0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B46D8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c>
          <w:tcPr>
            <w:tcW w:w="1276" w:type="dxa"/>
            <w:shd w:val="clear" w:color="auto" w:fill="auto"/>
            <w:vAlign w:val="center"/>
            <w:hideMark/>
          </w:tcPr>
          <w:p w14:paraId="57DBB7F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32CD2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9A0B1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r>
      <w:tr w:rsidR="00A3434C" w:rsidRPr="009312E5" w14:paraId="4670CA43" w14:textId="77777777" w:rsidTr="00A3434C">
        <w:trPr>
          <w:trHeight w:val="20"/>
        </w:trPr>
        <w:tc>
          <w:tcPr>
            <w:tcW w:w="1134" w:type="dxa"/>
            <w:shd w:val="clear" w:color="auto" w:fill="auto"/>
            <w:vAlign w:val="center"/>
            <w:hideMark/>
          </w:tcPr>
          <w:p w14:paraId="4C7CCC8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ABEAA4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F98880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40.000,00</w:t>
            </w:r>
          </w:p>
        </w:tc>
        <w:tc>
          <w:tcPr>
            <w:tcW w:w="1276" w:type="dxa"/>
            <w:shd w:val="clear" w:color="auto" w:fill="auto"/>
            <w:vAlign w:val="center"/>
            <w:hideMark/>
          </w:tcPr>
          <w:p w14:paraId="09A7E4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8FD13D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FEF32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40.000,00</w:t>
            </w:r>
          </w:p>
        </w:tc>
      </w:tr>
      <w:tr w:rsidR="00FD6C1E" w:rsidRPr="009312E5" w14:paraId="69A01866" w14:textId="77777777" w:rsidTr="00A3434C">
        <w:trPr>
          <w:trHeight w:val="20"/>
        </w:trPr>
        <w:tc>
          <w:tcPr>
            <w:tcW w:w="1134" w:type="dxa"/>
            <w:shd w:val="clear" w:color="auto" w:fill="auto"/>
            <w:vAlign w:val="center"/>
            <w:hideMark/>
          </w:tcPr>
          <w:p w14:paraId="700C590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24C183C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2EE9D9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100.000,00</w:t>
            </w:r>
          </w:p>
        </w:tc>
        <w:tc>
          <w:tcPr>
            <w:tcW w:w="1276" w:type="dxa"/>
            <w:shd w:val="clear" w:color="auto" w:fill="auto"/>
            <w:vAlign w:val="center"/>
            <w:hideMark/>
          </w:tcPr>
          <w:p w14:paraId="5C4D3D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A36F1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8C932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100.000,00</w:t>
            </w:r>
          </w:p>
        </w:tc>
      </w:tr>
      <w:tr w:rsidR="00A3434C" w:rsidRPr="009312E5" w14:paraId="14D12C3C" w14:textId="77777777" w:rsidTr="00A3434C">
        <w:trPr>
          <w:trHeight w:val="20"/>
        </w:trPr>
        <w:tc>
          <w:tcPr>
            <w:tcW w:w="1134" w:type="dxa"/>
            <w:shd w:val="clear" w:color="auto" w:fill="auto"/>
            <w:vAlign w:val="center"/>
            <w:hideMark/>
          </w:tcPr>
          <w:p w14:paraId="3DD4DF9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A936CB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4BE8A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100.000,00</w:t>
            </w:r>
          </w:p>
        </w:tc>
        <w:tc>
          <w:tcPr>
            <w:tcW w:w="1276" w:type="dxa"/>
            <w:shd w:val="clear" w:color="auto" w:fill="auto"/>
            <w:vAlign w:val="center"/>
            <w:hideMark/>
          </w:tcPr>
          <w:p w14:paraId="4CDF26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7E226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9FE1D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100.000,00</w:t>
            </w:r>
          </w:p>
        </w:tc>
      </w:tr>
      <w:tr w:rsidR="00A3434C" w:rsidRPr="009312E5" w14:paraId="737DFA6B" w14:textId="77777777" w:rsidTr="00A3434C">
        <w:trPr>
          <w:trHeight w:val="20"/>
        </w:trPr>
        <w:tc>
          <w:tcPr>
            <w:tcW w:w="1134" w:type="dxa"/>
            <w:shd w:val="clear" w:color="auto" w:fill="auto"/>
            <w:vAlign w:val="center"/>
            <w:hideMark/>
          </w:tcPr>
          <w:p w14:paraId="379AAB8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3B40B1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6D19C35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100.000,00</w:t>
            </w:r>
          </w:p>
        </w:tc>
        <w:tc>
          <w:tcPr>
            <w:tcW w:w="1276" w:type="dxa"/>
            <w:shd w:val="clear" w:color="auto" w:fill="auto"/>
            <w:vAlign w:val="center"/>
            <w:hideMark/>
          </w:tcPr>
          <w:p w14:paraId="1068194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49F957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934A3D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100.000,00</w:t>
            </w:r>
          </w:p>
        </w:tc>
      </w:tr>
      <w:tr w:rsidR="00FD6C1E" w:rsidRPr="009312E5" w14:paraId="08B69351" w14:textId="77777777" w:rsidTr="00A3434C">
        <w:trPr>
          <w:trHeight w:val="20"/>
        </w:trPr>
        <w:tc>
          <w:tcPr>
            <w:tcW w:w="1134" w:type="dxa"/>
            <w:shd w:val="clear" w:color="auto" w:fill="auto"/>
            <w:vAlign w:val="center"/>
            <w:hideMark/>
          </w:tcPr>
          <w:p w14:paraId="42FCC53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7625DF6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25F8AD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1276" w:type="dxa"/>
            <w:shd w:val="clear" w:color="auto" w:fill="auto"/>
            <w:vAlign w:val="center"/>
            <w:hideMark/>
          </w:tcPr>
          <w:p w14:paraId="502849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4A436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AC814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r>
      <w:tr w:rsidR="00A3434C" w:rsidRPr="009312E5" w14:paraId="41220050" w14:textId="77777777" w:rsidTr="00A3434C">
        <w:trPr>
          <w:trHeight w:val="20"/>
        </w:trPr>
        <w:tc>
          <w:tcPr>
            <w:tcW w:w="1134" w:type="dxa"/>
            <w:shd w:val="clear" w:color="auto" w:fill="auto"/>
            <w:vAlign w:val="center"/>
            <w:hideMark/>
          </w:tcPr>
          <w:p w14:paraId="5F3E344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069A92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08AC0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1276" w:type="dxa"/>
            <w:shd w:val="clear" w:color="auto" w:fill="auto"/>
            <w:vAlign w:val="center"/>
            <w:hideMark/>
          </w:tcPr>
          <w:p w14:paraId="05FDCF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503F9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497DD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r>
      <w:tr w:rsidR="00A3434C" w:rsidRPr="009312E5" w14:paraId="0041DD2D" w14:textId="77777777" w:rsidTr="00A3434C">
        <w:trPr>
          <w:trHeight w:val="20"/>
        </w:trPr>
        <w:tc>
          <w:tcPr>
            <w:tcW w:w="1134" w:type="dxa"/>
            <w:shd w:val="clear" w:color="auto" w:fill="auto"/>
            <w:vAlign w:val="center"/>
            <w:hideMark/>
          </w:tcPr>
          <w:p w14:paraId="5072CB7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EF3616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9EB89F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w:t>
            </w:r>
          </w:p>
        </w:tc>
        <w:tc>
          <w:tcPr>
            <w:tcW w:w="1276" w:type="dxa"/>
            <w:shd w:val="clear" w:color="auto" w:fill="auto"/>
            <w:vAlign w:val="center"/>
            <w:hideMark/>
          </w:tcPr>
          <w:p w14:paraId="1C18F71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4CBFAD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062902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w:t>
            </w:r>
          </w:p>
        </w:tc>
      </w:tr>
      <w:tr w:rsidR="00FD6C1E" w:rsidRPr="009312E5" w14:paraId="5CA0447E" w14:textId="77777777" w:rsidTr="00A3434C">
        <w:trPr>
          <w:trHeight w:val="20"/>
        </w:trPr>
        <w:tc>
          <w:tcPr>
            <w:tcW w:w="1134" w:type="dxa"/>
            <w:shd w:val="clear" w:color="auto" w:fill="auto"/>
            <w:vAlign w:val="center"/>
            <w:hideMark/>
          </w:tcPr>
          <w:p w14:paraId="79CEBE1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K118010</w:t>
            </w:r>
          </w:p>
        </w:tc>
        <w:tc>
          <w:tcPr>
            <w:tcW w:w="3119" w:type="dxa"/>
            <w:shd w:val="clear" w:color="auto" w:fill="auto"/>
            <w:vAlign w:val="center"/>
            <w:hideMark/>
          </w:tcPr>
          <w:p w14:paraId="0B607CA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ITU PROJEKTI U PRIPREMI I PROVEDBI</w:t>
            </w:r>
          </w:p>
        </w:tc>
        <w:tc>
          <w:tcPr>
            <w:tcW w:w="1417" w:type="dxa"/>
            <w:shd w:val="clear" w:color="auto" w:fill="auto"/>
            <w:vAlign w:val="center"/>
            <w:hideMark/>
          </w:tcPr>
          <w:p w14:paraId="0F9A45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1.200.000,00</w:t>
            </w:r>
          </w:p>
        </w:tc>
        <w:tc>
          <w:tcPr>
            <w:tcW w:w="1276" w:type="dxa"/>
            <w:shd w:val="clear" w:color="auto" w:fill="auto"/>
            <w:vAlign w:val="center"/>
            <w:hideMark/>
          </w:tcPr>
          <w:p w14:paraId="2C5A69D0" w14:textId="0783858D" w:rsidR="006B1536" w:rsidRPr="00306063" w:rsidRDefault="006B1536" w:rsidP="00E821A6">
            <w:pPr>
              <w:spacing w:after="0" w:line="240" w:lineRule="auto"/>
              <w:ind w:left="-10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-1.000.000,00</w:t>
            </w:r>
          </w:p>
        </w:tc>
        <w:tc>
          <w:tcPr>
            <w:tcW w:w="851" w:type="dxa"/>
            <w:shd w:val="clear" w:color="auto" w:fill="auto"/>
            <w:vAlign w:val="center"/>
            <w:hideMark/>
          </w:tcPr>
          <w:p w14:paraId="239A29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- 83,33</w:t>
            </w:r>
          </w:p>
        </w:tc>
        <w:tc>
          <w:tcPr>
            <w:tcW w:w="1417" w:type="dxa"/>
            <w:shd w:val="clear" w:color="auto" w:fill="auto"/>
            <w:vAlign w:val="center"/>
            <w:hideMark/>
          </w:tcPr>
          <w:p w14:paraId="6C2B85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r>
      <w:tr w:rsidR="00FD6C1E" w:rsidRPr="009312E5" w14:paraId="5729E39C" w14:textId="77777777" w:rsidTr="00A3434C">
        <w:trPr>
          <w:trHeight w:val="20"/>
        </w:trPr>
        <w:tc>
          <w:tcPr>
            <w:tcW w:w="1134" w:type="dxa"/>
            <w:shd w:val="clear" w:color="auto" w:fill="auto"/>
            <w:vAlign w:val="center"/>
            <w:hideMark/>
          </w:tcPr>
          <w:p w14:paraId="0B70847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7695C7C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B1D15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5D82A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c>
          <w:tcPr>
            <w:tcW w:w="851" w:type="dxa"/>
            <w:shd w:val="clear" w:color="auto" w:fill="auto"/>
            <w:vAlign w:val="center"/>
            <w:hideMark/>
          </w:tcPr>
          <w:p w14:paraId="60D459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D7687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r>
      <w:tr w:rsidR="00A3434C" w:rsidRPr="009312E5" w14:paraId="5C9D73C5" w14:textId="77777777" w:rsidTr="00A3434C">
        <w:trPr>
          <w:trHeight w:val="20"/>
        </w:trPr>
        <w:tc>
          <w:tcPr>
            <w:tcW w:w="1134" w:type="dxa"/>
            <w:shd w:val="clear" w:color="auto" w:fill="auto"/>
            <w:vAlign w:val="center"/>
            <w:hideMark/>
          </w:tcPr>
          <w:p w14:paraId="7D0DB8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26B143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0F41B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FD50D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c>
          <w:tcPr>
            <w:tcW w:w="851" w:type="dxa"/>
            <w:shd w:val="clear" w:color="auto" w:fill="auto"/>
            <w:vAlign w:val="center"/>
            <w:hideMark/>
          </w:tcPr>
          <w:p w14:paraId="4B8296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BE21D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r>
      <w:tr w:rsidR="00A3434C" w:rsidRPr="009312E5" w14:paraId="13807B11" w14:textId="77777777" w:rsidTr="00A3434C">
        <w:trPr>
          <w:trHeight w:val="20"/>
        </w:trPr>
        <w:tc>
          <w:tcPr>
            <w:tcW w:w="1134" w:type="dxa"/>
            <w:shd w:val="clear" w:color="auto" w:fill="auto"/>
            <w:vAlign w:val="center"/>
            <w:hideMark/>
          </w:tcPr>
          <w:p w14:paraId="1F6F3EF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9D00B0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D4428A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AD8FE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c>
          <w:tcPr>
            <w:tcW w:w="851" w:type="dxa"/>
            <w:shd w:val="clear" w:color="auto" w:fill="auto"/>
            <w:vAlign w:val="center"/>
            <w:hideMark/>
          </w:tcPr>
          <w:p w14:paraId="419A72A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5D2C9C9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r>
      <w:tr w:rsidR="00FD6C1E" w:rsidRPr="009312E5" w14:paraId="0156DF80" w14:textId="77777777" w:rsidTr="00A3434C">
        <w:trPr>
          <w:trHeight w:val="20"/>
        </w:trPr>
        <w:tc>
          <w:tcPr>
            <w:tcW w:w="1134" w:type="dxa"/>
            <w:shd w:val="clear" w:color="auto" w:fill="auto"/>
            <w:vAlign w:val="center"/>
            <w:hideMark/>
          </w:tcPr>
          <w:p w14:paraId="42FDFAB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2488198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1447D1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660.000,00</w:t>
            </w:r>
          </w:p>
        </w:tc>
        <w:tc>
          <w:tcPr>
            <w:tcW w:w="1276" w:type="dxa"/>
            <w:shd w:val="clear" w:color="auto" w:fill="auto"/>
            <w:vAlign w:val="center"/>
            <w:hideMark/>
          </w:tcPr>
          <w:p w14:paraId="2238CD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- 490.000,00</w:t>
            </w:r>
          </w:p>
        </w:tc>
        <w:tc>
          <w:tcPr>
            <w:tcW w:w="851" w:type="dxa"/>
            <w:shd w:val="clear" w:color="auto" w:fill="auto"/>
            <w:vAlign w:val="center"/>
            <w:hideMark/>
          </w:tcPr>
          <w:p w14:paraId="7830C8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- 74,24</w:t>
            </w:r>
          </w:p>
        </w:tc>
        <w:tc>
          <w:tcPr>
            <w:tcW w:w="1417" w:type="dxa"/>
            <w:shd w:val="clear" w:color="auto" w:fill="auto"/>
            <w:vAlign w:val="center"/>
            <w:hideMark/>
          </w:tcPr>
          <w:p w14:paraId="02869D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170.000,00</w:t>
            </w:r>
          </w:p>
        </w:tc>
      </w:tr>
      <w:tr w:rsidR="00A3434C" w:rsidRPr="009312E5" w14:paraId="4FD09FDF" w14:textId="77777777" w:rsidTr="00A3434C">
        <w:trPr>
          <w:trHeight w:val="20"/>
        </w:trPr>
        <w:tc>
          <w:tcPr>
            <w:tcW w:w="1134" w:type="dxa"/>
            <w:shd w:val="clear" w:color="auto" w:fill="auto"/>
            <w:vAlign w:val="center"/>
            <w:hideMark/>
          </w:tcPr>
          <w:p w14:paraId="7CC8EA9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2DCC9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B362B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660.000,00</w:t>
            </w:r>
          </w:p>
        </w:tc>
        <w:tc>
          <w:tcPr>
            <w:tcW w:w="1276" w:type="dxa"/>
            <w:shd w:val="clear" w:color="auto" w:fill="auto"/>
            <w:vAlign w:val="center"/>
            <w:hideMark/>
          </w:tcPr>
          <w:p w14:paraId="583DA3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- 490.000,00</w:t>
            </w:r>
          </w:p>
        </w:tc>
        <w:tc>
          <w:tcPr>
            <w:tcW w:w="851" w:type="dxa"/>
            <w:shd w:val="clear" w:color="auto" w:fill="auto"/>
            <w:vAlign w:val="center"/>
            <w:hideMark/>
          </w:tcPr>
          <w:p w14:paraId="4FAA43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- 74,24</w:t>
            </w:r>
          </w:p>
        </w:tc>
        <w:tc>
          <w:tcPr>
            <w:tcW w:w="1417" w:type="dxa"/>
            <w:shd w:val="clear" w:color="auto" w:fill="auto"/>
            <w:vAlign w:val="center"/>
            <w:hideMark/>
          </w:tcPr>
          <w:p w14:paraId="51EB6D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170.000,00</w:t>
            </w:r>
          </w:p>
        </w:tc>
      </w:tr>
      <w:tr w:rsidR="00A3434C" w:rsidRPr="009312E5" w14:paraId="46A4A0F3" w14:textId="77777777" w:rsidTr="00A3434C">
        <w:trPr>
          <w:trHeight w:val="20"/>
        </w:trPr>
        <w:tc>
          <w:tcPr>
            <w:tcW w:w="1134" w:type="dxa"/>
            <w:shd w:val="clear" w:color="auto" w:fill="auto"/>
            <w:vAlign w:val="center"/>
            <w:hideMark/>
          </w:tcPr>
          <w:p w14:paraId="1192023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296C719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04DA33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660.000,00</w:t>
            </w:r>
          </w:p>
        </w:tc>
        <w:tc>
          <w:tcPr>
            <w:tcW w:w="1276" w:type="dxa"/>
            <w:shd w:val="clear" w:color="auto" w:fill="auto"/>
            <w:vAlign w:val="center"/>
            <w:hideMark/>
          </w:tcPr>
          <w:p w14:paraId="7D7C33A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- 490.000,00</w:t>
            </w:r>
          </w:p>
        </w:tc>
        <w:tc>
          <w:tcPr>
            <w:tcW w:w="851" w:type="dxa"/>
            <w:shd w:val="clear" w:color="auto" w:fill="auto"/>
            <w:vAlign w:val="center"/>
            <w:hideMark/>
          </w:tcPr>
          <w:p w14:paraId="20D6550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- 74,24</w:t>
            </w:r>
          </w:p>
        </w:tc>
        <w:tc>
          <w:tcPr>
            <w:tcW w:w="1417" w:type="dxa"/>
            <w:shd w:val="clear" w:color="auto" w:fill="auto"/>
            <w:vAlign w:val="center"/>
            <w:hideMark/>
          </w:tcPr>
          <w:p w14:paraId="5987B7D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170.000,00</w:t>
            </w:r>
          </w:p>
        </w:tc>
      </w:tr>
      <w:tr w:rsidR="00FD6C1E" w:rsidRPr="009312E5" w14:paraId="7147C5B9" w14:textId="77777777" w:rsidTr="00A3434C">
        <w:trPr>
          <w:trHeight w:val="20"/>
        </w:trPr>
        <w:tc>
          <w:tcPr>
            <w:tcW w:w="1134" w:type="dxa"/>
            <w:shd w:val="clear" w:color="auto" w:fill="auto"/>
            <w:vAlign w:val="center"/>
            <w:hideMark/>
          </w:tcPr>
          <w:p w14:paraId="34BF6F0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3.2.</w:t>
            </w:r>
          </w:p>
        </w:tc>
        <w:tc>
          <w:tcPr>
            <w:tcW w:w="3119" w:type="dxa"/>
            <w:shd w:val="clear" w:color="auto" w:fill="auto"/>
            <w:vAlign w:val="center"/>
            <w:hideMark/>
          </w:tcPr>
          <w:p w14:paraId="2F1451B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Komunalni doprinos/Doprinos za šume/Naknada za legalizaciju</w:t>
            </w:r>
          </w:p>
        </w:tc>
        <w:tc>
          <w:tcPr>
            <w:tcW w:w="1417" w:type="dxa"/>
            <w:shd w:val="clear" w:color="auto" w:fill="auto"/>
            <w:vAlign w:val="center"/>
            <w:hideMark/>
          </w:tcPr>
          <w:p w14:paraId="398EB2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240.000,00</w:t>
            </w:r>
          </w:p>
        </w:tc>
        <w:tc>
          <w:tcPr>
            <w:tcW w:w="1276" w:type="dxa"/>
            <w:shd w:val="clear" w:color="auto" w:fill="auto"/>
            <w:vAlign w:val="center"/>
            <w:hideMark/>
          </w:tcPr>
          <w:p w14:paraId="32615DC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- 240.000,00</w:t>
            </w:r>
          </w:p>
        </w:tc>
        <w:tc>
          <w:tcPr>
            <w:tcW w:w="851" w:type="dxa"/>
            <w:shd w:val="clear" w:color="auto" w:fill="auto"/>
            <w:vAlign w:val="center"/>
            <w:hideMark/>
          </w:tcPr>
          <w:p w14:paraId="5C57F110" w14:textId="77777777" w:rsidR="006B1536" w:rsidRPr="00306063" w:rsidRDefault="006B1536" w:rsidP="00A03BA7">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34C7D5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6BD4F6E6" w14:textId="77777777" w:rsidTr="00A3434C">
        <w:trPr>
          <w:trHeight w:val="20"/>
        </w:trPr>
        <w:tc>
          <w:tcPr>
            <w:tcW w:w="1134" w:type="dxa"/>
            <w:shd w:val="clear" w:color="auto" w:fill="auto"/>
            <w:vAlign w:val="center"/>
            <w:hideMark/>
          </w:tcPr>
          <w:p w14:paraId="697944A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C4B19E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82E64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240.000,00</w:t>
            </w:r>
          </w:p>
        </w:tc>
        <w:tc>
          <w:tcPr>
            <w:tcW w:w="1276" w:type="dxa"/>
            <w:shd w:val="clear" w:color="auto" w:fill="auto"/>
            <w:vAlign w:val="center"/>
            <w:hideMark/>
          </w:tcPr>
          <w:p w14:paraId="46D16B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- 240.000,00</w:t>
            </w:r>
          </w:p>
        </w:tc>
        <w:tc>
          <w:tcPr>
            <w:tcW w:w="851" w:type="dxa"/>
            <w:shd w:val="clear" w:color="auto" w:fill="auto"/>
            <w:vAlign w:val="center"/>
            <w:hideMark/>
          </w:tcPr>
          <w:p w14:paraId="6B27E627" w14:textId="77777777" w:rsidR="006B1536" w:rsidRPr="00306063" w:rsidRDefault="006B1536" w:rsidP="00A03BA7">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74B556E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6E5113CD" w14:textId="77777777" w:rsidTr="00A3434C">
        <w:trPr>
          <w:trHeight w:val="20"/>
        </w:trPr>
        <w:tc>
          <w:tcPr>
            <w:tcW w:w="1134" w:type="dxa"/>
            <w:shd w:val="clear" w:color="auto" w:fill="auto"/>
            <w:vAlign w:val="center"/>
            <w:hideMark/>
          </w:tcPr>
          <w:p w14:paraId="6410BAE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70E0338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6425673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240.000,00</w:t>
            </w:r>
          </w:p>
        </w:tc>
        <w:tc>
          <w:tcPr>
            <w:tcW w:w="1276" w:type="dxa"/>
            <w:shd w:val="clear" w:color="auto" w:fill="auto"/>
            <w:vAlign w:val="center"/>
            <w:hideMark/>
          </w:tcPr>
          <w:p w14:paraId="09F539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- 240.000,00</w:t>
            </w:r>
          </w:p>
        </w:tc>
        <w:tc>
          <w:tcPr>
            <w:tcW w:w="851" w:type="dxa"/>
            <w:shd w:val="clear" w:color="auto" w:fill="auto"/>
            <w:vAlign w:val="center"/>
            <w:hideMark/>
          </w:tcPr>
          <w:p w14:paraId="1FB3022F" w14:textId="77777777" w:rsidR="006B1536" w:rsidRPr="00306063" w:rsidRDefault="006B1536" w:rsidP="00A03BA7">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3167987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1CD635E2" w14:textId="77777777" w:rsidTr="00A3434C">
        <w:trPr>
          <w:trHeight w:val="20"/>
        </w:trPr>
        <w:tc>
          <w:tcPr>
            <w:tcW w:w="1134" w:type="dxa"/>
            <w:shd w:val="clear" w:color="auto" w:fill="auto"/>
            <w:vAlign w:val="center"/>
            <w:hideMark/>
          </w:tcPr>
          <w:p w14:paraId="3771820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189534C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2F17B7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c>
          <w:tcPr>
            <w:tcW w:w="1276" w:type="dxa"/>
            <w:shd w:val="clear" w:color="auto" w:fill="auto"/>
            <w:vAlign w:val="center"/>
            <w:hideMark/>
          </w:tcPr>
          <w:p w14:paraId="3BF5DB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- 300.000,00</w:t>
            </w:r>
          </w:p>
        </w:tc>
        <w:tc>
          <w:tcPr>
            <w:tcW w:w="851" w:type="dxa"/>
            <w:shd w:val="clear" w:color="auto" w:fill="auto"/>
            <w:vAlign w:val="center"/>
            <w:hideMark/>
          </w:tcPr>
          <w:p w14:paraId="61F57004" w14:textId="77777777" w:rsidR="006B1536" w:rsidRPr="00306063" w:rsidRDefault="006B1536" w:rsidP="00A03BA7">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1FD72C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7DC1412C" w14:textId="77777777" w:rsidTr="00A3434C">
        <w:trPr>
          <w:trHeight w:val="20"/>
        </w:trPr>
        <w:tc>
          <w:tcPr>
            <w:tcW w:w="1134" w:type="dxa"/>
            <w:shd w:val="clear" w:color="auto" w:fill="auto"/>
            <w:vAlign w:val="center"/>
            <w:hideMark/>
          </w:tcPr>
          <w:p w14:paraId="60DDEC3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CBB5D3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AF39D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300.000,00</w:t>
            </w:r>
          </w:p>
        </w:tc>
        <w:tc>
          <w:tcPr>
            <w:tcW w:w="1276" w:type="dxa"/>
            <w:shd w:val="clear" w:color="auto" w:fill="auto"/>
            <w:vAlign w:val="center"/>
            <w:hideMark/>
          </w:tcPr>
          <w:p w14:paraId="6EF51D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- 300.000,00</w:t>
            </w:r>
          </w:p>
        </w:tc>
        <w:tc>
          <w:tcPr>
            <w:tcW w:w="851" w:type="dxa"/>
            <w:shd w:val="clear" w:color="auto" w:fill="auto"/>
            <w:vAlign w:val="center"/>
            <w:hideMark/>
          </w:tcPr>
          <w:p w14:paraId="4C867DDF" w14:textId="77777777" w:rsidR="006B1536" w:rsidRPr="00306063" w:rsidRDefault="006B1536" w:rsidP="00A03BA7">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5E97B9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45FFC474" w14:textId="77777777" w:rsidTr="00A3434C">
        <w:trPr>
          <w:trHeight w:val="20"/>
        </w:trPr>
        <w:tc>
          <w:tcPr>
            <w:tcW w:w="1134" w:type="dxa"/>
            <w:shd w:val="clear" w:color="auto" w:fill="auto"/>
            <w:vAlign w:val="center"/>
            <w:hideMark/>
          </w:tcPr>
          <w:p w14:paraId="79EE2D8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156116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DE56EA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300.000,00</w:t>
            </w:r>
          </w:p>
        </w:tc>
        <w:tc>
          <w:tcPr>
            <w:tcW w:w="1276" w:type="dxa"/>
            <w:shd w:val="clear" w:color="auto" w:fill="auto"/>
            <w:vAlign w:val="center"/>
            <w:hideMark/>
          </w:tcPr>
          <w:p w14:paraId="05D31A9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- 300.000,00</w:t>
            </w:r>
          </w:p>
        </w:tc>
        <w:tc>
          <w:tcPr>
            <w:tcW w:w="851" w:type="dxa"/>
            <w:shd w:val="clear" w:color="auto" w:fill="auto"/>
            <w:vAlign w:val="center"/>
            <w:hideMark/>
          </w:tcPr>
          <w:p w14:paraId="0EB0F558" w14:textId="77777777" w:rsidR="006B1536" w:rsidRPr="00306063" w:rsidRDefault="006B1536" w:rsidP="00A03BA7">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35C0F18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5779DDAB" w14:textId="77777777" w:rsidTr="00A3434C">
        <w:trPr>
          <w:trHeight w:val="20"/>
        </w:trPr>
        <w:tc>
          <w:tcPr>
            <w:tcW w:w="1134" w:type="dxa"/>
            <w:shd w:val="clear" w:color="auto" w:fill="auto"/>
            <w:vAlign w:val="center"/>
            <w:hideMark/>
          </w:tcPr>
          <w:p w14:paraId="0020774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1197</w:t>
            </w:r>
          </w:p>
        </w:tc>
        <w:tc>
          <w:tcPr>
            <w:tcW w:w="3119" w:type="dxa"/>
            <w:shd w:val="clear" w:color="auto" w:fill="auto"/>
            <w:vAlign w:val="center"/>
            <w:hideMark/>
          </w:tcPr>
          <w:p w14:paraId="788B954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OSTALI PROJEKTI U PRIPREMI I PROVEDBI</w:t>
            </w:r>
          </w:p>
        </w:tc>
        <w:tc>
          <w:tcPr>
            <w:tcW w:w="1417" w:type="dxa"/>
            <w:shd w:val="clear" w:color="auto" w:fill="auto"/>
            <w:vAlign w:val="center"/>
            <w:hideMark/>
          </w:tcPr>
          <w:p w14:paraId="1DEBE7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142.000,00</w:t>
            </w:r>
          </w:p>
        </w:tc>
        <w:tc>
          <w:tcPr>
            <w:tcW w:w="1276" w:type="dxa"/>
            <w:shd w:val="clear" w:color="auto" w:fill="auto"/>
            <w:vAlign w:val="center"/>
            <w:hideMark/>
          </w:tcPr>
          <w:p w14:paraId="7E16F5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77.760,00</w:t>
            </w:r>
          </w:p>
        </w:tc>
        <w:tc>
          <w:tcPr>
            <w:tcW w:w="851" w:type="dxa"/>
            <w:shd w:val="clear" w:color="auto" w:fill="auto"/>
            <w:vAlign w:val="center"/>
            <w:hideMark/>
          </w:tcPr>
          <w:p w14:paraId="51D739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54,76</w:t>
            </w:r>
          </w:p>
        </w:tc>
        <w:tc>
          <w:tcPr>
            <w:tcW w:w="1417" w:type="dxa"/>
            <w:shd w:val="clear" w:color="auto" w:fill="auto"/>
            <w:vAlign w:val="center"/>
            <w:hideMark/>
          </w:tcPr>
          <w:p w14:paraId="48C8B9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219.760,00</w:t>
            </w:r>
          </w:p>
        </w:tc>
      </w:tr>
      <w:tr w:rsidR="00FD6C1E" w:rsidRPr="009312E5" w14:paraId="3A57AACD" w14:textId="77777777" w:rsidTr="00A3434C">
        <w:trPr>
          <w:trHeight w:val="20"/>
        </w:trPr>
        <w:tc>
          <w:tcPr>
            <w:tcW w:w="1134" w:type="dxa"/>
            <w:shd w:val="clear" w:color="auto" w:fill="auto"/>
            <w:vAlign w:val="center"/>
            <w:hideMark/>
          </w:tcPr>
          <w:p w14:paraId="7939DE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K119701</w:t>
            </w:r>
          </w:p>
        </w:tc>
        <w:tc>
          <w:tcPr>
            <w:tcW w:w="3119" w:type="dxa"/>
            <w:shd w:val="clear" w:color="auto" w:fill="auto"/>
            <w:vAlign w:val="center"/>
            <w:hideMark/>
          </w:tcPr>
          <w:p w14:paraId="3C1539B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OBNOVA KUĆE ZA ISPRAĆAJ ZA ŽIDOVSKOM GROBLJU U GORNJEM GRADU</w:t>
            </w:r>
          </w:p>
        </w:tc>
        <w:tc>
          <w:tcPr>
            <w:tcW w:w="1417" w:type="dxa"/>
            <w:shd w:val="clear" w:color="auto" w:fill="auto"/>
            <w:vAlign w:val="center"/>
            <w:hideMark/>
          </w:tcPr>
          <w:p w14:paraId="1553A2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140.000,00</w:t>
            </w:r>
          </w:p>
        </w:tc>
        <w:tc>
          <w:tcPr>
            <w:tcW w:w="1276" w:type="dxa"/>
            <w:shd w:val="clear" w:color="auto" w:fill="auto"/>
            <w:vAlign w:val="center"/>
            <w:hideMark/>
          </w:tcPr>
          <w:p w14:paraId="447AE4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9A15C9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E69C2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140.000,00</w:t>
            </w:r>
          </w:p>
        </w:tc>
      </w:tr>
      <w:tr w:rsidR="00FD6C1E" w:rsidRPr="009312E5" w14:paraId="0EFC3A2D" w14:textId="77777777" w:rsidTr="00A3434C">
        <w:trPr>
          <w:trHeight w:val="20"/>
        </w:trPr>
        <w:tc>
          <w:tcPr>
            <w:tcW w:w="1134" w:type="dxa"/>
            <w:shd w:val="clear" w:color="auto" w:fill="auto"/>
            <w:vAlign w:val="center"/>
            <w:hideMark/>
          </w:tcPr>
          <w:p w14:paraId="50404F8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E375B0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CAB56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c>
          <w:tcPr>
            <w:tcW w:w="1276" w:type="dxa"/>
            <w:shd w:val="clear" w:color="auto" w:fill="auto"/>
            <w:vAlign w:val="center"/>
            <w:hideMark/>
          </w:tcPr>
          <w:p w14:paraId="142954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08F7C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BA4090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r>
      <w:tr w:rsidR="00A3434C" w:rsidRPr="009312E5" w14:paraId="1C4DEAB3" w14:textId="77777777" w:rsidTr="00A3434C">
        <w:trPr>
          <w:trHeight w:val="20"/>
        </w:trPr>
        <w:tc>
          <w:tcPr>
            <w:tcW w:w="1134" w:type="dxa"/>
            <w:shd w:val="clear" w:color="auto" w:fill="auto"/>
            <w:vAlign w:val="center"/>
            <w:hideMark/>
          </w:tcPr>
          <w:p w14:paraId="7D508CF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63CB78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25A4B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c>
          <w:tcPr>
            <w:tcW w:w="1276" w:type="dxa"/>
            <w:shd w:val="clear" w:color="auto" w:fill="auto"/>
            <w:vAlign w:val="center"/>
            <w:hideMark/>
          </w:tcPr>
          <w:p w14:paraId="4D03DF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8A075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EDAD5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30.000,00</w:t>
            </w:r>
          </w:p>
        </w:tc>
      </w:tr>
      <w:tr w:rsidR="00A3434C" w:rsidRPr="009312E5" w14:paraId="54A31980" w14:textId="77777777" w:rsidTr="00A3434C">
        <w:trPr>
          <w:trHeight w:val="20"/>
        </w:trPr>
        <w:tc>
          <w:tcPr>
            <w:tcW w:w="1134" w:type="dxa"/>
            <w:shd w:val="clear" w:color="auto" w:fill="auto"/>
            <w:vAlign w:val="center"/>
            <w:hideMark/>
          </w:tcPr>
          <w:p w14:paraId="7431835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42</w:t>
            </w:r>
          </w:p>
        </w:tc>
        <w:tc>
          <w:tcPr>
            <w:tcW w:w="3119" w:type="dxa"/>
            <w:shd w:val="clear" w:color="auto" w:fill="auto"/>
            <w:vAlign w:val="center"/>
            <w:hideMark/>
          </w:tcPr>
          <w:p w14:paraId="2A88377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6C46CC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c>
          <w:tcPr>
            <w:tcW w:w="1276" w:type="dxa"/>
            <w:shd w:val="clear" w:color="auto" w:fill="auto"/>
            <w:vAlign w:val="center"/>
            <w:hideMark/>
          </w:tcPr>
          <w:p w14:paraId="788DEFF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83D047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7E0582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30.000,00</w:t>
            </w:r>
          </w:p>
        </w:tc>
      </w:tr>
      <w:tr w:rsidR="00FD6C1E" w:rsidRPr="009312E5" w14:paraId="0A22450B" w14:textId="77777777" w:rsidTr="00A3434C">
        <w:trPr>
          <w:trHeight w:val="20"/>
        </w:trPr>
        <w:tc>
          <w:tcPr>
            <w:tcW w:w="1134" w:type="dxa"/>
            <w:shd w:val="clear" w:color="auto" w:fill="auto"/>
            <w:vAlign w:val="center"/>
            <w:hideMark/>
          </w:tcPr>
          <w:p w14:paraId="10161FF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5.2.</w:t>
            </w:r>
          </w:p>
        </w:tc>
        <w:tc>
          <w:tcPr>
            <w:tcW w:w="3119" w:type="dxa"/>
            <w:shd w:val="clear" w:color="auto" w:fill="auto"/>
            <w:vAlign w:val="center"/>
            <w:hideMark/>
          </w:tcPr>
          <w:p w14:paraId="3BD4FFC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donacije</w:t>
            </w:r>
          </w:p>
        </w:tc>
        <w:tc>
          <w:tcPr>
            <w:tcW w:w="1417" w:type="dxa"/>
            <w:shd w:val="clear" w:color="auto" w:fill="auto"/>
            <w:vAlign w:val="center"/>
            <w:hideMark/>
          </w:tcPr>
          <w:p w14:paraId="75644B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110.000,00</w:t>
            </w:r>
          </w:p>
        </w:tc>
        <w:tc>
          <w:tcPr>
            <w:tcW w:w="1276" w:type="dxa"/>
            <w:shd w:val="clear" w:color="auto" w:fill="auto"/>
            <w:vAlign w:val="center"/>
            <w:hideMark/>
          </w:tcPr>
          <w:p w14:paraId="23ABBD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E8DB5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D81082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110.000,00</w:t>
            </w:r>
          </w:p>
        </w:tc>
      </w:tr>
      <w:tr w:rsidR="00A3434C" w:rsidRPr="009312E5" w14:paraId="077F02B6" w14:textId="77777777" w:rsidTr="00A3434C">
        <w:trPr>
          <w:trHeight w:val="20"/>
        </w:trPr>
        <w:tc>
          <w:tcPr>
            <w:tcW w:w="1134" w:type="dxa"/>
            <w:shd w:val="clear" w:color="auto" w:fill="auto"/>
            <w:vAlign w:val="center"/>
            <w:hideMark/>
          </w:tcPr>
          <w:p w14:paraId="5FBF632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C4AC24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B0CF1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110.000,00</w:t>
            </w:r>
          </w:p>
        </w:tc>
        <w:tc>
          <w:tcPr>
            <w:tcW w:w="1276" w:type="dxa"/>
            <w:shd w:val="clear" w:color="auto" w:fill="auto"/>
            <w:vAlign w:val="center"/>
            <w:hideMark/>
          </w:tcPr>
          <w:p w14:paraId="6A9D24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97E78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3E085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110.000,00</w:t>
            </w:r>
          </w:p>
        </w:tc>
      </w:tr>
      <w:tr w:rsidR="00A3434C" w:rsidRPr="009312E5" w14:paraId="40DA9E48" w14:textId="77777777" w:rsidTr="00A3434C">
        <w:trPr>
          <w:trHeight w:val="20"/>
        </w:trPr>
        <w:tc>
          <w:tcPr>
            <w:tcW w:w="1134" w:type="dxa"/>
            <w:shd w:val="clear" w:color="auto" w:fill="auto"/>
            <w:vAlign w:val="center"/>
            <w:hideMark/>
          </w:tcPr>
          <w:p w14:paraId="2E97AE5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C0868F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9AED2D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110.000,00</w:t>
            </w:r>
          </w:p>
        </w:tc>
        <w:tc>
          <w:tcPr>
            <w:tcW w:w="1276" w:type="dxa"/>
            <w:shd w:val="clear" w:color="auto" w:fill="auto"/>
            <w:vAlign w:val="center"/>
            <w:hideMark/>
          </w:tcPr>
          <w:p w14:paraId="02DC8F6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27531F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50A8D4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110.000,00</w:t>
            </w:r>
          </w:p>
        </w:tc>
      </w:tr>
      <w:tr w:rsidR="00FD6C1E" w:rsidRPr="009312E5" w14:paraId="22597E8F" w14:textId="77777777" w:rsidTr="00A3434C">
        <w:trPr>
          <w:trHeight w:val="20"/>
        </w:trPr>
        <w:tc>
          <w:tcPr>
            <w:tcW w:w="1134" w:type="dxa"/>
            <w:shd w:val="clear" w:color="auto" w:fill="auto"/>
            <w:vAlign w:val="center"/>
            <w:hideMark/>
          </w:tcPr>
          <w:p w14:paraId="1DF7008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Tekući projekt T119701</w:t>
            </w:r>
          </w:p>
        </w:tc>
        <w:tc>
          <w:tcPr>
            <w:tcW w:w="3119" w:type="dxa"/>
            <w:shd w:val="clear" w:color="auto" w:fill="auto"/>
            <w:vAlign w:val="center"/>
            <w:hideMark/>
          </w:tcPr>
          <w:p w14:paraId="27DD1D9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RAZVOJ PAMETNIH I ODRŽIVIH RJEŠENJA I USLUGA</w:t>
            </w:r>
          </w:p>
        </w:tc>
        <w:tc>
          <w:tcPr>
            <w:tcW w:w="1417" w:type="dxa"/>
            <w:shd w:val="clear" w:color="auto" w:fill="auto"/>
            <w:vAlign w:val="center"/>
            <w:hideMark/>
          </w:tcPr>
          <w:p w14:paraId="68C58A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w:t>
            </w:r>
          </w:p>
        </w:tc>
        <w:tc>
          <w:tcPr>
            <w:tcW w:w="1276" w:type="dxa"/>
            <w:shd w:val="clear" w:color="auto" w:fill="auto"/>
            <w:vAlign w:val="center"/>
            <w:hideMark/>
          </w:tcPr>
          <w:p w14:paraId="7D6D2C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77.760,00</w:t>
            </w:r>
          </w:p>
        </w:tc>
        <w:tc>
          <w:tcPr>
            <w:tcW w:w="851" w:type="dxa"/>
            <w:shd w:val="clear" w:color="auto" w:fill="auto"/>
            <w:vAlign w:val="center"/>
            <w:hideMark/>
          </w:tcPr>
          <w:p w14:paraId="603F1063" w14:textId="77777777" w:rsidR="006B1536" w:rsidRPr="00306063" w:rsidRDefault="006B1536" w:rsidP="00A03BA7">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3.888,00</w:t>
            </w:r>
          </w:p>
        </w:tc>
        <w:tc>
          <w:tcPr>
            <w:tcW w:w="1417" w:type="dxa"/>
            <w:shd w:val="clear" w:color="auto" w:fill="auto"/>
            <w:vAlign w:val="center"/>
            <w:hideMark/>
          </w:tcPr>
          <w:p w14:paraId="6E648B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79.760,00</w:t>
            </w:r>
          </w:p>
        </w:tc>
      </w:tr>
      <w:tr w:rsidR="00FD6C1E" w:rsidRPr="009312E5" w14:paraId="727C6039" w14:textId="77777777" w:rsidTr="00A3434C">
        <w:trPr>
          <w:trHeight w:val="20"/>
        </w:trPr>
        <w:tc>
          <w:tcPr>
            <w:tcW w:w="1134" w:type="dxa"/>
            <w:shd w:val="clear" w:color="auto" w:fill="auto"/>
            <w:vAlign w:val="center"/>
            <w:hideMark/>
          </w:tcPr>
          <w:p w14:paraId="5E58FD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7116B7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254D1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5AFBE5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46.960,00</w:t>
            </w:r>
          </w:p>
        </w:tc>
        <w:tc>
          <w:tcPr>
            <w:tcW w:w="851" w:type="dxa"/>
            <w:shd w:val="clear" w:color="auto" w:fill="auto"/>
            <w:vAlign w:val="center"/>
            <w:hideMark/>
          </w:tcPr>
          <w:p w14:paraId="0CA27C63" w14:textId="77777777" w:rsidR="006B1536" w:rsidRPr="00306063" w:rsidRDefault="006B1536" w:rsidP="00A03BA7">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4.696,00</w:t>
            </w:r>
          </w:p>
        </w:tc>
        <w:tc>
          <w:tcPr>
            <w:tcW w:w="1417" w:type="dxa"/>
            <w:shd w:val="clear" w:color="auto" w:fill="auto"/>
            <w:vAlign w:val="center"/>
            <w:hideMark/>
          </w:tcPr>
          <w:p w14:paraId="508AA8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47.960,00</w:t>
            </w:r>
          </w:p>
        </w:tc>
      </w:tr>
      <w:tr w:rsidR="00A3434C" w:rsidRPr="009312E5" w14:paraId="53283688" w14:textId="77777777" w:rsidTr="00A3434C">
        <w:trPr>
          <w:trHeight w:val="20"/>
        </w:trPr>
        <w:tc>
          <w:tcPr>
            <w:tcW w:w="1134" w:type="dxa"/>
            <w:shd w:val="clear" w:color="auto" w:fill="auto"/>
            <w:vAlign w:val="center"/>
            <w:hideMark/>
          </w:tcPr>
          <w:p w14:paraId="2884714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BFA935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6F2AB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36AAFB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- 1.000,00</w:t>
            </w:r>
          </w:p>
        </w:tc>
        <w:tc>
          <w:tcPr>
            <w:tcW w:w="851" w:type="dxa"/>
            <w:shd w:val="clear" w:color="auto" w:fill="auto"/>
            <w:vAlign w:val="center"/>
            <w:hideMark/>
          </w:tcPr>
          <w:p w14:paraId="58809806" w14:textId="77777777" w:rsidR="006B1536" w:rsidRPr="00306063" w:rsidRDefault="006B1536" w:rsidP="00A03BA7">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585515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0075A3EB" w14:textId="77777777" w:rsidTr="00A3434C">
        <w:trPr>
          <w:trHeight w:val="20"/>
        </w:trPr>
        <w:tc>
          <w:tcPr>
            <w:tcW w:w="1134" w:type="dxa"/>
            <w:shd w:val="clear" w:color="auto" w:fill="auto"/>
            <w:vAlign w:val="center"/>
            <w:hideMark/>
          </w:tcPr>
          <w:p w14:paraId="48C0F2B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D2C6B9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C28452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c>
          <w:tcPr>
            <w:tcW w:w="1276" w:type="dxa"/>
            <w:shd w:val="clear" w:color="auto" w:fill="auto"/>
            <w:vAlign w:val="center"/>
            <w:hideMark/>
          </w:tcPr>
          <w:p w14:paraId="4FF236C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- 1.000,00</w:t>
            </w:r>
          </w:p>
        </w:tc>
        <w:tc>
          <w:tcPr>
            <w:tcW w:w="851" w:type="dxa"/>
            <w:shd w:val="clear" w:color="auto" w:fill="auto"/>
            <w:vAlign w:val="center"/>
            <w:hideMark/>
          </w:tcPr>
          <w:p w14:paraId="1A2C0D98" w14:textId="77777777" w:rsidR="006B1536" w:rsidRPr="00306063" w:rsidRDefault="006B1536" w:rsidP="00A03BA7">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2712348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A3434C" w:rsidRPr="009312E5" w14:paraId="651C0E9A" w14:textId="77777777" w:rsidTr="00A3434C">
        <w:trPr>
          <w:trHeight w:val="20"/>
        </w:trPr>
        <w:tc>
          <w:tcPr>
            <w:tcW w:w="1134" w:type="dxa"/>
            <w:shd w:val="clear" w:color="auto" w:fill="auto"/>
            <w:vAlign w:val="center"/>
            <w:hideMark/>
          </w:tcPr>
          <w:p w14:paraId="3C1E1A6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9E8C04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1266D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A4534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47.960,00</w:t>
            </w:r>
          </w:p>
        </w:tc>
        <w:tc>
          <w:tcPr>
            <w:tcW w:w="851" w:type="dxa"/>
            <w:shd w:val="clear" w:color="auto" w:fill="auto"/>
            <w:vAlign w:val="center"/>
            <w:hideMark/>
          </w:tcPr>
          <w:p w14:paraId="2C0E3F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9AAB6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47.960,00</w:t>
            </w:r>
          </w:p>
        </w:tc>
      </w:tr>
      <w:tr w:rsidR="00A3434C" w:rsidRPr="009312E5" w14:paraId="6FEC2789" w14:textId="77777777" w:rsidTr="00A3434C">
        <w:trPr>
          <w:trHeight w:val="20"/>
        </w:trPr>
        <w:tc>
          <w:tcPr>
            <w:tcW w:w="1134" w:type="dxa"/>
            <w:shd w:val="clear" w:color="auto" w:fill="auto"/>
            <w:vAlign w:val="center"/>
            <w:hideMark/>
          </w:tcPr>
          <w:p w14:paraId="0069088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8781F8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35EF9C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DA221B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47.960,00</w:t>
            </w:r>
          </w:p>
        </w:tc>
        <w:tc>
          <w:tcPr>
            <w:tcW w:w="851" w:type="dxa"/>
            <w:shd w:val="clear" w:color="auto" w:fill="auto"/>
            <w:vAlign w:val="center"/>
            <w:hideMark/>
          </w:tcPr>
          <w:p w14:paraId="0FF32C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EF3F43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47.960,00</w:t>
            </w:r>
          </w:p>
        </w:tc>
      </w:tr>
      <w:tr w:rsidR="00FD6C1E" w:rsidRPr="009312E5" w14:paraId="2789DFB8" w14:textId="77777777" w:rsidTr="00A3434C">
        <w:trPr>
          <w:trHeight w:val="20"/>
        </w:trPr>
        <w:tc>
          <w:tcPr>
            <w:tcW w:w="1134" w:type="dxa"/>
            <w:shd w:val="clear" w:color="auto" w:fill="auto"/>
            <w:vAlign w:val="center"/>
            <w:hideMark/>
          </w:tcPr>
          <w:p w14:paraId="51B598E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4.5.</w:t>
            </w:r>
          </w:p>
        </w:tc>
        <w:tc>
          <w:tcPr>
            <w:tcW w:w="3119" w:type="dxa"/>
            <w:shd w:val="clear" w:color="auto" w:fill="auto"/>
            <w:vAlign w:val="center"/>
            <w:hideMark/>
          </w:tcPr>
          <w:p w14:paraId="3EB7793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od izvanproračunskih korisnika</w:t>
            </w:r>
          </w:p>
        </w:tc>
        <w:tc>
          <w:tcPr>
            <w:tcW w:w="1417" w:type="dxa"/>
            <w:shd w:val="clear" w:color="auto" w:fill="auto"/>
            <w:vAlign w:val="center"/>
            <w:hideMark/>
          </w:tcPr>
          <w:p w14:paraId="1FB1D5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0450A5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30.800,00</w:t>
            </w:r>
          </w:p>
        </w:tc>
        <w:tc>
          <w:tcPr>
            <w:tcW w:w="851" w:type="dxa"/>
            <w:shd w:val="clear" w:color="auto" w:fill="auto"/>
            <w:vAlign w:val="center"/>
            <w:hideMark/>
          </w:tcPr>
          <w:p w14:paraId="24F526C7" w14:textId="77777777" w:rsidR="006B1536" w:rsidRPr="00306063" w:rsidRDefault="006B1536" w:rsidP="00A03BA7">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3.080,00</w:t>
            </w:r>
          </w:p>
        </w:tc>
        <w:tc>
          <w:tcPr>
            <w:tcW w:w="1417" w:type="dxa"/>
            <w:shd w:val="clear" w:color="auto" w:fill="auto"/>
            <w:vAlign w:val="center"/>
            <w:hideMark/>
          </w:tcPr>
          <w:p w14:paraId="6BDD65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31.800,00</w:t>
            </w:r>
          </w:p>
        </w:tc>
      </w:tr>
      <w:tr w:rsidR="00A3434C" w:rsidRPr="009312E5" w14:paraId="76799299" w14:textId="77777777" w:rsidTr="00A3434C">
        <w:trPr>
          <w:trHeight w:val="20"/>
        </w:trPr>
        <w:tc>
          <w:tcPr>
            <w:tcW w:w="1134" w:type="dxa"/>
            <w:shd w:val="clear" w:color="auto" w:fill="auto"/>
            <w:vAlign w:val="center"/>
            <w:hideMark/>
          </w:tcPr>
          <w:p w14:paraId="6F5861E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CB0760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8AD54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7C913C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- 1.000,00</w:t>
            </w:r>
          </w:p>
        </w:tc>
        <w:tc>
          <w:tcPr>
            <w:tcW w:w="851" w:type="dxa"/>
            <w:shd w:val="clear" w:color="auto" w:fill="auto"/>
            <w:vAlign w:val="center"/>
            <w:hideMark/>
          </w:tcPr>
          <w:p w14:paraId="6AC8ED74" w14:textId="77777777" w:rsidR="006B1536" w:rsidRPr="00306063" w:rsidRDefault="006B1536" w:rsidP="00A03BA7">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394A67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28681EF5" w14:textId="77777777" w:rsidTr="00A3434C">
        <w:trPr>
          <w:trHeight w:val="20"/>
        </w:trPr>
        <w:tc>
          <w:tcPr>
            <w:tcW w:w="1134" w:type="dxa"/>
            <w:shd w:val="clear" w:color="auto" w:fill="auto"/>
            <w:vAlign w:val="center"/>
            <w:hideMark/>
          </w:tcPr>
          <w:p w14:paraId="30F9DD7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CB2B91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F734F1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c>
          <w:tcPr>
            <w:tcW w:w="1276" w:type="dxa"/>
            <w:shd w:val="clear" w:color="auto" w:fill="auto"/>
            <w:vAlign w:val="center"/>
            <w:hideMark/>
          </w:tcPr>
          <w:p w14:paraId="35AD238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- 1.000,00</w:t>
            </w:r>
          </w:p>
        </w:tc>
        <w:tc>
          <w:tcPr>
            <w:tcW w:w="851" w:type="dxa"/>
            <w:shd w:val="clear" w:color="auto" w:fill="auto"/>
            <w:vAlign w:val="center"/>
            <w:hideMark/>
          </w:tcPr>
          <w:p w14:paraId="4E37EE18" w14:textId="77777777" w:rsidR="006B1536" w:rsidRPr="00306063" w:rsidRDefault="006B1536" w:rsidP="00A03BA7">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52B5ED9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A3434C" w:rsidRPr="009312E5" w14:paraId="79B1D2CF" w14:textId="77777777" w:rsidTr="00A3434C">
        <w:trPr>
          <w:trHeight w:val="20"/>
        </w:trPr>
        <w:tc>
          <w:tcPr>
            <w:tcW w:w="1134" w:type="dxa"/>
            <w:shd w:val="clear" w:color="auto" w:fill="auto"/>
            <w:vAlign w:val="center"/>
            <w:hideMark/>
          </w:tcPr>
          <w:p w14:paraId="3D786ED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0407B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4E112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982C8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31.800,00</w:t>
            </w:r>
          </w:p>
        </w:tc>
        <w:tc>
          <w:tcPr>
            <w:tcW w:w="851" w:type="dxa"/>
            <w:shd w:val="clear" w:color="auto" w:fill="auto"/>
            <w:vAlign w:val="center"/>
            <w:hideMark/>
          </w:tcPr>
          <w:p w14:paraId="094438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93AA3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31.800,00</w:t>
            </w:r>
          </w:p>
        </w:tc>
      </w:tr>
      <w:tr w:rsidR="00A3434C" w:rsidRPr="009312E5" w14:paraId="62B3F9CA" w14:textId="77777777" w:rsidTr="00A3434C">
        <w:trPr>
          <w:trHeight w:val="20"/>
        </w:trPr>
        <w:tc>
          <w:tcPr>
            <w:tcW w:w="1134" w:type="dxa"/>
            <w:shd w:val="clear" w:color="auto" w:fill="auto"/>
            <w:vAlign w:val="center"/>
            <w:hideMark/>
          </w:tcPr>
          <w:p w14:paraId="35F14E5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557B5F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0ED052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6FEB47A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31.800,00</w:t>
            </w:r>
          </w:p>
        </w:tc>
        <w:tc>
          <w:tcPr>
            <w:tcW w:w="851" w:type="dxa"/>
            <w:shd w:val="clear" w:color="auto" w:fill="auto"/>
            <w:vAlign w:val="center"/>
            <w:hideMark/>
          </w:tcPr>
          <w:p w14:paraId="30291BD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41D4A3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31.800,00</w:t>
            </w:r>
          </w:p>
        </w:tc>
      </w:tr>
      <w:tr w:rsidR="00FD6C1E" w:rsidRPr="009312E5" w14:paraId="72A55B63" w14:textId="77777777" w:rsidTr="00A3434C">
        <w:trPr>
          <w:trHeight w:val="20"/>
        </w:trPr>
        <w:tc>
          <w:tcPr>
            <w:tcW w:w="1134" w:type="dxa"/>
            <w:shd w:val="clear" w:color="auto" w:fill="auto"/>
            <w:vAlign w:val="center"/>
            <w:hideMark/>
          </w:tcPr>
          <w:p w14:paraId="2D8298D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21202</w:t>
            </w:r>
          </w:p>
        </w:tc>
        <w:tc>
          <w:tcPr>
            <w:tcW w:w="3119" w:type="dxa"/>
            <w:shd w:val="clear" w:color="auto" w:fill="auto"/>
            <w:vAlign w:val="center"/>
            <w:hideMark/>
          </w:tcPr>
          <w:p w14:paraId="062F585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AGENCIJA ZA OBNOVU OSJEČKE TVRĐE</w:t>
            </w:r>
          </w:p>
        </w:tc>
        <w:tc>
          <w:tcPr>
            <w:tcW w:w="1417" w:type="dxa"/>
            <w:shd w:val="clear" w:color="auto" w:fill="auto"/>
            <w:vAlign w:val="center"/>
            <w:hideMark/>
          </w:tcPr>
          <w:p w14:paraId="615DA7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c>
          <w:tcPr>
            <w:tcW w:w="1276" w:type="dxa"/>
            <w:shd w:val="clear" w:color="auto" w:fill="auto"/>
            <w:vAlign w:val="center"/>
            <w:hideMark/>
          </w:tcPr>
          <w:p w14:paraId="60FD15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- 24.695,00</w:t>
            </w:r>
          </w:p>
        </w:tc>
        <w:tc>
          <w:tcPr>
            <w:tcW w:w="851" w:type="dxa"/>
            <w:shd w:val="clear" w:color="auto" w:fill="auto"/>
            <w:vAlign w:val="center"/>
            <w:hideMark/>
          </w:tcPr>
          <w:p w14:paraId="682669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- 61,74</w:t>
            </w:r>
          </w:p>
        </w:tc>
        <w:tc>
          <w:tcPr>
            <w:tcW w:w="1417" w:type="dxa"/>
            <w:shd w:val="clear" w:color="auto" w:fill="auto"/>
            <w:vAlign w:val="center"/>
            <w:hideMark/>
          </w:tcPr>
          <w:p w14:paraId="249B3D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15.305,00</w:t>
            </w:r>
          </w:p>
        </w:tc>
      </w:tr>
      <w:tr w:rsidR="00FD6C1E" w:rsidRPr="009312E5" w14:paraId="539DF026" w14:textId="77777777" w:rsidTr="00A3434C">
        <w:trPr>
          <w:trHeight w:val="20"/>
        </w:trPr>
        <w:tc>
          <w:tcPr>
            <w:tcW w:w="1134" w:type="dxa"/>
            <w:shd w:val="clear" w:color="auto" w:fill="auto"/>
            <w:vAlign w:val="center"/>
            <w:hideMark/>
          </w:tcPr>
          <w:p w14:paraId="4CAFCE5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1181</w:t>
            </w:r>
          </w:p>
        </w:tc>
        <w:tc>
          <w:tcPr>
            <w:tcW w:w="3119" w:type="dxa"/>
            <w:shd w:val="clear" w:color="auto" w:fill="auto"/>
            <w:vAlign w:val="center"/>
            <w:hideMark/>
          </w:tcPr>
          <w:p w14:paraId="0F8ABBE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REDOVNA DJELATNOST AGENCIJE ZA OBNOVU OSJEČKE TVRĐE</w:t>
            </w:r>
          </w:p>
        </w:tc>
        <w:tc>
          <w:tcPr>
            <w:tcW w:w="1417" w:type="dxa"/>
            <w:shd w:val="clear" w:color="auto" w:fill="auto"/>
            <w:vAlign w:val="center"/>
            <w:hideMark/>
          </w:tcPr>
          <w:p w14:paraId="5856D1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c>
          <w:tcPr>
            <w:tcW w:w="1276" w:type="dxa"/>
            <w:shd w:val="clear" w:color="auto" w:fill="auto"/>
            <w:vAlign w:val="center"/>
            <w:hideMark/>
          </w:tcPr>
          <w:p w14:paraId="15B893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- 24.695,00</w:t>
            </w:r>
          </w:p>
        </w:tc>
        <w:tc>
          <w:tcPr>
            <w:tcW w:w="851" w:type="dxa"/>
            <w:shd w:val="clear" w:color="auto" w:fill="auto"/>
            <w:vAlign w:val="center"/>
            <w:hideMark/>
          </w:tcPr>
          <w:p w14:paraId="64FABC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- 61,74</w:t>
            </w:r>
          </w:p>
        </w:tc>
        <w:tc>
          <w:tcPr>
            <w:tcW w:w="1417" w:type="dxa"/>
            <w:shd w:val="clear" w:color="auto" w:fill="auto"/>
            <w:vAlign w:val="center"/>
            <w:hideMark/>
          </w:tcPr>
          <w:p w14:paraId="0224AA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15.305,00</w:t>
            </w:r>
          </w:p>
        </w:tc>
      </w:tr>
      <w:tr w:rsidR="00FD6C1E" w:rsidRPr="009312E5" w14:paraId="1B6EF76D" w14:textId="77777777" w:rsidTr="00A3434C">
        <w:trPr>
          <w:trHeight w:val="20"/>
        </w:trPr>
        <w:tc>
          <w:tcPr>
            <w:tcW w:w="1134" w:type="dxa"/>
            <w:shd w:val="clear" w:color="auto" w:fill="auto"/>
            <w:vAlign w:val="center"/>
            <w:hideMark/>
          </w:tcPr>
          <w:p w14:paraId="6D12B9B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A118101</w:t>
            </w:r>
          </w:p>
        </w:tc>
        <w:tc>
          <w:tcPr>
            <w:tcW w:w="3119" w:type="dxa"/>
            <w:shd w:val="clear" w:color="auto" w:fill="auto"/>
            <w:vAlign w:val="center"/>
            <w:hideMark/>
          </w:tcPr>
          <w:p w14:paraId="026AD4F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PLAĆE AGENCIJE ZA OBNOVU OSJEČKE TVRĐE</w:t>
            </w:r>
          </w:p>
        </w:tc>
        <w:tc>
          <w:tcPr>
            <w:tcW w:w="1417" w:type="dxa"/>
            <w:shd w:val="clear" w:color="auto" w:fill="auto"/>
            <w:vAlign w:val="center"/>
            <w:hideMark/>
          </w:tcPr>
          <w:p w14:paraId="577969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35.000,00</w:t>
            </w:r>
          </w:p>
        </w:tc>
        <w:tc>
          <w:tcPr>
            <w:tcW w:w="1276" w:type="dxa"/>
            <w:shd w:val="clear" w:color="auto" w:fill="auto"/>
            <w:vAlign w:val="center"/>
            <w:hideMark/>
          </w:tcPr>
          <w:p w14:paraId="67D684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- 25.800,00</w:t>
            </w:r>
          </w:p>
        </w:tc>
        <w:tc>
          <w:tcPr>
            <w:tcW w:w="851" w:type="dxa"/>
            <w:shd w:val="clear" w:color="auto" w:fill="auto"/>
            <w:vAlign w:val="center"/>
            <w:hideMark/>
          </w:tcPr>
          <w:p w14:paraId="2BB3B2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- 73,71</w:t>
            </w:r>
          </w:p>
        </w:tc>
        <w:tc>
          <w:tcPr>
            <w:tcW w:w="1417" w:type="dxa"/>
            <w:shd w:val="clear" w:color="auto" w:fill="auto"/>
            <w:vAlign w:val="center"/>
            <w:hideMark/>
          </w:tcPr>
          <w:p w14:paraId="27E51B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9.200,00</w:t>
            </w:r>
          </w:p>
        </w:tc>
      </w:tr>
      <w:tr w:rsidR="00FD6C1E" w:rsidRPr="009312E5" w14:paraId="56741182" w14:textId="77777777" w:rsidTr="00A3434C">
        <w:trPr>
          <w:trHeight w:val="20"/>
        </w:trPr>
        <w:tc>
          <w:tcPr>
            <w:tcW w:w="1134" w:type="dxa"/>
            <w:shd w:val="clear" w:color="auto" w:fill="auto"/>
            <w:vAlign w:val="center"/>
            <w:hideMark/>
          </w:tcPr>
          <w:p w14:paraId="0B16CD8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4D70E4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94BA5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35.000,00</w:t>
            </w:r>
          </w:p>
        </w:tc>
        <w:tc>
          <w:tcPr>
            <w:tcW w:w="1276" w:type="dxa"/>
            <w:shd w:val="clear" w:color="auto" w:fill="auto"/>
            <w:vAlign w:val="center"/>
            <w:hideMark/>
          </w:tcPr>
          <w:p w14:paraId="760661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- 25.800,00</w:t>
            </w:r>
          </w:p>
        </w:tc>
        <w:tc>
          <w:tcPr>
            <w:tcW w:w="851" w:type="dxa"/>
            <w:shd w:val="clear" w:color="auto" w:fill="auto"/>
            <w:vAlign w:val="center"/>
            <w:hideMark/>
          </w:tcPr>
          <w:p w14:paraId="6DD807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- 73,71</w:t>
            </w:r>
          </w:p>
        </w:tc>
        <w:tc>
          <w:tcPr>
            <w:tcW w:w="1417" w:type="dxa"/>
            <w:shd w:val="clear" w:color="auto" w:fill="auto"/>
            <w:vAlign w:val="center"/>
            <w:hideMark/>
          </w:tcPr>
          <w:p w14:paraId="13AC5C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9.200,00</w:t>
            </w:r>
          </w:p>
        </w:tc>
      </w:tr>
      <w:tr w:rsidR="00A3434C" w:rsidRPr="009312E5" w14:paraId="3C70CC64" w14:textId="77777777" w:rsidTr="00A3434C">
        <w:trPr>
          <w:trHeight w:val="20"/>
        </w:trPr>
        <w:tc>
          <w:tcPr>
            <w:tcW w:w="1134" w:type="dxa"/>
            <w:shd w:val="clear" w:color="auto" w:fill="auto"/>
            <w:vAlign w:val="center"/>
            <w:hideMark/>
          </w:tcPr>
          <w:p w14:paraId="3DD0860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3B2F0F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2D425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35.000,00</w:t>
            </w:r>
          </w:p>
        </w:tc>
        <w:tc>
          <w:tcPr>
            <w:tcW w:w="1276" w:type="dxa"/>
            <w:shd w:val="clear" w:color="auto" w:fill="auto"/>
            <w:vAlign w:val="center"/>
            <w:hideMark/>
          </w:tcPr>
          <w:p w14:paraId="1FACA8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- 25.800,00</w:t>
            </w:r>
          </w:p>
        </w:tc>
        <w:tc>
          <w:tcPr>
            <w:tcW w:w="851" w:type="dxa"/>
            <w:shd w:val="clear" w:color="auto" w:fill="auto"/>
            <w:vAlign w:val="center"/>
            <w:hideMark/>
          </w:tcPr>
          <w:p w14:paraId="3DCFEC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- 73,71</w:t>
            </w:r>
          </w:p>
        </w:tc>
        <w:tc>
          <w:tcPr>
            <w:tcW w:w="1417" w:type="dxa"/>
            <w:shd w:val="clear" w:color="auto" w:fill="auto"/>
            <w:vAlign w:val="center"/>
            <w:hideMark/>
          </w:tcPr>
          <w:p w14:paraId="6CA2CB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9.200,00</w:t>
            </w:r>
          </w:p>
        </w:tc>
      </w:tr>
      <w:tr w:rsidR="00A3434C" w:rsidRPr="009312E5" w14:paraId="5238F80C" w14:textId="77777777" w:rsidTr="00A3434C">
        <w:trPr>
          <w:trHeight w:val="20"/>
        </w:trPr>
        <w:tc>
          <w:tcPr>
            <w:tcW w:w="1134" w:type="dxa"/>
            <w:shd w:val="clear" w:color="auto" w:fill="auto"/>
            <w:vAlign w:val="center"/>
            <w:hideMark/>
          </w:tcPr>
          <w:p w14:paraId="4E5DE13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02968A8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644CF45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35.000,00</w:t>
            </w:r>
          </w:p>
        </w:tc>
        <w:tc>
          <w:tcPr>
            <w:tcW w:w="1276" w:type="dxa"/>
            <w:shd w:val="clear" w:color="auto" w:fill="auto"/>
            <w:vAlign w:val="center"/>
            <w:hideMark/>
          </w:tcPr>
          <w:p w14:paraId="7746C09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- 25.800,00</w:t>
            </w:r>
          </w:p>
        </w:tc>
        <w:tc>
          <w:tcPr>
            <w:tcW w:w="851" w:type="dxa"/>
            <w:shd w:val="clear" w:color="auto" w:fill="auto"/>
            <w:vAlign w:val="center"/>
            <w:hideMark/>
          </w:tcPr>
          <w:p w14:paraId="7058466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- 73,71</w:t>
            </w:r>
          </w:p>
        </w:tc>
        <w:tc>
          <w:tcPr>
            <w:tcW w:w="1417" w:type="dxa"/>
            <w:shd w:val="clear" w:color="auto" w:fill="auto"/>
            <w:vAlign w:val="center"/>
            <w:hideMark/>
          </w:tcPr>
          <w:p w14:paraId="0592224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9.200,00</w:t>
            </w:r>
          </w:p>
        </w:tc>
      </w:tr>
      <w:tr w:rsidR="00FD6C1E" w:rsidRPr="009312E5" w14:paraId="509588D2" w14:textId="77777777" w:rsidTr="00A3434C">
        <w:trPr>
          <w:trHeight w:val="20"/>
        </w:trPr>
        <w:tc>
          <w:tcPr>
            <w:tcW w:w="1134" w:type="dxa"/>
            <w:shd w:val="clear" w:color="auto" w:fill="auto"/>
            <w:vAlign w:val="center"/>
            <w:hideMark/>
          </w:tcPr>
          <w:p w14:paraId="6E90B56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A118102</w:t>
            </w:r>
          </w:p>
        </w:tc>
        <w:tc>
          <w:tcPr>
            <w:tcW w:w="3119" w:type="dxa"/>
            <w:shd w:val="clear" w:color="auto" w:fill="auto"/>
            <w:vAlign w:val="center"/>
            <w:hideMark/>
          </w:tcPr>
          <w:p w14:paraId="408D2B5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OSTALI RASHODI ZA ZAPOSLENE AGENCIJE ZA OBNOVU OSJEČKE TVRĐE</w:t>
            </w:r>
          </w:p>
        </w:tc>
        <w:tc>
          <w:tcPr>
            <w:tcW w:w="1417" w:type="dxa"/>
            <w:shd w:val="clear" w:color="auto" w:fill="auto"/>
            <w:vAlign w:val="center"/>
            <w:hideMark/>
          </w:tcPr>
          <w:p w14:paraId="02C424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w:t>
            </w:r>
          </w:p>
        </w:tc>
        <w:tc>
          <w:tcPr>
            <w:tcW w:w="1276" w:type="dxa"/>
            <w:shd w:val="clear" w:color="auto" w:fill="auto"/>
            <w:vAlign w:val="center"/>
            <w:hideMark/>
          </w:tcPr>
          <w:p w14:paraId="39C402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- 1.595,00</w:t>
            </w:r>
          </w:p>
        </w:tc>
        <w:tc>
          <w:tcPr>
            <w:tcW w:w="851" w:type="dxa"/>
            <w:shd w:val="clear" w:color="auto" w:fill="auto"/>
            <w:vAlign w:val="center"/>
            <w:hideMark/>
          </w:tcPr>
          <w:p w14:paraId="2FAA17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- 79,75</w:t>
            </w:r>
          </w:p>
        </w:tc>
        <w:tc>
          <w:tcPr>
            <w:tcW w:w="1417" w:type="dxa"/>
            <w:shd w:val="clear" w:color="auto" w:fill="auto"/>
            <w:vAlign w:val="center"/>
            <w:hideMark/>
          </w:tcPr>
          <w:p w14:paraId="2B4351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405,00</w:t>
            </w:r>
          </w:p>
        </w:tc>
      </w:tr>
      <w:tr w:rsidR="00FD6C1E" w:rsidRPr="009312E5" w14:paraId="1837E90C" w14:textId="77777777" w:rsidTr="00A3434C">
        <w:trPr>
          <w:trHeight w:val="20"/>
        </w:trPr>
        <w:tc>
          <w:tcPr>
            <w:tcW w:w="1134" w:type="dxa"/>
            <w:shd w:val="clear" w:color="auto" w:fill="auto"/>
            <w:vAlign w:val="center"/>
            <w:hideMark/>
          </w:tcPr>
          <w:p w14:paraId="13AEBBE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16C528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3A7FB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w:t>
            </w:r>
          </w:p>
        </w:tc>
        <w:tc>
          <w:tcPr>
            <w:tcW w:w="1276" w:type="dxa"/>
            <w:shd w:val="clear" w:color="auto" w:fill="auto"/>
            <w:vAlign w:val="center"/>
            <w:hideMark/>
          </w:tcPr>
          <w:p w14:paraId="7E5B2B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- 1.595,00</w:t>
            </w:r>
          </w:p>
        </w:tc>
        <w:tc>
          <w:tcPr>
            <w:tcW w:w="851" w:type="dxa"/>
            <w:shd w:val="clear" w:color="auto" w:fill="auto"/>
            <w:vAlign w:val="center"/>
            <w:hideMark/>
          </w:tcPr>
          <w:p w14:paraId="0A91BB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- 79,75</w:t>
            </w:r>
          </w:p>
        </w:tc>
        <w:tc>
          <w:tcPr>
            <w:tcW w:w="1417" w:type="dxa"/>
            <w:shd w:val="clear" w:color="auto" w:fill="auto"/>
            <w:vAlign w:val="center"/>
            <w:hideMark/>
          </w:tcPr>
          <w:p w14:paraId="13D2C7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405,00</w:t>
            </w:r>
          </w:p>
        </w:tc>
      </w:tr>
      <w:tr w:rsidR="00A3434C" w:rsidRPr="009312E5" w14:paraId="046A3B88" w14:textId="77777777" w:rsidTr="00A3434C">
        <w:trPr>
          <w:trHeight w:val="20"/>
        </w:trPr>
        <w:tc>
          <w:tcPr>
            <w:tcW w:w="1134" w:type="dxa"/>
            <w:shd w:val="clear" w:color="auto" w:fill="auto"/>
            <w:vAlign w:val="center"/>
            <w:hideMark/>
          </w:tcPr>
          <w:p w14:paraId="33F4412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C74868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D59D1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w:t>
            </w:r>
          </w:p>
        </w:tc>
        <w:tc>
          <w:tcPr>
            <w:tcW w:w="1276" w:type="dxa"/>
            <w:shd w:val="clear" w:color="auto" w:fill="auto"/>
            <w:vAlign w:val="center"/>
            <w:hideMark/>
          </w:tcPr>
          <w:p w14:paraId="59C990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- 1.595,00</w:t>
            </w:r>
          </w:p>
        </w:tc>
        <w:tc>
          <w:tcPr>
            <w:tcW w:w="851" w:type="dxa"/>
            <w:shd w:val="clear" w:color="auto" w:fill="auto"/>
            <w:vAlign w:val="center"/>
            <w:hideMark/>
          </w:tcPr>
          <w:p w14:paraId="24B67C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- 79,75</w:t>
            </w:r>
          </w:p>
        </w:tc>
        <w:tc>
          <w:tcPr>
            <w:tcW w:w="1417" w:type="dxa"/>
            <w:shd w:val="clear" w:color="auto" w:fill="auto"/>
            <w:vAlign w:val="center"/>
            <w:hideMark/>
          </w:tcPr>
          <w:p w14:paraId="07E201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405,00</w:t>
            </w:r>
          </w:p>
        </w:tc>
      </w:tr>
      <w:tr w:rsidR="00A3434C" w:rsidRPr="009312E5" w14:paraId="3824BD92" w14:textId="77777777" w:rsidTr="00A3434C">
        <w:trPr>
          <w:trHeight w:val="20"/>
        </w:trPr>
        <w:tc>
          <w:tcPr>
            <w:tcW w:w="1134" w:type="dxa"/>
            <w:shd w:val="clear" w:color="auto" w:fill="auto"/>
            <w:vAlign w:val="center"/>
            <w:hideMark/>
          </w:tcPr>
          <w:p w14:paraId="7A7A91E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w:t>
            </w:r>
          </w:p>
        </w:tc>
        <w:tc>
          <w:tcPr>
            <w:tcW w:w="3119" w:type="dxa"/>
            <w:shd w:val="clear" w:color="auto" w:fill="auto"/>
            <w:vAlign w:val="center"/>
            <w:hideMark/>
          </w:tcPr>
          <w:p w14:paraId="4B3BCE9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zaposlene</w:t>
            </w:r>
          </w:p>
        </w:tc>
        <w:tc>
          <w:tcPr>
            <w:tcW w:w="1417" w:type="dxa"/>
            <w:shd w:val="clear" w:color="auto" w:fill="auto"/>
            <w:vAlign w:val="center"/>
            <w:hideMark/>
          </w:tcPr>
          <w:p w14:paraId="50714CF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w:t>
            </w:r>
          </w:p>
        </w:tc>
        <w:tc>
          <w:tcPr>
            <w:tcW w:w="1276" w:type="dxa"/>
            <w:shd w:val="clear" w:color="auto" w:fill="auto"/>
            <w:vAlign w:val="center"/>
            <w:hideMark/>
          </w:tcPr>
          <w:p w14:paraId="25A1D4C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- 700,00</w:t>
            </w:r>
          </w:p>
        </w:tc>
        <w:tc>
          <w:tcPr>
            <w:tcW w:w="851" w:type="dxa"/>
            <w:shd w:val="clear" w:color="auto" w:fill="auto"/>
            <w:vAlign w:val="center"/>
            <w:hideMark/>
          </w:tcPr>
          <w:p w14:paraId="4C6DA41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- 77,78</w:t>
            </w:r>
          </w:p>
        </w:tc>
        <w:tc>
          <w:tcPr>
            <w:tcW w:w="1417" w:type="dxa"/>
            <w:shd w:val="clear" w:color="auto" w:fill="auto"/>
            <w:vAlign w:val="center"/>
            <w:hideMark/>
          </w:tcPr>
          <w:p w14:paraId="253D34F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w:t>
            </w:r>
          </w:p>
        </w:tc>
      </w:tr>
      <w:tr w:rsidR="00A3434C" w:rsidRPr="009312E5" w14:paraId="5EEEE874" w14:textId="77777777" w:rsidTr="00A3434C">
        <w:trPr>
          <w:trHeight w:val="20"/>
        </w:trPr>
        <w:tc>
          <w:tcPr>
            <w:tcW w:w="1134" w:type="dxa"/>
            <w:shd w:val="clear" w:color="auto" w:fill="auto"/>
            <w:vAlign w:val="center"/>
            <w:hideMark/>
          </w:tcPr>
          <w:p w14:paraId="7489507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2E101E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D12F3E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1.100,00</w:t>
            </w:r>
          </w:p>
        </w:tc>
        <w:tc>
          <w:tcPr>
            <w:tcW w:w="1276" w:type="dxa"/>
            <w:shd w:val="clear" w:color="auto" w:fill="auto"/>
            <w:vAlign w:val="center"/>
            <w:hideMark/>
          </w:tcPr>
          <w:p w14:paraId="7B24B25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- 895,00</w:t>
            </w:r>
          </w:p>
        </w:tc>
        <w:tc>
          <w:tcPr>
            <w:tcW w:w="851" w:type="dxa"/>
            <w:shd w:val="clear" w:color="auto" w:fill="auto"/>
            <w:vAlign w:val="center"/>
            <w:hideMark/>
          </w:tcPr>
          <w:p w14:paraId="49DAE5B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- 81,36</w:t>
            </w:r>
          </w:p>
        </w:tc>
        <w:tc>
          <w:tcPr>
            <w:tcW w:w="1417" w:type="dxa"/>
            <w:shd w:val="clear" w:color="auto" w:fill="auto"/>
            <w:vAlign w:val="center"/>
            <w:hideMark/>
          </w:tcPr>
          <w:p w14:paraId="6DAB47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205,00</w:t>
            </w:r>
          </w:p>
        </w:tc>
      </w:tr>
      <w:tr w:rsidR="00FD6C1E" w:rsidRPr="009312E5" w14:paraId="18947D23" w14:textId="77777777" w:rsidTr="00A3434C">
        <w:trPr>
          <w:trHeight w:val="20"/>
        </w:trPr>
        <w:tc>
          <w:tcPr>
            <w:tcW w:w="1134" w:type="dxa"/>
            <w:shd w:val="clear" w:color="auto" w:fill="auto"/>
            <w:vAlign w:val="center"/>
            <w:hideMark/>
          </w:tcPr>
          <w:p w14:paraId="0E5887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A118103</w:t>
            </w:r>
          </w:p>
        </w:tc>
        <w:tc>
          <w:tcPr>
            <w:tcW w:w="3119" w:type="dxa"/>
            <w:shd w:val="clear" w:color="auto" w:fill="auto"/>
            <w:vAlign w:val="center"/>
            <w:hideMark/>
          </w:tcPr>
          <w:p w14:paraId="7555FFA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MATERIJALNI RASHODI AGENCIJE ZA OBNOVU OSJEČKE TVRĐE</w:t>
            </w:r>
          </w:p>
        </w:tc>
        <w:tc>
          <w:tcPr>
            <w:tcW w:w="1417" w:type="dxa"/>
            <w:shd w:val="clear" w:color="auto" w:fill="auto"/>
            <w:vAlign w:val="center"/>
            <w:hideMark/>
          </w:tcPr>
          <w:p w14:paraId="7F3D56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2.900,00</w:t>
            </w:r>
          </w:p>
        </w:tc>
        <w:tc>
          <w:tcPr>
            <w:tcW w:w="1276" w:type="dxa"/>
            <w:shd w:val="clear" w:color="auto" w:fill="auto"/>
            <w:vAlign w:val="center"/>
            <w:hideMark/>
          </w:tcPr>
          <w:p w14:paraId="6F33F1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2.750,00</w:t>
            </w:r>
          </w:p>
        </w:tc>
        <w:tc>
          <w:tcPr>
            <w:tcW w:w="851" w:type="dxa"/>
            <w:shd w:val="clear" w:color="auto" w:fill="auto"/>
            <w:vAlign w:val="center"/>
            <w:hideMark/>
          </w:tcPr>
          <w:p w14:paraId="36BD4D4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94,83</w:t>
            </w:r>
          </w:p>
        </w:tc>
        <w:tc>
          <w:tcPr>
            <w:tcW w:w="1417" w:type="dxa"/>
            <w:shd w:val="clear" w:color="auto" w:fill="auto"/>
            <w:vAlign w:val="center"/>
            <w:hideMark/>
          </w:tcPr>
          <w:p w14:paraId="174A4D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5.650,00</w:t>
            </w:r>
          </w:p>
        </w:tc>
      </w:tr>
      <w:tr w:rsidR="00FD6C1E" w:rsidRPr="009312E5" w14:paraId="4E2AD290" w14:textId="77777777" w:rsidTr="00A3434C">
        <w:trPr>
          <w:trHeight w:val="20"/>
        </w:trPr>
        <w:tc>
          <w:tcPr>
            <w:tcW w:w="1134" w:type="dxa"/>
            <w:shd w:val="clear" w:color="auto" w:fill="auto"/>
            <w:vAlign w:val="center"/>
            <w:hideMark/>
          </w:tcPr>
          <w:p w14:paraId="139173C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E130E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C0EFF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2.900,00</w:t>
            </w:r>
          </w:p>
        </w:tc>
        <w:tc>
          <w:tcPr>
            <w:tcW w:w="1276" w:type="dxa"/>
            <w:shd w:val="clear" w:color="auto" w:fill="auto"/>
            <w:vAlign w:val="center"/>
            <w:hideMark/>
          </w:tcPr>
          <w:p w14:paraId="766C0E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2.750,00</w:t>
            </w:r>
          </w:p>
        </w:tc>
        <w:tc>
          <w:tcPr>
            <w:tcW w:w="851" w:type="dxa"/>
            <w:shd w:val="clear" w:color="auto" w:fill="auto"/>
            <w:vAlign w:val="center"/>
            <w:hideMark/>
          </w:tcPr>
          <w:p w14:paraId="2A6469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94,83</w:t>
            </w:r>
          </w:p>
        </w:tc>
        <w:tc>
          <w:tcPr>
            <w:tcW w:w="1417" w:type="dxa"/>
            <w:shd w:val="clear" w:color="auto" w:fill="auto"/>
            <w:vAlign w:val="center"/>
            <w:hideMark/>
          </w:tcPr>
          <w:p w14:paraId="693916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5.650,00</w:t>
            </w:r>
          </w:p>
        </w:tc>
      </w:tr>
      <w:tr w:rsidR="00A3434C" w:rsidRPr="009312E5" w14:paraId="30DB446E" w14:textId="77777777" w:rsidTr="00A3434C">
        <w:trPr>
          <w:trHeight w:val="20"/>
        </w:trPr>
        <w:tc>
          <w:tcPr>
            <w:tcW w:w="1134" w:type="dxa"/>
            <w:shd w:val="clear" w:color="auto" w:fill="auto"/>
            <w:vAlign w:val="center"/>
            <w:hideMark/>
          </w:tcPr>
          <w:p w14:paraId="5BDCC0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EC2342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B56C6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2.900,00</w:t>
            </w:r>
          </w:p>
        </w:tc>
        <w:tc>
          <w:tcPr>
            <w:tcW w:w="1276" w:type="dxa"/>
            <w:shd w:val="clear" w:color="auto" w:fill="auto"/>
            <w:vAlign w:val="center"/>
            <w:hideMark/>
          </w:tcPr>
          <w:p w14:paraId="0B1981D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2.750,00</w:t>
            </w:r>
          </w:p>
        </w:tc>
        <w:tc>
          <w:tcPr>
            <w:tcW w:w="851" w:type="dxa"/>
            <w:shd w:val="clear" w:color="auto" w:fill="auto"/>
            <w:vAlign w:val="center"/>
            <w:hideMark/>
          </w:tcPr>
          <w:p w14:paraId="6C9784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94,83</w:t>
            </w:r>
          </w:p>
        </w:tc>
        <w:tc>
          <w:tcPr>
            <w:tcW w:w="1417" w:type="dxa"/>
            <w:shd w:val="clear" w:color="auto" w:fill="auto"/>
            <w:vAlign w:val="center"/>
            <w:hideMark/>
          </w:tcPr>
          <w:p w14:paraId="0BC8C9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5.650,00</w:t>
            </w:r>
          </w:p>
        </w:tc>
      </w:tr>
      <w:tr w:rsidR="00A3434C" w:rsidRPr="009312E5" w14:paraId="0B0C9D1A" w14:textId="77777777" w:rsidTr="00A3434C">
        <w:trPr>
          <w:trHeight w:val="20"/>
        </w:trPr>
        <w:tc>
          <w:tcPr>
            <w:tcW w:w="1134" w:type="dxa"/>
            <w:shd w:val="clear" w:color="auto" w:fill="auto"/>
            <w:vAlign w:val="center"/>
            <w:hideMark/>
          </w:tcPr>
          <w:p w14:paraId="66DCEB7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441A38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52B121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2.900,00</w:t>
            </w:r>
          </w:p>
        </w:tc>
        <w:tc>
          <w:tcPr>
            <w:tcW w:w="1276" w:type="dxa"/>
            <w:shd w:val="clear" w:color="auto" w:fill="auto"/>
            <w:vAlign w:val="center"/>
            <w:hideMark/>
          </w:tcPr>
          <w:p w14:paraId="0062B2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2.750,00</w:t>
            </w:r>
          </w:p>
        </w:tc>
        <w:tc>
          <w:tcPr>
            <w:tcW w:w="851" w:type="dxa"/>
            <w:shd w:val="clear" w:color="auto" w:fill="auto"/>
            <w:vAlign w:val="center"/>
            <w:hideMark/>
          </w:tcPr>
          <w:p w14:paraId="6566119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94,83</w:t>
            </w:r>
          </w:p>
        </w:tc>
        <w:tc>
          <w:tcPr>
            <w:tcW w:w="1417" w:type="dxa"/>
            <w:shd w:val="clear" w:color="auto" w:fill="auto"/>
            <w:vAlign w:val="center"/>
            <w:hideMark/>
          </w:tcPr>
          <w:p w14:paraId="17BEBAA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5.650,00</w:t>
            </w:r>
          </w:p>
        </w:tc>
      </w:tr>
      <w:tr w:rsidR="00FD6C1E" w:rsidRPr="009312E5" w14:paraId="597B2960" w14:textId="77777777" w:rsidTr="00A3434C">
        <w:trPr>
          <w:trHeight w:val="20"/>
        </w:trPr>
        <w:tc>
          <w:tcPr>
            <w:tcW w:w="1134" w:type="dxa"/>
            <w:shd w:val="clear" w:color="auto" w:fill="auto"/>
            <w:vAlign w:val="center"/>
            <w:hideMark/>
          </w:tcPr>
          <w:p w14:paraId="7DF3938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A118104</w:t>
            </w:r>
          </w:p>
        </w:tc>
        <w:tc>
          <w:tcPr>
            <w:tcW w:w="3119" w:type="dxa"/>
            <w:shd w:val="clear" w:color="auto" w:fill="auto"/>
            <w:vAlign w:val="center"/>
            <w:hideMark/>
          </w:tcPr>
          <w:p w14:paraId="046FC53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FINANCIJSKI RASHODI AGENCIJE ZA OBNOVU OSJEČKE TVRĐE</w:t>
            </w:r>
          </w:p>
        </w:tc>
        <w:tc>
          <w:tcPr>
            <w:tcW w:w="1417" w:type="dxa"/>
            <w:shd w:val="clear" w:color="auto" w:fill="auto"/>
            <w:vAlign w:val="center"/>
            <w:hideMark/>
          </w:tcPr>
          <w:p w14:paraId="4EEE80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276" w:type="dxa"/>
            <w:shd w:val="clear" w:color="auto" w:fill="auto"/>
            <w:vAlign w:val="center"/>
            <w:hideMark/>
          </w:tcPr>
          <w:p w14:paraId="2EBD5E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w:t>
            </w:r>
          </w:p>
        </w:tc>
        <w:tc>
          <w:tcPr>
            <w:tcW w:w="851" w:type="dxa"/>
            <w:shd w:val="clear" w:color="auto" w:fill="auto"/>
            <w:vAlign w:val="center"/>
            <w:hideMark/>
          </w:tcPr>
          <w:p w14:paraId="31CCC1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w:t>
            </w:r>
          </w:p>
        </w:tc>
        <w:tc>
          <w:tcPr>
            <w:tcW w:w="1417" w:type="dxa"/>
            <w:shd w:val="clear" w:color="auto" w:fill="auto"/>
            <w:vAlign w:val="center"/>
            <w:hideMark/>
          </w:tcPr>
          <w:p w14:paraId="17209ED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w:t>
            </w:r>
          </w:p>
        </w:tc>
      </w:tr>
      <w:tr w:rsidR="00FD6C1E" w:rsidRPr="009312E5" w14:paraId="7645A60E" w14:textId="77777777" w:rsidTr="00A3434C">
        <w:trPr>
          <w:trHeight w:val="20"/>
        </w:trPr>
        <w:tc>
          <w:tcPr>
            <w:tcW w:w="1134" w:type="dxa"/>
            <w:shd w:val="clear" w:color="auto" w:fill="auto"/>
            <w:vAlign w:val="center"/>
            <w:hideMark/>
          </w:tcPr>
          <w:p w14:paraId="64EF1E5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46BE0F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9A283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276" w:type="dxa"/>
            <w:shd w:val="clear" w:color="auto" w:fill="auto"/>
            <w:vAlign w:val="center"/>
            <w:hideMark/>
          </w:tcPr>
          <w:p w14:paraId="6A9AC3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w:t>
            </w:r>
          </w:p>
        </w:tc>
        <w:tc>
          <w:tcPr>
            <w:tcW w:w="851" w:type="dxa"/>
            <w:shd w:val="clear" w:color="auto" w:fill="auto"/>
            <w:vAlign w:val="center"/>
            <w:hideMark/>
          </w:tcPr>
          <w:p w14:paraId="4E399A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w:t>
            </w:r>
          </w:p>
        </w:tc>
        <w:tc>
          <w:tcPr>
            <w:tcW w:w="1417" w:type="dxa"/>
            <w:shd w:val="clear" w:color="auto" w:fill="auto"/>
            <w:vAlign w:val="center"/>
            <w:hideMark/>
          </w:tcPr>
          <w:p w14:paraId="12EBAC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w:t>
            </w:r>
          </w:p>
        </w:tc>
      </w:tr>
      <w:tr w:rsidR="00A3434C" w:rsidRPr="009312E5" w14:paraId="0D88D8F1" w14:textId="77777777" w:rsidTr="00A3434C">
        <w:trPr>
          <w:trHeight w:val="20"/>
        </w:trPr>
        <w:tc>
          <w:tcPr>
            <w:tcW w:w="1134" w:type="dxa"/>
            <w:shd w:val="clear" w:color="auto" w:fill="auto"/>
            <w:vAlign w:val="center"/>
            <w:hideMark/>
          </w:tcPr>
          <w:p w14:paraId="6900551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CCCD2F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8C6C4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276" w:type="dxa"/>
            <w:shd w:val="clear" w:color="auto" w:fill="auto"/>
            <w:vAlign w:val="center"/>
            <w:hideMark/>
          </w:tcPr>
          <w:p w14:paraId="2C6EEEC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w:t>
            </w:r>
          </w:p>
        </w:tc>
        <w:tc>
          <w:tcPr>
            <w:tcW w:w="851" w:type="dxa"/>
            <w:shd w:val="clear" w:color="auto" w:fill="auto"/>
            <w:vAlign w:val="center"/>
            <w:hideMark/>
          </w:tcPr>
          <w:p w14:paraId="36CAF9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w:t>
            </w:r>
          </w:p>
        </w:tc>
        <w:tc>
          <w:tcPr>
            <w:tcW w:w="1417" w:type="dxa"/>
            <w:shd w:val="clear" w:color="auto" w:fill="auto"/>
            <w:vAlign w:val="center"/>
            <w:hideMark/>
          </w:tcPr>
          <w:p w14:paraId="23D06A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w:t>
            </w:r>
          </w:p>
        </w:tc>
      </w:tr>
      <w:tr w:rsidR="00A3434C" w:rsidRPr="009312E5" w14:paraId="1F517922" w14:textId="77777777" w:rsidTr="00A3434C">
        <w:trPr>
          <w:trHeight w:val="20"/>
        </w:trPr>
        <w:tc>
          <w:tcPr>
            <w:tcW w:w="1134" w:type="dxa"/>
            <w:shd w:val="clear" w:color="auto" w:fill="auto"/>
            <w:vAlign w:val="center"/>
            <w:hideMark/>
          </w:tcPr>
          <w:p w14:paraId="55F7582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34</w:t>
            </w:r>
          </w:p>
        </w:tc>
        <w:tc>
          <w:tcPr>
            <w:tcW w:w="3119" w:type="dxa"/>
            <w:shd w:val="clear" w:color="auto" w:fill="auto"/>
            <w:vAlign w:val="center"/>
            <w:hideMark/>
          </w:tcPr>
          <w:p w14:paraId="0CFE091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Financijski rashodi</w:t>
            </w:r>
          </w:p>
        </w:tc>
        <w:tc>
          <w:tcPr>
            <w:tcW w:w="1417" w:type="dxa"/>
            <w:shd w:val="clear" w:color="auto" w:fill="auto"/>
            <w:vAlign w:val="center"/>
            <w:hideMark/>
          </w:tcPr>
          <w:p w14:paraId="08AF9C4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276" w:type="dxa"/>
            <w:shd w:val="clear" w:color="auto" w:fill="auto"/>
            <w:vAlign w:val="center"/>
            <w:hideMark/>
          </w:tcPr>
          <w:p w14:paraId="540B69B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- 50,00</w:t>
            </w:r>
          </w:p>
        </w:tc>
        <w:tc>
          <w:tcPr>
            <w:tcW w:w="851" w:type="dxa"/>
            <w:shd w:val="clear" w:color="auto" w:fill="auto"/>
            <w:vAlign w:val="center"/>
            <w:hideMark/>
          </w:tcPr>
          <w:p w14:paraId="54E2AEF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- 50,00</w:t>
            </w:r>
          </w:p>
        </w:tc>
        <w:tc>
          <w:tcPr>
            <w:tcW w:w="1417" w:type="dxa"/>
            <w:shd w:val="clear" w:color="auto" w:fill="auto"/>
            <w:vAlign w:val="center"/>
            <w:hideMark/>
          </w:tcPr>
          <w:p w14:paraId="175E7F9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w:t>
            </w:r>
          </w:p>
        </w:tc>
      </w:tr>
      <w:tr w:rsidR="00FD6C1E" w:rsidRPr="009312E5" w14:paraId="606A6888" w14:textId="77777777" w:rsidTr="00A3434C">
        <w:trPr>
          <w:trHeight w:val="20"/>
        </w:trPr>
        <w:tc>
          <w:tcPr>
            <w:tcW w:w="1134" w:type="dxa"/>
            <w:shd w:val="clear" w:color="auto" w:fill="auto"/>
            <w:vAlign w:val="center"/>
            <w:hideMark/>
          </w:tcPr>
          <w:p w14:paraId="13A0C67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Razdjel 213</w:t>
            </w:r>
          </w:p>
        </w:tc>
        <w:tc>
          <w:tcPr>
            <w:tcW w:w="3119" w:type="dxa"/>
            <w:shd w:val="clear" w:color="auto" w:fill="auto"/>
            <w:vAlign w:val="center"/>
            <w:hideMark/>
          </w:tcPr>
          <w:p w14:paraId="19E9ECF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UPRAVNI ODJEL ZA PROSTORNO UREĐENJE, GRADITELJSTVO I ZAŠTITU OKOLIŠA</w:t>
            </w:r>
          </w:p>
        </w:tc>
        <w:tc>
          <w:tcPr>
            <w:tcW w:w="1417" w:type="dxa"/>
            <w:shd w:val="clear" w:color="auto" w:fill="auto"/>
            <w:vAlign w:val="center"/>
            <w:hideMark/>
          </w:tcPr>
          <w:p w14:paraId="3E357D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18.669.840,11</w:t>
            </w:r>
          </w:p>
        </w:tc>
        <w:tc>
          <w:tcPr>
            <w:tcW w:w="1276" w:type="dxa"/>
            <w:shd w:val="clear" w:color="auto" w:fill="auto"/>
            <w:vAlign w:val="center"/>
            <w:hideMark/>
          </w:tcPr>
          <w:p w14:paraId="250E1EF3" w14:textId="77777777" w:rsidR="006B1536" w:rsidRPr="00306063" w:rsidRDefault="006B1536" w:rsidP="00AD44FC">
            <w:pPr>
              <w:spacing w:after="0" w:line="240" w:lineRule="auto"/>
              <w:ind w:left="-10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11.858.585,40</w:t>
            </w:r>
          </w:p>
        </w:tc>
        <w:tc>
          <w:tcPr>
            <w:tcW w:w="851" w:type="dxa"/>
            <w:shd w:val="clear" w:color="auto" w:fill="auto"/>
            <w:vAlign w:val="center"/>
            <w:hideMark/>
          </w:tcPr>
          <w:p w14:paraId="29C620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63,52</w:t>
            </w:r>
          </w:p>
        </w:tc>
        <w:tc>
          <w:tcPr>
            <w:tcW w:w="1417" w:type="dxa"/>
            <w:shd w:val="clear" w:color="auto" w:fill="auto"/>
            <w:vAlign w:val="center"/>
            <w:hideMark/>
          </w:tcPr>
          <w:p w14:paraId="30D7C341" w14:textId="77777777" w:rsidR="006B1536" w:rsidRPr="00306063" w:rsidRDefault="006B1536" w:rsidP="00AD44FC">
            <w:pPr>
              <w:spacing w:after="0" w:line="240" w:lineRule="auto"/>
              <w:ind w:left="-242"/>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30.528.425,51</w:t>
            </w:r>
          </w:p>
        </w:tc>
      </w:tr>
      <w:tr w:rsidR="00FD6C1E" w:rsidRPr="009312E5" w14:paraId="4C2C5ABC" w14:textId="77777777" w:rsidTr="00A3434C">
        <w:trPr>
          <w:trHeight w:val="20"/>
        </w:trPr>
        <w:tc>
          <w:tcPr>
            <w:tcW w:w="1134" w:type="dxa"/>
            <w:shd w:val="clear" w:color="auto" w:fill="auto"/>
            <w:vAlign w:val="center"/>
            <w:hideMark/>
          </w:tcPr>
          <w:p w14:paraId="6D39140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Glava 21301</w:t>
            </w:r>
          </w:p>
        </w:tc>
        <w:tc>
          <w:tcPr>
            <w:tcW w:w="3119" w:type="dxa"/>
            <w:shd w:val="clear" w:color="auto" w:fill="auto"/>
            <w:vAlign w:val="center"/>
            <w:hideMark/>
          </w:tcPr>
          <w:p w14:paraId="41C23C9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UPRAVNI ODJEL ZA PROSTORNO UREĐENJE, GRADITELJSTVO I ZAŠTITU OKOLIŠA</w:t>
            </w:r>
          </w:p>
        </w:tc>
        <w:tc>
          <w:tcPr>
            <w:tcW w:w="1417" w:type="dxa"/>
            <w:shd w:val="clear" w:color="auto" w:fill="auto"/>
            <w:vAlign w:val="center"/>
            <w:hideMark/>
          </w:tcPr>
          <w:p w14:paraId="539B43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18.669.840,11</w:t>
            </w:r>
          </w:p>
        </w:tc>
        <w:tc>
          <w:tcPr>
            <w:tcW w:w="1276" w:type="dxa"/>
            <w:shd w:val="clear" w:color="auto" w:fill="auto"/>
            <w:vAlign w:val="center"/>
            <w:hideMark/>
          </w:tcPr>
          <w:p w14:paraId="068C70FF" w14:textId="77777777" w:rsidR="006B1536" w:rsidRPr="00306063" w:rsidRDefault="006B1536" w:rsidP="00AD44FC">
            <w:pPr>
              <w:spacing w:after="0" w:line="240" w:lineRule="auto"/>
              <w:ind w:left="-10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11.858.585,40</w:t>
            </w:r>
          </w:p>
        </w:tc>
        <w:tc>
          <w:tcPr>
            <w:tcW w:w="851" w:type="dxa"/>
            <w:shd w:val="clear" w:color="auto" w:fill="auto"/>
            <w:vAlign w:val="center"/>
            <w:hideMark/>
          </w:tcPr>
          <w:p w14:paraId="54D794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63,52</w:t>
            </w:r>
          </w:p>
        </w:tc>
        <w:tc>
          <w:tcPr>
            <w:tcW w:w="1417" w:type="dxa"/>
            <w:shd w:val="clear" w:color="auto" w:fill="auto"/>
            <w:vAlign w:val="center"/>
            <w:hideMark/>
          </w:tcPr>
          <w:p w14:paraId="6D6B65C6" w14:textId="77777777" w:rsidR="006B1536" w:rsidRPr="00306063" w:rsidRDefault="006B1536" w:rsidP="00AD44FC">
            <w:pPr>
              <w:spacing w:after="0" w:line="240" w:lineRule="auto"/>
              <w:ind w:left="-242"/>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30.528.425,51</w:t>
            </w:r>
          </w:p>
        </w:tc>
      </w:tr>
      <w:tr w:rsidR="00FD6C1E" w:rsidRPr="009312E5" w14:paraId="667071CF" w14:textId="77777777" w:rsidTr="00A3434C">
        <w:trPr>
          <w:trHeight w:val="20"/>
        </w:trPr>
        <w:tc>
          <w:tcPr>
            <w:tcW w:w="1134" w:type="dxa"/>
            <w:shd w:val="clear" w:color="auto" w:fill="auto"/>
            <w:vAlign w:val="center"/>
            <w:hideMark/>
          </w:tcPr>
          <w:p w14:paraId="5CA1B73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1182</w:t>
            </w:r>
          </w:p>
        </w:tc>
        <w:tc>
          <w:tcPr>
            <w:tcW w:w="3119" w:type="dxa"/>
            <w:shd w:val="clear" w:color="auto" w:fill="auto"/>
            <w:vAlign w:val="center"/>
            <w:hideMark/>
          </w:tcPr>
          <w:p w14:paraId="42FF69F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PROSTORNO PLANIRANJE</w:t>
            </w:r>
          </w:p>
        </w:tc>
        <w:tc>
          <w:tcPr>
            <w:tcW w:w="1417" w:type="dxa"/>
            <w:shd w:val="clear" w:color="auto" w:fill="auto"/>
            <w:vAlign w:val="center"/>
            <w:hideMark/>
          </w:tcPr>
          <w:p w14:paraId="5B9000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305.910,00</w:t>
            </w:r>
          </w:p>
        </w:tc>
        <w:tc>
          <w:tcPr>
            <w:tcW w:w="1276" w:type="dxa"/>
            <w:shd w:val="clear" w:color="auto" w:fill="auto"/>
            <w:vAlign w:val="center"/>
            <w:hideMark/>
          </w:tcPr>
          <w:p w14:paraId="3E7669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140.799,92</w:t>
            </w:r>
          </w:p>
        </w:tc>
        <w:tc>
          <w:tcPr>
            <w:tcW w:w="851" w:type="dxa"/>
            <w:shd w:val="clear" w:color="auto" w:fill="auto"/>
            <w:vAlign w:val="center"/>
            <w:hideMark/>
          </w:tcPr>
          <w:p w14:paraId="5FC79F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46,03</w:t>
            </w:r>
          </w:p>
        </w:tc>
        <w:tc>
          <w:tcPr>
            <w:tcW w:w="1417" w:type="dxa"/>
            <w:shd w:val="clear" w:color="auto" w:fill="auto"/>
            <w:vAlign w:val="center"/>
            <w:hideMark/>
          </w:tcPr>
          <w:p w14:paraId="084BFE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446.709,92</w:t>
            </w:r>
          </w:p>
        </w:tc>
      </w:tr>
      <w:tr w:rsidR="00FD6C1E" w:rsidRPr="009312E5" w14:paraId="3D7440D0" w14:textId="77777777" w:rsidTr="00A3434C">
        <w:trPr>
          <w:trHeight w:val="20"/>
        </w:trPr>
        <w:tc>
          <w:tcPr>
            <w:tcW w:w="1134" w:type="dxa"/>
            <w:shd w:val="clear" w:color="auto" w:fill="auto"/>
            <w:vAlign w:val="center"/>
            <w:hideMark/>
          </w:tcPr>
          <w:p w14:paraId="02CAFA3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A118201</w:t>
            </w:r>
          </w:p>
        </w:tc>
        <w:tc>
          <w:tcPr>
            <w:tcW w:w="3119" w:type="dxa"/>
            <w:shd w:val="clear" w:color="auto" w:fill="auto"/>
            <w:vAlign w:val="center"/>
            <w:hideMark/>
          </w:tcPr>
          <w:p w14:paraId="3FED54D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URBANISTIČKI PLANOVI</w:t>
            </w:r>
          </w:p>
        </w:tc>
        <w:tc>
          <w:tcPr>
            <w:tcW w:w="1417" w:type="dxa"/>
            <w:shd w:val="clear" w:color="auto" w:fill="auto"/>
            <w:vAlign w:val="center"/>
            <w:hideMark/>
          </w:tcPr>
          <w:p w14:paraId="0EDD70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305.910,00</w:t>
            </w:r>
          </w:p>
        </w:tc>
        <w:tc>
          <w:tcPr>
            <w:tcW w:w="1276" w:type="dxa"/>
            <w:shd w:val="clear" w:color="auto" w:fill="auto"/>
            <w:vAlign w:val="center"/>
            <w:hideMark/>
          </w:tcPr>
          <w:p w14:paraId="6020F5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140.799,92</w:t>
            </w:r>
          </w:p>
        </w:tc>
        <w:tc>
          <w:tcPr>
            <w:tcW w:w="851" w:type="dxa"/>
            <w:shd w:val="clear" w:color="auto" w:fill="auto"/>
            <w:vAlign w:val="center"/>
            <w:hideMark/>
          </w:tcPr>
          <w:p w14:paraId="6B6881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46,03</w:t>
            </w:r>
          </w:p>
        </w:tc>
        <w:tc>
          <w:tcPr>
            <w:tcW w:w="1417" w:type="dxa"/>
            <w:shd w:val="clear" w:color="auto" w:fill="auto"/>
            <w:vAlign w:val="center"/>
            <w:hideMark/>
          </w:tcPr>
          <w:p w14:paraId="234C34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446.709,92</w:t>
            </w:r>
          </w:p>
        </w:tc>
      </w:tr>
      <w:tr w:rsidR="00FD6C1E" w:rsidRPr="009312E5" w14:paraId="7D92965D" w14:textId="77777777" w:rsidTr="00A3434C">
        <w:trPr>
          <w:trHeight w:val="20"/>
        </w:trPr>
        <w:tc>
          <w:tcPr>
            <w:tcW w:w="1134" w:type="dxa"/>
            <w:shd w:val="clear" w:color="auto" w:fill="auto"/>
            <w:vAlign w:val="center"/>
            <w:hideMark/>
          </w:tcPr>
          <w:p w14:paraId="2FE750B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8105E8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7088B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280.910,00</w:t>
            </w:r>
          </w:p>
        </w:tc>
        <w:tc>
          <w:tcPr>
            <w:tcW w:w="1276" w:type="dxa"/>
            <w:shd w:val="clear" w:color="auto" w:fill="auto"/>
            <w:vAlign w:val="center"/>
            <w:hideMark/>
          </w:tcPr>
          <w:p w14:paraId="6DD25D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A4F71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4C250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280.910,00</w:t>
            </w:r>
          </w:p>
        </w:tc>
      </w:tr>
      <w:tr w:rsidR="00A3434C" w:rsidRPr="009312E5" w14:paraId="7F57EAF8" w14:textId="77777777" w:rsidTr="00A3434C">
        <w:trPr>
          <w:trHeight w:val="20"/>
        </w:trPr>
        <w:tc>
          <w:tcPr>
            <w:tcW w:w="1134" w:type="dxa"/>
            <w:shd w:val="clear" w:color="auto" w:fill="auto"/>
            <w:vAlign w:val="center"/>
            <w:hideMark/>
          </w:tcPr>
          <w:p w14:paraId="7B9F7B0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03F7E2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ED78A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19.910,00</w:t>
            </w:r>
          </w:p>
        </w:tc>
        <w:tc>
          <w:tcPr>
            <w:tcW w:w="1276" w:type="dxa"/>
            <w:shd w:val="clear" w:color="auto" w:fill="auto"/>
            <w:vAlign w:val="center"/>
            <w:hideMark/>
          </w:tcPr>
          <w:p w14:paraId="7DE6D6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65.000,00</w:t>
            </w:r>
          </w:p>
        </w:tc>
        <w:tc>
          <w:tcPr>
            <w:tcW w:w="851" w:type="dxa"/>
            <w:shd w:val="clear" w:color="auto" w:fill="auto"/>
            <w:vAlign w:val="center"/>
            <w:hideMark/>
          </w:tcPr>
          <w:p w14:paraId="1BC301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326,47</w:t>
            </w:r>
          </w:p>
        </w:tc>
        <w:tc>
          <w:tcPr>
            <w:tcW w:w="1417" w:type="dxa"/>
            <w:shd w:val="clear" w:color="auto" w:fill="auto"/>
            <w:vAlign w:val="center"/>
            <w:hideMark/>
          </w:tcPr>
          <w:p w14:paraId="231F35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84.910,00</w:t>
            </w:r>
          </w:p>
        </w:tc>
      </w:tr>
      <w:tr w:rsidR="00A3434C" w:rsidRPr="009312E5" w14:paraId="0CB8D5C4" w14:textId="77777777" w:rsidTr="00A3434C">
        <w:trPr>
          <w:trHeight w:val="20"/>
        </w:trPr>
        <w:tc>
          <w:tcPr>
            <w:tcW w:w="1134" w:type="dxa"/>
            <w:shd w:val="clear" w:color="auto" w:fill="auto"/>
            <w:vAlign w:val="center"/>
            <w:hideMark/>
          </w:tcPr>
          <w:p w14:paraId="6ADE3BB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AA656B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A5985F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19.910,00</w:t>
            </w:r>
          </w:p>
        </w:tc>
        <w:tc>
          <w:tcPr>
            <w:tcW w:w="1276" w:type="dxa"/>
            <w:shd w:val="clear" w:color="auto" w:fill="auto"/>
            <w:vAlign w:val="center"/>
            <w:hideMark/>
          </w:tcPr>
          <w:p w14:paraId="27754C9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65.000,00</w:t>
            </w:r>
          </w:p>
        </w:tc>
        <w:tc>
          <w:tcPr>
            <w:tcW w:w="851" w:type="dxa"/>
            <w:shd w:val="clear" w:color="auto" w:fill="auto"/>
            <w:vAlign w:val="center"/>
            <w:hideMark/>
          </w:tcPr>
          <w:p w14:paraId="5A0914D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326,47</w:t>
            </w:r>
          </w:p>
        </w:tc>
        <w:tc>
          <w:tcPr>
            <w:tcW w:w="1417" w:type="dxa"/>
            <w:shd w:val="clear" w:color="auto" w:fill="auto"/>
            <w:vAlign w:val="center"/>
            <w:hideMark/>
          </w:tcPr>
          <w:p w14:paraId="2971C5A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84.910,00</w:t>
            </w:r>
          </w:p>
        </w:tc>
      </w:tr>
      <w:tr w:rsidR="00A3434C" w:rsidRPr="009312E5" w14:paraId="3306662F" w14:textId="77777777" w:rsidTr="00A3434C">
        <w:trPr>
          <w:trHeight w:val="20"/>
        </w:trPr>
        <w:tc>
          <w:tcPr>
            <w:tcW w:w="1134" w:type="dxa"/>
            <w:shd w:val="clear" w:color="auto" w:fill="auto"/>
            <w:vAlign w:val="center"/>
            <w:hideMark/>
          </w:tcPr>
          <w:p w14:paraId="29ED6CD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47617A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17632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261.000,00</w:t>
            </w:r>
          </w:p>
        </w:tc>
        <w:tc>
          <w:tcPr>
            <w:tcW w:w="1276" w:type="dxa"/>
            <w:shd w:val="clear" w:color="auto" w:fill="auto"/>
            <w:vAlign w:val="center"/>
            <w:hideMark/>
          </w:tcPr>
          <w:p w14:paraId="7E79EB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- 65.000,00</w:t>
            </w:r>
          </w:p>
        </w:tc>
        <w:tc>
          <w:tcPr>
            <w:tcW w:w="851" w:type="dxa"/>
            <w:shd w:val="clear" w:color="auto" w:fill="auto"/>
            <w:vAlign w:val="center"/>
            <w:hideMark/>
          </w:tcPr>
          <w:p w14:paraId="264E33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- 24,90</w:t>
            </w:r>
          </w:p>
        </w:tc>
        <w:tc>
          <w:tcPr>
            <w:tcW w:w="1417" w:type="dxa"/>
            <w:shd w:val="clear" w:color="auto" w:fill="auto"/>
            <w:vAlign w:val="center"/>
            <w:hideMark/>
          </w:tcPr>
          <w:p w14:paraId="210E0C9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196.000,00</w:t>
            </w:r>
          </w:p>
        </w:tc>
      </w:tr>
      <w:tr w:rsidR="00A3434C" w:rsidRPr="009312E5" w14:paraId="2FEE43C0" w14:textId="77777777" w:rsidTr="00A3434C">
        <w:trPr>
          <w:trHeight w:val="20"/>
        </w:trPr>
        <w:tc>
          <w:tcPr>
            <w:tcW w:w="1134" w:type="dxa"/>
            <w:shd w:val="clear" w:color="auto" w:fill="auto"/>
            <w:vAlign w:val="center"/>
            <w:hideMark/>
          </w:tcPr>
          <w:p w14:paraId="178AE4A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673A54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D9771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261.000,00</w:t>
            </w:r>
          </w:p>
        </w:tc>
        <w:tc>
          <w:tcPr>
            <w:tcW w:w="1276" w:type="dxa"/>
            <w:shd w:val="clear" w:color="auto" w:fill="auto"/>
            <w:vAlign w:val="center"/>
            <w:hideMark/>
          </w:tcPr>
          <w:p w14:paraId="15E543A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- 65.000,00</w:t>
            </w:r>
          </w:p>
        </w:tc>
        <w:tc>
          <w:tcPr>
            <w:tcW w:w="851" w:type="dxa"/>
            <w:shd w:val="clear" w:color="auto" w:fill="auto"/>
            <w:vAlign w:val="center"/>
            <w:hideMark/>
          </w:tcPr>
          <w:p w14:paraId="1760EDA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- 24,90</w:t>
            </w:r>
          </w:p>
        </w:tc>
        <w:tc>
          <w:tcPr>
            <w:tcW w:w="1417" w:type="dxa"/>
            <w:shd w:val="clear" w:color="auto" w:fill="auto"/>
            <w:vAlign w:val="center"/>
            <w:hideMark/>
          </w:tcPr>
          <w:p w14:paraId="7C89076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196.000,00</w:t>
            </w:r>
          </w:p>
        </w:tc>
      </w:tr>
      <w:tr w:rsidR="00FD6C1E" w:rsidRPr="009312E5" w14:paraId="2624D28E" w14:textId="77777777" w:rsidTr="00A3434C">
        <w:trPr>
          <w:trHeight w:val="20"/>
        </w:trPr>
        <w:tc>
          <w:tcPr>
            <w:tcW w:w="1134" w:type="dxa"/>
            <w:shd w:val="clear" w:color="auto" w:fill="auto"/>
            <w:vAlign w:val="center"/>
            <w:hideMark/>
          </w:tcPr>
          <w:p w14:paraId="62A9F94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3.2.</w:t>
            </w:r>
          </w:p>
        </w:tc>
        <w:tc>
          <w:tcPr>
            <w:tcW w:w="3119" w:type="dxa"/>
            <w:shd w:val="clear" w:color="auto" w:fill="auto"/>
            <w:vAlign w:val="center"/>
            <w:hideMark/>
          </w:tcPr>
          <w:p w14:paraId="2DCD4BD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Komunalni doprinos/Doprinos za šume/Naknada za legalizaciju</w:t>
            </w:r>
          </w:p>
        </w:tc>
        <w:tc>
          <w:tcPr>
            <w:tcW w:w="1417" w:type="dxa"/>
            <w:shd w:val="clear" w:color="auto" w:fill="auto"/>
            <w:vAlign w:val="center"/>
            <w:hideMark/>
          </w:tcPr>
          <w:p w14:paraId="37E488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w:t>
            </w:r>
          </w:p>
        </w:tc>
        <w:tc>
          <w:tcPr>
            <w:tcW w:w="1276" w:type="dxa"/>
            <w:shd w:val="clear" w:color="auto" w:fill="auto"/>
            <w:vAlign w:val="center"/>
            <w:hideMark/>
          </w:tcPr>
          <w:p w14:paraId="55554B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44BAA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5CF8B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w:t>
            </w:r>
          </w:p>
        </w:tc>
      </w:tr>
      <w:tr w:rsidR="00A3434C" w:rsidRPr="009312E5" w14:paraId="2B784CAE" w14:textId="77777777" w:rsidTr="00A3434C">
        <w:trPr>
          <w:trHeight w:val="20"/>
        </w:trPr>
        <w:tc>
          <w:tcPr>
            <w:tcW w:w="1134" w:type="dxa"/>
            <w:shd w:val="clear" w:color="auto" w:fill="auto"/>
            <w:vAlign w:val="center"/>
            <w:hideMark/>
          </w:tcPr>
          <w:p w14:paraId="6DAE520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38D921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92B25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w:t>
            </w:r>
          </w:p>
        </w:tc>
        <w:tc>
          <w:tcPr>
            <w:tcW w:w="1276" w:type="dxa"/>
            <w:shd w:val="clear" w:color="auto" w:fill="auto"/>
            <w:vAlign w:val="center"/>
            <w:hideMark/>
          </w:tcPr>
          <w:p w14:paraId="074E27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C5C15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3B6EB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w:t>
            </w:r>
          </w:p>
        </w:tc>
      </w:tr>
      <w:tr w:rsidR="00A3434C" w:rsidRPr="009312E5" w14:paraId="3FCAB5BA" w14:textId="77777777" w:rsidTr="00A3434C">
        <w:trPr>
          <w:trHeight w:val="20"/>
        </w:trPr>
        <w:tc>
          <w:tcPr>
            <w:tcW w:w="1134" w:type="dxa"/>
            <w:shd w:val="clear" w:color="auto" w:fill="auto"/>
            <w:vAlign w:val="center"/>
            <w:hideMark/>
          </w:tcPr>
          <w:p w14:paraId="412286B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4976D6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04CEE7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25.000,00</w:t>
            </w:r>
          </w:p>
        </w:tc>
        <w:tc>
          <w:tcPr>
            <w:tcW w:w="1276" w:type="dxa"/>
            <w:shd w:val="clear" w:color="auto" w:fill="auto"/>
            <w:vAlign w:val="center"/>
            <w:hideMark/>
          </w:tcPr>
          <w:p w14:paraId="42655A9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55058D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66E47F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25.000,00</w:t>
            </w:r>
          </w:p>
        </w:tc>
      </w:tr>
      <w:tr w:rsidR="00FD6C1E" w:rsidRPr="009312E5" w14:paraId="5035D39B" w14:textId="77777777" w:rsidTr="00A3434C">
        <w:trPr>
          <w:trHeight w:val="20"/>
        </w:trPr>
        <w:tc>
          <w:tcPr>
            <w:tcW w:w="1134" w:type="dxa"/>
            <w:shd w:val="clear" w:color="auto" w:fill="auto"/>
            <w:vAlign w:val="center"/>
            <w:hideMark/>
          </w:tcPr>
          <w:p w14:paraId="5EAA7DD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3.2.2</w:t>
            </w:r>
          </w:p>
        </w:tc>
        <w:tc>
          <w:tcPr>
            <w:tcW w:w="3119" w:type="dxa"/>
            <w:shd w:val="clear" w:color="auto" w:fill="auto"/>
            <w:vAlign w:val="center"/>
            <w:hideMark/>
          </w:tcPr>
          <w:p w14:paraId="4DAB19D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Naknada za zadr. nez.izgr. zgrada u prostoru-preneseni višak</w:t>
            </w:r>
          </w:p>
        </w:tc>
        <w:tc>
          <w:tcPr>
            <w:tcW w:w="1417" w:type="dxa"/>
            <w:shd w:val="clear" w:color="auto" w:fill="auto"/>
            <w:vAlign w:val="center"/>
            <w:hideMark/>
          </w:tcPr>
          <w:p w14:paraId="380C35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76510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90.799,92</w:t>
            </w:r>
          </w:p>
        </w:tc>
        <w:tc>
          <w:tcPr>
            <w:tcW w:w="851" w:type="dxa"/>
            <w:shd w:val="clear" w:color="auto" w:fill="auto"/>
            <w:vAlign w:val="center"/>
            <w:hideMark/>
          </w:tcPr>
          <w:p w14:paraId="0B4930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1D269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90.799,92</w:t>
            </w:r>
          </w:p>
        </w:tc>
      </w:tr>
      <w:tr w:rsidR="00A3434C" w:rsidRPr="009312E5" w14:paraId="0D885B09" w14:textId="77777777" w:rsidTr="00A3434C">
        <w:trPr>
          <w:trHeight w:val="20"/>
        </w:trPr>
        <w:tc>
          <w:tcPr>
            <w:tcW w:w="1134" w:type="dxa"/>
            <w:shd w:val="clear" w:color="auto" w:fill="auto"/>
            <w:vAlign w:val="center"/>
            <w:hideMark/>
          </w:tcPr>
          <w:p w14:paraId="3C03B17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4BCA32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3CC2F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B5329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90.799,92</w:t>
            </w:r>
          </w:p>
        </w:tc>
        <w:tc>
          <w:tcPr>
            <w:tcW w:w="851" w:type="dxa"/>
            <w:shd w:val="clear" w:color="auto" w:fill="auto"/>
            <w:vAlign w:val="center"/>
            <w:hideMark/>
          </w:tcPr>
          <w:p w14:paraId="505FDC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88C68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90.799,92</w:t>
            </w:r>
          </w:p>
        </w:tc>
      </w:tr>
      <w:tr w:rsidR="00A3434C" w:rsidRPr="009312E5" w14:paraId="0CF7F376" w14:textId="77777777" w:rsidTr="00A3434C">
        <w:trPr>
          <w:trHeight w:val="20"/>
        </w:trPr>
        <w:tc>
          <w:tcPr>
            <w:tcW w:w="1134" w:type="dxa"/>
            <w:shd w:val="clear" w:color="auto" w:fill="auto"/>
            <w:vAlign w:val="center"/>
            <w:hideMark/>
          </w:tcPr>
          <w:p w14:paraId="43191E7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5B1BB6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E6F3CE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C8045A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90.799,92</w:t>
            </w:r>
          </w:p>
        </w:tc>
        <w:tc>
          <w:tcPr>
            <w:tcW w:w="851" w:type="dxa"/>
            <w:shd w:val="clear" w:color="auto" w:fill="auto"/>
            <w:vAlign w:val="center"/>
            <w:hideMark/>
          </w:tcPr>
          <w:p w14:paraId="2FFC17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52E517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90.799,92</w:t>
            </w:r>
          </w:p>
        </w:tc>
      </w:tr>
      <w:tr w:rsidR="00FD6C1E" w:rsidRPr="009312E5" w14:paraId="75D8ACB6" w14:textId="77777777" w:rsidTr="00A3434C">
        <w:trPr>
          <w:trHeight w:val="20"/>
        </w:trPr>
        <w:tc>
          <w:tcPr>
            <w:tcW w:w="1134" w:type="dxa"/>
            <w:shd w:val="clear" w:color="auto" w:fill="auto"/>
            <w:vAlign w:val="center"/>
            <w:hideMark/>
          </w:tcPr>
          <w:p w14:paraId="1F43B66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03B8902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5A7E73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032CD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851" w:type="dxa"/>
            <w:shd w:val="clear" w:color="auto" w:fill="auto"/>
            <w:vAlign w:val="center"/>
            <w:hideMark/>
          </w:tcPr>
          <w:p w14:paraId="780659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6ADD5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r>
      <w:tr w:rsidR="00A3434C" w:rsidRPr="009312E5" w14:paraId="0A1067EA" w14:textId="77777777" w:rsidTr="00A3434C">
        <w:trPr>
          <w:trHeight w:val="20"/>
        </w:trPr>
        <w:tc>
          <w:tcPr>
            <w:tcW w:w="1134" w:type="dxa"/>
            <w:shd w:val="clear" w:color="auto" w:fill="auto"/>
            <w:vAlign w:val="center"/>
            <w:hideMark/>
          </w:tcPr>
          <w:p w14:paraId="1466C2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536B5B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EE6FF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ED59A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851" w:type="dxa"/>
            <w:shd w:val="clear" w:color="auto" w:fill="auto"/>
            <w:vAlign w:val="center"/>
            <w:hideMark/>
          </w:tcPr>
          <w:p w14:paraId="439FBA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1C97E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r>
      <w:tr w:rsidR="00A3434C" w:rsidRPr="009312E5" w14:paraId="51545C9C" w14:textId="77777777" w:rsidTr="00A3434C">
        <w:trPr>
          <w:trHeight w:val="20"/>
        </w:trPr>
        <w:tc>
          <w:tcPr>
            <w:tcW w:w="1134" w:type="dxa"/>
            <w:shd w:val="clear" w:color="auto" w:fill="auto"/>
            <w:vAlign w:val="center"/>
            <w:hideMark/>
          </w:tcPr>
          <w:p w14:paraId="326F3F8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70E49E0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D8FE5D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647114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c>
          <w:tcPr>
            <w:tcW w:w="851" w:type="dxa"/>
            <w:shd w:val="clear" w:color="auto" w:fill="auto"/>
            <w:vAlign w:val="center"/>
            <w:hideMark/>
          </w:tcPr>
          <w:p w14:paraId="612BDFC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B3452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r>
      <w:tr w:rsidR="00FD6C1E" w:rsidRPr="009312E5" w14:paraId="5EFAC628" w14:textId="77777777" w:rsidTr="00A3434C">
        <w:trPr>
          <w:trHeight w:val="20"/>
        </w:trPr>
        <w:tc>
          <w:tcPr>
            <w:tcW w:w="1134" w:type="dxa"/>
            <w:shd w:val="clear" w:color="auto" w:fill="auto"/>
            <w:vAlign w:val="center"/>
            <w:hideMark/>
          </w:tcPr>
          <w:p w14:paraId="2C71BB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1183</w:t>
            </w:r>
          </w:p>
        </w:tc>
        <w:tc>
          <w:tcPr>
            <w:tcW w:w="3119" w:type="dxa"/>
            <w:shd w:val="clear" w:color="auto" w:fill="auto"/>
            <w:vAlign w:val="center"/>
            <w:hideMark/>
          </w:tcPr>
          <w:p w14:paraId="22329D0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PROMETNICA</w:t>
            </w:r>
          </w:p>
        </w:tc>
        <w:tc>
          <w:tcPr>
            <w:tcW w:w="1417" w:type="dxa"/>
            <w:shd w:val="clear" w:color="auto" w:fill="auto"/>
            <w:vAlign w:val="center"/>
            <w:hideMark/>
          </w:tcPr>
          <w:p w14:paraId="0ABFD2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1.931.762,00</w:t>
            </w:r>
          </w:p>
        </w:tc>
        <w:tc>
          <w:tcPr>
            <w:tcW w:w="1276" w:type="dxa"/>
            <w:shd w:val="clear" w:color="auto" w:fill="auto"/>
            <w:vAlign w:val="center"/>
            <w:hideMark/>
          </w:tcPr>
          <w:p w14:paraId="7BEC8C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509.524,89</w:t>
            </w:r>
          </w:p>
        </w:tc>
        <w:tc>
          <w:tcPr>
            <w:tcW w:w="851" w:type="dxa"/>
            <w:shd w:val="clear" w:color="auto" w:fill="auto"/>
            <w:vAlign w:val="center"/>
            <w:hideMark/>
          </w:tcPr>
          <w:p w14:paraId="3CE783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26,38</w:t>
            </w:r>
          </w:p>
        </w:tc>
        <w:tc>
          <w:tcPr>
            <w:tcW w:w="1417" w:type="dxa"/>
            <w:shd w:val="clear" w:color="auto" w:fill="auto"/>
            <w:vAlign w:val="center"/>
            <w:hideMark/>
          </w:tcPr>
          <w:p w14:paraId="18BE7E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2.441.286,89</w:t>
            </w:r>
          </w:p>
        </w:tc>
      </w:tr>
      <w:tr w:rsidR="00FD6C1E" w:rsidRPr="009312E5" w14:paraId="13622A5F" w14:textId="77777777" w:rsidTr="00A3434C">
        <w:trPr>
          <w:trHeight w:val="20"/>
        </w:trPr>
        <w:tc>
          <w:tcPr>
            <w:tcW w:w="1134" w:type="dxa"/>
            <w:shd w:val="clear" w:color="auto" w:fill="auto"/>
            <w:vAlign w:val="center"/>
            <w:hideMark/>
          </w:tcPr>
          <w:p w14:paraId="5590CF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K118301</w:t>
            </w:r>
          </w:p>
        </w:tc>
        <w:tc>
          <w:tcPr>
            <w:tcW w:w="3119" w:type="dxa"/>
            <w:shd w:val="clear" w:color="auto" w:fill="auto"/>
            <w:vAlign w:val="center"/>
            <w:hideMark/>
          </w:tcPr>
          <w:p w14:paraId="2F75AC6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PROMETNICA</w:t>
            </w:r>
          </w:p>
        </w:tc>
        <w:tc>
          <w:tcPr>
            <w:tcW w:w="1417" w:type="dxa"/>
            <w:shd w:val="clear" w:color="auto" w:fill="auto"/>
            <w:vAlign w:val="center"/>
            <w:hideMark/>
          </w:tcPr>
          <w:p w14:paraId="5063E7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1.931.762,00</w:t>
            </w:r>
          </w:p>
        </w:tc>
        <w:tc>
          <w:tcPr>
            <w:tcW w:w="1276" w:type="dxa"/>
            <w:shd w:val="clear" w:color="auto" w:fill="auto"/>
            <w:vAlign w:val="center"/>
            <w:hideMark/>
          </w:tcPr>
          <w:p w14:paraId="23A68C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509.524,89</w:t>
            </w:r>
          </w:p>
        </w:tc>
        <w:tc>
          <w:tcPr>
            <w:tcW w:w="851" w:type="dxa"/>
            <w:shd w:val="clear" w:color="auto" w:fill="auto"/>
            <w:vAlign w:val="center"/>
            <w:hideMark/>
          </w:tcPr>
          <w:p w14:paraId="475D1E4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26,38</w:t>
            </w:r>
          </w:p>
        </w:tc>
        <w:tc>
          <w:tcPr>
            <w:tcW w:w="1417" w:type="dxa"/>
            <w:shd w:val="clear" w:color="auto" w:fill="auto"/>
            <w:vAlign w:val="center"/>
            <w:hideMark/>
          </w:tcPr>
          <w:p w14:paraId="5A5F41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2.441.286,89</w:t>
            </w:r>
          </w:p>
        </w:tc>
      </w:tr>
      <w:tr w:rsidR="00FD6C1E" w:rsidRPr="009312E5" w14:paraId="22951930" w14:textId="77777777" w:rsidTr="00A3434C">
        <w:trPr>
          <w:trHeight w:val="20"/>
        </w:trPr>
        <w:tc>
          <w:tcPr>
            <w:tcW w:w="1134" w:type="dxa"/>
            <w:shd w:val="clear" w:color="auto" w:fill="auto"/>
            <w:vAlign w:val="center"/>
            <w:hideMark/>
          </w:tcPr>
          <w:p w14:paraId="38002C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79C4318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6AC0B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140.000,00</w:t>
            </w:r>
          </w:p>
        </w:tc>
        <w:tc>
          <w:tcPr>
            <w:tcW w:w="1276" w:type="dxa"/>
            <w:shd w:val="clear" w:color="auto" w:fill="auto"/>
            <w:vAlign w:val="center"/>
            <w:hideMark/>
          </w:tcPr>
          <w:p w14:paraId="41313F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- 130.000,00</w:t>
            </w:r>
          </w:p>
        </w:tc>
        <w:tc>
          <w:tcPr>
            <w:tcW w:w="851" w:type="dxa"/>
            <w:shd w:val="clear" w:color="auto" w:fill="auto"/>
            <w:vAlign w:val="center"/>
            <w:hideMark/>
          </w:tcPr>
          <w:p w14:paraId="195FDC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- 92,86</w:t>
            </w:r>
          </w:p>
        </w:tc>
        <w:tc>
          <w:tcPr>
            <w:tcW w:w="1417" w:type="dxa"/>
            <w:shd w:val="clear" w:color="auto" w:fill="auto"/>
            <w:vAlign w:val="center"/>
            <w:hideMark/>
          </w:tcPr>
          <w:p w14:paraId="0DA8DF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66BA7AF4" w14:textId="77777777" w:rsidTr="00A3434C">
        <w:trPr>
          <w:trHeight w:val="20"/>
        </w:trPr>
        <w:tc>
          <w:tcPr>
            <w:tcW w:w="1134" w:type="dxa"/>
            <w:shd w:val="clear" w:color="auto" w:fill="auto"/>
            <w:vAlign w:val="center"/>
            <w:hideMark/>
          </w:tcPr>
          <w:p w14:paraId="4CF40EA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9E393D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AAC1B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140.000,00</w:t>
            </w:r>
          </w:p>
        </w:tc>
        <w:tc>
          <w:tcPr>
            <w:tcW w:w="1276" w:type="dxa"/>
            <w:shd w:val="clear" w:color="auto" w:fill="auto"/>
            <w:vAlign w:val="center"/>
            <w:hideMark/>
          </w:tcPr>
          <w:p w14:paraId="77A0B5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- 130.000,00</w:t>
            </w:r>
          </w:p>
        </w:tc>
        <w:tc>
          <w:tcPr>
            <w:tcW w:w="851" w:type="dxa"/>
            <w:shd w:val="clear" w:color="auto" w:fill="auto"/>
            <w:vAlign w:val="center"/>
            <w:hideMark/>
          </w:tcPr>
          <w:p w14:paraId="6B5985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- 92,86</w:t>
            </w:r>
          </w:p>
        </w:tc>
        <w:tc>
          <w:tcPr>
            <w:tcW w:w="1417" w:type="dxa"/>
            <w:shd w:val="clear" w:color="auto" w:fill="auto"/>
            <w:vAlign w:val="center"/>
            <w:hideMark/>
          </w:tcPr>
          <w:p w14:paraId="64748F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638AE7C5" w14:textId="77777777" w:rsidTr="00A3434C">
        <w:trPr>
          <w:trHeight w:val="20"/>
        </w:trPr>
        <w:tc>
          <w:tcPr>
            <w:tcW w:w="1134" w:type="dxa"/>
            <w:shd w:val="clear" w:color="auto" w:fill="auto"/>
            <w:vAlign w:val="center"/>
            <w:hideMark/>
          </w:tcPr>
          <w:p w14:paraId="1B0BDF2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17D707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450DBD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140.000,00</w:t>
            </w:r>
          </w:p>
        </w:tc>
        <w:tc>
          <w:tcPr>
            <w:tcW w:w="1276" w:type="dxa"/>
            <w:shd w:val="clear" w:color="auto" w:fill="auto"/>
            <w:vAlign w:val="center"/>
            <w:hideMark/>
          </w:tcPr>
          <w:p w14:paraId="1D0E0FE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- 130.000,00</w:t>
            </w:r>
          </w:p>
        </w:tc>
        <w:tc>
          <w:tcPr>
            <w:tcW w:w="851" w:type="dxa"/>
            <w:shd w:val="clear" w:color="auto" w:fill="auto"/>
            <w:vAlign w:val="center"/>
            <w:hideMark/>
          </w:tcPr>
          <w:p w14:paraId="3F842FF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- 92,86</w:t>
            </w:r>
          </w:p>
        </w:tc>
        <w:tc>
          <w:tcPr>
            <w:tcW w:w="1417" w:type="dxa"/>
            <w:shd w:val="clear" w:color="auto" w:fill="auto"/>
            <w:vAlign w:val="center"/>
            <w:hideMark/>
          </w:tcPr>
          <w:p w14:paraId="4D30C88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r>
      <w:tr w:rsidR="00FD6C1E" w:rsidRPr="009312E5" w14:paraId="43C7E834" w14:textId="77777777" w:rsidTr="00A3434C">
        <w:trPr>
          <w:trHeight w:val="20"/>
        </w:trPr>
        <w:tc>
          <w:tcPr>
            <w:tcW w:w="1134" w:type="dxa"/>
            <w:shd w:val="clear" w:color="auto" w:fill="auto"/>
            <w:vAlign w:val="center"/>
            <w:hideMark/>
          </w:tcPr>
          <w:p w14:paraId="62EA57E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3.2.</w:t>
            </w:r>
          </w:p>
        </w:tc>
        <w:tc>
          <w:tcPr>
            <w:tcW w:w="3119" w:type="dxa"/>
            <w:shd w:val="clear" w:color="auto" w:fill="auto"/>
            <w:vAlign w:val="center"/>
            <w:hideMark/>
          </w:tcPr>
          <w:p w14:paraId="533AB22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Komunalni doprinos/Doprinos za šume/Naknada za legalizaciju</w:t>
            </w:r>
          </w:p>
        </w:tc>
        <w:tc>
          <w:tcPr>
            <w:tcW w:w="1417" w:type="dxa"/>
            <w:shd w:val="clear" w:color="auto" w:fill="auto"/>
            <w:vAlign w:val="center"/>
            <w:hideMark/>
          </w:tcPr>
          <w:p w14:paraId="0DD234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44254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509.650,00</w:t>
            </w:r>
          </w:p>
        </w:tc>
        <w:tc>
          <w:tcPr>
            <w:tcW w:w="851" w:type="dxa"/>
            <w:shd w:val="clear" w:color="auto" w:fill="auto"/>
            <w:vAlign w:val="center"/>
            <w:hideMark/>
          </w:tcPr>
          <w:p w14:paraId="0FA254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17E42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509.650,00</w:t>
            </w:r>
          </w:p>
        </w:tc>
      </w:tr>
      <w:tr w:rsidR="00A3434C" w:rsidRPr="009312E5" w14:paraId="773C53B4" w14:textId="77777777" w:rsidTr="00A3434C">
        <w:trPr>
          <w:trHeight w:val="20"/>
        </w:trPr>
        <w:tc>
          <w:tcPr>
            <w:tcW w:w="1134" w:type="dxa"/>
            <w:shd w:val="clear" w:color="auto" w:fill="auto"/>
            <w:vAlign w:val="center"/>
            <w:hideMark/>
          </w:tcPr>
          <w:p w14:paraId="6723F6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9A4E37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5B62F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9371C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509.650,00</w:t>
            </w:r>
          </w:p>
        </w:tc>
        <w:tc>
          <w:tcPr>
            <w:tcW w:w="851" w:type="dxa"/>
            <w:shd w:val="clear" w:color="auto" w:fill="auto"/>
            <w:vAlign w:val="center"/>
            <w:hideMark/>
          </w:tcPr>
          <w:p w14:paraId="0250F9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782FD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509.650,00</w:t>
            </w:r>
          </w:p>
        </w:tc>
      </w:tr>
      <w:tr w:rsidR="00A3434C" w:rsidRPr="009312E5" w14:paraId="518198B6" w14:textId="77777777" w:rsidTr="00A3434C">
        <w:trPr>
          <w:trHeight w:val="20"/>
        </w:trPr>
        <w:tc>
          <w:tcPr>
            <w:tcW w:w="1134" w:type="dxa"/>
            <w:shd w:val="clear" w:color="auto" w:fill="auto"/>
            <w:vAlign w:val="center"/>
            <w:hideMark/>
          </w:tcPr>
          <w:p w14:paraId="6064245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7CD2F27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3ADEA9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20EB29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509.650,00</w:t>
            </w:r>
          </w:p>
        </w:tc>
        <w:tc>
          <w:tcPr>
            <w:tcW w:w="851" w:type="dxa"/>
            <w:shd w:val="clear" w:color="auto" w:fill="auto"/>
            <w:vAlign w:val="center"/>
            <w:hideMark/>
          </w:tcPr>
          <w:p w14:paraId="08E6737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0BE7AA6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509.650,00</w:t>
            </w:r>
          </w:p>
        </w:tc>
      </w:tr>
      <w:tr w:rsidR="00FD6C1E" w:rsidRPr="009312E5" w14:paraId="10B695D3" w14:textId="77777777" w:rsidTr="00A3434C">
        <w:trPr>
          <w:trHeight w:val="20"/>
        </w:trPr>
        <w:tc>
          <w:tcPr>
            <w:tcW w:w="1134" w:type="dxa"/>
            <w:shd w:val="clear" w:color="auto" w:fill="auto"/>
            <w:vAlign w:val="center"/>
            <w:hideMark/>
          </w:tcPr>
          <w:p w14:paraId="73CC64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Izvor  6.1.2</w:t>
            </w:r>
          </w:p>
        </w:tc>
        <w:tc>
          <w:tcPr>
            <w:tcW w:w="3119" w:type="dxa"/>
            <w:shd w:val="clear" w:color="auto" w:fill="auto"/>
            <w:vAlign w:val="center"/>
            <w:hideMark/>
          </w:tcPr>
          <w:p w14:paraId="0338420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Građevinsko zemljište-preneseni višak</w:t>
            </w:r>
          </w:p>
        </w:tc>
        <w:tc>
          <w:tcPr>
            <w:tcW w:w="1417" w:type="dxa"/>
            <w:shd w:val="clear" w:color="auto" w:fill="auto"/>
            <w:vAlign w:val="center"/>
            <w:hideMark/>
          </w:tcPr>
          <w:p w14:paraId="204A54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E9F18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129.874,89</w:t>
            </w:r>
          </w:p>
        </w:tc>
        <w:tc>
          <w:tcPr>
            <w:tcW w:w="851" w:type="dxa"/>
            <w:shd w:val="clear" w:color="auto" w:fill="auto"/>
            <w:vAlign w:val="center"/>
            <w:hideMark/>
          </w:tcPr>
          <w:p w14:paraId="187E21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9C9E0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129.874,89</w:t>
            </w:r>
          </w:p>
        </w:tc>
      </w:tr>
      <w:tr w:rsidR="00A3434C" w:rsidRPr="009312E5" w14:paraId="17C499DE" w14:textId="77777777" w:rsidTr="00A3434C">
        <w:trPr>
          <w:trHeight w:val="20"/>
        </w:trPr>
        <w:tc>
          <w:tcPr>
            <w:tcW w:w="1134" w:type="dxa"/>
            <w:shd w:val="clear" w:color="auto" w:fill="auto"/>
            <w:vAlign w:val="center"/>
            <w:hideMark/>
          </w:tcPr>
          <w:p w14:paraId="479E74C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4F2C7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0E868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EF927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129.874,89</w:t>
            </w:r>
          </w:p>
        </w:tc>
        <w:tc>
          <w:tcPr>
            <w:tcW w:w="851" w:type="dxa"/>
            <w:shd w:val="clear" w:color="auto" w:fill="auto"/>
            <w:vAlign w:val="center"/>
            <w:hideMark/>
          </w:tcPr>
          <w:p w14:paraId="777515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1D086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129.874,89</w:t>
            </w:r>
          </w:p>
        </w:tc>
      </w:tr>
      <w:tr w:rsidR="00A3434C" w:rsidRPr="009312E5" w14:paraId="37370401" w14:textId="77777777" w:rsidTr="00A3434C">
        <w:trPr>
          <w:trHeight w:val="20"/>
        </w:trPr>
        <w:tc>
          <w:tcPr>
            <w:tcW w:w="1134" w:type="dxa"/>
            <w:shd w:val="clear" w:color="auto" w:fill="auto"/>
            <w:vAlign w:val="center"/>
            <w:hideMark/>
          </w:tcPr>
          <w:p w14:paraId="6C4FAA6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749C3B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3E6B65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4ED5C6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129.874,89</w:t>
            </w:r>
          </w:p>
        </w:tc>
        <w:tc>
          <w:tcPr>
            <w:tcW w:w="851" w:type="dxa"/>
            <w:shd w:val="clear" w:color="auto" w:fill="auto"/>
            <w:vAlign w:val="center"/>
            <w:hideMark/>
          </w:tcPr>
          <w:p w14:paraId="50FDC0F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1E19C5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129.874,89</w:t>
            </w:r>
          </w:p>
        </w:tc>
      </w:tr>
      <w:tr w:rsidR="00FD6C1E" w:rsidRPr="009312E5" w14:paraId="355BE1CB" w14:textId="77777777" w:rsidTr="00A3434C">
        <w:trPr>
          <w:trHeight w:val="20"/>
        </w:trPr>
        <w:tc>
          <w:tcPr>
            <w:tcW w:w="1134" w:type="dxa"/>
            <w:shd w:val="clear" w:color="auto" w:fill="auto"/>
            <w:vAlign w:val="center"/>
            <w:hideMark/>
          </w:tcPr>
          <w:p w14:paraId="54A16AC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6.2.</w:t>
            </w:r>
          </w:p>
        </w:tc>
        <w:tc>
          <w:tcPr>
            <w:tcW w:w="3119" w:type="dxa"/>
            <w:shd w:val="clear" w:color="auto" w:fill="auto"/>
            <w:vAlign w:val="center"/>
            <w:hideMark/>
          </w:tcPr>
          <w:p w14:paraId="4F8990D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Prodaja građevinskog zemljišta-zone/unaprjeđenje gospodarstva</w:t>
            </w:r>
          </w:p>
        </w:tc>
        <w:tc>
          <w:tcPr>
            <w:tcW w:w="1417" w:type="dxa"/>
            <w:shd w:val="clear" w:color="auto" w:fill="auto"/>
            <w:vAlign w:val="center"/>
            <w:hideMark/>
          </w:tcPr>
          <w:p w14:paraId="6B870F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c>
          <w:tcPr>
            <w:tcW w:w="1276" w:type="dxa"/>
            <w:shd w:val="clear" w:color="auto" w:fill="auto"/>
            <w:vAlign w:val="center"/>
            <w:hideMark/>
          </w:tcPr>
          <w:p w14:paraId="3769A7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B3B18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5338A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r>
      <w:tr w:rsidR="00A3434C" w:rsidRPr="009312E5" w14:paraId="25A66EEB" w14:textId="77777777" w:rsidTr="00A3434C">
        <w:trPr>
          <w:trHeight w:val="20"/>
        </w:trPr>
        <w:tc>
          <w:tcPr>
            <w:tcW w:w="1134" w:type="dxa"/>
            <w:shd w:val="clear" w:color="auto" w:fill="auto"/>
            <w:vAlign w:val="center"/>
            <w:hideMark/>
          </w:tcPr>
          <w:p w14:paraId="20F2058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FCA211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86574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c>
          <w:tcPr>
            <w:tcW w:w="1276" w:type="dxa"/>
            <w:shd w:val="clear" w:color="auto" w:fill="auto"/>
            <w:vAlign w:val="center"/>
            <w:hideMark/>
          </w:tcPr>
          <w:p w14:paraId="372EB0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53394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6D6B3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r>
      <w:tr w:rsidR="00A3434C" w:rsidRPr="009312E5" w14:paraId="3CCA482B" w14:textId="77777777" w:rsidTr="00A3434C">
        <w:trPr>
          <w:trHeight w:val="20"/>
        </w:trPr>
        <w:tc>
          <w:tcPr>
            <w:tcW w:w="1134" w:type="dxa"/>
            <w:shd w:val="clear" w:color="auto" w:fill="auto"/>
            <w:vAlign w:val="center"/>
            <w:hideMark/>
          </w:tcPr>
          <w:p w14:paraId="7CFA05B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EB9F6E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F40CE9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200.000,00</w:t>
            </w:r>
          </w:p>
        </w:tc>
        <w:tc>
          <w:tcPr>
            <w:tcW w:w="1276" w:type="dxa"/>
            <w:shd w:val="clear" w:color="auto" w:fill="auto"/>
            <w:vAlign w:val="center"/>
            <w:hideMark/>
          </w:tcPr>
          <w:p w14:paraId="54430B5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B16EC3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96FB04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200.000,00</w:t>
            </w:r>
          </w:p>
        </w:tc>
      </w:tr>
      <w:tr w:rsidR="00FD6C1E" w:rsidRPr="009312E5" w14:paraId="76C82BE2" w14:textId="77777777" w:rsidTr="00A3434C">
        <w:trPr>
          <w:trHeight w:val="20"/>
        </w:trPr>
        <w:tc>
          <w:tcPr>
            <w:tcW w:w="1134" w:type="dxa"/>
            <w:shd w:val="clear" w:color="auto" w:fill="auto"/>
            <w:vAlign w:val="center"/>
            <w:hideMark/>
          </w:tcPr>
          <w:p w14:paraId="373F723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7.1.</w:t>
            </w:r>
          </w:p>
        </w:tc>
        <w:tc>
          <w:tcPr>
            <w:tcW w:w="3119" w:type="dxa"/>
            <w:shd w:val="clear" w:color="auto" w:fill="auto"/>
            <w:vAlign w:val="center"/>
            <w:hideMark/>
          </w:tcPr>
          <w:p w14:paraId="180C69B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Sredstva iz kredita</w:t>
            </w:r>
          </w:p>
        </w:tc>
        <w:tc>
          <w:tcPr>
            <w:tcW w:w="1417" w:type="dxa"/>
            <w:shd w:val="clear" w:color="auto" w:fill="auto"/>
            <w:vAlign w:val="center"/>
            <w:hideMark/>
          </w:tcPr>
          <w:p w14:paraId="2F414A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1.591.762,00</w:t>
            </w:r>
          </w:p>
        </w:tc>
        <w:tc>
          <w:tcPr>
            <w:tcW w:w="1276" w:type="dxa"/>
            <w:shd w:val="clear" w:color="auto" w:fill="auto"/>
            <w:vAlign w:val="center"/>
            <w:hideMark/>
          </w:tcPr>
          <w:p w14:paraId="76CF59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BA7BE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D4E0F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1.591.762,00</w:t>
            </w:r>
          </w:p>
        </w:tc>
      </w:tr>
      <w:tr w:rsidR="00A3434C" w:rsidRPr="009312E5" w14:paraId="4C681395" w14:textId="77777777" w:rsidTr="00A3434C">
        <w:trPr>
          <w:trHeight w:val="20"/>
        </w:trPr>
        <w:tc>
          <w:tcPr>
            <w:tcW w:w="1134" w:type="dxa"/>
            <w:shd w:val="clear" w:color="auto" w:fill="auto"/>
            <w:vAlign w:val="center"/>
            <w:hideMark/>
          </w:tcPr>
          <w:p w14:paraId="7848682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CD14F8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4E5BF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1.591.762,00</w:t>
            </w:r>
          </w:p>
        </w:tc>
        <w:tc>
          <w:tcPr>
            <w:tcW w:w="1276" w:type="dxa"/>
            <w:shd w:val="clear" w:color="auto" w:fill="auto"/>
            <w:vAlign w:val="center"/>
            <w:hideMark/>
          </w:tcPr>
          <w:p w14:paraId="0CFF8E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31279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6C8B2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1.591.762,00</w:t>
            </w:r>
          </w:p>
        </w:tc>
      </w:tr>
      <w:tr w:rsidR="00A3434C" w:rsidRPr="009312E5" w14:paraId="32D44540" w14:textId="77777777" w:rsidTr="00A3434C">
        <w:trPr>
          <w:trHeight w:val="20"/>
        </w:trPr>
        <w:tc>
          <w:tcPr>
            <w:tcW w:w="1134" w:type="dxa"/>
            <w:shd w:val="clear" w:color="auto" w:fill="auto"/>
            <w:vAlign w:val="center"/>
            <w:hideMark/>
          </w:tcPr>
          <w:p w14:paraId="4FC40D8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2F48AC9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211286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1.591.762,00</w:t>
            </w:r>
          </w:p>
        </w:tc>
        <w:tc>
          <w:tcPr>
            <w:tcW w:w="1276" w:type="dxa"/>
            <w:shd w:val="clear" w:color="auto" w:fill="auto"/>
            <w:vAlign w:val="center"/>
            <w:hideMark/>
          </w:tcPr>
          <w:p w14:paraId="374860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EA5EBA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E4D9ED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1.591.762,00</w:t>
            </w:r>
          </w:p>
        </w:tc>
      </w:tr>
      <w:tr w:rsidR="00FD6C1E" w:rsidRPr="009312E5" w14:paraId="612843B7" w14:textId="77777777" w:rsidTr="00A3434C">
        <w:trPr>
          <w:trHeight w:val="20"/>
        </w:trPr>
        <w:tc>
          <w:tcPr>
            <w:tcW w:w="1134" w:type="dxa"/>
            <w:shd w:val="clear" w:color="auto" w:fill="auto"/>
            <w:vAlign w:val="center"/>
            <w:hideMark/>
          </w:tcPr>
          <w:p w14:paraId="14716E5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1184</w:t>
            </w:r>
          </w:p>
        </w:tc>
        <w:tc>
          <w:tcPr>
            <w:tcW w:w="3119" w:type="dxa"/>
            <w:shd w:val="clear" w:color="auto" w:fill="auto"/>
            <w:vAlign w:val="center"/>
            <w:hideMark/>
          </w:tcPr>
          <w:p w14:paraId="5EA1A02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I REKONSTRUKCIJA PROMETNIH I OSTALIH JAVNIH POVRŠINA</w:t>
            </w:r>
          </w:p>
        </w:tc>
        <w:tc>
          <w:tcPr>
            <w:tcW w:w="1417" w:type="dxa"/>
            <w:shd w:val="clear" w:color="auto" w:fill="auto"/>
            <w:vAlign w:val="center"/>
            <w:hideMark/>
          </w:tcPr>
          <w:p w14:paraId="798A78C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1.148.134,00</w:t>
            </w:r>
          </w:p>
        </w:tc>
        <w:tc>
          <w:tcPr>
            <w:tcW w:w="1276" w:type="dxa"/>
            <w:shd w:val="clear" w:color="auto" w:fill="auto"/>
            <w:vAlign w:val="center"/>
            <w:hideMark/>
          </w:tcPr>
          <w:p w14:paraId="504908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4.292.060,11</w:t>
            </w:r>
          </w:p>
        </w:tc>
        <w:tc>
          <w:tcPr>
            <w:tcW w:w="851" w:type="dxa"/>
            <w:shd w:val="clear" w:color="auto" w:fill="auto"/>
            <w:vAlign w:val="center"/>
            <w:hideMark/>
          </w:tcPr>
          <w:p w14:paraId="1CD8AB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373,83</w:t>
            </w:r>
          </w:p>
        </w:tc>
        <w:tc>
          <w:tcPr>
            <w:tcW w:w="1417" w:type="dxa"/>
            <w:shd w:val="clear" w:color="auto" w:fill="auto"/>
            <w:vAlign w:val="center"/>
            <w:hideMark/>
          </w:tcPr>
          <w:p w14:paraId="3F2748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5.440.194,11</w:t>
            </w:r>
          </w:p>
        </w:tc>
      </w:tr>
      <w:tr w:rsidR="00FD6C1E" w:rsidRPr="009312E5" w14:paraId="0472684A" w14:textId="77777777" w:rsidTr="00A3434C">
        <w:trPr>
          <w:trHeight w:val="20"/>
        </w:trPr>
        <w:tc>
          <w:tcPr>
            <w:tcW w:w="1134" w:type="dxa"/>
            <w:shd w:val="clear" w:color="auto" w:fill="auto"/>
            <w:vAlign w:val="center"/>
            <w:hideMark/>
          </w:tcPr>
          <w:p w14:paraId="60BA9E9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A118401</w:t>
            </w:r>
          </w:p>
        </w:tc>
        <w:tc>
          <w:tcPr>
            <w:tcW w:w="3119" w:type="dxa"/>
            <w:shd w:val="clear" w:color="auto" w:fill="auto"/>
            <w:vAlign w:val="center"/>
            <w:hideMark/>
          </w:tcPr>
          <w:p w14:paraId="7263024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OSTALIH JAVNIH POVRŠINA</w:t>
            </w:r>
          </w:p>
        </w:tc>
        <w:tc>
          <w:tcPr>
            <w:tcW w:w="1417" w:type="dxa"/>
            <w:shd w:val="clear" w:color="auto" w:fill="auto"/>
            <w:vAlign w:val="center"/>
            <w:hideMark/>
          </w:tcPr>
          <w:p w14:paraId="5B5AA4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192.394,00</w:t>
            </w:r>
          </w:p>
        </w:tc>
        <w:tc>
          <w:tcPr>
            <w:tcW w:w="1276" w:type="dxa"/>
            <w:shd w:val="clear" w:color="auto" w:fill="auto"/>
            <w:vAlign w:val="center"/>
            <w:hideMark/>
          </w:tcPr>
          <w:p w14:paraId="3F61B1C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147.149,19</w:t>
            </w:r>
          </w:p>
        </w:tc>
        <w:tc>
          <w:tcPr>
            <w:tcW w:w="851" w:type="dxa"/>
            <w:shd w:val="clear" w:color="auto" w:fill="auto"/>
            <w:vAlign w:val="center"/>
            <w:hideMark/>
          </w:tcPr>
          <w:p w14:paraId="21EEC9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76,48</w:t>
            </w:r>
          </w:p>
        </w:tc>
        <w:tc>
          <w:tcPr>
            <w:tcW w:w="1417" w:type="dxa"/>
            <w:shd w:val="clear" w:color="auto" w:fill="auto"/>
            <w:vAlign w:val="center"/>
            <w:hideMark/>
          </w:tcPr>
          <w:p w14:paraId="60BB17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339.543,19</w:t>
            </w:r>
          </w:p>
        </w:tc>
      </w:tr>
      <w:tr w:rsidR="00FD6C1E" w:rsidRPr="009312E5" w14:paraId="7DA70957" w14:textId="77777777" w:rsidTr="00A3434C">
        <w:trPr>
          <w:trHeight w:val="20"/>
        </w:trPr>
        <w:tc>
          <w:tcPr>
            <w:tcW w:w="1134" w:type="dxa"/>
            <w:shd w:val="clear" w:color="auto" w:fill="auto"/>
            <w:vAlign w:val="center"/>
            <w:hideMark/>
          </w:tcPr>
          <w:p w14:paraId="34178D9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69EAD6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06DEA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34.000,00</w:t>
            </w:r>
          </w:p>
        </w:tc>
        <w:tc>
          <w:tcPr>
            <w:tcW w:w="1276" w:type="dxa"/>
            <w:shd w:val="clear" w:color="auto" w:fill="auto"/>
            <w:vAlign w:val="center"/>
            <w:hideMark/>
          </w:tcPr>
          <w:p w14:paraId="63BAEA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- 34.000,00</w:t>
            </w:r>
          </w:p>
        </w:tc>
        <w:tc>
          <w:tcPr>
            <w:tcW w:w="851" w:type="dxa"/>
            <w:shd w:val="clear" w:color="auto" w:fill="auto"/>
            <w:vAlign w:val="center"/>
            <w:hideMark/>
          </w:tcPr>
          <w:p w14:paraId="14BFF832" w14:textId="77777777" w:rsidR="006B1536" w:rsidRPr="00306063" w:rsidRDefault="006B1536" w:rsidP="006F4D58">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23A14A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4B9E9975" w14:textId="77777777" w:rsidTr="00A3434C">
        <w:trPr>
          <w:trHeight w:val="20"/>
        </w:trPr>
        <w:tc>
          <w:tcPr>
            <w:tcW w:w="1134" w:type="dxa"/>
            <w:shd w:val="clear" w:color="auto" w:fill="auto"/>
            <w:vAlign w:val="center"/>
            <w:hideMark/>
          </w:tcPr>
          <w:p w14:paraId="0C1E57E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31DFD3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0884D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34.000,00</w:t>
            </w:r>
          </w:p>
        </w:tc>
        <w:tc>
          <w:tcPr>
            <w:tcW w:w="1276" w:type="dxa"/>
            <w:shd w:val="clear" w:color="auto" w:fill="auto"/>
            <w:vAlign w:val="center"/>
            <w:hideMark/>
          </w:tcPr>
          <w:p w14:paraId="780566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- 34.000,00</w:t>
            </w:r>
          </w:p>
        </w:tc>
        <w:tc>
          <w:tcPr>
            <w:tcW w:w="851" w:type="dxa"/>
            <w:shd w:val="clear" w:color="auto" w:fill="auto"/>
            <w:vAlign w:val="center"/>
            <w:hideMark/>
          </w:tcPr>
          <w:p w14:paraId="022DD159" w14:textId="77777777" w:rsidR="006B1536" w:rsidRPr="00306063" w:rsidRDefault="006B1536" w:rsidP="006F4D58">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32C506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31F0612B" w14:textId="77777777" w:rsidTr="00A3434C">
        <w:trPr>
          <w:trHeight w:val="20"/>
        </w:trPr>
        <w:tc>
          <w:tcPr>
            <w:tcW w:w="1134" w:type="dxa"/>
            <w:shd w:val="clear" w:color="auto" w:fill="auto"/>
            <w:vAlign w:val="center"/>
            <w:hideMark/>
          </w:tcPr>
          <w:p w14:paraId="1E71F03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419A8E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7726D5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34.000,00</w:t>
            </w:r>
          </w:p>
        </w:tc>
        <w:tc>
          <w:tcPr>
            <w:tcW w:w="1276" w:type="dxa"/>
            <w:shd w:val="clear" w:color="auto" w:fill="auto"/>
            <w:vAlign w:val="center"/>
            <w:hideMark/>
          </w:tcPr>
          <w:p w14:paraId="3BDA0D0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- 34.000,00</w:t>
            </w:r>
          </w:p>
        </w:tc>
        <w:tc>
          <w:tcPr>
            <w:tcW w:w="851" w:type="dxa"/>
            <w:shd w:val="clear" w:color="auto" w:fill="auto"/>
            <w:vAlign w:val="center"/>
            <w:hideMark/>
          </w:tcPr>
          <w:p w14:paraId="3733B97D" w14:textId="77777777" w:rsidR="006B1536" w:rsidRPr="00306063" w:rsidRDefault="006B1536" w:rsidP="006F4D58">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565FBD5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44C49173" w14:textId="77777777" w:rsidTr="00A3434C">
        <w:trPr>
          <w:trHeight w:val="20"/>
        </w:trPr>
        <w:tc>
          <w:tcPr>
            <w:tcW w:w="1134" w:type="dxa"/>
            <w:shd w:val="clear" w:color="auto" w:fill="auto"/>
            <w:vAlign w:val="center"/>
            <w:hideMark/>
          </w:tcPr>
          <w:p w14:paraId="6DCC73E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3.2.</w:t>
            </w:r>
          </w:p>
        </w:tc>
        <w:tc>
          <w:tcPr>
            <w:tcW w:w="3119" w:type="dxa"/>
            <w:shd w:val="clear" w:color="auto" w:fill="auto"/>
            <w:vAlign w:val="center"/>
            <w:hideMark/>
          </w:tcPr>
          <w:p w14:paraId="57884BF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Komunalni doprinos/Doprinos za šume/Naknada za legalizaciju</w:t>
            </w:r>
          </w:p>
        </w:tc>
        <w:tc>
          <w:tcPr>
            <w:tcW w:w="1417" w:type="dxa"/>
            <w:shd w:val="clear" w:color="auto" w:fill="auto"/>
            <w:vAlign w:val="center"/>
            <w:hideMark/>
          </w:tcPr>
          <w:p w14:paraId="22D779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53.000,00</w:t>
            </w:r>
          </w:p>
        </w:tc>
        <w:tc>
          <w:tcPr>
            <w:tcW w:w="1276" w:type="dxa"/>
            <w:shd w:val="clear" w:color="auto" w:fill="auto"/>
            <w:vAlign w:val="center"/>
            <w:hideMark/>
          </w:tcPr>
          <w:p w14:paraId="3F5C3E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164.000,00</w:t>
            </w:r>
          </w:p>
        </w:tc>
        <w:tc>
          <w:tcPr>
            <w:tcW w:w="851" w:type="dxa"/>
            <w:shd w:val="clear" w:color="auto" w:fill="auto"/>
            <w:vAlign w:val="center"/>
            <w:hideMark/>
          </w:tcPr>
          <w:p w14:paraId="50D0AD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309,43</w:t>
            </w:r>
          </w:p>
        </w:tc>
        <w:tc>
          <w:tcPr>
            <w:tcW w:w="1417" w:type="dxa"/>
            <w:shd w:val="clear" w:color="auto" w:fill="auto"/>
            <w:vAlign w:val="center"/>
            <w:hideMark/>
          </w:tcPr>
          <w:p w14:paraId="70AD55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217.000,00</w:t>
            </w:r>
          </w:p>
        </w:tc>
      </w:tr>
      <w:tr w:rsidR="00A3434C" w:rsidRPr="009312E5" w14:paraId="63BB2BE3" w14:textId="77777777" w:rsidTr="00A3434C">
        <w:trPr>
          <w:trHeight w:val="20"/>
        </w:trPr>
        <w:tc>
          <w:tcPr>
            <w:tcW w:w="1134" w:type="dxa"/>
            <w:shd w:val="clear" w:color="auto" w:fill="auto"/>
            <w:vAlign w:val="center"/>
            <w:hideMark/>
          </w:tcPr>
          <w:p w14:paraId="440CB43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66B11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49A95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53.000,00</w:t>
            </w:r>
          </w:p>
        </w:tc>
        <w:tc>
          <w:tcPr>
            <w:tcW w:w="1276" w:type="dxa"/>
            <w:shd w:val="clear" w:color="auto" w:fill="auto"/>
            <w:vAlign w:val="center"/>
            <w:hideMark/>
          </w:tcPr>
          <w:p w14:paraId="797651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164.000,00</w:t>
            </w:r>
          </w:p>
        </w:tc>
        <w:tc>
          <w:tcPr>
            <w:tcW w:w="851" w:type="dxa"/>
            <w:shd w:val="clear" w:color="auto" w:fill="auto"/>
            <w:vAlign w:val="center"/>
            <w:hideMark/>
          </w:tcPr>
          <w:p w14:paraId="4B2B3C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309,43</w:t>
            </w:r>
          </w:p>
        </w:tc>
        <w:tc>
          <w:tcPr>
            <w:tcW w:w="1417" w:type="dxa"/>
            <w:shd w:val="clear" w:color="auto" w:fill="auto"/>
            <w:vAlign w:val="center"/>
            <w:hideMark/>
          </w:tcPr>
          <w:p w14:paraId="54C9FB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217.000,00</w:t>
            </w:r>
          </w:p>
        </w:tc>
      </w:tr>
      <w:tr w:rsidR="00A3434C" w:rsidRPr="009312E5" w14:paraId="59A56A5E" w14:textId="77777777" w:rsidTr="00A3434C">
        <w:trPr>
          <w:trHeight w:val="20"/>
        </w:trPr>
        <w:tc>
          <w:tcPr>
            <w:tcW w:w="1134" w:type="dxa"/>
            <w:shd w:val="clear" w:color="auto" w:fill="auto"/>
            <w:vAlign w:val="center"/>
            <w:hideMark/>
          </w:tcPr>
          <w:p w14:paraId="1E8F9F0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6D470D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EF8A7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53.000,00</w:t>
            </w:r>
          </w:p>
        </w:tc>
        <w:tc>
          <w:tcPr>
            <w:tcW w:w="1276" w:type="dxa"/>
            <w:shd w:val="clear" w:color="auto" w:fill="auto"/>
            <w:vAlign w:val="center"/>
            <w:hideMark/>
          </w:tcPr>
          <w:p w14:paraId="444E995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164.000,00</w:t>
            </w:r>
          </w:p>
        </w:tc>
        <w:tc>
          <w:tcPr>
            <w:tcW w:w="851" w:type="dxa"/>
            <w:shd w:val="clear" w:color="auto" w:fill="auto"/>
            <w:vAlign w:val="center"/>
            <w:hideMark/>
          </w:tcPr>
          <w:p w14:paraId="165E916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309,43</w:t>
            </w:r>
          </w:p>
        </w:tc>
        <w:tc>
          <w:tcPr>
            <w:tcW w:w="1417" w:type="dxa"/>
            <w:shd w:val="clear" w:color="auto" w:fill="auto"/>
            <w:vAlign w:val="center"/>
            <w:hideMark/>
          </w:tcPr>
          <w:p w14:paraId="44FDDA1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217.000,00</w:t>
            </w:r>
          </w:p>
        </w:tc>
      </w:tr>
      <w:tr w:rsidR="00FD6C1E" w:rsidRPr="009312E5" w14:paraId="43611321" w14:textId="77777777" w:rsidTr="00A3434C">
        <w:trPr>
          <w:trHeight w:val="20"/>
        </w:trPr>
        <w:tc>
          <w:tcPr>
            <w:tcW w:w="1134" w:type="dxa"/>
            <w:shd w:val="clear" w:color="auto" w:fill="auto"/>
            <w:vAlign w:val="center"/>
            <w:hideMark/>
          </w:tcPr>
          <w:p w14:paraId="39EE7E3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3.5.</w:t>
            </w:r>
          </w:p>
        </w:tc>
        <w:tc>
          <w:tcPr>
            <w:tcW w:w="3119" w:type="dxa"/>
            <w:shd w:val="clear" w:color="auto" w:fill="auto"/>
            <w:vAlign w:val="center"/>
            <w:hideMark/>
          </w:tcPr>
          <w:p w14:paraId="0D6C538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Koncesije/Zakupnina od skloništa</w:t>
            </w:r>
          </w:p>
        </w:tc>
        <w:tc>
          <w:tcPr>
            <w:tcW w:w="1417" w:type="dxa"/>
            <w:shd w:val="clear" w:color="auto" w:fill="auto"/>
            <w:vAlign w:val="center"/>
            <w:hideMark/>
          </w:tcPr>
          <w:p w14:paraId="0FCC41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33.844,00</w:t>
            </w:r>
          </w:p>
        </w:tc>
        <w:tc>
          <w:tcPr>
            <w:tcW w:w="1276" w:type="dxa"/>
            <w:shd w:val="clear" w:color="auto" w:fill="auto"/>
            <w:vAlign w:val="center"/>
            <w:hideMark/>
          </w:tcPr>
          <w:p w14:paraId="2A012E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A654A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AE3E1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33.844,00</w:t>
            </w:r>
          </w:p>
        </w:tc>
      </w:tr>
      <w:tr w:rsidR="00A3434C" w:rsidRPr="009312E5" w14:paraId="2E5A5144" w14:textId="77777777" w:rsidTr="00A3434C">
        <w:trPr>
          <w:trHeight w:val="20"/>
        </w:trPr>
        <w:tc>
          <w:tcPr>
            <w:tcW w:w="1134" w:type="dxa"/>
            <w:shd w:val="clear" w:color="auto" w:fill="auto"/>
            <w:vAlign w:val="center"/>
            <w:hideMark/>
          </w:tcPr>
          <w:p w14:paraId="7E27B4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4493D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8CC66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33.180,00</w:t>
            </w:r>
          </w:p>
        </w:tc>
        <w:tc>
          <w:tcPr>
            <w:tcW w:w="1276" w:type="dxa"/>
            <w:shd w:val="clear" w:color="auto" w:fill="auto"/>
            <w:vAlign w:val="center"/>
            <w:hideMark/>
          </w:tcPr>
          <w:p w14:paraId="74929E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7D19E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FB719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33.180,00</w:t>
            </w:r>
          </w:p>
        </w:tc>
      </w:tr>
      <w:tr w:rsidR="00A3434C" w:rsidRPr="009312E5" w14:paraId="42518A67" w14:textId="77777777" w:rsidTr="00A3434C">
        <w:trPr>
          <w:trHeight w:val="20"/>
        </w:trPr>
        <w:tc>
          <w:tcPr>
            <w:tcW w:w="1134" w:type="dxa"/>
            <w:shd w:val="clear" w:color="auto" w:fill="auto"/>
            <w:vAlign w:val="center"/>
            <w:hideMark/>
          </w:tcPr>
          <w:p w14:paraId="59EC6AA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DC4776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525E2D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33.180,00</w:t>
            </w:r>
          </w:p>
        </w:tc>
        <w:tc>
          <w:tcPr>
            <w:tcW w:w="1276" w:type="dxa"/>
            <w:shd w:val="clear" w:color="auto" w:fill="auto"/>
            <w:vAlign w:val="center"/>
            <w:hideMark/>
          </w:tcPr>
          <w:p w14:paraId="297B467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94A20B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BD5C0C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33.180,00</w:t>
            </w:r>
          </w:p>
        </w:tc>
      </w:tr>
      <w:tr w:rsidR="00A3434C" w:rsidRPr="009312E5" w14:paraId="62B96F34" w14:textId="77777777" w:rsidTr="00A3434C">
        <w:trPr>
          <w:trHeight w:val="20"/>
        </w:trPr>
        <w:tc>
          <w:tcPr>
            <w:tcW w:w="1134" w:type="dxa"/>
            <w:shd w:val="clear" w:color="auto" w:fill="auto"/>
            <w:vAlign w:val="center"/>
            <w:hideMark/>
          </w:tcPr>
          <w:p w14:paraId="4D3771C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314A9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AB37A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664,00</w:t>
            </w:r>
          </w:p>
        </w:tc>
        <w:tc>
          <w:tcPr>
            <w:tcW w:w="1276" w:type="dxa"/>
            <w:shd w:val="clear" w:color="auto" w:fill="auto"/>
            <w:vAlign w:val="center"/>
            <w:hideMark/>
          </w:tcPr>
          <w:p w14:paraId="426325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0A39EA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00B75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664,00</w:t>
            </w:r>
          </w:p>
        </w:tc>
      </w:tr>
      <w:tr w:rsidR="00A3434C" w:rsidRPr="009312E5" w14:paraId="708CC9AD" w14:textId="77777777" w:rsidTr="00A3434C">
        <w:trPr>
          <w:trHeight w:val="20"/>
        </w:trPr>
        <w:tc>
          <w:tcPr>
            <w:tcW w:w="1134" w:type="dxa"/>
            <w:shd w:val="clear" w:color="auto" w:fill="auto"/>
            <w:vAlign w:val="center"/>
            <w:hideMark/>
          </w:tcPr>
          <w:p w14:paraId="7EEBFBF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E2F6B3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C31B18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664,00</w:t>
            </w:r>
          </w:p>
        </w:tc>
        <w:tc>
          <w:tcPr>
            <w:tcW w:w="1276" w:type="dxa"/>
            <w:shd w:val="clear" w:color="auto" w:fill="auto"/>
            <w:vAlign w:val="center"/>
            <w:hideMark/>
          </w:tcPr>
          <w:p w14:paraId="5974E5A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49C29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5E8D6F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664,00</w:t>
            </w:r>
          </w:p>
        </w:tc>
      </w:tr>
      <w:tr w:rsidR="00FD6C1E" w:rsidRPr="009312E5" w14:paraId="1D160E26" w14:textId="77777777" w:rsidTr="00A3434C">
        <w:trPr>
          <w:trHeight w:val="20"/>
        </w:trPr>
        <w:tc>
          <w:tcPr>
            <w:tcW w:w="1134" w:type="dxa"/>
            <w:shd w:val="clear" w:color="auto" w:fill="auto"/>
            <w:vAlign w:val="center"/>
            <w:hideMark/>
          </w:tcPr>
          <w:p w14:paraId="6421F84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3.6.</w:t>
            </w:r>
          </w:p>
        </w:tc>
        <w:tc>
          <w:tcPr>
            <w:tcW w:w="3119" w:type="dxa"/>
            <w:shd w:val="clear" w:color="auto" w:fill="auto"/>
            <w:vAlign w:val="center"/>
            <w:hideMark/>
          </w:tcPr>
          <w:p w14:paraId="063E43D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od sufinanciranja građana/Vodni doprinos/Naknada za uređenje voda</w:t>
            </w:r>
          </w:p>
        </w:tc>
        <w:tc>
          <w:tcPr>
            <w:tcW w:w="1417" w:type="dxa"/>
            <w:shd w:val="clear" w:color="auto" w:fill="auto"/>
            <w:vAlign w:val="center"/>
            <w:hideMark/>
          </w:tcPr>
          <w:p w14:paraId="1DBC46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c>
          <w:tcPr>
            <w:tcW w:w="1276" w:type="dxa"/>
            <w:shd w:val="clear" w:color="auto" w:fill="auto"/>
            <w:vAlign w:val="center"/>
            <w:hideMark/>
          </w:tcPr>
          <w:p w14:paraId="5AF2F2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54C9A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6C9F70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r>
      <w:tr w:rsidR="00A3434C" w:rsidRPr="009312E5" w14:paraId="7446568B" w14:textId="77777777" w:rsidTr="00A3434C">
        <w:trPr>
          <w:trHeight w:val="20"/>
        </w:trPr>
        <w:tc>
          <w:tcPr>
            <w:tcW w:w="1134" w:type="dxa"/>
            <w:shd w:val="clear" w:color="auto" w:fill="auto"/>
            <w:vAlign w:val="center"/>
            <w:hideMark/>
          </w:tcPr>
          <w:p w14:paraId="72299C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161D1A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0B554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c>
          <w:tcPr>
            <w:tcW w:w="1276" w:type="dxa"/>
            <w:shd w:val="clear" w:color="auto" w:fill="auto"/>
            <w:vAlign w:val="center"/>
            <w:hideMark/>
          </w:tcPr>
          <w:p w14:paraId="27675D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37FC5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7CB7B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26.550,00</w:t>
            </w:r>
          </w:p>
        </w:tc>
      </w:tr>
      <w:tr w:rsidR="00A3434C" w:rsidRPr="009312E5" w14:paraId="5BA510C4" w14:textId="77777777" w:rsidTr="00A3434C">
        <w:trPr>
          <w:trHeight w:val="20"/>
        </w:trPr>
        <w:tc>
          <w:tcPr>
            <w:tcW w:w="1134" w:type="dxa"/>
            <w:shd w:val="clear" w:color="auto" w:fill="auto"/>
            <w:vAlign w:val="center"/>
            <w:hideMark/>
          </w:tcPr>
          <w:p w14:paraId="4973125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E92CF7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12F10B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26.550,00</w:t>
            </w:r>
          </w:p>
        </w:tc>
        <w:tc>
          <w:tcPr>
            <w:tcW w:w="1276" w:type="dxa"/>
            <w:shd w:val="clear" w:color="auto" w:fill="auto"/>
            <w:vAlign w:val="center"/>
            <w:hideMark/>
          </w:tcPr>
          <w:p w14:paraId="45A0B3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121036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A8C18E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26.550,00</w:t>
            </w:r>
          </w:p>
        </w:tc>
      </w:tr>
      <w:tr w:rsidR="00FD6C1E" w:rsidRPr="009312E5" w14:paraId="1C405C8E" w14:textId="77777777" w:rsidTr="00A3434C">
        <w:trPr>
          <w:trHeight w:val="20"/>
        </w:trPr>
        <w:tc>
          <w:tcPr>
            <w:tcW w:w="1134" w:type="dxa"/>
            <w:shd w:val="clear" w:color="auto" w:fill="auto"/>
            <w:vAlign w:val="center"/>
            <w:hideMark/>
          </w:tcPr>
          <w:p w14:paraId="668112C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3.6.3</w:t>
            </w:r>
          </w:p>
        </w:tc>
        <w:tc>
          <w:tcPr>
            <w:tcW w:w="3119" w:type="dxa"/>
            <w:shd w:val="clear" w:color="auto" w:fill="auto"/>
            <w:vAlign w:val="center"/>
            <w:hideMark/>
          </w:tcPr>
          <w:p w14:paraId="00BA6BD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Vodni doprinos-preneseni višak</w:t>
            </w:r>
          </w:p>
        </w:tc>
        <w:tc>
          <w:tcPr>
            <w:tcW w:w="1417" w:type="dxa"/>
            <w:shd w:val="clear" w:color="auto" w:fill="auto"/>
            <w:vAlign w:val="center"/>
            <w:hideMark/>
          </w:tcPr>
          <w:p w14:paraId="0AC88B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A94BB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17.149,19</w:t>
            </w:r>
          </w:p>
        </w:tc>
        <w:tc>
          <w:tcPr>
            <w:tcW w:w="851" w:type="dxa"/>
            <w:shd w:val="clear" w:color="auto" w:fill="auto"/>
            <w:vAlign w:val="center"/>
            <w:hideMark/>
          </w:tcPr>
          <w:p w14:paraId="46DD87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B969E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17.149,19</w:t>
            </w:r>
          </w:p>
        </w:tc>
      </w:tr>
      <w:tr w:rsidR="00A3434C" w:rsidRPr="009312E5" w14:paraId="74821B03" w14:textId="77777777" w:rsidTr="00A3434C">
        <w:trPr>
          <w:trHeight w:val="20"/>
        </w:trPr>
        <w:tc>
          <w:tcPr>
            <w:tcW w:w="1134" w:type="dxa"/>
            <w:shd w:val="clear" w:color="auto" w:fill="auto"/>
            <w:vAlign w:val="center"/>
            <w:hideMark/>
          </w:tcPr>
          <w:p w14:paraId="6C2B6C6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8E9B94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976A6C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7E7DD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17.149,19</w:t>
            </w:r>
          </w:p>
        </w:tc>
        <w:tc>
          <w:tcPr>
            <w:tcW w:w="851" w:type="dxa"/>
            <w:shd w:val="clear" w:color="auto" w:fill="auto"/>
            <w:vAlign w:val="center"/>
            <w:hideMark/>
          </w:tcPr>
          <w:p w14:paraId="151D07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5C2FD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17.149,19</w:t>
            </w:r>
          </w:p>
        </w:tc>
      </w:tr>
      <w:tr w:rsidR="00A3434C" w:rsidRPr="009312E5" w14:paraId="0BC81722" w14:textId="77777777" w:rsidTr="00A3434C">
        <w:trPr>
          <w:trHeight w:val="20"/>
        </w:trPr>
        <w:tc>
          <w:tcPr>
            <w:tcW w:w="1134" w:type="dxa"/>
            <w:shd w:val="clear" w:color="auto" w:fill="auto"/>
            <w:vAlign w:val="center"/>
            <w:hideMark/>
          </w:tcPr>
          <w:p w14:paraId="3E53340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900E19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1DA416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D0C026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17.149,19</w:t>
            </w:r>
          </w:p>
        </w:tc>
        <w:tc>
          <w:tcPr>
            <w:tcW w:w="851" w:type="dxa"/>
            <w:shd w:val="clear" w:color="auto" w:fill="auto"/>
            <w:vAlign w:val="center"/>
            <w:hideMark/>
          </w:tcPr>
          <w:p w14:paraId="10C6130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9D4979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17.149,19</w:t>
            </w:r>
          </w:p>
        </w:tc>
      </w:tr>
      <w:tr w:rsidR="00FD6C1E" w:rsidRPr="009312E5" w14:paraId="2AB2FC17" w14:textId="77777777" w:rsidTr="00A3434C">
        <w:trPr>
          <w:trHeight w:val="20"/>
        </w:trPr>
        <w:tc>
          <w:tcPr>
            <w:tcW w:w="1134" w:type="dxa"/>
            <w:shd w:val="clear" w:color="auto" w:fill="auto"/>
            <w:vAlign w:val="center"/>
            <w:hideMark/>
          </w:tcPr>
          <w:p w14:paraId="162C2B5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3.9.</w:t>
            </w:r>
          </w:p>
        </w:tc>
        <w:tc>
          <w:tcPr>
            <w:tcW w:w="3119" w:type="dxa"/>
            <w:shd w:val="clear" w:color="auto" w:fill="auto"/>
            <w:vAlign w:val="center"/>
            <w:hideMark/>
          </w:tcPr>
          <w:p w14:paraId="3786DCE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po posebnim ugovorima/Naknada za neizgrađena parkirališta</w:t>
            </w:r>
          </w:p>
        </w:tc>
        <w:tc>
          <w:tcPr>
            <w:tcW w:w="1417" w:type="dxa"/>
            <w:shd w:val="clear" w:color="auto" w:fill="auto"/>
            <w:vAlign w:val="center"/>
            <w:hideMark/>
          </w:tcPr>
          <w:p w14:paraId="4BD65E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45.000,00</w:t>
            </w:r>
          </w:p>
        </w:tc>
        <w:tc>
          <w:tcPr>
            <w:tcW w:w="1276" w:type="dxa"/>
            <w:shd w:val="clear" w:color="auto" w:fill="auto"/>
            <w:vAlign w:val="center"/>
            <w:hideMark/>
          </w:tcPr>
          <w:p w14:paraId="79FE69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031C7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0CF45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45.000,00</w:t>
            </w:r>
          </w:p>
        </w:tc>
      </w:tr>
      <w:tr w:rsidR="00A3434C" w:rsidRPr="009312E5" w14:paraId="5B7B252D" w14:textId="77777777" w:rsidTr="00A3434C">
        <w:trPr>
          <w:trHeight w:val="20"/>
        </w:trPr>
        <w:tc>
          <w:tcPr>
            <w:tcW w:w="1134" w:type="dxa"/>
            <w:shd w:val="clear" w:color="auto" w:fill="auto"/>
            <w:vAlign w:val="center"/>
            <w:hideMark/>
          </w:tcPr>
          <w:p w14:paraId="2F7DBA1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4</w:t>
            </w:r>
          </w:p>
        </w:tc>
        <w:tc>
          <w:tcPr>
            <w:tcW w:w="3119" w:type="dxa"/>
            <w:shd w:val="clear" w:color="auto" w:fill="auto"/>
            <w:vAlign w:val="center"/>
            <w:hideMark/>
          </w:tcPr>
          <w:p w14:paraId="0558475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6B52A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45.000,00</w:t>
            </w:r>
          </w:p>
        </w:tc>
        <w:tc>
          <w:tcPr>
            <w:tcW w:w="1276" w:type="dxa"/>
            <w:shd w:val="clear" w:color="auto" w:fill="auto"/>
            <w:vAlign w:val="center"/>
            <w:hideMark/>
          </w:tcPr>
          <w:p w14:paraId="0F2211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8FDD2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C79E6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45.000,00</w:t>
            </w:r>
          </w:p>
        </w:tc>
      </w:tr>
      <w:tr w:rsidR="00A3434C" w:rsidRPr="009312E5" w14:paraId="5339F5D6" w14:textId="77777777" w:rsidTr="00A3434C">
        <w:trPr>
          <w:trHeight w:val="20"/>
        </w:trPr>
        <w:tc>
          <w:tcPr>
            <w:tcW w:w="1134" w:type="dxa"/>
            <w:shd w:val="clear" w:color="auto" w:fill="auto"/>
            <w:vAlign w:val="center"/>
            <w:hideMark/>
          </w:tcPr>
          <w:p w14:paraId="1E4E042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20140C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51FD80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45.000,00</w:t>
            </w:r>
          </w:p>
        </w:tc>
        <w:tc>
          <w:tcPr>
            <w:tcW w:w="1276" w:type="dxa"/>
            <w:shd w:val="clear" w:color="auto" w:fill="auto"/>
            <w:vAlign w:val="center"/>
            <w:hideMark/>
          </w:tcPr>
          <w:p w14:paraId="61AE8EE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0AD2D8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EB8665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45.000,00</w:t>
            </w:r>
          </w:p>
        </w:tc>
      </w:tr>
      <w:tr w:rsidR="00FD6C1E" w:rsidRPr="009312E5" w14:paraId="77AC8AD7" w14:textId="77777777" w:rsidTr="00A3434C">
        <w:trPr>
          <w:trHeight w:val="20"/>
        </w:trPr>
        <w:tc>
          <w:tcPr>
            <w:tcW w:w="1134" w:type="dxa"/>
            <w:shd w:val="clear" w:color="auto" w:fill="auto"/>
            <w:vAlign w:val="center"/>
            <w:hideMark/>
          </w:tcPr>
          <w:p w14:paraId="7198F1D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A118402</w:t>
            </w:r>
          </w:p>
        </w:tc>
        <w:tc>
          <w:tcPr>
            <w:tcW w:w="3119" w:type="dxa"/>
            <w:shd w:val="clear" w:color="auto" w:fill="auto"/>
            <w:vAlign w:val="center"/>
            <w:hideMark/>
          </w:tcPr>
          <w:p w14:paraId="138388A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ULAGANJA U KOMUNALNE OBJEKTE U VLASNIŠTVU DRUGIH SUBJEKATA</w:t>
            </w:r>
          </w:p>
        </w:tc>
        <w:tc>
          <w:tcPr>
            <w:tcW w:w="1417" w:type="dxa"/>
            <w:shd w:val="clear" w:color="auto" w:fill="auto"/>
            <w:vAlign w:val="center"/>
            <w:hideMark/>
          </w:tcPr>
          <w:p w14:paraId="381E085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115.000,00</w:t>
            </w:r>
          </w:p>
        </w:tc>
        <w:tc>
          <w:tcPr>
            <w:tcW w:w="1276" w:type="dxa"/>
            <w:shd w:val="clear" w:color="auto" w:fill="auto"/>
            <w:vAlign w:val="center"/>
            <w:hideMark/>
          </w:tcPr>
          <w:p w14:paraId="7333E3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8AF62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B6408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115.000,00</w:t>
            </w:r>
          </w:p>
        </w:tc>
      </w:tr>
      <w:tr w:rsidR="00FD6C1E" w:rsidRPr="009312E5" w14:paraId="0F9C756A" w14:textId="77777777" w:rsidTr="00A3434C">
        <w:trPr>
          <w:trHeight w:val="20"/>
        </w:trPr>
        <w:tc>
          <w:tcPr>
            <w:tcW w:w="1134" w:type="dxa"/>
            <w:shd w:val="clear" w:color="auto" w:fill="auto"/>
            <w:vAlign w:val="center"/>
            <w:hideMark/>
          </w:tcPr>
          <w:p w14:paraId="31573F5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3.2.</w:t>
            </w:r>
          </w:p>
        </w:tc>
        <w:tc>
          <w:tcPr>
            <w:tcW w:w="3119" w:type="dxa"/>
            <w:shd w:val="clear" w:color="auto" w:fill="auto"/>
            <w:vAlign w:val="center"/>
            <w:hideMark/>
          </w:tcPr>
          <w:p w14:paraId="7B25890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Komunalni doprinos/Doprinos za šume/Naknada za legalizaciju</w:t>
            </w:r>
          </w:p>
        </w:tc>
        <w:tc>
          <w:tcPr>
            <w:tcW w:w="1417" w:type="dxa"/>
            <w:shd w:val="clear" w:color="auto" w:fill="auto"/>
            <w:vAlign w:val="center"/>
            <w:hideMark/>
          </w:tcPr>
          <w:p w14:paraId="6A05BF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115.000,00</w:t>
            </w:r>
          </w:p>
        </w:tc>
        <w:tc>
          <w:tcPr>
            <w:tcW w:w="1276" w:type="dxa"/>
            <w:shd w:val="clear" w:color="auto" w:fill="auto"/>
            <w:vAlign w:val="center"/>
            <w:hideMark/>
          </w:tcPr>
          <w:p w14:paraId="798258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87E05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59E29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115.000,00</w:t>
            </w:r>
          </w:p>
        </w:tc>
      </w:tr>
      <w:tr w:rsidR="00A3434C" w:rsidRPr="009312E5" w14:paraId="500999B5" w14:textId="77777777" w:rsidTr="00A3434C">
        <w:trPr>
          <w:trHeight w:val="20"/>
        </w:trPr>
        <w:tc>
          <w:tcPr>
            <w:tcW w:w="1134" w:type="dxa"/>
            <w:shd w:val="clear" w:color="auto" w:fill="auto"/>
            <w:vAlign w:val="center"/>
            <w:hideMark/>
          </w:tcPr>
          <w:p w14:paraId="00510D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075E40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05B9DE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115.000,00</w:t>
            </w:r>
          </w:p>
        </w:tc>
        <w:tc>
          <w:tcPr>
            <w:tcW w:w="1276" w:type="dxa"/>
            <w:shd w:val="clear" w:color="auto" w:fill="auto"/>
            <w:vAlign w:val="center"/>
            <w:hideMark/>
          </w:tcPr>
          <w:p w14:paraId="46AAE2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4C1FF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178BD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115.000,00</w:t>
            </w:r>
          </w:p>
        </w:tc>
      </w:tr>
      <w:tr w:rsidR="00A3434C" w:rsidRPr="009312E5" w14:paraId="7FCC178F" w14:textId="77777777" w:rsidTr="00A3434C">
        <w:trPr>
          <w:trHeight w:val="20"/>
        </w:trPr>
        <w:tc>
          <w:tcPr>
            <w:tcW w:w="1134" w:type="dxa"/>
            <w:shd w:val="clear" w:color="auto" w:fill="auto"/>
            <w:vAlign w:val="center"/>
            <w:hideMark/>
          </w:tcPr>
          <w:p w14:paraId="1B5A8AE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7B90553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6B22759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115.000,00</w:t>
            </w:r>
          </w:p>
        </w:tc>
        <w:tc>
          <w:tcPr>
            <w:tcW w:w="1276" w:type="dxa"/>
            <w:shd w:val="clear" w:color="auto" w:fill="auto"/>
            <w:vAlign w:val="center"/>
            <w:hideMark/>
          </w:tcPr>
          <w:p w14:paraId="24056AA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ED8A7C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8A9A92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115.000,00</w:t>
            </w:r>
          </w:p>
        </w:tc>
      </w:tr>
      <w:tr w:rsidR="00FD6C1E" w:rsidRPr="009312E5" w14:paraId="57280D16" w14:textId="77777777" w:rsidTr="00A3434C">
        <w:trPr>
          <w:trHeight w:val="20"/>
        </w:trPr>
        <w:tc>
          <w:tcPr>
            <w:tcW w:w="1134" w:type="dxa"/>
            <w:shd w:val="clear" w:color="auto" w:fill="auto"/>
            <w:vAlign w:val="center"/>
            <w:hideMark/>
          </w:tcPr>
          <w:p w14:paraId="53B0BE9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A118403</w:t>
            </w:r>
          </w:p>
        </w:tc>
        <w:tc>
          <w:tcPr>
            <w:tcW w:w="3119" w:type="dxa"/>
            <w:shd w:val="clear" w:color="auto" w:fill="auto"/>
            <w:vAlign w:val="center"/>
            <w:hideMark/>
          </w:tcPr>
          <w:p w14:paraId="3E8C613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PRIPREMNI POSLOVI VEZANI ZA IZGRADNJU I REKONSTRUKCIJU JAVNIH POVRŠINA</w:t>
            </w:r>
          </w:p>
        </w:tc>
        <w:tc>
          <w:tcPr>
            <w:tcW w:w="1417" w:type="dxa"/>
            <w:shd w:val="clear" w:color="auto" w:fill="auto"/>
            <w:vAlign w:val="center"/>
            <w:hideMark/>
          </w:tcPr>
          <w:p w14:paraId="2A7AB4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340.740,00</w:t>
            </w:r>
          </w:p>
        </w:tc>
        <w:tc>
          <w:tcPr>
            <w:tcW w:w="1276" w:type="dxa"/>
            <w:shd w:val="clear" w:color="auto" w:fill="auto"/>
            <w:vAlign w:val="center"/>
            <w:hideMark/>
          </w:tcPr>
          <w:p w14:paraId="407148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122.445,00</w:t>
            </w:r>
          </w:p>
        </w:tc>
        <w:tc>
          <w:tcPr>
            <w:tcW w:w="851" w:type="dxa"/>
            <w:shd w:val="clear" w:color="auto" w:fill="auto"/>
            <w:vAlign w:val="center"/>
            <w:hideMark/>
          </w:tcPr>
          <w:p w14:paraId="54F939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35,94</w:t>
            </w:r>
          </w:p>
        </w:tc>
        <w:tc>
          <w:tcPr>
            <w:tcW w:w="1417" w:type="dxa"/>
            <w:shd w:val="clear" w:color="auto" w:fill="auto"/>
            <w:vAlign w:val="center"/>
            <w:hideMark/>
          </w:tcPr>
          <w:p w14:paraId="782FA7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463.185,00</w:t>
            </w:r>
          </w:p>
        </w:tc>
      </w:tr>
      <w:tr w:rsidR="00FD6C1E" w:rsidRPr="009312E5" w14:paraId="27071EFB" w14:textId="77777777" w:rsidTr="00A3434C">
        <w:trPr>
          <w:trHeight w:val="20"/>
        </w:trPr>
        <w:tc>
          <w:tcPr>
            <w:tcW w:w="1134" w:type="dxa"/>
            <w:shd w:val="clear" w:color="auto" w:fill="auto"/>
            <w:vAlign w:val="center"/>
            <w:hideMark/>
          </w:tcPr>
          <w:p w14:paraId="368AF8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C7BB60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103B5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w:t>
            </w:r>
          </w:p>
        </w:tc>
        <w:tc>
          <w:tcPr>
            <w:tcW w:w="1276" w:type="dxa"/>
            <w:shd w:val="clear" w:color="auto" w:fill="auto"/>
            <w:vAlign w:val="center"/>
            <w:hideMark/>
          </w:tcPr>
          <w:p w14:paraId="064604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720B2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C59AB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w:t>
            </w:r>
          </w:p>
        </w:tc>
      </w:tr>
      <w:tr w:rsidR="00A3434C" w:rsidRPr="009312E5" w14:paraId="0EE0490B" w14:textId="77777777" w:rsidTr="00A3434C">
        <w:trPr>
          <w:trHeight w:val="20"/>
        </w:trPr>
        <w:tc>
          <w:tcPr>
            <w:tcW w:w="1134" w:type="dxa"/>
            <w:shd w:val="clear" w:color="auto" w:fill="auto"/>
            <w:vAlign w:val="center"/>
            <w:hideMark/>
          </w:tcPr>
          <w:p w14:paraId="573C3EA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D3D553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4FB7E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w:t>
            </w:r>
          </w:p>
        </w:tc>
        <w:tc>
          <w:tcPr>
            <w:tcW w:w="1276" w:type="dxa"/>
            <w:shd w:val="clear" w:color="auto" w:fill="auto"/>
            <w:vAlign w:val="center"/>
            <w:hideMark/>
          </w:tcPr>
          <w:p w14:paraId="6F3EDA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954F2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ADD82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w:t>
            </w:r>
          </w:p>
        </w:tc>
      </w:tr>
      <w:tr w:rsidR="00A3434C" w:rsidRPr="009312E5" w14:paraId="3B487692" w14:textId="77777777" w:rsidTr="00A3434C">
        <w:trPr>
          <w:trHeight w:val="20"/>
        </w:trPr>
        <w:tc>
          <w:tcPr>
            <w:tcW w:w="1134" w:type="dxa"/>
            <w:shd w:val="clear" w:color="auto" w:fill="auto"/>
            <w:vAlign w:val="center"/>
            <w:hideMark/>
          </w:tcPr>
          <w:p w14:paraId="4D5ED12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989F0A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4BE1EE5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13.300,00</w:t>
            </w:r>
          </w:p>
        </w:tc>
        <w:tc>
          <w:tcPr>
            <w:tcW w:w="1276" w:type="dxa"/>
            <w:shd w:val="clear" w:color="auto" w:fill="auto"/>
            <w:vAlign w:val="center"/>
            <w:hideMark/>
          </w:tcPr>
          <w:p w14:paraId="358157D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E14DEC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1B441A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13.300,00</w:t>
            </w:r>
          </w:p>
        </w:tc>
      </w:tr>
      <w:tr w:rsidR="00FD6C1E" w:rsidRPr="009312E5" w14:paraId="7917A334" w14:textId="77777777" w:rsidTr="00A3434C">
        <w:trPr>
          <w:trHeight w:val="20"/>
        </w:trPr>
        <w:tc>
          <w:tcPr>
            <w:tcW w:w="1134" w:type="dxa"/>
            <w:shd w:val="clear" w:color="auto" w:fill="auto"/>
            <w:vAlign w:val="center"/>
            <w:hideMark/>
          </w:tcPr>
          <w:p w14:paraId="65F9880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6.1.</w:t>
            </w:r>
          </w:p>
        </w:tc>
        <w:tc>
          <w:tcPr>
            <w:tcW w:w="3119" w:type="dxa"/>
            <w:shd w:val="clear" w:color="auto" w:fill="auto"/>
            <w:vAlign w:val="center"/>
            <w:hideMark/>
          </w:tcPr>
          <w:p w14:paraId="30E3FE8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Prodaja građevinskog zemljišta</w:t>
            </w:r>
          </w:p>
        </w:tc>
        <w:tc>
          <w:tcPr>
            <w:tcW w:w="1417" w:type="dxa"/>
            <w:shd w:val="clear" w:color="auto" w:fill="auto"/>
            <w:vAlign w:val="center"/>
            <w:hideMark/>
          </w:tcPr>
          <w:p w14:paraId="35A7A1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327.440,00</w:t>
            </w:r>
          </w:p>
        </w:tc>
        <w:tc>
          <w:tcPr>
            <w:tcW w:w="1276" w:type="dxa"/>
            <w:shd w:val="clear" w:color="auto" w:fill="auto"/>
            <w:vAlign w:val="center"/>
            <w:hideMark/>
          </w:tcPr>
          <w:p w14:paraId="7ADD82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122.445,00</w:t>
            </w:r>
          </w:p>
        </w:tc>
        <w:tc>
          <w:tcPr>
            <w:tcW w:w="851" w:type="dxa"/>
            <w:shd w:val="clear" w:color="auto" w:fill="auto"/>
            <w:vAlign w:val="center"/>
            <w:hideMark/>
          </w:tcPr>
          <w:p w14:paraId="1EDF5B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37,39</w:t>
            </w:r>
          </w:p>
        </w:tc>
        <w:tc>
          <w:tcPr>
            <w:tcW w:w="1417" w:type="dxa"/>
            <w:shd w:val="clear" w:color="auto" w:fill="auto"/>
            <w:vAlign w:val="center"/>
            <w:hideMark/>
          </w:tcPr>
          <w:p w14:paraId="79C0EB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449.885,00</w:t>
            </w:r>
          </w:p>
        </w:tc>
      </w:tr>
      <w:tr w:rsidR="00A3434C" w:rsidRPr="009312E5" w14:paraId="20BBF952" w14:textId="77777777" w:rsidTr="00A3434C">
        <w:trPr>
          <w:trHeight w:val="20"/>
        </w:trPr>
        <w:tc>
          <w:tcPr>
            <w:tcW w:w="1134" w:type="dxa"/>
            <w:shd w:val="clear" w:color="auto" w:fill="auto"/>
            <w:vAlign w:val="center"/>
            <w:hideMark/>
          </w:tcPr>
          <w:p w14:paraId="1ADCFF1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B3329A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4D13D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77.440,00</w:t>
            </w:r>
          </w:p>
        </w:tc>
        <w:tc>
          <w:tcPr>
            <w:tcW w:w="1276" w:type="dxa"/>
            <w:shd w:val="clear" w:color="auto" w:fill="auto"/>
            <w:vAlign w:val="center"/>
            <w:hideMark/>
          </w:tcPr>
          <w:p w14:paraId="4A42E7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22.445,00</w:t>
            </w:r>
          </w:p>
        </w:tc>
        <w:tc>
          <w:tcPr>
            <w:tcW w:w="851" w:type="dxa"/>
            <w:shd w:val="clear" w:color="auto" w:fill="auto"/>
            <w:vAlign w:val="center"/>
            <w:hideMark/>
          </w:tcPr>
          <w:p w14:paraId="03C555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28,98</w:t>
            </w:r>
          </w:p>
        </w:tc>
        <w:tc>
          <w:tcPr>
            <w:tcW w:w="1417" w:type="dxa"/>
            <w:shd w:val="clear" w:color="auto" w:fill="auto"/>
            <w:vAlign w:val="center"/>
            <w:hideMark/>
          </w:tcPr>
          <w:p w14:paraId="4476E8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99.885,00</w:t>
            </w:r>
          </w:p>
        </w:tc>
      </w:tr>
      <w:tr w:rsidR="00A3434C" w:rsidRPr="009312E5" w14:paraId="711D5667" w14:textId="77777777" w:rsidTr="00A3434C">
        <w:trPr>
          <w:trHeight w:val="20"/>
        </w:trPr>
        <w:tc>
          <w:tcPr>
            <w:tcW w:w="1134" w:type="dxa"/>
            <w:shd w:val="clear" w:color="auto" w:fill="auto"/>
            <w:vAlign w:val="center"/>
            <w:hideMark/>
          </w:tcPr>
          <w:p w14:paraId="66587C9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BB11A8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04538D2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w:t>
            </w:r>
          </w:p>
        </w:tc>
        <w:tc>
          <w:tcPr>
            <w:tcW w:w="1276" w:type="dxa"/>
            <w:shd w:val="clear" w:color="auto" w:fill="auto"/>
            <w:vAlign w:val="center"/>
            <w:hideMark/>
          </w:tcPr>
          <w:p w14:paraId="145BD2F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1B9ED0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4C628E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w:t>
            </w:r>
          </w:p>
        </w:tc>
      </w:tr>
      <w:tr w:rsidR="00A3434C" w:rsidRPr="009312E5" w14:paraId="57934294" w14:textId="77777777" w:rsidTr="00A3434C">
        <w:trPr>
          <w:trHeight w:val="20"/>
        </w:trPr>
        <w:tc>
          <w:tcPr>
            <w:tcW w:w="1134" w:type="dxa"/>
            <w:shd w:val="clear" w:color="auto" w:fill="auto"/>
            <w:vAlign w:val="center"/>
            <w:hideMark/>
          </w:tcPr>
          <w:p w14:paraId="0D8897B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w:t>
            </w:r>
          </w:p>
        </w:tc>
        <w:tc>
          <w:tcPr>
            <w:tcW w:w="3119" w:type="dxa"/>
            <w:shd w:val="clear" w:color="auto" w:fill="auto"/>
            <w:vAlign w:val="center"/>
            <w:hideMark/>
          </w:tcPr>
          <w:p w14:paraId="4C32244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Pomoći dane u inozemstvo i unutar općeg proračuna</w:t>
            </w:r>
          </w:p>
        </w:tc>
        <w:tc>
          <w:tcPr>
            <w:tcW w:w="1417" w:type="dxa"/>
            <w:shd w:val="clear" w:color="auto" w:fill="auto"/>
            <w:vAlign w:val="center"/>
            <w:hideMark/>
          </w:tcPr>
          <w:p w14:paraId="3AA6598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17.440,00</w:t>
            </w:r>
          </w:p>
        </w:tc>
        <w:tc>
          <w:tcPr>
            <w:tcW w:w="1276" w:type="dxa"/>
            <w:shd w:val="clear" w:color="auto" w:fill="auto"/>
            <w:vAlign w:val="center"/>
            <w:hideMark/>
          </w:tcPr>
          <w:p w14:paraId="1AC4C6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22.445,00</w:t>
            </w:r>
          </w:p>
        </w:tc>
        <w:tc>
          <w:tcPr>
            <w:tcW w:w="851" w:type="dxa"/>
            <w:shd w:val="clear" w:color="auto" w:fill="auto"/>
            <w:vAlign w:val="center"/>
            <w:hideMark/>
          </w:tcPr>
          <w:p w14:paraId="09FBAEF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128,70</w:t>
            </w:r>
          </w:p>
        </w:tc>
        <w:tc>
          <w:tcPr>
            <w:tcW w:w="1417" w:type="dxa"/>
            <w:shd w:val="clear" w:color="auto" w:fill="auto"/>
            <w:vAlign w:val="center"/>
            <w:hideMark/>
          </w:tcPr>
          <w:p w14:paraId="1773FBE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39.885,00</w:t>
            </w:r>
          </w:p>
        </w:tc>
      </w:tr>
      <w:tr w:rsidR="00A3434C" w:rsidRPr="009312E5" w14:paraId="07A49B22" w14:textId="77777777" w:rsidTr="00A3434C">
        <w:trPr>
          <w:trHeight w:val="20"/>
        </w:trPr>
        <w:tc>
          <w:tcPr>
            <w:tcW w:w="1134" w:type="dxa"/>
            <w:shd w:val="clear" w:color="auto" w:fill="auto"/>
            <w:vAlign w:val="center"/>
            <w:hideMark/>
          </w:tcPr>
          <w:p w14:paraId="476DFF0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1DEAD6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6AE2E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c>
          <w:tcPr>
            <w:tcW w:w="1276" w:type="dxa"/>
            <w:shd w:val="clear" w:color="auto" w:fill="auto"/>
            <w:vAlign w:val="center"/>
            <w:hideMark/>
          </w:tcPr>
          <w:p w14:paraId="5332B4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100.000,00</w:t>
            </w:r>
          </w:p>
        </w:tc>
        <w:tc>
          <w:tcPr>
            <w:tcW w:w="851" w:type="dxa"/>
            <w:shd w:val="clear" w:color="auto" w:fill="auto"/>
            <w:vAlign w:val="center"/>
            <w:hideMark/>
          </w:tcPr>
          <w:p w14:paraId="5B4C60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w:t>
            </w:r>
          </w:p>
        </w:tc>
        <w:tc>
          <w:tcPr>
            <w:tcW w:w="1417" w:type="dxa"/>
            <w:shd w:val="clear" w:color="auto" w:fill="auto"/>
            <w:vAlign w:val="center"/>
            <w:hideMark/>
          </w:tcPr>
          <w:p w14:paraId="1C2662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350.000,00</w:t>
            </w:r>
          </w:p>
        </w:tc>
      </w:tr>
      <w:tr w:rsidR="00A3434C" w:rsidRPr="009312E5" w14:paraId="70054BDC" w14:textId="77777777" w:rsidTr="00A3434C">
        <w:trPr>
          <w:trHeight w:val="20"/>
        </w:trPr>
        <w:tc>
          <w:tcPr>
            <w:tcW w:w="1134" w:type="dxa"/>
            <w:shd w:val="clear" w:color="auto" w:fill="auto"/>
            <w:vAlign w:val="center"/>
            <w:hideMark/>
          </w:tcPr>
          <w:p w14:paraId="50E02CB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432109C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6580FD3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250.000,00</w:t>
            </w:r>
          </w:p>
        </w:tc>
        <w:tc>
          <w:tcPr>
            <w:tcW w:w="1276" w:type="dxa"/>
            <w:shd w:val="clear" w:color="auto" w:fill="auto"/>
            <w:vAlign w:val="center"/>
            <w:hideMark/>
          </w:tcPr>
          <w:p w14:paraId="207E423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100.000,00</w:t>
            </w:r>
          </w:p>
        </w:tc>
        <w:tc>
          <w:tcPr>
            <w:tcW w:w="851" w:type="dxa"/>
            <w:shd w:val="clear" w:color="auto" w:fill="auto"/>
            <w:vAlign w:val="center"/>
            <w:hideMark/>
          </w:tcPr>
          <w:p w14:paraId="26BE92F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w:t>
            </w:r>
          </w:p>
        </w:tc>
        <w:tc>
          <w:tcPr>
            <w:tcW w:w="1417" w:type="dxa"/>
            <w:shd w:val="clear" w:color="auto" w:fill="auto"/>
            <w:vAlign w:val="center"/>
            <w:hideMark/>
          </w:tcPr>
          <w:p w14:paraId="7818F1E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350.000,00</w:t>
            </w:r>
          </w:p>
        </w:tc>
      </w:tr>
      <w:tr w:rsidR="00FD6C1E" w:rsidRPr="009312E5" w14:paraId="1353BA41" w14:textId="77777777" w:rsidTr="00A3434C">
        <w:trPr>
          <w:trHeight w:val="20"/>
        </w:trPr>
        <w:tc>
          <w:tcPr>
            <w:tcW w:w="1134" w:type="dxa"/>
            <w:shd w:val="clear" w:color="auto" w:fill="auto"/>
            <w:vAlign w:val="center"/>
            <w:hideMark/>
          </w:tcPr>
          <w:p w14:paraId="163C3D6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K118401</w:t>
            </w:r>
          </w:p>
        </w:tc>
        <w:tc>
          <w:tcPr>
            <w:tcW w:w="3119" w:type="dxa"/>
            <w:shd w:val="clear" w:color="auto" w:fill="auto"/>
            <w:vAlign w:val="center"/>
            <w:hideMark/>
          </w:tcPr>
          <w:p w14:paraId="200D0D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RAZVOJ PODUZETNIČKE INFRASTRUKTURE</w:t>
            </w:r>
          </w:p>
        </w:tc>
        <w:tc>
          <w:tcPr>
            <w:tcW w:w="1417" w:type="dxa"/>
            <w:shd w:val="clear" w:color="auto" w:fill="auto"/>
            <w:vAlign w:val="center"/>
            <w:hideMark/>
          </w:tcPr>
          <w:p w14:paraId="2FCC13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500.000,00</w:t>
            </w:r>
          </w:p>
        </w:tc>
        <w:tc>
          <w:tcPr>
            <w:tcW w:w="1276" w:type="dxa"/>
            <w:shd w:val="clear" w:color="auto" w:fill="auto"/>
            <w:vAlign w:val="center"/>
            <w:hideMark/>
          </w:tcPr>
          <w:p w14:paraId="431C0A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4.022.465,92</w:t>
            </w:r>
          </w:p>
        </w:tc>
        <w:tc>
          <w:tcPr>
            <w:tcW w:w="851" w:type="dxa"/>
            <w:shd w:val="clear" w:color="auto" w:fill="auto"/>
            <w:vAlign w:val="center"/>
            <w:hideMark/>
          </w:tcPr>
          <w:p w14:paraId="25BE2B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804,49</w:t>
            </w:r>
          </w:p>
        </w:tc>
        <w:tc>
          <w:tcPr>
            <w:tcW w:w="1417" w:type="dxa"/>
            <w:shd w:val="clear" w:color="auto" w:fill="auto"/>
            <w:vAlign w:val="center"/>
            <w:hideMark/>
          </w:tcPr>
          <w:p w14:paraId="0B8549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4.522.465,92</w:t>
            </w:r>
          </w:p>
        </w:tc>
      </w:tr>
      <w:tr w:rsidR="00FD6C1E" w:rsidRPr="009312E5" w14:paraId="6B6B7562" w14:textId="77777777" w:rsidTr="00A3434C">
        <w:trPr>
          <w:trHeight w:val="20"/>
        </w:trPr>
        <w:tc>
          <w:tcPr>
            <w:tcW w:w="1134" w:type="dxa"/>
            <w:shd w:val="clear" w:color="auto" w:fill="auto"/>
            <w:vAlign w:val="center"/>
            <w:hideMark/>
          </w:tcPr>
          <w:p w14:paraId="0E1D10B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6.2.</w:t>
            </w:r>
          </w:p>
        </w:tc>
        <w:tc>
          <w:tcPr>
            <w:tcW w:w="3119" w:type="dxa"/>
            <w:shd w:val="clear" w:color="auto" w:fill="auto"/>
            <w:vAlign w:val="center"/>
            <w:hideMark/>
          </w:tcPr>
          <w:p w14:paraId="0C1783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Prodaja građevinskog zemljišta-zone/unaprjeđenje gospodarstva</w:t>
            </w:r>
          </w:p>
        </w:tc>
        <w:tc>
          <w:tcPr>
            <w:tcW w:w="1417" w:type="dxa"/>
            <w:shd w:val="clear" w:color="auto" w:fill="auto"/>
            <w:vAlign w:val="center"/>
            <w:hideMark/>
          </w:tcPr>
          <w:p w14:paraId="7D1C3D0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500.000,00</w:t>
            </w:r>
          </w:p>
        </w:tc>
        <w:tc>
          <w:tcPr>
            <w:tcW w:w="1276" w:type="dxa"/>
            <w:shd w:val="clear" w:color="auto" w:fill="auto"/>
            <w:vAlign w:val="center"/>
            <w:hideMark/>
          </w:tcPr>
          <w:p w14:paraId="3F5E47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EFB32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5D8060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500.000,00</w:t>
            </w:r>
          </w:p>
        </w:tc>
      </w:tr>
      <w:tr w:rsidR="00A3434C" w:rsidRPr="009312E5" w14:paraId="256F2283" w14:textId="77777777" w:rsidTr="00A3434C">
        <w:trPr>
          <w:trHeight w:val="20"/>
        </w:trPr>
        <w:tc>
          <w:tcPr>
            <w:tcW w:w="1134" w:type="dxa"/>
            <w:shd w:val="clear" w:color="auto" w:fill="auto"/>
            <w:vAlign w:val="center"/>
            <w:hideMark/>
          </w:tcPr>
          <w:p w14:paraId="148317B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4312BD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D6B63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500.000,00</w:t>
            </w:r>
          </w:p>
        </w:tc>
        <w:tc>
          <w:tcPr>
            <w:tcW w:w="1276" w:type="dxa"/>
            <w:shd w:val="clear" w:color="auto" w:fill="auto"/>
            <w:vAlign w:val="center"/>
            <w:hideMark/>
          </w:tcPr>
          <w:p w14:paraId="4BCB2B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C5834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EDCBD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500.000,00</w:t>
            </w:r>
          </w:p>
        </w:tc>
      </w:tr>
      <w:tr w:rsidR="00A3434C" w:rsidRPr="009312E5" w14:paraId="78CD22F2" w14:textId="77777777" w:rsidTr="00A3434C">
        <w:trPr>
          <w:trHeight w:val="20"/>
        </w:trPr>
        <w:tc>
          <w:tcPr>
            <w:tcW w:w="1134" w:type="dxa"/>
            <w:shd w:val="clear" w:color="auto" w:fill="auto"/>
            <w:vAlign w:val="center"/>
            <w:hideMark/>
          </w:tcPr>
          <w:p w14:paraId="338BC75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146B46F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728D92C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500.000,00</w:t>
            </w:r>
          </w:p>
        </w:tc>
        <w:tc>
          <w:tcPr>
            <w:tcW w:w="1276" w:type="dxa"/>
            <w:shd w:val="clear" w:color="auto" w:fill="auto"/>
            <w:vAlign w:val="center"/>
            <w:hideMark/>
          </w:tcPr>
          <w:p w14:paraId="3C4570A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EFEA62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A38316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500.000,00</w:t>
            </w:r>
          </w:p>
        </w:tc>
      </w:tr>
      <w:tr w:rsidR="00FD6C1E" w:rsidRPr="009312E5" w14:paraId="6C0DCCA3" w14:textId="77777777" w:rsidTr="00A3434C">
        <w:trPr>
          <w:trHeight w:val="20"/>
        </w:trPr>
        <w:tc>
          <w:tcPr>
            <w:tcW w:w="1134" w:type="dxa"/>
            <w:shd w:val="clear" w:color="auto" w:fill="auto"/>
            <w:vAlign w:val="center"/>
            <w:hideMark/>
          </w:tcPr>
          <w:p w14:paraId="70C2A3E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6.2.1</w:t>
            </w:r>
          </w:p>
        </w:tc>
        <w:tc>
          <w:tcPr>
            <w:tcW w:w="3119" w:type="dxa"/>
            <w:shd w:val="clear" w:color="auto" w:fill="auto"/>
            <w:vAlign w:val="center"/>
            <w:hideMark/>
          </w:tcPr>
          <w:p w14:paraId="76160C9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Prodaja građevinskog zemljišta-zone (višak prihoda)</w:t>
            </w:r>
          </w:p>
        </w:tc>
        <w:tc>
          <w:tcPr>
            <w:tcW w:w="1417" w:type="dxa"/>
            <w:shd w:val="clear" w:color="auto" w:fill="auto"/>
            <w:vAlign w:val="center"/>
            <w:hideMark/>
          </w:tcPr>
          <w:p w14:paraId="46EEB2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E32C1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4.022.465,92</w:t>
            </w:r>
          </w:p>
        </w:tc>
        <w:tc>
          <w:tcPr>
            <w:tcW w:w="851" w:type="dxa"/>
            <w:shd w:val="clear" w:color="auto" w:fill="auto"/>
            <w:vAlign w:val="center"/>
            <w:hideMark/>
          </w:tcPr>
          <w:p w14:paraId="0C3F88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C5F38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4.022.465,92</w:t>
            </w:r>
          </w:p>
        </w:tc>
      </w:tr>
      <w:tr w:rsidR="00A3434C" w:rsidRPr="009312E5" w14:paraId="52EA9DF3" w14:textId="77777777" w:rsidTr="00A3434C">
        <w:trPr>
          <w:trHeight w:val="20"/>
        </w:trPr>
        <w:tc>
          <w:tcPr>
            <w:tcW w:w="1134" w:type="dxa"/>
            <w:shd w:val="clear" w:color="auto" w:fill="auto"/>
            <w:vAlign w:val="center"/>
            <w:hideMark/>
          </w:tcPr>
          <w:p w14:paraId="687085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FB3A6D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A1526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88161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4.022.465,92</w:t>
            </w:r>
          </w:p>
        </w:tc>
        <w:tc>
          <w:tcPr>
            <w:tcW w:w="851" w:type="dxa"/>
            <w:shd w:val="clear" w:color="auto" w:fill="auto"/>
            <w:vAlign w:val="center"/>
            <w:hideMark/>
          </w:tcPr>
          <w:p w14:paraId="267BBF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471F5A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4.022.465,92</w:t>
            </w:r>
          </w:p>
        </w:tc>
      </w:tr>
      <w:tr w:rsidR="00A3434C" w:rsidRPr="009312E5" w14:paraId="47E02122" w14:textId="77777777" w:rsidTr="00A3434C">
        <w:trPr>
          <w:trHeight w:val="20"/>
        </w:trPr>
        <w:tc>
          <w:tcPr>
            <w:tcW w:w="1134" w:type="dxa"/>
            <w:shd w:val="clear" w:color="auto" w:fill="auto"/>
            <w:vAlign w:val="center"/>
            <w:hideMark/>
          </w:tcPr>
          <w:p w14:paraId="0DBA64C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42B9A0B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6656F4E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0FD2D4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100.000,00</w:t>
            </w:r>
          </w:p>
        </w:tc>
        <w:tc>
          <w:tcPr>
            <w:tcW w:w="851" w:type="dxa"/>
            <w:shd w:val="clear" w:color="auto" w:fill="auto"/>
            <w:vAlign w:val="center"/>
            <w:hideMark/>
          </w:tcPr>
          <w:p w14:paraId="7BBE2EC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A15F8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100.000,00</w:t>
            </w:r>
          </w:p>
        </w:tc>
      </w:tr>
      <w:tr w:rsidR="00A3434C" w:rsidRPr="009312E5" w14:paraId="07B67114" w14:textId="77777777" w:rsidTr="00A3434C">
        <w:trPr>
          <w:trHeight w:val="20"/>
        </w:trPr>
        <w:tc>
          <w:tcPr>
            <w:tcW w:w="1134" w:type="dxa"/>
            <w:shd w:val="clear" w:color="auto" w:fill="auto"/>
            <w:vAlign w:val="center"/>
            <w:hideMark/>
          </w:tcPr>
          <w:p w14:paraId="7C63F64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21ED103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1E92D30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1B6D2B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3.922.465,92</w:t>
            </w:r>
          </w:p>
        </w:tc>
        <w:tc>
          <w:tcPr>
            <w:tcW w:w="851" w:type="dxa"/>
            <w:shd w:val="clear" w:color="auto" w:fill="auto"/>
            <w:vAlign w:val="center"/>
            <w:hideMark/>
          </w:tcPr>
          <w:p w14:paraId="5DBDA2A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F1585A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3.922.465,92</w:t>
            </w:r>
          </w:p>
        </w:tc>
      </w:tr>
      <w:tr w:rsidR="00FD6C1E" w:rsidRPr="009312E5" w14:paraId="0E7DF6D9" w14:textId="77777777" w:rsidTr="00A3434C">
        <w:trPr>
          <w:trHeight w:val="20"/>
        </w:trPr>
        <w:tc>
          <w:tcPr>
            <w:tcW w:w="1134" w:type="dxa"/>
            <w:shd w:val="clear" w:color="auto" w:fill="auto"/>
            <w:vAlign w:val="center"/>
            <w:hideMark/>
          </w:tcPr>
          <w:p w14:paraId="7D1CD25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1185</w:t>
            </w:r>
          </w:p>
        </w:tc>
        <w:tc>
          <w:tcPr>
            <w:tcW w:w="3119" w:type="dxa"/>
            <w:shd w:val="clear" w:color="auto" w:fill="auto"/>
            <w:vAlign w:val="center"/>
            <w:hideMark/>
          </w:tcPr>
          <w:p w14:paraId="55BD8D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KOMUNALNE INFRASTRUKTURE-JAVNA RASVJETA</w:t>
            </w:r>
          </w:p>
        </w:tc>
        <w:tc>
          <w:tcPr>
            <w:tcW w:w="1417" w:type="dxa"/>
            <w:shd w:val="clear" w:color="auto" w:fill="auto"/>
            <w:vAlign w:val="center"/>
            <w:hideMark/>
          </w:tcPr>
          <w:p w14:paraId="63EEF4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c>
          <w:tcPr>
            <w:tcW w:w="1276" w:type="dxa"/>
            <w:shd w:val="clear" w:color="auto" w:fill="auto"/>
            <w:vAlign w:val="center"/>
            <w:hideMark/>
          </w:tcPr>
          <w:p w14:paraId="6116DC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476.504,25</w:t>
            </w:r>
          </w:p>
        </w:tc>
        <w:tc>
          <w:tcPr>
            <w:tcW w:w="851" w:type="dxa"/>
            <w:shd w:val="clear" w:color="auto" w:fill="auto"/>
            <w:vAlign w:val="center"/>
            <w:hideMark/>
          </w:tcPr>
          <w:p w14:paraId="450FC2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190,60</w:t>
            </w:r>
          </w:p>
        </w:tc>
        <w:tc>
          <w:tcPr>
            <w:tcW w:w="1417" w:type="dxa"/>
            <w:shd w:val="clear" w:color="auto" w:fill="auto"/>
            <w:vAlign w:val="center"/>
            <w:hideMark/>
          </w:tcPr>
          <w:p w14:paraId="089671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726.504,25</w:t>
            </w:r>
          </w:p>
        </w:tc>
      </w:tr>
      <w:tr w:rsidR="00FD6C1E" w:rsidRPr="009312E5" w14:paraId="3C9422B8" w14:textId="77777777" w:rsidTr="00A3434C">
        <w:trPr>
          <w:trHeight w:val="20"/>
        </w:trPr>
        <w:tc>
          <w:tcPr>
            <w:tcW w:w="1134" w:type="dxa"/>
            <w:shd w:val="clear" w:color="auto" w:fill="auto"/>
            <w:vAlign w:val="center"/>
            <w:hideMark/>
          </w:tcPr>
          <w:p w14:paraId="117394B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K118501</w:t>
            </w:r>
          </w:p>
        </w:tc>
        <w:tc>
          <w:tcPr>
            <w:tcW w:w="3119" w:type="dxa"/>
            <w:shd w:val="clear" w:color="auto" w:fill="auto"/>
            <w:vAlign w:val="center"/>
            <w:hideMark/>
          </w:tcPr>
          <w:p w14:paraId="1A1DC91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I REKONSTRUKCIJA JAVNE RASVJETE</w:t>
            </w:r>
          </w:p>
        </w:tc>
        <w:tc>
          <w:tcPr>
            <w:tcW w:w="1417" w:type="dxa"/>
            <w:shd w:val="clear" w:color="auto" w:fill="auto"/>
            <w:vAlign w:val="center"/>
            <w:hideMark/>
          </w:tcPr>
          <w:p w14:paraId="03B834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c>
          <w:tcPr>
            <w:tcW w:w="1276" w:type="dxa"/>
            <w:shd w:val="clear" w:color="auto" w:fill="auto"/>
            <w:vAlign w:val="center"/>
            <w:hideMark/>
          </w:tcPr>
          <w:p w14:paraId="4CB74EE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476.504,25</w:t>
            </w:r>
          </w:p>
        </w:tc>
        <w:tc>
          <w:tcPr>
            <w:tcW w:w="851" w:type="dxa"/>
            <w:shd w:val="clear" w:color="auto" w:fill="auto"/>
            <w:vAlign w:val="center"/>
            <w:hideMark/>
          </w:tcPr>
          <w:p w14:paraId="2F5A23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190,60</w:t>
            </w:r>
          </w:p>
        </w:tc>
        <w:tc>
          <w:tcPr>
            <w:tcW w:w="1417" w:type="dxa"/>
            <w:shd w:val="clear" w:color="auto" w:fill="auto"/>
            <w:vAlign w:val="center"/>
            <w:hideMark/>
          </w:tcPr>
          <w:p w14:paraId="300EA3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726.504,25</w:t>
            </w:r>
          </w:p>
        </w:tc>
      </w:tr>
      <w:tr w:rsidR="00FD6C1E" w:rsidRPr="009312E5" w14:paraId="2FE377CC" w14:textId="77777777" w:rsidTr="00A3434C">
        <w:trPr>
          <w:trHeight w:val="20"/>
        </w:trPr>
        <w:tc>
          <w:tcPr>
            <w:tcW w:w="1134" w:type="dxa"/>
            <w:shd w:val="clear" w:color="auto" w:fill="auto"/>
            <w:vAlign w:val="center"/>
            <w:hideMark/>
          </w:tcPr>
          <w:p w14:paraId="1A04B38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3.2.</w:t>
            </w:r>
          </w:p>
        </w:tc>
        <w:tc>
          <w:tcPr>
            <w:tcW w:w="3119" w:type="dxa"/>
            <w:shd w:val="clear" w:color="auto" w:fill="auto"/>
            <w:vAlign w:val="center"/>
            <w:hideMark/>
          </w:tcPr>
          <w:p w14:paraId="41671A5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Komunalni doprinos/Doprinos za šume/Naknada za legalizaciju</w:t>
            </w:r>
          </w:p>
        </w:tc>
        <w:tc>
          <w:tcPr>
            <w:tcW w:w="1417" w:type="dxa"/>
            <w:shd w:val="clear" w:color="auto" w:fill="auto"/>
            <w:vAlign w:val="center"/>
            <w:hideMark/>
          </w:tcPr>
          <w:p w14:paraId="2B6ADB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D6AA1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240.000,00</w:t>
            </w:r>
          </w:p>
        </w:tc>
        <w:tc>
          <w:tcPr>
            <w:tcW w:w="851" w:type="dxa"/>
            <w:shd w:val="clear" w:color="auto" w:fill="auto"/>
            <w:vAlign w:val="center"/>
            <w:hideMark/>
          </w:tcPr>
          <w:p w14:paraId="3EB38E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95F80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240.000,00</w:t>
            </w:r>
          </w:p>
        </w:tc>
      </w:tr>
      <w:tr w:rsidR="00A3434C" w:rsidRPr="009312E5" w14:paraId="3BE55378" w14:textId="77777777" w:rsidTr="00A3434C">
        <w:trPr>
          <w:trHeight w:val="20"/>
        </w:trPr>
        <w:tc>
          <w:tcPr>
            <w:tcW w:w="1134" w:type="dxa"/>
            <w:shd w:val="clear" w:color="auto" w:fill="auto"/>
            <w:vAlign w:val="center"/>
            <w:hideMark/>
          </w:tcPr>
          <w:p w14:paraId="44778E7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9A0943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063C6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EBFE4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240.000,00</w:t>
            </w:r>
          </w:p>
        </w:tc>
        <w:tc>
          <w:tcPr>
            <w:tcW w:w="851" w:type="dxa"/>
            <w:shd w:val="clear" w:color="auto" w:fill="auto"/>
            <w:vAlign w:val="center"/>
            <w:hideMark/>
          </w:tcPr>
          <w:p w14:paraId="529C46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04681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240.000,00</w:t>
            </w:r>
          </w:p>
        </w:tc>
      </w:tr>
      <w:tr w:rsidR="00A3434C" w:rsidRPr="009312E5" w14:paraId="643C5B11" w14:textId="77777777" w:rsidTr="00A3434C">
        <w:trPr>
          <w:trHeight w:val="20"/>
        </w:trPr>
        <w:tc>
          <w:tcPr>
            <w:tcW w:w="1134" w:type="dxa"/>
            <w:shd w:val="clear" w:color="auto" w:fill="auto"/>
            <w:vAlign w:val="center"/>
            <w:hideMark/>
          </w:tcPr>
          <w:p w14:paraId="67BFFA7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AF9435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799F1D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7E0BC7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240.000,00</w:t>
            </w:r>
          </w:p>
        </w:tc>
        <w:tc>
          <w:tcPr>
            <w:tcW w:w="851" w:type="dxa"/>
            <w:shd w:val="clear" w:color="auto" w:fill="auto"/>
            <w:vAlign w:val="center"/>
            <w:hideMark/>
          </w:tcPr>
          <w:p w14:paraId="13AC2EB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F89603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240.000,00</w:t>
            </w:r>
          </w:p>
        </w:tc>
      </w:tr>
      <w:tr w:rsidR="00FD6C1E" w:rsidRPr="009312E5" w14:paraId="10F20C06" w14:textId="77777777" w:rsidTr="00A3434C">
        <w:trPr>
          <w:trHeight w:val="20"/>
        </w:trPr>
        <w:tc>
          <w:tcPr>
            <w:tcW w:w="1134" w:type="dxa"/>
            <w:shd w:val="clear" w:color="auto" w:fill="auto"/>
            <w:vAlign w:val="center"/>
            <w:hideMark/>
          </w:tcPr>
          <w:p w14:paraId="7A7E938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3.5.</w:t>
            </w:r>
          </w:p>
        </w:tc>
        <w:tc>
          <w:tcPr>
            <w:tcW w:w="3119" w:type="dxa"/>
            <w:shd w:val="clear" w:color="auto" w:fill="auto"/>
            <w:vAlign w:val="center"/>
            <w:hideMark/>
          </w:tcPr>
          <w:p w14:paraId="64EDD77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Koncesije/Zakupnina od skloništa</w:t>
            </w:r>
          </w:p>
        </w:tc>
        <w:tc>
          <w:tcPr>
            <w:tcW w:w="1417" w:type="dxa"/>
            <w:shd w:val="clear" w:color="auto" w:fill="auto"/>
            <w:vAlign w:val="center"/>
            <w:hideMark/>
          </w:tcPr>
          <w:p w14:paraId="1370BA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c>
          <w:tcPr>
            <w:tcW w:w="1276" w:type="dxa"/>
            <w:shd w:val="clear" w:color="auto" w:fill="auto"/>
            <w:vAlign w:val="center"/>
            <w:hideMark/>
          </w:tcPr>
          <w:p w14:paraId="66B3071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D23440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CF5E8D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r>
      <w:tr w:rsidR="00A3434C" w:rsidRPr="009312E5" w14:paraId="52EA7C0C" w14:textId="77777777" w:rsidTr="00A3434C">
        <w:trPr>
          <w:trHeight w:val="20"/>
        </w:trPr>
        <w:tc>
          <w:tcPr>
            <w:tcW w:w="1134" w:type="dxa"/>
            <w:shd w:val="clear" w:color="auto" w:fill="auto"/>
            <w:vAlign w:val="center"/>
            <w:hideMark/>
          </w:tcPr>
          <w:p w14:paraId="30C3F11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4</w:t>
            </w:r>
          </w:p>
        </w:tc>
        <w:tc>
          <w:tcPr>
            <w:tcW w:w="3119" w:type="dxa"/>
            <w:shd w:val="clear" w:color="auto" w:fill="auto"/>
            <w:vAlign w:val="center"/>
            <w:hideMark/>
          </w:tcPr>
          <w:p w14:paraId="6804A79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59E3A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c>
          <w:tcPr>
            <w:tcW w:w="1276" w:type="dxa"/>
            <w:shd w:val="clear" w:color="auto" w:fill="auto"/>
            <w:vAlign w:val="center"/>
            <w:hideMark/>
          </w:tcPr>
          <w:p w14:paraId="72352B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CD323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AFFD0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r>
      <w:tr w:rsidR="00A3434C" w:rsidRPr="009312E5" w14:paraId="1313117B" w14:textId="77777777" w:rsidTr="00A3434C">
        <w:trPr>
          <w:trHeight w:val="20"/>
        </w:trPr>
        <w:tc>
          <w:tcPr>
            <w:tcW w:w="1134" w:type="dxa"/>
            <w:shd w:val="clear" w:color="auto" w:fill="auto"/>
            <w:vAlign w:val="center"/>
            <w:hideMark/>
          </w:tcPr>
          <w:p w14:paraId="08A5AB8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6B24BB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10F4DA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250.000,00</w:t>
            </w:r>
          </w:p>
        </w:tc>
        <w:tc>
          <w:tcPr>
            <w:tcW w:w="1276" w:type="dxa"/>
            <w:shd w:val="clear" w:color="auto" w:fill="auto"/>
            <w:vAlign w:val="center"/>
            <w:hideMark/>
          </w:tcPr>
          <w:p w14:paraId="1322AC8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4426F7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3BC1F8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250.000,00</w:t>
            </w:r>
          </w:p>
        </w:tc>
      </w:tr>
      <w:tr w:rsidR="00FD6C1E" w:rsidRPr="009312E5" w14:paraId="7D3C4B78" w14:textId="77777777" w:rsidTr="00A3434C">
        <w:trPr>
          <w:trHeight w:val="20"/>
        </w:trPr>
        <w:tc>
          <w:tcPr>
            <w:tcW w:w="1134" w:type="dxa"/>
            <w:shd w:val="clear" w:color="auto" w:fill="auto"/>
            <w:vAlign w:val="center"/>
            <w:hideMark/>
          </w:tcPr>
          <w:p w14:paraId="5D926A6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3.5.1.</w:t>
            </w:r>
          </w:p>
        </w:tc>
        <w:tc>
          <w:tcPr>
            <w:tcW w:w="3119" w:type="dxa"/>
            <w:shd w:val="clear" w:color="auto" w:fill="auto"/>
            <w:vAlign w:val="center"/>
            <w:hideMark/>
          </w:tcPr>
          <w:p w14:paraId="5509FA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Koncesije/Zakupnina od skloništa -preneseni višak</w:t>
            </w:r>
          </w:p>
        </w:tc>
        <w:tc>
          <w:tcPr>
            <w:tcW w:w="1417" w:type="dxa"/>
            <w:shd w:val="clear" w:color="auto" w:fill="auto"/>
            <w:vAlign w:val="center"/>
            <w:hideMark/>
          </w:tcPr>
          <w:p w14:paraId="7ADB894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32DD9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236.504,25</w:t>
            </w:r>
          </w:p>
        </w:tc>
        <w:tc>
          <w:tcPr>
            <w:tcW w:w="851" w:type="dxa"/>
            <w:shd w:val="clear" w:color="auto" w:fill="auto"/>
            <w:vAlign w:val="center"/>
            <w:hideMark/>
          </w:tcPr>
          <w:p w14:paraId="20F2A8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8367B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236.504,25</w:t>
            </w:r>
          </w:p>
        </w:tc>
      </w:tr>
      <w:tr w:rsidR="00A3434C" w:rsidRPr="009312E5" w14:paraId="4ED635A4" w14:textId="77777777" w:rsidTr="00A3434C">
        <w:trPr>
          <w:trHeight w:val="20"/>
        </w:trPr>
        <w:tc>
          <w:tcPr>
            <w:tcW w:w="1134" w:type="dxa"/>
            <w:shd w:val="clear" w:color="auto" w:fill="auto"/>
            <w:vAlign w:val="center"/>
            <w:hideMark/>
          </w:tcPr>
          <w:p w14:paraId="0D2832C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A30E39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09910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B243B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236.504,25</w:t>
            </w:r>
          </w:p>
        </w:tc>
        <w:tc>
          <w:tcPr>
            <w:tcW w:w="851" w:type="dxa"/>
            <w:shd w:val="clear" w:color="auto" w:fill="auto"/>
            <w:vAlign w:val="center"/>
            <w:hideMark/>
          </w:tcPr>
          <w:p w14:paraId="281A5E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6B23C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236.504,25</w:t>
            </w:r>
          </w:p>
        </w:tc>
      </w:tr>
      <w:tr w:rsidR="00A3434C" w:rsidRPr="009312E5" w14:paraId="2EC37E89" w14:textId="77777777" w:rsidTr="00A3434C">
        <w:trPr>
          <w:trHeight w:val="20"/>
        </w:trPr>
        <w:tc>
          <w:tcPr>
            <w:tcW w:w="1134" w:type="dxa"/>
            <w:shd w:val="clear" w:color="auto" w:fill="auto"/>
            <w:vAlign w:val="center"/>
            <w:hideMark/>
          </w:tcPr>
          <w:p w14:paraId="0AD4AD5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C0BD25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C91B36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C9CD8D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236.504,25</w:t>
            </w:r>
          </w:p>
        </w:tc>
        <w:tc>
          <w:tcPr>
            <w:tcW w:w="851" w:type="dxa"/>
            <w:shd w:val="clear" w:color="auto" w:fill="auto"/>
            <w:vAlign w:val="center"/>
            <w:hideMark/>
          </w:tcPr>
          <w:p w14:paraId="3837F9E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567A59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236.504,25</w:t>
            </w:r>
          </w:p>
        </w:tc>
      </w:tr>
      <w:tr w:rsidR="00FD6C1E" w:rsidRPr="009312E5" w14:paraId="130C17FF" w14:textId="77777777" w:rsidTr="00A3434C">
        <w:trPr>
          <w:trHeight w:val="20"/>
        </w:trPr>
        <w:tc>
          <w:tcPr>
            <w:tcW w:w="1134" w:type="dxa"/>
            <w:shd w:val="clear" w:color="auto" w:fill="auto"/>
            <w:vAlign w:val="center"/>
            <w:hideMark/>
          </w:tcPr>
          <w:p w14:paraId="1CDA0C4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1186</w:t>
            </w:r>
          </w:p>
        </w:tc>
        <w:tc>
          <w:tcPr>
            <w:tcW w:w="3119" w:type="dxa"/>
            <w:shd w:val="clear" w:color="auto" w:fill="auto"/>
            <w:vAlign w:val="center"/>
            <w:hideMark/>
          </w:tcPr>
          <w:p w14:paraId="74152C8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INFRASTRUKTURE-OBJEKTI KOMUNALNOG OTPADA</w:t>
            </w:r>
          </w:p>
        </w:tc>
        <w:tc>
          <w:tcPr>
            <w:tcW w:w="1417" w:type="dxa"/>
            <w:shd w:val="clear" w:color="auto" w:fill="auto"/>
            <w:vAlign w:val="center"/>
            <w:hideMark/>
          </w:tcPr>
          <w:p w14:paraId="6B5AD8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511.491,69</w:t>
            </w:r>
          </w:p>
        </w:tc>
        <w:tc>
          <w:tcPr>
            <w:tcW w:w="1276" w:type="dxa"/>
            <w:shd w:val="clear" w:color="auto" w:fill="auto"/>
            <w:vAlign w:val="center"/>
            <w:hideMark/>
          </w:tcPr>
          <w:p w14:paraId="172787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38.127,46</w:t>
            </w:r>
          </w:p>
        </w:tc>
        <w:tc>
          <w:tcPr>
            <w:tcW w:w="851" w:type="dxa"/>
            <w:shd w:val="clear" w:color="auto" w:fill="auto"/>
            <w:vAlign w:val="center"/>
            <w:hideMark/>
          </w:tcPr>
          <w:p w14:paraId="628B57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7,45</w:t>
            </w:r>
          </w:p>
        </w:tc>
        <w:tc>
          <w:tcPr>
            <w:tcW w:w="1417" w:type="dxa"/>
            <w:shd w:val="clear" w:color="auto" w:fill="auto"/>
            <w:vAlign w:val="center"/>
            <w:hideMark/>
          </w:tcPr>
          <w:p w14:paraId="16A6AB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549.619,15</w:t>
            </w:r>
          </w:p>
        </w:tc>
      </w:tr>
      <w:tr w:rsidR="00FD6C1E" w:rsidRPr="009312E5" w14:paraId="49C937BE" w14:textId="77777777" w:rsidTr="00A3434C">
        <w:trPr>
          <w:trHeight w:val="20"/>
        </w:trPr>
        <w:tc>
          <w:tcPr>
            <w:tcW w:w="1134" w:type="dxa"/>
            <w:shd w:val="clear" w:color="auto" w:fill="auto"/>
            <w:vAlign w:val="center"/>
            <w:hideMark/>
          </w:tcPr>
          <w:p w14:paraId="5201547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A118601</w:t>
            </w:r>
          </w:p>
        </w:tc>
        <w:tc>
          <w:tcPr>
            <w:tcW w:w="3119" w:type="dxa"/>
            <w:shd w:val="clear" w:color="auto" w:fill="auto"/>
            <w:vAlign w:val="center"/>
            <w:hideMark/>
          </w:tcPr>
          <w:p w14:paraId="181280B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OSTALI OBJEKTI KOMUNALNOG OTPADA</w:t>
            </w:r>
          </w:p>
        </w:tc>
        <w:tc>
          <w:tcPr>
            <w:tcW w:w="1417" w:type="dxa"/>
            <w:shd w:val="clear" w:color="auto" w:fill="auto"/>
            <w:vAlign w:val="center"/>
            <w:hideMark/>
          </w:tcPr>
          <w:p w14:paraId="18E005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136.110,00</w:t>
            </w:r>
          </w:p>
        </w:tc>
        <w:tc>
          <w:tcPr>
            <w:tcW w:w="1276" w:type="dxa"/>
            <w:shd w:val="clear" w:color="auto" w:fill="auto"/>
            <w:vAlign w:val="center"/>
            <w:hideMark/>
          </w:tcPr>
          <w:p w14:paraId="653576B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F18DD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7E3D0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136.110,00</w:t>
            </w:r>
          </w:p>
        </w:tc>
      </w:tr>
      <w:tr w:rsidR="00FD6C1E" w:rsidRPr="009312E5" w14:paraId="55777462" w14:textId="77777777" w:rsidTr="00A3434C">
        <w:trPr>
          <w:trHeight w:val="20"/>
        </w:trPr>
        <w:tc>
          <w:tcPr>
            <w:tcW w:w="1134" w:type="dxa"/>
            <w:shd w:val="clear" w:color="auto" w:fill="auto"/>
            <w:vAlign w:val="center"/>
            <w:hideMark/>
          </w:tcPr>
          <w:p w14:paraId="476C450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FA0B8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3C809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136.110,00</w:t>
            </w:r>
          </w:p>
        </w:tc>
        <w:tc>
          <w:tcPr>
            <w:tcW w:w="1276" w:type="dxa"/>
            <w:shd w:val="clear" w:color="auto" w:fill="auto"/>
            <w:vAlign w:val="center"/>
            <w:hideMark/>
          </w:tcPr>
          <w:p w14:paraId="5C1970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71085B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FE73F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136.110,00</w:t>
            </w:r>
          </w:p>
        </w:tc>
      </w:tr>
      <w:tr w:rsidR="00A3434C" w:rsidRPr="009312E5" w14:paraId="1D308B87" w14:textId="77777777" w:rsidTr="00A3434C">
        <w:trPr>
          <w:trHeight w:val="20"/>
        </w:trPr>
        <w:tc>
          <w:tcPr>
            <w:tcW w:w="1134" w:type="dxa"/>
            <w:shd w:val="clear" w:color="auto" w:fill="auto"/>
            <w:vAlign w:val="center"/>
            <w:hideMark/>
          </w:tcPr>
          <w:p w14:paraId="62B8AF0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621EF70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8F6D74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136.110,00</w:t>
            </w:r>
          </w:p>
        </w:tc>
        <w:tc>
          <w:tcPr>
            <w:tcW w:w="1276" w:type="dxa"/>
            <w:shd w:val="clear" w:color="auto" w:fill="auto"/>
            <w:vAlign w:val="center"/>
            <w:hideMark/>
          </w:tcPr>
          <w:p w14:paraId="10AE7B1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0B409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5E4FF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136.110,00</w:t>
            </w:r>
          </w:p>
        </w:tc>
      </w:tr>
      <w:tr w:rsidR="00A3434C" w:rsidRPr="009312E5" w14:paraId="2A0D5BD8" w14:textId="77777777" w:rsidTr="00A3434C">
        <w:trPr>
          <w:trHeight w:val="20"/>
        </w:trPr>
        <w:tc>
          <w:tcPr>
            <w:tcW w:w="1134" w:type="dxa"/>
            <w:shd w:val="clear" w:color="auto" w:fill="auto"/>
            <w:vAlign w:val="center"/>
            <w:hideMark/>
          </w:tcPr>
          <w:p w14:paraId="6A65760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16F0A3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BE8E2D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136.110,00</w:t>
            </w:r>
          </w:p>
        </w:tc>
        <w:tc>
          <w:tcPr>
            <w:tcW w:w="1276" w:type="dxa"/>
            <w:shd w:val="clear" w:color="auto" w:fill="auto"/>
            <w:vAlign w:val="center"/>
            <w:hideMark/>
          </w:tcPr>
          <w:p w14:paraId="2052FE5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AF3235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C9FD07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136.110,00</w:t>
            </w:r>
          </w:p>
        </w:tc>
      </w:tr>
      <w:tr w:rsidR="00FD6C1E" w:rsidRPr="009312E5" w14:paraId="66004A5A" w14:textId="77777777" w:rsidTr="00A3434C">
        <w:trPr>
          <w:trHeight w:val="20"/>
        </w:trPr>
        <w:tc>
          <w:tcPr>
            <w:tcW w:w="1134" w:type="dxa"/>
            <w:shd w:val="clear" w:color="auto" w:fill="auto"/>
            <w:vAlign w:val="center"/>
            <w:hideMark/>
          </w:tcPr>
          <w:p w14:paraId="5D89358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K118602</w:t>
            </w:r>
          </w:p>
        </w:tc>
        <w:tc>
          <w:tcPr>
            <w:tcW w:w="3119" w:type="dxa"/>
            <w:shd w:val="clear" w:color="auto" w:fill="auto"/>
            <w:vAlign w:val="center"/>
            <w:hideMark/>
          </w:tcPr>
          <w:p w14:paraId="73D8320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ODLAGALIŠTE OTPADA LONČARICA VELIKA</w:t>
            </w:r>
          </w:p>
        </w:tc>
        <w:tc>
          <w:tcPr>
            <w:tcW w:w="1417" w:type="dxa"/>
            <w:shd w:val="clear" w:color="auto" w:fill="auto"/>
            <w:vAlign w:val="center"/>
            <w:hideMark/>
          </w:tcPr>
          <w:p w14:paraId="4803D4D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25.381,69</w:t>
            </w:r>
          </w:p>
        </w:tc>
        <w:tc>
          <w:tcPr>
            <w:tcW w:w="1276" w:type="dxa"/>
            <w:shd w:val="clear" w:color="auto" w:fill="auto"/>
            <w:vAlign w:val="center"/>
            <w:hideMark/>
          </w:tcPr>
          <w:p w14:paraId="560818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F90EC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5D70C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25.381,69</w:t>
            </w:r>
          </w:p>
        </w:tc>
      </w:tr>
      <w:tr w:rsidR="00FD6C1E" w:rsidRPr="009312E5" w14:paraId="0054104A" w14:textId="77777777" w:rsidTr="00A3434C">
        <w:trPr>
          <w:trHeight w:val="20"/>
        </w:trPr>
        <w:tc>
          <w:tcPr>
            <w:tcW w:w="1134" w:type="dxa"/>
            <w:shd w:val="clear" w:color="auto" w:fill="auto"/>
            <w:vAlign w:val="center"/>
            <w:hideMark/>
          </w:tcPr>
          <w:p w14:paraId="3431511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3.6.1</w:t>
            </w:r>
          </w:p>
        </w:tc>
        <w:tc>
          <w:tcPr>
            <w:tcW w:w="3119" w:type="dxa"/>
            <w:shd w:val="clear" w:color="auto" w:fill="auto"/>
            <w:vAlign w:val="center"/>
            <w:hideMark/>
          </w:tcPr>
          <w:p w14:paraId="6301870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od sufinanciranja građana-preneseni višak</w:t>
            </w:r>
          </w:p>
        </w:tc>
        <w:tc>
          <w:tcPr>
            <w:tcW w:w="1417" w:type="dxa"/>
            <w:shd w:val="clear" w:color="auto" w:fill="auto"/>
            <w:vAlign w:val="center"/>
            <w:hideMark/>
          </w:tcPr>
          <w:p w14:paraId="4CA5C1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9.553,69</w:t>
            </w:r>
          </w:p>
        </w:tc>
        <w:tc>
          <w:tcPr>
            <w:tcW w:w="1276" w:type="dxa"/>
            <w:shd w:val="clear" w:color="auto" w:fill="auto"/>
            <w:vAlign w:val="center"/>
            <w:hideMark/>
          </w:tcPr>
          <w:p w14:paraId="0E0020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5F686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D95A1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9.553,69</w:t>
            </w:r>
          </w:p>
        </w:tc>
      </w:tr>
      <w:tr w:rsidR="00A3434C" w:rsidRPr="009312E5" w14:paraId="6FE03AF1" w14:textId="77777777" w:rsidTr="00A3434C">
        <w:trPr>
          <w:trHeight w:val="20"/>
        </w:trPr>
        <w:tc>
          <w:tcPr>
            <w:tcW w:w="1134" w:type="dxa"/>
            <w:shd w:val="clear" w:color="auto" w:fill="auto"/>
            <w:vAlign w:val="center"/>
            <w:hideMark/>
          </w:tcPr>
          <w:p w14:paraId="3401A66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E5A584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AF951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9.553,69</w:t>
            </w:r>
          </w:p>
        </w:tc>
        <w:tc>
          <w:tcPr>
            <w:tcW w:w="1276" w:type="dxa"/>
            <w:shd w:val="clear" w:color="auto" w:fill="auto"/>
            <w:vAlign w:val="center"/>
            <w:hideMark/>
          </w:tcPr>
          <w:p w14:paraId="39C777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43535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847A7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9.553,69</w:t>
            </w:r>
          </w:p>
        </w:tc>
      </w:tr>
      <w:tr w:rsidR="00A3434C" w:rsidRPr="009312E5" w14:paraId="34DE700D" w14:textId="77777777" w:rsidTr="00A3434C">
        <w:trPr>
          <w:trHeight w:val="20"/>
        </w:trPr>
        <w:tc>
          <w:tcPr>
            <w:tcW w:w="1134" w:type="dxa"/>
            <w:shd w:val="clear" w:color="auto" w:fill="auto"/>
            <w:vAlign w:val="center"/>
            <w:hideMark/>
          </w:tcPr>
          <w:p w14:paraId="084229C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D48DB3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F0E510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9.553,69</w:t>
            </w:r>
          </w:p>
        </w:tc>
        <w:tc>
          <w:tcPr>
            <w:tcW w:w="1276" w:type="dxa"/>
            <w:shd w:val="clear" w:color="auto" w:fill="auto"/>
            <w:vAlign w:val="center"/>
            <w:hideMark/>
          </w:tcPr>
          <w:p w14:paraId="03474C3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142B4B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71AA95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9.553,69</w:t>
            </w:r>
          </w:p>
        </w:tc>
      </w:tr>
      <w:tr w:rsidR="00FD6C1E" w:rsidRPr="009312E5" w14:paraId="49C582D6" w14:textId="77777777" w:rsidTr="00A3434C">
        <w:trPr>
          <w:trHeight w:val="20"/>
        </w:trPr>
        <w:tc>
          <w:tcPr>
            <w:tcW w:w="1134" w:type="dxa"/>
            <w:shd w:val="clear" w:color="auto" w:fill="auto"/>
            <w:vAlign w:val="center"/>
            <w:hideMark/>
          </w:tcPr>
          <w:p w14:paraId="547D84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4.5.</w:t>
            </w:r>
          </w:p>
        </w:tc>
        <w:tc>
          <w:tcPr>
            <w:tcW w:w="3119" w:type="dxa"/>
            <w:shd w:val="clear" w:color="auto" w:fill="auto"/>
            <w:vAlign w:val="center"/>
            <w:hideMark/>
          </w:tcPr>
          <w:p w14:paraId="6E54042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od izvanproračunskih korisnika</w:t>
            </w:r>
          </w:p>
        </w:tc>
        <w:tc>
          <w:tcPr>
            <w:tcW w:w="1417" w:type="dxa"/>
            <w:shd w:val="clear" w:color="auto" w:fill="auto"/>
            <w:vAlign w:val="center"/>
            <w:hideMark/>
          </w:tcPr>
          <w:p w14:paraId="282FEC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15.828,00</w:t>
            </w:r>
          </w:p>
        </w:tc>
        <w:tc>
          <w:tcPr>
            <w:tcW w:w="1276" w:type="dxa"/>
            <w:shd w:val="clear" w:color="auto" w:fill="auto"/>
            <w:vAlign w:val="center"/>
            <w:hideMark/>
          </w:tcPr>
          <w:p w14:paraId="5186B0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71EF4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99FFD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15.828,00</w:t>
            </w:r>
          </w:p>
        </w:tc>
      </w:tr>
      <w:tr w:rsidR="00A3434C" w:rsidRPr="009312E5" w14:paraId="68F9B02C" w14:textId="77777777" w:rsidTr="00A3434C">
        <w:trPr>
          <w:trHeight w:val="20"/>
        </w:trPr>
        <w:tc>
          <w:tcPr>
            <w:tcW w:w="1134" w:type="dxa"/>
            <w:shd w:val="clear" w:color="auto" w:fill="auto"/>
            <w:vAlign w:val="center"/>
            <w:hideMark/>
          </w:tcPr>
          <w:p w14:paraId="39391BF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EF3A75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4681D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15.828,00</w:t>
            </w:r>
          </w:p>
        </w:tc>
        <w:tc>
          <w:tcPr>
            <w:tcW w:w="1276" w:type="dxa"/>
            <w:shd w:val="clear" w:color="auto" w:fill="auto"/>
            <w:vAlign w:val="center"/>
            <w:hideMark/>
          </w:tcPr>
          <w:p w14:paraId="694E45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ACF41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C01B7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15.828,00</w:t>
            </w:r>
          </w:p>
        </w:tc>
      </w:tr>
      <w:tr w:rsidR="00A3434C" w:rsidRPr="009312E5" w14:paraId="7572A348" w14:textId="77777777" w:rsidTr="00A3434C">
        <w:trPr>
          <w:trHeight w:val="20"/>
        </w:trPr>
        <w:tc>
          <w:tcPr>
            <w:tcW w:w="1134" w:type="dxa"/>
            <w:shd w:val="clear" w:color="auto" w:fill="auto"/>
            <w:vAlign w:val="center"/>
            <w:hideMark/>
          </w:tcPr>
          <w:p w14:paraId="4DE8874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C9AECA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E75F3E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15.828,00</w:t>
            </w:r>
          </w:p>
        </w:tc>
        <w:tc>
          <w:tcPr>
            <w:tcW w:w="1276" w:type="dxa"/>
            <w:shd w:val="clear" w:color="auto" w:fill="auto"/>
            <w:vAlign w:val="center"/>
            <w:hideMark/>
          </w:tcPr>
          <w:p w14:paraId="5E19A22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86F955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BC0907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15.828,00</w:t>
            </w:r>
          </w:p>
        </w:tc>
      </w:tr>
      <w:tr w:rsidR="00FD6C1E" w:rsidRPr="009312E5" w14:paraId="7E7973FC" w14:textId="77777777" w:rsidTr="00A3434C">
        <w:trPr>
          <w:trHeight w:val="20"/>
        </w:trPr>
        <w:tc>
          <w:tcPr>
            <w:tcW w:w="1134" w:type="dxa"/>
            <w:shd w:val="clear" w:color="auto" w:fill="auto"/>
            <w:vAlign w:val="center"/>
            <w:hideMark/>
          </w:tcPr>
          <w:p w14:paraId="49EEE5A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K118603</w:t>
            </w:r>
          </w:p>
        </w:tc>
        <w:tc>
          <w:tcPr>
            <w:tcW w:w="3119" w:type="dxa"/>
            <w:shd w:val="clear" w:color="auto" w:fill="auto"/>
            <w:vAlign w:val="center"/>
            <w:hideMark/>
          </w:tcPr>
          <w:p w14:paraId="6CEC680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RECIKLAŽNIH DVORIŠTA</w:t>
            </w:r>
          </w:p>
        </w:tc>
        <w:tc>
          <w:tcPr>
            <w:tcW w:w="1417" w:type="dxa"/>
            <w:shd w:val="clear" w:color="auto" w:fill="auto"/>
            <w:vAlign w:val="center"/>
            <w:hideMark/>
          </w:tcPr>
          <w:p w14:paraId="445F5E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350.000,00</w:t>
            </w:r>
          </w:p>
        </w:tc>
        <w:tc>
          <w:tcPr>
            <w:tcW w:w="1276" w:type="dxa"/>
            <w:shd w:val="clear" w:color="auto" w:fill="auto"/>
            <w:vAlign w:val="center"/>
            <w:hideMark/>
          </w:tcPr>
          <w:p w14:paraId="19B6A1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38.127,46</w:t>
            </w:r>
          </w:p>
        </w:tc>
        <w:tc>
          <w:tcPr>
            <w:tcW w:w="851" w:type="dxa"/>
            <w:shd w:val="clear" w:color="auto" w:fill="auto"/>
            <w:vAlign w:val="center"/>
            <w:hideMark/>
          </w:tcPr>
          <w:p w14:paraId="0E5578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10,89</w:t>
            </w:r>
          </w:p>
        </w:tc>
        <w:tc>
          <w:tcPr>
            <w:tcW w:w="1417" w:type="dxa"/>
            <w:shd w:val="clear" w:color="auto" w:fill="auto"/>
            <w:vAlign w:val="center"/>
            <w:hideMark/>
          </w:tcPr>
          <w:p w14:paraId="7FFBEB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388.127,46</w:t>
            </w:r>
          </w:p>
        </w:tc>
      </w:tr>
      <w:tr w:rsidR="00FD6C1E" w:rsidRPr="009312E5" w14:paraId="0567C2E6" w14:textId="77777777" w:rsidTr="00A3434C">
        <w:trPr>
          <w:trHeight w:val="20"/>
        </w:trPr>
        <w:tc>
          <w:tcPr>
            <w:tcW w:w="1134" w:type="dxa"/>
            <w:shd w:val="clear" w:color="auto" w:fill="auto"/>
            <w:vAlign w:val="center"/>
            <w:hideMark/>
          </w:tcPr>
          <w:p w14:paraId="1463809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3.6.1</w:t>
            </w:r>
          </w:p>
        </w:tc>
        <w:tc>
          <w:tcPr>
            <w:tcW w:w="3119" w:type="dxa"/>
            <w:shd w:val="clear" w:color="auto" w:fill="auto"/>
            <w:vAlign w:val="center"/>
            <w:hideMark/>
          </w:tcPr>
          <w:p w14:paraId="4847CB1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Prihodi od sufinanciranja građana-preneseni višak</w:t>
            </w:r>
          </w:p>
        </w:tc>
        <w:tc>
          <w:tcPr>
            <w:tcW w:w="1417" w:type="dxa"/>
            <w:shd w:val="clear" w:color="auto" w:fill="auto"/>
            <w:vAlign w:val="center"/>
            <w:hideMark/>
          </w:tcPr>
          <w:p w14:paraId="0546DC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350.000,00</w:t>
            </w:r>
          </w:p>
        </w:tc>
        <w:tc>
          <w:tcPr>
            <w:tcW w:w="1276" w:type="dxa"/>
            <w:shd w:val="clear" w:color="auto" w:fill="auto"/>
            <w:vAlign w:val="center"/>
            <w:hideMark/>
          </w:tcPr>
          <w:p w14:paraId="0A80BFA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38.127,46</w:t>
            </w:r>
          </w:p>
        </w:tc>
        <w:tc>
          <w:tcPr>
            <w:tcW w:w="851" w:type="dxa"/>
            <w:shd w:val="clear" w:color="auto" w:fill="auto"/>
            <w:vAlign w:val="center"/>
            <w:hideMark/>
          </w:tcPr>
          <w:p w14:paraId="0845BB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10,89</w:t>
            </w:r>
          </w:p>
        </w:tc>
        <w:tc>
          <w:tcPr>
            <w:tcW w:w="1417" w:type="dxa"/>
            <w:shd w:val="clear" w:color="auto" w:fill="auto"/>
            <w:vAlign w:val="center"/>
            <w:hideMark/>
          </w:tcPr>
          <w:p w14:paraId="7635B4D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388.127,46</w:t>
            </w:r>
          </w:p>
        </w:tc>
      </w:tr>
      <w:tr w:rsidR="00A3434C" w:rsidRPr="009312E5" w14:paraId="73AD431C" w14:textId="77777777" w:rsidTr="00A3434C">
        <w:trPr>
          <w:trHeight w:val="20"/>
        </w:trPr>
        <w:tc>
          <w:tcPr>
            <w:tcW w:w="1134" w:type="dxa"/>
            <w:shd w:val="clear" w:color="auto" w:fill="auto"/>
            <w:vAlign w:val="center"/>
            <w:hideMark/>
          </w:tcPr>
          <w:p w14:paraId="78ACB1E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4325F5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B802D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350.000,00</w:t>
            </w:r>
          </w:p>
        </w:tc>
        <w:tc>
          <w:tcPr>
            <w:tcW w:w="1276" w:type="dxa"/>
            <w:shd w:val="clear" w:color="auto" w:fill="auto"/>
            <w:vAlign w:val="center"/>
            <w:hideMark/>
          </w:tcPr>
          <w:p w14:paraId="2F5E57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38.127,46</w:t>
            </w:r>
          </w:p>
        </w:tc>
        <w:tc>
          <w:tcPr>
            <w:tcW w:w="851" w:type="dxa"/>
            <w:shd w:val="clear" w:color="auto" w:fill="auto"/>
            <w:vAlign w:val="center"/>
            <w:hideMark/>
          </w:tcPr>
          <w:p w14:paraId="514AC9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10,89</w:t>
            </w:r>
          </w:p>
        </w:tc>
        <w:tc>
          <w:tcPr>
            <w:tcW w:w="1417" w:type="dxa"/>
            <w:shd w:val="clear" w:color="auto" w:fill="auto"/>
            <w:vAlign w:val="center"/>
            <w:hideMark/>
          </w:tcPr>
          <w:p w14:paraId="3D25F1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388.127,46</w:t>
            </w:r>
          </w:p>
        </w:tc>
      </w:tr>
      <w:tr w:rsidR="00A3434C" w:rsidRPr="009312E5" w14:paraId="49990ED3" w14:textId="77777777" w:rsidTr="00A3434C">
        <w:trPr>
          <w:trHeight w:val="20"/>
        </w:trPr>
        <w:tc>
          <w:tcPr>
            <w:tcW w:w="1134" w:type="dxa"/>
            <w:shd w:val="clear" w:color="auto" w:fill="auto"/>
            <w:vAlign w:val="center"/>
            <w:hideMark/>
          </w:tcPr>
          <w:p w14:paraId="58F4840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77AE2B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058EB0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350.000,00</w:t>
            </w:r>
          </w:p>
        </w:tc>
        <w:tc>
          <w:tcPr>
            <w:tcW w:w="1276" w:type="dxa"/>
            <w:shd w:val="clear" w:color="auto" w:fill="auto"/>
            <w:vAlign w:val="center"/>
            <w:hideMark/>
          </w:tcPr>
          <w:p w14:paraId="6E3CAC1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38.127,46</w:t>
            </w:r>
          </w:p>
        </w:tc>
        <w:tc>
          <w:tcPr>
            <w:tcW w:w="851" w:type="dxa"/>
            <w:shd w:val="clear" w:color="auto" w:fill="auto"/>
            <w:vAlign w:val="center"/>
            <w:hideMark/>
          </w:tcPr>
          <w:p w14:paraId="28A25A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10,89</w:t>
            </w:r>
          </w:p>
        </w:tc>
        <w:tc>
          <w:tcPr>
            <w:tcW w:w="1417" w:type="dxa"/>
            <w:shd w:val="clear" w:color="auto" w:fill="auto"/>
            <w:vAlign w:val="center"/>
            <w:hideMark/>
          </w:tcPr>
          <w:p w14:paraId="778522E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388.127,46</w:t>
            </w:r>
          </w:p>
        </w:tc>
      </w:tr>
      <w:tr w:rsidR="00FD6C1E" w:rsidRPr="009312E5" w14:paraId="6DFE811B" w14:textId="77777777" w:rsidTr="00A3434C">
        <w:trPr>
          <w:trHeight w:val="20"/>
        </w:trPr>
        <w:tc>
          <w:tcPr>
            <w:tcW w:w="1134" w:type="dxa"/>
            <w:shd w:val="clear" w:color="auto" w:fill="auto"/>
            <w:vAlign w:val="center"/>
            <w:hideMark/>
          </w:tcPr>
          <w:p w14:paraId="0FDA87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1187</w:t>
            </w:r>
          </w:p>
        </w:tc>
        <w:tc>
          <w:tcPr>
            <w:tcW w:w="3119" w:type="dxa"/>
            <w:shd w:val="clear" w:color="auto" w:fill="auto"/>
            <w:vAlign w:val="center"/>
            <w:hideMark/>
          </w:tcPr>
          <w:p w14:paraId="4D9C54D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ULAGANJE U OBJEKTE PREDŠKOLSKOG ODGOJA</w:t>
            </w:r>
          </w:p>
        </w:tc>
        <w:tc>
          <w:tcPr>
            <w:tcW w:w="1417" w:type="dxa"/>
            <w:shd w:val="clear" w:color="auto" w:fill="auto"/>
            <w:vAlign w:val="center"/>
            <w:hideMark/>
          </w:tcPr>
          <w:p w14:paraId="016F0D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5.938.776,81</w:t>
            </w:r>
          </w:p>
        </w:tc>
        <w:tc>
          <w:tcPr>
            <w:tcW w:w="1276" w:type="dxa"/>
            <w:shd w:val="clear" w:color="auto" w:fill="auto"/>
            <w:vAlign w:val="center"/>
            <w:hideMark/>
          </w:tcPr>
          <w:p w14:paraId="1C62E2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1.113.604,68</w:t>
            </w:r>
          </w:p>
        </w:tc>
        <w:tc>
          <w:tcPr>
            <w:tcW w:w="851" w:type="dxa"/>
            <w:shd w:val="clear" w:color="auto" w:fill="auto"/>
            <w:vAlign w:val="center"/>
            <w:hideMark/>
          </w:tcPr>
          <w:p w14:paraId="188D4D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18,75</w:t>
            </w:r>
          </w:p>
        </w:tc>
        <w:tc>
          <w:tcPr>
            <w:tcW w:w="1417" w:type="dxa"/>
            <w:shd w:val="clear" w:color="auto" w:fill="auto"/>
            <w:vAlign w:val="center"/>
            <w:hideMark/>
          </w:tcPr>
          <w:p w14:paraId="7FD373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7.052.381,49</w:t>
            </w:r>
          </w:p>
        </w:tc>
      </w:tr>
      <w:tr w:rsidR="00FD6C1E" w:rsidRPr="009312E5" w14:paraId="6402E2C6" w14:textId="77777777" w:rsidTr="00A3434C">
        <w:trPr>
          <w:trHeight w:val="20"/>
        </w:trPr>
        <w:tc>
          <w:tcPr>
            <w:tcW w:w="1134" w:type="dxa"/>
            <w:shd w:val="clear" w:color="auto" w:fill="auto"/>
            <w:vAlign w:val="center"/>
            <w:hideMark/>
          </w:tcPr>
          <w:p w14:paraId="57ABCCD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K118701</w:t>
            </w:r>
          </w:p>
        </w:tc>
        <w:tc>
          <w:tcPr>
            <w:tcW w:w="3119" w:type="dxa"/>
            <w:shd w:val="clear" w:color="auto" w:fill="auto"/>
            <w:vAlign w:val="center"/>
            <w:hideMark/>
          </w:tcPr>
          <w:p w14:paraId="74DE1A7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DJEČJEG VRTIĆA U TENJI</w:t>
            </w:r>
          </w:p>
        </w:tc>
        <w:tc>
          <w:tcPr>
            <w:tcW w:w="1417" w:type="dxa"/>
            <w:shd w:val="clear" w:color="auto" w:fill="auto"/>
            <w:vAlign w:val="center"/>
            <w:hideMark/>
          </w:tcPr>
          <w:p w14:paraId="07AA10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1.127.296,38</w:t>
            </w:r>
          </w:p>
        </w:tc>
        <w:tc>
          <w:tcPr>
            <w:tcW w:w="1276" w:type="dxa"/>
            <w:shd w:val="clear" w:color="auto" w:fill="auto"/>
            <w:vAlign w:val="center"/>
            <w:hideMark/>
          </w:tcPr>
          <w:p w14:paraId="223CBE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408.262,36</w:t>
            </w:r>
          </w:p>
        </w:tc>
        <w:tc>
          <w:tcPr>
            <w:tcW w:w="851" w:type="dxa"/>
            <w:shd w:val="clear" w:color="auto" w:fill="auto"/>
            <w:vAlign w:val="center"/>
            <w:hideMark/>
          </w:tcPr>
          <w:p w14:paraId="0F637C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36,22</w:t>
            </w:r>
          </w:p>
        </w:tc>
        <w:tc>
          <w:tcPr>
            <w:tcW w:w="1417" w:type="dxa"/>
            <w:shd w:val="clear" w:color="auto" w:fill="auto"/>
            <w:vAlign w:val="center"/>
            <w:hideMark/>
          </w:tcPr>
          <w:p w14:paraId="76A647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1.535.558,74</w:t>
            </w:r>
          </w:p>
        </w:tc>
      </w:tr>
      <w:tr w:rsidR="00FD6C1E" w:rsidRPr="009312E5" w14:paraId="73A2CA94" w14:textId="77777777" w:rsidTr="00A3434C">
        <w:trPr>
          <w:trHeight w:val="20"/>
        </w:trPr>
        <w:tc>
          <w:tcPr>
            <w:tcW w:w="1134" w:type="dxa"/>
            <w:shd w:val="clear" w:color="auto" w:fill="auto"/>
            <w:vAlign w:val="center"/>
            <w:hideMark/>
          </w:tcPr>
          <w:p w14:paraId="5DC2AB7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1038861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637BF6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1276" w:type="dxa"/>
            <w:shd w:val="clear" w:color="auto" w:fill="auto"/>
            <w:vAlign w:val="center"/>
            <w:hideMark/>
          </w:tcPr>
          <w:p w14:paraId="25AC22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w:t>
            </w:r>
          </w:p>
        </w:tc>
        <w:tc>
          <w:tcPr>
            <w:tcW w:w="851" w:type="dxa"/>
            <w:shd w:val="clear" w:color="auto" w:fill="auto"/>
            <w:vAlign w:val="center"/>
            <w:hideMark/>
          </w:tcPr>
          <w:p w14:paraId="57A43F1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- 83,33</w:t>
            </w:r>
          </w:p>
        </w:tc>
        <w:tc>
          <w:tcPr>
            <w:tcW w:w="1417" w:type="dxa"/>
            <w:shd w:val="clear" w:color="auto" w:fill="auto"/>
            <w:vAlign w:val="center"/>
            <w:hideMark/>
          </w:tcPr>
          <w:p w14:paraId="53154F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58B286D1" w14:textId="77777777" w:rsidTr="00A3434C">
        <w:trPr>
          <w:trHeight w:val="20"/>
        </w:trPr>
        <w:tc>
          <w:tcPr>
            <w:tcW w:w="1134" w:type="dxa"/>
            <w:shd w:val="clear" w:color="auto" w:fill="auto"/>
            <w:vAlign w:val="center"/>
            <w:hideMark/>
          </w:tcPr>
          <w:p w14:paraId="4742739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B587FC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D2AEA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1276" w:type="dxa"/>
            <w:shd w:val="clear" w:color="auto" w:fill="auto"/>
            <w:vAlign w:val="center"/>
            <w:hideMark/>
          </w:tcPr>
          <w:p w14:paraId="22610E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w:t>
            </w:r>
          </w:p>
        </w:tc>
        <w:tc>
          <w:tcPr>
            <w:tcW w:w="851" w:type="dxa"/>
            <w:shd w:val="clear" w:color="auto" w:fill="auto"/>
            <w:vAlign w:val="center"/>
            <w:hideMark/>
          </w:tcPr>
          <w:p w14:paraId="0079C76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- 83,33</w:t>
            </w:r>
          </w:p>
        </w:tc>
        <w:tc>
          <w:tcPr>
            <w:tcW w:w="1417" w:type="dxa"/>
            <w:shd w:val="clear" w:color="auto" w:fill="auto"/>
            <w:vAlign w:val="center"/>
            <w:hideMark/>
          </w:tcPr>
          <w:p w14:paraId="5AE32F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384B303D" w14:textId="77777777" w:rsidTr="00A3434C">
        <w:trPr>
          <w:trHeight w:val="20"/>
        </w:trPr>
        <w:tc>
          <w:tcPr>
            <w:tcW w:w="1134" w:type="dxa"/>
            <w:shd w:val="clear" w:color="auto" w:fill="auto"/>
            <w:vAlign w:val="center"/>
            <w:hideMark/>
          </w:tcPr>
          <w:p w14:paraId="53EADE8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7468FD9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AD5B4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w:t>
            </w:r>
          </w:p>
        </w:tc>
        <w:tc>
          <w:tcPr>
            <w:tcW w:w="1276" w:type="dxa"/>
            <w:shd w:val="clear" w:color="auto" w:fill="auto"/>
            <w:vAlign w:val="center"/>
            <w:hideMark/>
          </w:tcPr>
          <w:p w14:paraId="7384A9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- 50.000,00</w:t>
            </w:r>
          </w:p>
        </w:tc>
        <w:tc>
          <w:tcPr>
            <w:tcW w:w="851" w:type="dxa"/>
            <w:shd w:val="clear" w:color="auto" w:fill="auto"/>
            <w:vAlign w:val="center"/>
            <w:hideMark/>
          </w:tcPr>
          <w:p w14:paraId="4366AB4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- 83,33</w:t>
            </w:r>
          </w:p>
        </w:tc>
        <w:tc>
          <w:tcPr>
            <w:tcW w:w="1417" w:type="dxa"/>
            <w:shd w:val="clear" w:color="auto" w:fill="auto"/>
            <w:vAlign w:val="center"/>
            <w:hideMark/>
          </w:tcPr>
          <w:p w14:paraId="54C5834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r>
      <w:tr w:rsidR="00FD6C1E" w:rsidRPr="009312E5" w14:paraId="62286E96" w14:textId="77777777" w:rsidTr="00A3434C">
        <w:trPr>
          <w:trHeight w:val="20"/>
        </w:trPr>
        <w:tc>
          <w:tcPr>
            <w:tcW w:w="1134" w:type="dxa"/>
            <w:shd w:val="clear" w:color="auto" w:fill="auto"/>
            <w:vAlign w:val="center"/>
            <w:hideMark/>
          </w:tcPr>
          <w:p w14:paraId="3786530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372BF63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2C9202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308.389,00</w:t>
            </w:r>
          </w:p>
        </w:tc>
        <w:tc>
          <w:tcPr>
            <w:tcW w:w="1276" w:type="dxa"/>
            <w:shd w:val="clear" w:color="auto" w:fill="auto"/>
            <w:vAlign w:val="center"/>
            <w:hideMark/>
          </w:tcPr>
          <w:p w14:paraId="786C98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36.849,41</w:t>
            </w:r>
          </w:p>
        </w:tc>
        <w:tc>
          <w:tcPr>
            <w:tcW w:w="851" w:type="dxa"/>
            <w:shd w:val="clear" w:color="auto" w:fill="auto"/>
            <w:vAlign w:val="center"/>
            <w:hideMark/>
          </w:tcPr>
          <w:p w14:paraId="79273F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11,95</w:t>
            </w:r>
          </w:p>
        </w:tc>
        <w:tc>
          <w:tcPr>
            <w:tcW w:w="1417" w:type="dxa"/>
            <w:shd w:val="clear" w:color="auto" w:fill="auto"/>
            <w:vAlign w:val="center"/>
            <w:hideMark/>
          </w:tcPr>
          <w:p w14:paraId="71C9B4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345.238,41</w:t>
            </w:r>
          </w:p>
        </w:tc>
      </w:tr>
      <w:tr w:rsidR="00A3434C" w:rsidRPr="009312E5" w14:paraId="69596823" w14:textId="77777777" w:rsidTr="00A3434C">
        <w:trPr>
          <w:trHeight w:val="20"/>
        </w:trPr>
        <w:tc>
          <w:tcPr>
            <w:tcW w:w="1134" w:type="dxa"/>
            <w:shd w:val="clear" w:color="auto" w:fill="auto"/>
            <w:vAlign w:val="center"/>
            <w:hideMark/>
          </w:tcPr>
          <w:p w14:paraId="442750E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358652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12E10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308.389,00</w:t>
            </w:r>
          </w:p>
        </w:tc>
        <w:tc>
          <w:tcPr>
            <w:tcW w:w="1276" w:type="dxa"/>
            <w:shd w:val="clear" w:color="auto" w:fill="auto"/>
            <w:vAlign w:val="center"/>
            <w:hideMark/>
          </w:tcPr>
          <w:p w14:paraId="3F4EA9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36.849,41</w:t>
            </w:r>
          </w:p>
        </w:tc>
        <w:tc>
          <w:tcPr>
            <w:tcW w:w="851" w:type="dxa"/>
            <w:shd w:val="clear" w:color="auto" w:fill="auto"/>
            <w:vAlign w:val="center"/>
            <w:hideMark/>
          </w:tcPr>
          <w:p w14:paraId="47BA39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11,95</w:t>
            </w:r>
          </w:p>
        </w:tc>
        <w:tc>
          <w:tcPr>
            <w:tcW w:w="1417" w:type="dxa"/>
            <w:shd w:val="clear" w:color="auto" w:fill="auto"/>
            <w:vAlign w:val="center"/>
            <w:hideMark/>
          </w:tcPr>
          <w:p w14:paraId="4E3F31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345.238,41</w:t>
            </w:r>
          </w:p>
        </w:tc>
      </w:tr>
      <w:tr w:rsidR="00A3434C" w:rsidRPr="009312E5" w14:paraId="7D292580" w14:textId="77777777" w:rsidTr="00A3434C">
        <w:trPr>
          <w:trHeight w:val="20"/>
        </w:trPr>
        <w:tc>
          <w:tcPr>
            <w:tcW w:w="1134" w:type="dxa"/>
            <w:shd w:val="clear" w:color="auto" w:fill="auto"/>
            <w:vAlign w:val="center"/>
            <w:hideMark/>
          </w:tcPr>
          <w:p w14:paraId="25FCF29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42</w:t>
            </w:r>
          </w:p>
        </w:tc>
        <w:tc>
          <w:tcPr>
            <w:tcW w:w="3119" w:type="dxa"/>
            <w:shd w:val="clear" w:color="auto" w:fill="auto"/>
            <w:vAlign w:val="center"/>
            <w:hideMark/>
          </w:tcPr>
          <w:p w14:paraId="73F43A1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B65620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308.389,00</w:t>
            </w:r>
          </w:p>
        </w:tc>
        <w:tc>
          <w:tcPr>
            <w:tcW w:w="1276" w:type="dxa"/>
            <w:shd w:val="clear" w:color="auto" w:fill="auto"/>
            <w:vAlign w:val="center"/>
            <w:hideMark/>
          </w:tcPr>
          <w:p w14:paraId="7B6E0F6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36.849,41</w:t>
            </w:r>
          </w:p>
        </w:tc>
        <w:tc>
          <w:tcPr>
            <w:tcW w:w="851" w:type="dxa"/>
            <w:shd w:val="clear" w:color="auto" w:fill="auto"/>
            <w:vAlign w:val="center"/>
            <w:hideMark/>
          </w:tcPr>
          <w:p w14:paraId="4851445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11,95</w:t>
            </w:r>
          </w:p>
        </w:tc>
        <w:tc>
          <w:tcPr>
            <w:tcW w:w="1417" w:type="dxa"/>
            <w:shd w:val="clear" w:color="auto" w:fill="auto"/>
            <w:vAlign w:val="center"/>
            <w:hideMark/>
          </w:tcPr>
          <w:p w14:paraId="70B8D0A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345.238,41</w:t>
            </w:r>
          </w:p>
        </w:tc>
      </w:tr>
      <w:tr w:rsidR="00FD6C1E" w:rsidRPr="009312E5" w14:paraId="2E322B8E" w14:textId="77777777" w:rsidTr="00A3434C">
        <w:trPr>
          <w:trHeight w:val="20"/>
        </w:trPr>
        <w:tc>
          <w:tcPr>
            <w:tcW w:w="1134" w:type="dxa"/>
            <w:shd w:val="clear" w:color="auto" w:fill="auto"/>
            <w:vAlign w:val="center"/>
            <w:hideMark/>
          </w:tcPr>
          <w:p w14:paraId="2E909E8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4.8.2</w:t>
            </w:r>
          </w:p>
        </w:tc>
        <w:tc>
          <w:tcPr>
            <w:tcW w:w="3119" w:type="dxa"/>
            <w:shd w:val="clear" w:color="auto" w:fill="auto"/>
            <w:vAlign w:val="center"/>
            <w:hideMark/>
          </w:tcPr>
          <w:p w14:paraId="7D1D903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preneseni višak</w:t>
            </w:r>
          </w:p>
        </w:tc>
        <w:tc>
          <w:tcPr>
            <w:tcW w:w="1417" w:type="dxa"/>
            <w:shd w:val="clear" w:color="auto" w:fill="auto"/>
            <w:vAlign w:val="center"/>
            <w:hideMark/>
          </w:tcPr>
          <w:p w14:paraId="723216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6A260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283.913,49</w:t>
            </w:r>
          </w:p>
        </w:tc>
        <w:tc>
          <w:tcPr>
            <w:tcW w:w="851" w:type="dxa"/>
            <w:shd w:val="clear" w:color="auto" w:fill="auto"/>
            <w:vAlign w:val="center"/>
            <w:hideMark/>
          </w:tcPr>
          <w:p w14:paraId="1E6CB6C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BAC5B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283.913,49</w:t>
            </w:r>
          </w:p>
        </w:tc>
      </w:tr>
      <w:tr w:rsidR="00A3434C" w:rsidRPr="009312E5" w14:paraId="4945895F" w14:textId="77777777" w:rsidTr="00A3434C">
        <w:trPr>
          <w:trHeight w:val="20"/>
        </w:trPr>
        <w:tc>
          <w:tcPr>
            <w:tcW w:w="1134" w:type="dxa"/>
            <w:shd w:val="clear" w:color="auto" w:fill="auto"/>
            <w:vAlign w:val="center"/>
            <w:hideMark/>
          </w:tcPr>
          <w:p w14:paraId="55BDC3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C01C1F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A7B10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E46FE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283.913,49</w:t>
            </w:r>
          </w:p>
        </w:tc>
        <w:tc>
          <w:tcPr>
            <w:tcW w:w="851" w:type="dxa"/>
            <w:shd w:val="clear" w:color="auto" w:fill="auto"/>
            <w:vAlign w:val="center"/>
            <w:hideMark/>
          </w:tcPr>
          <w:p w14:paraId="049280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35AB1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283.913,49</w:t>
            </w:r>
          </w:p>
        </w:tc>
      </w:tr>
      <w:tr w:rsidR="00A3434C" w:rsidRPr="009312E5" w14:paraId="1F9DF7ED" w14:textId="77777777" w:rsidTr="00A3434C">
        <w:trPr>
          <w:trHeight w:val="20"/>
        </w:trPr>
        <w:tc>
          <w:tcPr>
            <w:tcW w:w="1134" w:type="dxa"/>
            <w:shd w:val="clear" w:color="auto" w:fill="auto"/>
            <w:vAlign w:val="center"/>
            <w:hideMark/>
          </w:tcPr>
          <w:p w14:paraId="0BB3CDB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BE7B4E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313F07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EFBCF7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283.913,49</w:t>
            </w:r>
          </w:p>
        </w:tc>
        <w:tc>
          <w:tcPr>
            <w:tcW w:w="851" w:type="dxa"/>
            <w:shd w:val="clear" w:color="auto" w:fill="auto"/>
            <w:vAlign w:val="center"/>
            <w:hideMark/>
          </w:tcPr>
          <w:p w14:paraId="5D527C0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06C8E5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283.913,49</w:t>
            </w:r>
          </w:p>
        </w:tc>
      </w:tr>
      <w:tr w:rsidR="00FD6C1E" w:rsidRPr="009312E5" w14:paraId="74B187F4" w14:textId="77777777" w:rsidTr="00A3434C">
        <w:trPr>
          <w:trHeight w:val="20"/>
        </w:trPr>
        <w:tc>
          <w:tcPr>
            <w:tcW w:w="1134" w:type="dxa"/>
            <w:shd w:val="clear" w:color="auto" w:fill="auto"/>
            <w:vAlign w:val="center"/>
            <w:hideMark/>
          </w:tcPr>
          <w:p w14:paraId="0A3D01C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7.1.</w:t>
            </w:r>
          </w:p>
        </w:tc>
        <w:tc>
          <w:tcPr>
            <w:tcW w:w="3119" w:type="dxa"/>
            <w:shd w:val="clear" w:color="auto" w:fill="auto"/>
            <w:vAlign w:val="center"/>
            <w:hideMark/>
          </w:tcPr>
          <w:p w14:paraId="617A48D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Sredstva iz kredita</w:t>
            </w:r>
          </w:p>
        </w:tc>
        <w:tc>
          <w:tcPr>
            <w:tcW w:w="1417" w:type="dxa"/>
            <w:shd w:val="clear" w:color="auto" w:fill="auto"/>
            <w:vAlign w:val="center"/>
            <w:hideMark/>
          </w:tcPr>
          <w:p w14:paraId="2B48811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758.907,38</w:t>
            </w:r>
          </w:p>
        </w:tc>
        <w:tc>
          <w:tcPr>
            <w:tcW w:w="1276" w:type="dxa"/>
            <w:shd w:val="clear" w:color="auto" w:fill="auto"/>
            <w:vAlign w:val="center"/>
            <w:hideMark/>
          </w:tcPr>
          <w:p w14:paraId="178D69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135.554,52</w:t>
            </w:r>
          </w:p>
        </w:tc>
        <w:tc>
          <w:tcPr>
            <w:tcW w:w="851" w:type="dxa"/>
            <w:shd w:val="clear" w:color="auto" w:fill="auto"/>
            <w:vAlign w:val="center"/>
            <w:hideMark/>
          </w:tcPr>
          <w:p w14:paraId="271A45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17,86</w:t>
            </w:r>
          </w:p>
        </w:tc>
        <w:tc>
          <w:tcPr>
            <w:tcW w:w="1417" w:type="dxa"/>
            <w:shd w:val="clear" w:color="auto" w:fill="auto"/>
            <w:vAlign w:val="center"/>
            <w:hideMark/>
          </w:tcPr>
          <w:p w14:paraId="35ED89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894.461,90</w:t>
            </w:r>
          </w:p>
        </w:tc>
      </w:tr>
      <w:tr w:rsidR="00A3434C" w:rsidRPr="009312E5" w14:paraId="3038EA89" w14:textId="77777777" w:rsidTr="00A3434C">
        <w:trPr>
          <w:trHeight w:val="20"/>
        </w:trPr>
        <w:tc>
          <w:tcPr>
            <w:tcW w:w="1134" w:type="dxa"/>
            <w:shd w:val="clear" w:color="auto" w:fill="auto"/>
            <w:vAlign w:val="center"/>
            <w:hideMark/>
          </w:tcPr>
          <w:p w14:paraId="59B98FD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ED093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2C712D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758.907,38</w:t>
            </w:r>
          </w:p>
        </w:tc>
        <w:tc>
          <w:tcPr>
            <w:tcW w:w="1276" w:type="dxa"/>
            <w:shd w:val="clear" w:color="auto" w:fill="auto"/>
            <w:vAlign w:val="center"/>
            <w:hideMark/>
          </w:tcPr>
          <w:p w14:paraId="0A2A50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135.554,52</w:t>
            </w:r>
          </w:p>
        </w:tc>
        <w:tc>
          <w:tcPr>
            <w:tcW w:w="851" w:type="dxa"/>
            <w:shd w:val="clear" w:color="auto" w:fill="auto"/>
            <w:vAlign w:val="center"/>
            <w:hideMark/>
          </w:tcPr>
          <w:p w14:paraId="145627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17,86</w:t>
            </w:r>
          </w:p>
        </w:tc>
        <w:tc>
          <w:tcPr>
            <w:tcW w:w="1417" w:type="dxa"/>
            <w:shd w:val="clear" w:color="auto" w:fill="auto"/>
            <w:vAlign w:val="center"/>
            <w:hideMark/>
          </w:tcPr>
          <w:p w14:paraId="482AE25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894.461,90</w:t>
            </w:r>
          </w:p>
        </w:tc>
      </w:tr>
      <w:tr w:rsidR="00A3434C" w:rsidRPr="009312E5" w14:paraId="6741AEC3" w14:textId="77777777" w:rsidTr="00A3434C">
        <w:trPr>
          <w:trHeight w:val="20"/>
        </w:trPr>
        <w:tc>
          <w:tcPr>
            <w:tcW w:w="1134" w:type="dxa"/>
            <w:shd w:val="clear" w:color="auto" w:fill="auto"/>
            <w:vAlign w:val="center"/>
            <w:hideMark/>
          </w:tcPr>
          <w:p w14:paraId="128A4A9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E5C148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D8CC6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758.907,38</w:t>
            </w:r>
          </w:p>
        </w:tc>
        <w:tc>
          <w:tcPr>
            <w:tcW w:w="1276" w:type="dxa"/>
            <w:shd w:val="clear" w:color="auto" w:fill="auto"/>
            <w:vAlign w:val="center"/>
            <w:hideMark/>
          </w:tcPr>
          <w:p w14:paraId="6CB669E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135.554,52</w:t>
            </w:r>
          </w:p>
        </w:tc>
        <w:tc>
          <w:tcPr>
            <w:tcW w:w="851" w:type="dxa"/>
            <w:shd w:val="clear" w:color="auto" w:fill="auto"/>
            <w:vAlign w:val="center"/>
            <w:hideMark/>
          </w:tcPr>
          <w:p w14:paraId="2D0A67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17,86</w:t>
            </w:r>
          </w:p>
        </w:tc>
        <w:tc>
          <w:tcPr>
            <w:tcW w:w="1417" w:type="dxa"/>
            <w:shd w:val="clear" w:color="auto" w:fill="auto"/>
            <w:vAlign w:val="center"/>
            <w:hideMark/>
          </w:tcPr>
          <w:p w14:paraId="033D71C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894.461,90</w:t>
            </w:r>
          </w:p>
        </w:tc>
      </w:tr>
      <w:tr w:rsidR="00FD6C1E" w:rsidRPr="009312E5" w14:paraId="647EC1EA" w14:textId="77777777" w:rsidTr="00A3434C">
        <w:trPr>
          <w:trHeight w:val="20"/>
        </w:trPr>
        <w:tc>
          <w:tcPr>
            <w:tcW w:w="1134" w:type="dxa"/>
            <w:shd w:val="clear" w:color="auto" w:fill="auto"/>
            <w:vAlign w:val="center"/>
            <w:hideMark/>
          </w:tcPr>
          <w:p w14:paraId="5DDA4AC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7.2.</w:t>
            </w:r>
          </w:p>
        </w:tc>
        <w:tc>
          <w:tcPr>
            <w:tcW w:w="3119" w:type="dxa"/>
            <w:shd w:val="clear" w:color="auto" w:fill="auto"/>
            <w:vAlign w:val="center"/>
            <w:hideMark/>
          </w:tcPr>
          <w:p w14:paraId="1A73A04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Namjenski primitci od zaduživanja-preneseni višak</w:t>
            </w:r>
          </w:p>
        </w:tc>
        <w:tc>
          <w:tcPr>
            <w:tcW w:w="1417" w:type="dxa"/>
            <w:shd w:val="clear" w:color="auto" w:fill="auto"/>
            <w:vAlign w:val="center"/>
            <w:hideMark/>
          </w:tcPr>
          <w:p w14:paraId="60D820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E6C59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1.944,94</w:t>
            </w:r>
          </w:p>
        </w:tc>
        <w:tc>
          <w:tcPr>
            <w:tcW w:w="851" w:type="dxa"/>
            <w:shd w:val="clear" w:color="auto" w:fill="auto"/>
            <w:vAlign w:val="center"/>
            <w:hideMark/>
          </w:tcPr>
          <w:p w14:paraId="7DA363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0269D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1.944,94</w:t>
            </w:r>
          </w:p>
        </w:tc>
      </w:tr>
      <w:tr w:rsidR="00A3434C" w:rsidRPr="009312E5" w14:paraId="16DFF036" w14:textId="77777777" w:rsidTr="00A3434C">
        <w:trPr>
          <w:trHeight w:val="20"/>
        </w:trPr>
        <w:tc>
          <w:tcPr>
            <w:tcW w:w="1134" w:type="dxa"/>
            <w:shd w:val="clear" w:color="auto" w:fill="auto"/>
            <w:vAlign w:val="center"/>
            <w:hideMark/>
          </w:tcPr>
          <w:p w14:paraId="6DE20ED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45F43D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5BB4A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D1F58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1.944,94</w:t>
            </w:r>
          </w:p>
        </w:tc>
        <w:tc>
          <w:tcPr>
            <w:tcW w:w="851" w:type="dxa"/>
            <w:shd w:val="clear" w:color="auto" w:fill="auto"/>
            <w:vAlign w:val="center"/>
            <w:hideMark/>
          </w:tcPr>
          <w:p w14:paraId="5695D3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CF2BA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1.944,94</w:t>
            </w:r>
          </w:p>
        </w:tc>
      </w:tr>
      <w:tr w:rsidR="00A3434C" w:rsidRPr="009312E5" w14:paraId="325C0E6A" w14:textId="77777777" w:rsidTr="00A3434C">
        <w:trPr>
          <w:trHeight w:val="20"/>
        </w:trPr>
        <w:tc>
          <w:tcPr>
            <w:tcW w:w="1134" w:type="dxa"/>
            <w:shd w:val="clear" w:color="auto" w:fill="auto"/>
            <w:vAlign w:val="center"/>
            <w:hideMark/>
          </w:tcPr>
          <w:p w14:paraId="280EFB9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1D7B87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BCD4FF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E81147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1.944,94</w:t>
            </w:r>
          </w:p>
        </w:tc>
        <w:tc>
          <w:tcPr>
            <w:tcW w:w="851" w:type="dxa"/>
            <w:shd w:val="clear" w:color="auto" w:fill="auto"/>
            <w:vAlign w:val="center"/>
            <w:hideMark/>
          </w:tcPr>
          <w:p w14:paraId="38FBD8E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0BBDEB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1.944,94</w:t>
            </w:r>
          </w:p>
        </w:tc>
      </w:tr>
      <w:tr w:rsidR="00FD6C1E" w:rsidRPr="009312E5" w14:paraId="0D443626" w14:textId="77777777" w:rsidTr="00A3434C">
        <w:trPr>
          <w:trHeight w:val="20"/>
        </w:trPr>
        <w:tc>
          <w:tcPr>
            <w:tcW w:w="1134" w:type="dxa"/>
            <w:shd w:val="clear" w:color="auto" w:fill="auto"/>
            <w:vAlign w:val="center"/>
            <w:hideMark/>
          </w:tcPr>
          <w:p w14:paraId="10A1BC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K118702</w:t>
            </w:r>
          </w:p>
        </w:tc>
        <w:tc>
          <w:tcPr>
            <w:tcW w:w="3119" w:type="dxa"/>
            <w:shd w:val="clear" w:color="auto" w:fill="auto"/>
            <w:vAlign w:val="center"/>
            <w:hideMark/>
          </w:tcPr>
          <w:p w14:paraId="27CDD7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REKONSTRUKCIJA I DOGRADNJA DJEČJEG VRTIĆA LATICA - GORNJI GRAD</w:t>
            </w:r>
          </w:p>
        </w:tc>
        <w:tc>
          <w:tcPr>
            <w:tcW w:w="1417" w:type="dxa"/>
            <w:shd w:val="clear" w:color="auto" w:fill="auto"/>
            <w:vAlign w:val="center"/>
            <w:hideMark/>
          </w:tcPr>
          <w:p w14:paraId="1ED175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817.758,00</w:t>
            </w:r>
          </w:p>
        </w:tc>
        <w:tc>
          <w:tcPr>
            <w:tcW w:w="1276" w:type="dxa"/>
            <w:shd w:val="clear" w:color="auto" w:fill="auto"/>
            <w:vAlign w:val="center"/>
            <w:hideMark/>
          </w:tcPr>
          <w:p w14:paraId="649404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194.059,08</w:t>
            </w:r>
          </w:p>
        </w:tc>
        <w:tc>
          <w:tcPr>
            <w:tcW w:w="851" w:type="dxa"/>
            <w:shd w:val="clear" w:color="auto" w:fill="auto"/>
            <w:vAlign w:val="center"/>
            <w:hideMark/>
          </w:tcPr>
          <w:p w14:paraId="1D7EDF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23,73</w:t>
            </w:r>
          </w:p>
        </w:tc>
        <w:tc>
          <w:tcPr>
            <w:tcW w:w="1417" w:type="dxa"/>
            <w:shd w:val="clear" w:color="auto" w:fill="auto"/>
            <w:vAlign w:val="center"/>
            <w:hideMark/>
          </w:tcPr>
          <w:p w14:paraId="274B42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1.011.817,08</w:t>
            </w:r>
          </w:p>
        </w:tc>
      </w:tr>
      <w:tr w:rsidR="00FD6C1E" w:rsidRPr="009312E5" w14:paraId="383317A7" w14:textId="77777777" w:rsidTr="00A3434C">
        <w:trPr>
          <w:trHeight w:val="20"/>
        </w:trPr>
        <w:tc>
          <w:tcPr>
            <w:tcW w:w="1134" w:type="dxa"/>
            <w:shd w:val="clear" w:color="auto" w:fill="auto"/>
            <w:vAlign w:val="center"/>
            <w:hideMark/>
          </w:tcPr>
          <w:p w14:paraId="0CDE020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3BFFD50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609C404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1276" w:type="dxa"/>
            <w:shd w:val="clear" w:color="auto" w:fill="auto"/>
            <w:vAlign w:val="center"/>
            <w:hideMark/>
          </w:tcPr>
          <w:p w14:paraId="655A38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w:t>
            </w:r>
          </w:p>
        </w:tc>
        <w:tc>
          <w:tcPr>
            <w:tcW w:w="851" w:type="dxa"/>
            <w:shd w:val="clear" w:color="auto" w:fill="auto"/>
            <w:vAlign w:val="center"/>
            <w:hideMark/>
          </w:tcPr>
          <w:p w14:paraId="5138A7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- 83,33</w:t>
            </w:r>
          </w:p>
        </w:tc>
        <w:tc>
          <w:tcPr>
            <w:tcW w:w="1417" w:type="dxa"/>
            <w:shd w:val="clear" w:color="auto" w:fill="auto"/>
            <w:vAlign w:val="center"/>
            <w:hideMark/>
          </w:tcPr>
          <w:p w14:paraId="05736D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02D25D61" w14:textId="77777777" w:rsidTr="00A3434C">
        <w:trPr>
          <w:trHeight w:val="20"/>
        </w:trPr>
        <w:tc>
          <w:tcPr>
            <w:tcW w:w="1134" w:type="dxa"/>
            <w:shd w:val="clear" w:color="auto" w:fill="auto"/>
            <w:vAlign w:val="center"/>
            <w:hideMark/>
          </w:tcPr>
          <w:p w14:paraId="1B1F2E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64C522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8F81AC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1276" w:type="dxa"/>
            <w:shd w:val="clear" w:color="auto" w:fill="auto"/>
            <w:vAlign w:val="center"/>
            <w:hideMark/>
          </w:tcPr>
          <w:p w14:paraId="312712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w:t>
            </w:r>
          </w:p>
        </w:tc>
        <w:tc>
          <w:tcPr>
            <w:tcW w:w="851" w:type="dxa"/>
            <w:shd w:val="clear" w:color="auto" w:fill="auto"/>
            <w:vAlign w:val="center"/>
            <w:hideMark/>
          </w:tcPr>
          <w:p w14:paraId="42F47E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- 83,33</w:t>
            </w:r>
          </w:p>
        </w:tc>
        <w:tc>
          <w:tcPr>
            <w:tcW w:w="1417" w:type="dxa"/>
            <w:shd w:val="clear" w:color="auto" w:fill="auto"/>
            <w:vAlign w:val="center"/>
            <w:hideMark/>
          </w:tcPr>
          <w:p w14:paraId="38A090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5526B667" w14:textId="77777777" w:rsidTr="00A3434C">
        <w:trPr>
          <w:trHeight w:val="20"/>
        </w:trPr>
        <w:tc>
          <w:tcPr>
            <w:tcW w:w="1134" w:type="dxa"/>
            <w:shd w:val="clear" w:color="auto" w:fill="auto"/>
            <w:vAlign w:val="center"/>
            <w:hideMark/>
          </w:tcPr>
          <w:p w14:paraId="5B54FE4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66AC7BF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021C48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w:t>
            </w:r>
          </w:p>
        </w:tc>
        <w:tc>
          <w:tcPr>
            <w:tcW w:w="1276" w:type="dxa"/>
            <w:shd w:val="clear" w:color="auto" w:fill="auto"/>
            <w:vAlign w:val="center"/>
            <w:hideMark/>
          </w:tcPr>
          <w:p w14:paraId="1211C46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- 50.000,00</w:t>
            </w:r>
          </w:p>
        </w:tc>
        <w:tc>
          <w:tcPr>
            <w:tcW w:w="851" w:type="dxa"/>
            <w:shd w:val="clear" w:color="auto" w:fill="auto"/>
            <w:vAlign w:val="center"/>
            <w:hideMark/>
          </w:tcPr>
          <w:p w14:paraId="4EA84D0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- 83,33</w:t>
            </w:r>
          </w:p>
        </w:tc>
        <w:tc>
          <w:tcPr>
            <w:tcW w:w="1417" w:type="dxa"/>
            <w:shd w:val="clear" w:color="auto" w:fill="auto"/>
            <w:vAlign w:val="center"/>
            <w:hideMark/>
          </w:tcPr>
          <w:p w14:paraId="299F08F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r>
      <w:tr w:rsidR="00FD6C1E" w:rsidRPr="009312E5" w14:paraId="2891DFAC" w14:textId="77777777" w:rsidTr="00A3434C">
        <w:trPr>
          <w:trHeight w:val="20"/>
        </w:trPr>
        <w:tc>
          <w:tcPr>
            <w:tcW w:w="1134" w:type="dxa"/>
            <w:shd w:val="clear" w:color="auto" w:fill="auto"/>
            <w:vAlign w:val="center"/>
            <w:hideMark/>
          </w:tcPr>
          <w:p w14:paraId="493077B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636E843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21D259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292.359,00</w:t>
            </w:r>
          </w:p>
        </w:tc>
        <w:tc>
          <w:tcPr>
            <w:tcW w:w="1276" w:type="dxa"/>
            <w:shd w:val="clear" w:color="auto" w:fill="auto"/>
            <w:vAlign w:val="center"/>
            <w:hideMark/>
          </w:tcPr>
          <w:p w14:paraId="1DC5BC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- 48.679,92</w:t>
            </w:r>
          </w:p>
        </w:tc>
        <w:tc>
          <w:tcPr>
            <w:tcW w:w="851" w:type="dxa"/>
            <w:shd w:val="clear" w:color="auto" w:fill="auto"/>
            <w:vAlign w:val="center"/>
            <w:hideMark/>
          </w:tcPr>
          <w:p w14:paraId="45DD3E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- 16,65</w:t>
            </w:r>
          </w:p>
        </w:tc>
        <w:tc>
          <w:tcPr>
            <w:tcW w:w="1417" w:type="dxa"/>
            <w:shd w:val="clear" w:color="auto" w:fill="auto"/>
            <w:vAlign w:val="center"/>
            <w:hideMark/>
          </w:tcPr>
          <w:p w14:paraId="53BD84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243.679,08</w:t>
            </w:r>
          </w:p>
        </w:tc>
      </w:tr>
      <w:tr w:rsidR="00A3434C" w:rsidRPr="009312E5" w14:paraId="249C0526" w14:textId="77777777" w:rsidTr="00A3434C">
        <w:trPr>
          <w:trHeight w:val="20"/>
        </w:trPr>
        <w:tc>
          <w:tcPr>
            <w:tcW w:w="1134" w:type="dxa"/>
            <w:shd w:val="clear" w:color="auto" w:fill="auto"/>
            <w:vAlign w:val="center"/>
            <w:hideMark/>
          </w:tcPr>
          <w:p w14:paraId="7F3E9EE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062E07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C49A8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292.359,00</w:t>
            </w:r>
          </w:p>
        </w:tc>
        <w:tc>
          <w:tcPr>
            <w:tcW w:w="1276" w:type="dxa"/>
            <w:shd w:val="clear" w:color="auto" w:fill="auto"/>
            <w:vAlign w:val="center"/>
            <w:hideMark/>
          </w:tcPr>
          <w:p w14:paraId="00D4A8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- 48.679,92</w:t>
            </w:r>
          </w:p>
        </w:tc>
        <w:tc>
          <w:tcPr>
            <w:tcW w:w="851" w:type="dxa"/>
            <w:shd w:val="clear" w:color="auto" w:fill="auto"/>
            <w:vAlign w:val="center"/>
            <w:hideMark/>
          </w:tcPr>
          <w:p w14:paraId="7942D1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- 16,65</w:t>
            </w:r>
          </w:p>
        </w:tc>
        <w:tc>
          <w:tcPr>
            <w:tcW w:w="1417" w:type="dxa"/>
            <w:shd w:val="clear" w:color="auto" w:fill="auto"/>
            <w:vAlign w:val="center"/>
            <w:hideMark/>
          </w:tcPr>
          <w:p w14:paraId="136F01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243.679,08</w:t>
            </w:r>
          </w:p>
        </w:tc>
      </w:tr>
      <w:tr w:rsidR="00A3434C" w:rsidRPr="009312E5" w14:paraId="35C02B63" w14:textId="77777777" w:rsidTr="00A3434C">
        <w:trPr>
          <w:trHeight w:val="20"/>
        </w:trPr>
        <w:tc>
          <w:tcPr>
            <w:tcW w:w="1134" w:type="dxa"/>
            <w:shd w:val="clear" w:color="auto" w:fill="auto"/>
            <w:vAlign w:val="center"/>
            <w:hideMark/>
          </w:tcPr>
          <w:p w14:paraId="107E44B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572000D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01CE284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292.359,00</w:t>
            </w:r>
          </w:p>
        </w:tc>
        <w:tc>
          <w:tcPr>
            <w:tcW w:w="1276" w:type="dxa"/>
            <w:shd w:val="clear" w:color="auto" w:fill="auto"/>
            <w:vAlign w:val="center"/>
            <w:hideMark/>
          </w:tcPr>
          <w:p w14:paraId="5CED02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- 48.679,92</w:t>
            </w:r>
          </w:p>
        </w:tc>
        <w:tc>
          <w:tcPr>
            <w:tcW w:w="851" w:type="dxa"/>
            <w:shd w:val="clear" w:color="auto" w:fill="auto"/>
            <w:vAlign w:val="center"/>
            <w:hideMark/>
          </w:tcPr>
          <w:p w14:paraId="0B77F5B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- 16,65</w:t>
            </w:r>
          </w:p>
        </w:tc>
        <w:tc>
          <w:tcPr>
            <w:tcW w:w="1417" w:type="dxa"/>
            <w:shd w:val="clear" w:color="auto" w:fill="auto"/>
            <w:vAlign w:val="center"/>
            <w:hideMark/>
          </w:tcPr>
          <w:p w14:paraId="14199D9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243.679,08</w:t>
            </w:r>
          </w:p>
        </w:tc>
      </w:tr>
      <w:tr w:rsidR="00FD6C1E" w:rsidRPr="009312E5" w14:paraId="6A53AE60" w14:textId="77777777" w:rsidTr="00A3434C">
        <w:trPr>
          <w:trHeight w:val="20"/>
        </w:trPr>
        <w:tc>
          <w:tcPr>
            <w:tcW w:w="1134" w:type="dxa"/>
            <w:shd w:val="clear" w:color="auto" w:fill="auto"/>
            <w:vAlign w:val="center"/>
            <w:hideMark/>
          </w:tcPr>
          <w:p w14:paraId="284D33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4.8.2</w:t>
            </w:r>
          </w:p>
        </w:tc>
        <w:tc>
          <w:tcPr>
            <w:tcW w:w="3119" w:type="dxa"/>
            <w:shd w:val="clear" w:color="auto" w:fill="auto"/>
            <w:vAlign w:val="center"/>
            <w:hideMark/>
          </w:tcPr>
          <w:p w14:paraId="34CD14F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preneseni višak</w:t>
            </w:r>
          </w:p>
        </w:tc>
        <w:tc>
          <w:tcPr>
            <w:tcW w:w="1417" w:type="dxa"/>
            <w:shd w:val="clear" w:color="auto" w:fill="auto"/>
            <w:vAlign w:val="center"/>
            <w:hideMark/>
          </w:tcPr>
          <w:p w14:paraId="3AA903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1063C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162.739,00</w:t>
            </w:r>
          </w:p>
        </w:tc>
        <w:tc>
          <w:tcPr>
            <w:tcW w:w="851" w:type="dxa"/>
            <w:shd w:val="clear" w:color="auto" w:fill="auto"/>
            <w:vAlign w:val="center"/>
            <w:hideMark/>
          </w:tcPr>
          <w:p w14:paraId="675881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9695E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162.739,00</w:t>
            </w:r>
          </w:p>
        </w:tc>
      </w:tr>
      <w:tr w:rsidR="00A3434C" w:rsidRPr="009312E5" w14:paraId="28334DF2" w14:textId="77777777" w:rsidTr="00A3434C">
        <w:trPr>
          <w:trHeight w:val="20"/>
        </w:trPr>
        <w:tc>
          <w:tcPr>
            <w:tcW w:w="1134" w:type="dxa"/>
            <w:shd w:val="clear" w:color="auto" w:fill="auto"/>
            <w:vAlign w:val="center"/>
            <w:hideMark/>
          </w:tcPr>
          <w:p w14:paraId="2755832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6942BD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D624F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F950D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162.739,00</w:t>
            </w:r>
          </w:p>
        </w:tc>
        <w:tc>
          <w:tcPr>
            <w:tcW w:w="851" w:type="dxa"/>
            <w:shd w:val="clear" w:color="auto" w:fill="auto"/>
            <w:vAlign w:val="center"/>
            <w:hideMark/>
          </w:tcPr>
          <w:p w14:paraId="2436D4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692C8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162.739,00</w:t>
            </w:r>
          </w:p>
        </w:tc>
      </w:tr>
      <w:tr w:rsidR="00A3434C" w:rsidRPr="009312E5" w14:paraId="163F557F" w14:textId="77777777" w:rsidTr="00A3434C">
        <w:trPr>
          <w:trHeight w:val="20"/>
        </w:trPr>
        <w:tc>
          <w:tcPr>
            <w:tcW w:w="1134" w:type="dxa"/>
            <w:shd w:val="clear" w:color="auto" w:fill="auto"/>
            <w:vAlign w:val="center"/>
            <w:hideMark/>
          </w:tcPr>
          <w:p w14:paraId="5341FD9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25A9E73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0218EC2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128313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162.739,00</w:t>
            </w:r>
          </w:p>
        </w:tc>
        <w:tc>
          <w:tcPr>
            <w:tcW w:w="851" w:type="dxa"/>
            <w:shd w:val="clear" w:color="auto" w:fill="auto"/>
            <w:vAlign w:val="center"/>
            <w:hideMark/>
          </w:tcPr>
          <w:p w14:paraId="4DF5DD4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C37081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162.739,00</w:t>
            </w:r>
          </w:p>
        </w:tc>
      </w:tr>
      <w:tr w:rsidR="00FD6C1E" w:rsidRPr="009312E5" w14:paraId="0D90EB9D" w14:textId="77777777" w:rsidTr="00A3434C">
        <w:trPr>
          <w:trHeight w:val="20"/>
        </w:trPr>
        <w:tc>
          <w:tcPr>
            <w:tcW w:w="1134" w:type="dxa"/>
            <w:shd w:val="clear" w:color="auto" w:fill="auto"/>
            <w:vAlign w:val="center"/>
            <w:hideMark/>
          </w:tcPr>
          <w:p w14:paraId="16BFA0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7.1.</w:t>
            </w:r>
          </w:p>
        </w:tc>
        <w:tc>
          <w:tcPr>
            <w:tcW w:w="3119" w:type="dxa"/>
            <w:shd w:val="clear" w:color="auto" w:fill="auto"/>
            <w:vAlign w:val="center"/>
            <w:hideMark/>
          </w:tcPr>
          <w:p w14:paraId="507D7DF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Sredstva iz kredita</w:t>
            </w:r>
          </w:p>
        </w:tc>
        <w:tc>
          <w:tcPr>
            <w:tcW w:w="1417" w:type="dxa"/>
            <w:shd w:val="clear" w:color="auto" w:fill="auto"/>
            <w:vAlign w:val="center"/>
            <w:hideMark/>
          </w:tcPr>
          <w:p w14:paraId="7956EF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465.399,00</w:t>
            </w:r>
          </w:p>
        </w:tc>
        <w:tc>
          <w:tcPr>
            <w:tcW w:w="1276" w:type="dxa"/>
            <w:shd w:val="clear" w:color="auto" w:fill="auto"/>
            <w:vAlign w:val="center"/>
            <w:hideMark/>
          </w:tcPr>
          <w:p w14:paraId="172D3D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130.000,00</w:t>
            </w:r>
          </w:p>
        </w:tc>
        <w:tc>
          <w:tcPr>
            <w:tcW w:w="851" w:type="dxa"/>
            <w:shd w:val="clear" w:color="auto" w:fill="auto"/>
            <w:vAlign w:val="center"/>
            <w:hideMark/>
          </w:tcPr>
          <w:p w14:paraId="3D9215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27,93</w:t>
            </w:r>
          </w:p>
        </w:tc>
        <w:tc>
          <w:tcPr>
            <w:tcW w:w="1417" w:type="dxa"/>
            <w:shd w:val="clear" w:color="auto" w:fill="auto"/>
            <w:vAlign w:val="center"/>
            <w:hideMark/>
          </w:tcPr>
          <w:p w14:paraId="283ED5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595.399,00</w:t>
            </w:r>
          </w:p>
        </w:tc>
      </w:tr>
      <w:tr w:rsidR="00A3434C" w:rsidRPr="009312E5" w14:paraId="5E669F77" w14:textId="77777777" w:rsidTr="00A3434C">
        <w:trPr>
          <w:trHeight w:val="20"/>
        </w:trPr>
        <w:tc>
          <w:tcPr>
            <w:tcW w:w="1134" w:type="dxa"/>
            <w:shd w:val="clear" w:color="auto" w:fill="auto"/>
            <w:vAlign w:val="center"/>
            <w:hideMark/>
          </w:tcPr>
          <w:p w14:paraId="0BAB994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12468A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CCF8E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465.399,00</w:t>
            </w:r>
          </w:p>
        </w:tc>
        <w:tc>
          <w:tcPr>
            <w:tcW w:w="1276" w:type="dxa"/>
            <w:shd w:val="clear" w:color="auto" w:fill="auto"/>
            <w:vAlign w:val="center"/>
            <w:hideMark/>
          </w:tcPr>
          <w:p w14:paraId="4189A2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130.000,00</w:t>
            </w:r>
          </w:p>
        </w:tc>
        <w:tc>
          <w:tcPr>
            <w:tcW w:w="851" w:type="dxa"/>
            <w:shd w:val="clear" w:color="auto" w:fill="auto"/>
            <w:vAlign w:val="center"/>
            <w:hideMark/>
          </w:tcPr>
          <w:p w14:paraId="582DD1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27,93</w:t>
            </w:r>
          </w:p>
        </w:tc>
        <w:tc>
          <w:tcPr>
            <w:tcW w:w="1417" w:type="dxa"/>
            <w:shd w:val="clear" w:color="auto" w:fill="auto"/>
            <w:vAlign w:val="center"/>
            <w:hideMark/>
          </w:tcPr>
          <w:p w14:paraId="70CF5E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595.399,00</w:t>
            </w:r>
          </w:p>
        </w:tc>
      </w:tr>
      <w:tr w:rsidR="00A3434C" w:rsidRPr="009312E5" w14:paraId="0046DFC7" w14:textId="77777777" w:rsidTr="00A3434C">
        <w:trPr>
          <w:trHeight w:val="20"/>
        </w:trPr>
        <w:tc>
          <w:tcPr>
            <w:tcW w:w="1134" w:type="dxa"/>
            <w:shd w:val="clear" w:color="auto" w:fill="auto"/>
            <w:vAlign w:val="center"/>
            <w:hideMark/>
          </w:tcPr>
          <w:p w14:paraId="22007BA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0794DDA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7508590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465.399,00</w:t>
            </w:r>
          </w:p>
        </w:tc>
        <w:tc>
          <w:tcPr>
            <w:tcW w:w="1276" w:type="dxa"/>
            <w:shd w:val="clear" w:color="auto" w:fill="auto"/>
            <w:vAlign w:val="center"/>
            <w:hideMark/>
          </w:tcPr>
          <w:p w14:paraId="5C4B9FE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130.000,00</w:t>
            </w:r>
          </w:p>
        </w:tc>
        <w:tc>
          <w:tcPr>
            <w:tcW w:w="851" w:type="dxa"/>
            <w:shd w:val="clear" w:color="auto" w:fill="auto"/>
            <w:vAlign w:val="center"/>
            <w:hideMark/>
          </w:tcPr>
          <w:p w14:paraId="5C425CA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27,93</w:t>
            </w:r>
          </w:p>
        </w:tc>
        <w:tc>
          <w:tcPr>
            <w:tcW w:w="1417" w:type="dxa"/>
            <w:shd w:val="clear" w:color="auto" w:fill="auto"/>
            <w:vAlign w:val="center"/>
            <w:hideMark/>
          </w:tcPr>
          <w:p w14:paraId="78E83B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595.399,00</w:t>
            </w:r>
          </w:p>
        </w:tc>
      </w:tr>
      <w:tr w:rsidR="00FD6C1E" w:rsidRPr="009312E5" w14:paraId="1AFC632A" w14:textId="77777777" w:rsidTr="00A3434C">
        <w:trPr>
          <w:trHeight w:val="20"/>
        </w:trPr>
        <w:tc>
          <w:tcPr>
            <w:tcW w:w="1134" w:type="dxa"/>
            <w:shd w:val="clear" w:color="auto" w:fill="auto"/>
            <w:vAlign w:val="center"/>
            <w:hideMark/>
          </w:tcPr>
          <w:p w14:paraId="3A038D1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K118703</w:t>
            </w:r>
          </w:p>
        </w:tc>
        <w:tc>
          <w:tcPr>
            <w:tcW w:w="3119" w:type="dxa"/>
            <w:shd w:val="clear" w:color="auto" w:fill="auto"/>
            <w:vAlign w:val="center"/>
            <w:hideMark/>
          </w:tcPr>
          <w:p w14:paraId="354977B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DV USKE NJIVE</w:t>
            </w:r>
          </w:p>
        </w:tc>
        <w:tc>
          <w:tcPr>
            <w:tcW w:w="1417" w:type="dxa"/>
            <w:shd w:val="clear" w:color="auto" w:fill="auto"/>
            <w:vAlign w:val="center"/>
            <w:hideMark/>
          </w:tcPr>
          <w:p w14:paraId="5E836C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1.807.210,43</w:t>
            </w:r>
          </w:p>
        </w:tc>
        <w:tc>
          <w:tcPr>
            <w:tcW w:w="1276" w:type="dxa"/>
            <w:shd w:val="clear" w:color="auto" w:fill="auto"/>
            <w:vAlign w:val="center"/>
            <w:hideMark/>
          </w:tcPr>
          <w:p w14:paraId="72E9E2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92.215,63</w:t>
            </w:r>
          </w:p>
        </w:tc>
        <w:tc>
          <w:tcPr>
            <w:tcW w:w="851" w:type="dxa"/>
            <w:shd w:val="clear" w:color="auto" w:fill="auto"/>
            <w:vAlign w:val="center"/>
            <w:hideMark/>
          </w:tcPr>
          <w:p w14:paraId="119E70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5,10</w:t>
            </w:r>
          </w:p>
        </w:tc>
        <w:tc>
          <w:tcPr>
            <w:tcW w:w="1417" w:type="dxa"/>
            <w:shd w:val="clear" w:color="auto" w:fill="auto"/>
            <w:vAlign w:val="center"/>
            <w:hideMark/>
          </w:tcPr>
          <w:p w14:paraId="065F8E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1.899.426,06</w:t>
            </w:r>
          </w:p>
        </w:tc>
      </w:tr>
      <w:tr w:rsidR="00FD6C1E" w:rsidRPr="009312E5" w14:paraId="6CE9A82A" w14:textId="77777777" w:rsidTr="00A3434C">
        <w:trPr>
          <w:trHeight w:val="20"/>
        </w:trPr>
        <w:tc>
          <w:tcPr>
            <w:tcW w:w="1134" w:type="dxa"/>
            <w:shd w:val="clear" w:color="auto" w:fill="auto"/>
            <w:vAlign w:val="center"/>
            <w:hideMark/>
          </w:tcPr>
          <w:p w14:paraId="5F74F60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250F7E7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5E72F1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1276" w:type="dxa"/>
            <w:shd w:val="clear" w:color="auto" w:fill="auto"/>
            <w:vAlign w:val="center"/>
            <w:hideMark/>
          </w:tcPr>
          <w:p w14:paraId="7A9629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w:t>
            </w:r>
          </w:p>
        </w:tc>
        <w:tc>
          <w:tcPr>
            <w:tcW w:w="851" w:type="dxa"/>
            <w:shd w:val="clear" w:color="auto" w:fill="auto"/>
            <w:vAlign w:val="center"/>
            <w:hideMark/>
          </w:tcPr>
          <w:p w14:paraId="6DB2EE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- 83,33</w:t>
            </w:r>
          </w:p>
        </w:tc>
        <w:tc>
          <w:tcPr>
            <w:tcW w:w="1417" w:type="dxa"/>
            <w:shd w:val="clear" w:color="auto" w:fill="auto"/>
            <w:vAlign w:val="center"/>
            <w:hideMark/>
          </w:tcPr>
          <w:p w14:paraId="047A8F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5A44DC75" w14:textId="77777777" w:rsidTr="00A3434C">
        <w:trPr>
          <w:trHeight w:val="20"/>
        </w:trPr>
        <w:tc>
          <w:tcPr>
            <w:tcW w:w="1134" w:type="dxa"/>
            <w:shd w:val="clear" w:color="auto" w:fill="auto"/>
            <w:vAlign w:val="center"/>
            <w:hideMark/>
          </w:tcPr>
          <w:p w14:paraId="5AE5574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B52411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D980AB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1276" w:type="dxa"/>
            <w:shd w:val="clear" w:color="auto" w:fill="auto"/>
            <w:vAlign w:val="center"/>
            <w:hideMark/>
          </w:tcPr>
          <w:p w14:paraId="1CDEDB0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w:t>
            </w:r>
          </w:p>
        </w:tc>
        <w:tc>
          <w:tcPr>
            <w:tcW w:w="851" w:type="dxa"/>
            <w:shd w:val="clear" w:color="auto" w:fill="auto"/>
            <w:vAlign w:val="center"/>
            <w:hideMark/>
          </w:tcPr>
          <w:p w14:paraId="2C8574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- 83,33</w:t>
            </w:r>
          </w:p>
        </w:tc>
        <w:tc>
          <w:tcPr>
            <w:tcW w:w="1417" w:type="dxa"/>
            <w:shd w:val="clear" w:color="auto" w:fill="auto"/>
            <w:vAlign w:val="center"/>
            <w:hideMark/>
          </w:tcPr>
          <w:p w14:paraId="16C9E4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75CFDA65" w14:textId="77777777" w:rsidTr="00A3434C">
        <w:trPr>
          <w:trHeight w:val="20"/>
        </w:trPr>
        <w:tc>
          <w:tcPr>
            <w:tcW w:w="1134" w:type="dxa"/>
            <w:shd w:val="clear" w:color="auto" w:fill="auto"/>
            <w:vAlign w:val="center"/>
            <w:hideMark/>
          </w:tcPr>
          <w:p w14:paraId="1ECA637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556F32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3BBAD2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w:t>
            </w:r>
          </w:p>
        </w:tc>
        <w:tc>
          <w:tcPr>
            <w:tcW w:w="1276" w:type="dxa"/>
            <w:shd w:val="clear" w:color="auto" w:fill="auto"/>
            <w:vAlign w:val="center"/>
            <w:hideMark/>
          </w:tcPr>
          <w:p w14:paraId="51EDDC8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- 50.000,00</w:t>
            </w:r>
          </w:p>
        </w:tc>
        <w:tc>
          <w:tcPr>
            <w:tcW w:w="851" w:type="dxa"/>
            <w:shd w:val="clear" w:color="auto" w:fill="auto"/>
            <w:vAlign w:val="center"/>
            <w:hideMark/>
          </w:tcPr>
          <w:p w14:paraId="2D30EA9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- 83,33</w:t>
            </w:r>
          </w:p>
        </w:tc>
        <w:tc>
          <w:tcPr>
            <w:tcW w:w="1417" w:type="dxa"/>
            <w:shd w:val="clear" w:color="auto" w:fill="auto"/>
            <w:vAlign w:val="center"/>
            <w:hideMark/>
          </w:tcPr>
          <w:p w14:paraId="48A4D01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r>
      <w:tr w:rsidR="00FD6C1E" w:rsidRPr="009312E5" w14:paraId="4B44FB2A" w14:textId="77777777" w:rsidTr="00A3434C">
        <w:trPr>
          <w:trHeight w:val="20"/>
        </w:trPr>
        <w:tc>
          <w:tcPr>
            <w:tcW w:w="1134" w:type="dxa"/>
            <w:shd w:val="clear" w:color="auto" w:fill="auto"/>
            <w:vAlign w:val="center"/>
            <w:hideMark/>
          </w:tcPr>
          <w:p w14:paraId="41FA3EF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Izvor  4.8.</w:t>
            </w:r>
          </w:p>
        </w:tc>
        <w:tc>
          <w:tcPr>
            <w:tcW w:w="3119" w:type="dxa"/>
            <w:shd w:val="clear" w:color="auto" w:fill="auto"/>
            <w:vAlign w:val="center"/>
            <w:hideMark/>
          </w:tcPr>
          <w:p w14:paraId="384D6C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0D57D3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1.044.954,00</w:t>
            </w:r>
          </w:p>
        </w:tc>
        <w:tc>
          <w:tcPr>
            <w:tcW w:w="1276" w:type="dxa"/>
            <w:shd w:val="clear" w:color="auto" w:fill="auto"/>
            <w:vAlign w:val="center"/>
            <w:hideMark/>
          </w:tcPr>
          <w:p w14:paraId="7D57D4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- 409.477,19</w:t>
            </w:r>
          </w:p>
        </w:tc>
        <w:tc>
          <w:tcPr>
            <w:tcW w:w="851" w:type="dxa"/>
            <w:shd w:val="clear" w:color="auto" w:fill="auto"/>
            <w:vAlign w:val="center"/>
            <w:hideMark/>
          </w:tcPr>
          <w:p w14:paraId="2D7DE1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- 39,19</w:t>
            </w:r>
          </w:p>
        </w:tc>
        <w:tc>
          <w:tcPr>
            <w:tcW w:w="1417" w:type="dxa"/>
            <w:shd w:val="clear" w:color="auto" w:fill="auto"/>
            <w:vAlign w:val="center"/>
            <w:hideMark/>
          </w:tcPr>
          <w:p w14:paraId="5151D4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635.476,81</w:t>
            </w:r>
          </w:p>
        </w:tc>
      </w:tr>
      <w:tr w:rsidR="00A3434C" w:rsidRPr="009312E5" w14:paraId="0BCF0561" w14:textId="77777777" w:rsidTr="00A3434C">
        <w:trPr>
          <w:trHeight w:val="20"/>
        </w:trPr>
        <w:tc>
          <w:tcPr>
            <w:tcW w:w="1134" w:type="dxa"/>
            <w:shd w:val="clear" w:color="auto" w:fill="auto"/>
            <w:vAlign w:val="center"/>
            <w:hideMark/>
          </w:tcPr>
          <w:p w14:paraId="3064650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684B78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C8184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1.044.954,00</w:t>
            </w:r>
          </w:p>
        </w:tc>
        <w:tc>
          <w:tcPr>
            <w:tcW w:w="1276" w:type="dxa"/>
            <w:shd w:val="clear" w:color="auto" w:fill="auto"/>
            <w:vAlign w:val="center"/>
            <w:hideMark/>
          </w:tcPr>
          <w:p w14:paraId="0FD035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- 409.477,19</w:t>
            </w:r>
          </w:p>
        </w:tc>
        <w:tc>
          <w:tcPr>
            <w:tcW w:w="851" w:type="dxa"/>
            <w:shd w:val="clear" w:color="auto" w:fill="auto"/>
            <w:vAlign w:val="center"/>
            <w:hideMark/>
          </w:tcPr>
          <w:p w14:paraId="41B127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- 39,19</w:t>
            </w:r>
          </w:p>
        </w:tc>
        <w:tc>
          <w:tcPr>
            <w:tcW w:w="1417" w:type="dxa"/>
            <w:shd w:val="clear" w:color="auto" w:fill="auto"/>
            <w:vAlign w:val="center"/>
            <w:hideMark/>
          </w:tcPr>
          <w:p w14:paraId="444AFC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635.476,81</w:t>
            </w:r>
          </w:p>
        </w:tc>
      </w:tr>
      <w:tr w:rsidR="00A3434C" w:rsidRPr="009312E5" w14:paraId="31A7DB03" w14:textId="77777777" w:rsidTr="00A3434C">
        <w:trPr>
          <w:trHeight w:val="20"/>
        </w:trPr>
        <w:tc>
          <w:tcPr>
            <w:tcW w:w="1134" w:type="dxa"/>
            <w:shd w:val="clear" w:color="auto" w:fill="auto"/>
            <w:vAlign w:val="center"/>
            <w:hideMark/>
          </w:tcPr>
          <w:p w14:paraId="200E137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70E4D3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AB4462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1.044.954,00</w:t>
            </w:r>
          </w:p>
        </w:tc>
        <w:tc>
          <w:tcPr>
            <w:tcW w:w="1276" w:type="dxa"/>
            <w:shd w:val="clear" w:color="auto" w:fill="auto"/>
            <w:vAlign w:val="center"/>
            <w:hideMark/>
          </w:tcPr>
          <w:p w14:paraId="50F397C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- 409.477,19</w:t>
            </w:r>
          </w:p>
        </w:tc>
        <w:tc>
          <w:tcPr>
            <w:tcW w:w="851" w:type="dxa"/>
            <w:shd w:val="clear" w:color="auto" w:fill="auto"/>
            <w:vAlign w:val="center"/>
            <w:hideMark/>
          </w:tcPr>
          <w:p w14:paraId="2C12E98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- 39,19</w:t>
            </w:r>
          </w:p>
        </w:tc>
        <w:tc>
          <w:tcPr>
            <w:tcW w:w="1417" w:type="dxa"/>
            <w:shd w:val="clear" w:color="auto" w:fill="auto"/>
            <w:vAlign w:val="center"/>
            <w:hideMark/>
          </w:tcPr>
          <w:p w14:paraId="6C952B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635.476,81</w:t>
            </w:r>
          </w:p>
        </w:tc>
      </w:tr>
      <w:tr w:rsidR="00FD6C1E" w:rsidRPr="009312E5" w14:paraId="4DD9BCCD" w14:textId="77777777" w:rsidTr="00A3434C">
        <w:trPr>
          <w:trHeight w:val="20"/>
        </w:trPr>
        <w:tc>
          <w:tcPr>
            <w:tcW w:w="1134" w:type="dxa"/>
            <w:shd w:val="clear" w:color="auto" w:fill="auto"/>
            <w:vAlign w:val="center"/>
            <w:hideMark/>
          </w:tcPr>
          <w:p w14:paraId="0F89C9A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4.8.2</w:t>
            </w:r>
          </w:p>
        </w:tc>
        <w:tc>
          <w:tcPr>
            <w:tcW w:w="3119" w:type="dxa"/>
            <w:shd w:val="clear" w:color="auto" w:fill="auto"/>
            <w:vAlign w:val="center"/>
            <w:hideMark/>
          </w:tcPr>
          <w:p w14:paraId="3409AAB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preneseni višak</w:t>
            </w:r>
          </w:p>
        </w:tc>
        <w:tc>
          <w:tcPr>
            <w:tcW w:w="1417" w:type="dxa"/>
            <w:shd w:val="clear" w:color="auto" w:fill="auto"/>
            <w:vAlign w:val="center"/>
            <w:hideMark/>
          </w:tcPr>
          <w:p w14:paraId="71E603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01E05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414.891,03</w:t>
            </w:r>
          </w:p>
        </w:tc>
        <w:tc>
          <w:tcPr>
            <w:tcW w:w="851" w:type="dxa"/>
            <w:shd w:val="clear" w:color="auto" w:fill="auto"/>
            <w:vAlign w:val="center"/>
            <w:hideMark/>
          </w:tcPr>
          <w:p w14:paraId="3AD057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5CB93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414.891,03</w:t>
            </w:r>
          </w:p>
        </w:tc>
      </w:tr>
      <w:tr w:rsidR="00A3434C" w:rsidRPr="009312E5" w14:paraId="0251727A" w14:textId="77777777" w:rsidTr="00A3434C">
        <w:trPr>
          <w:trHeight w:val="20"/>
        </w:trPr>
        <w:tc>
          <w:tcPr>
            <w:tcW w:w="1134" w:type="dxa"/>
            <w:shd w:val="clear" w:color="auto" w:fill="auto"/>
            <w:vAlign w:val="center"/>
            <w:hideMark/>
          </w:tcPr>
          <w:p w14:paraId="352CD8B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481DE7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53F23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25093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414.891,03</w:t>
            </w:r>
          </w:p>
        </w:tc>
        <w:tc>
          <w:tcPr>
            <w:tcW w:w="851" w:type="dxa"/>
            <w:shd w:val="clear" w:color="auto" w:fill="auto"/>
            <w:vAlign w:val="center"/>
            <w:hideMark/>
          </w:tcPr>
          <w:p w14:paraId="1848E5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F92EB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414.891,03</w:t>
            </w:r>
          </w:p>
        </w:tc>
      </w:tr>
      <w:tr w:rsidR="00A3434C" w:rsidRPr="009312E5" w14:paraId="0F778FE7" w14:textId="77777777" w:rsidTr="00A3434C">
        <w:trPr>
          <w:trHeight w:val="20"/>
        </w:trPr>
        <w:tc>
          <w:tcPr>
            <w:tcW w:w="1134" w:type="dxa"/>
            <w:shd w:val="clear" w:color="auto" w:fill="auto"/>
            <w:vAlign w:val="center"/>
            <w:hideMark/>
          </w:tcPr>
          <w:p w14:paraId="09A170B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16EC1E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6111911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9F7728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414.891,03</w:t>
            </w:r>
          </w:p>
        </w:tc>
        <w:tc>
          <w:tcPr>
            <w:tcW w:w="851" w:type="dxa"/>
            <w:shd w:val="clear" w:color="auto" w:fill="auto"/>
            <w:vAlign w:val="center"/>
            <w:hideMark/>
          </w:tcPr>
          <w:p w14:paraId="24F0DD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7652C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414.891,03</w:t>
            </w:r>
          </w:p>
        </w:tc>
      </w:tr>
      <w:tr w:rsidR="00FD6C1E" w:rsidRPr="009312E5" w14:paraId="1855672A" w14:textId="77777777" w:rsidTr="00A3434C">
        <w:trPr>
          <w:trHeight w:val="20"/>
        </w:trPr>
        <w:tc>
          <w:tcPr>
            <w:tcW w:w="1134" w:type="dxa"/>
            <w:shd w:val="clear" w:color="auto" w:fill="auto"/>
            <w:vAlign w:val="center"/>
            <w:hideMark/>
          </w:tcPr>
          <w:p w14:paraId="78D8546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7.1.</w:t>
            </w:r>
          </w:p>
        </w:tc>
        <w:tc>
          <w:tcPr>
            <w:tcW w:w="3119" w:type="dxa"/>
            <w:shd w:val="clear" w:color="auto" w:fill="auto"/>
            <w:vAlign w:val="center"/>
            <w:hideMark/>
          </w:tcPr>
          <w:p w14:paraId="1E2BCCB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Sredstva iz kredita</w:t>
            </w:r>
          </w:p>
        </w:tc>
        <w:tc>
          <w:tcPr>
            <w:tcW w:w="1417" w:type="dxa"/>
            <w:shd w:val="clear" w:color="auto" w:fill="auto"/>
            <w:vAlign w:val="center"/>
            <w:hideMark/>
          </w:tcPr>
          <w:p w14:paraId="115855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702.256,43</w:t>
            </w:r>
          </w:p>
        </w:tc>
        <w:tc>
          <w:tcPr>
            <w:tcW w:w="1276" w:type="dxa"/>
            <w:shd w:val="clear" w:color="auto" w:fill="auto"/>
            <w:vAlign w:val="center"/>
            <w:hideMark/>
          </w:tcPr>
          <w:p w14:paraId="04DF84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136.801,79</w:t>
            </w:r>
          </w:p>
        </w:tc>
        <w:tc>
          <w:tcPr>
            <w:tcW w:w="851" w:type="dxa"/>
            <w:shd w:val="clear" w:color="auto" w:fill="auto"/>
            <w:vAlign w:val="center"/>
            <w:hideMark/>
          </w:tcPr>
          <w:p w14:paraId="0DFCD1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19,48</w:t>
            </w:r>
          </w:p>
        </w:tc>
        <w:tc>
          <w:tcPr>
            <w:tcW w:w="1417" w:type="dxa"/>
            <w:shd w:val="clear" w:color="auto" w:fill="auto"/>
            <w:vAlign w:val="center"/>
            <w:hideMark/>
          </w:tcPr>
          <w:p w14:paraId="36EF60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839.058,22</w:t>
            </w:r>
          </w:p>
        </w:tc>
      </w:tr>
      <w:tr w:rsidR="00A3434C" w:rsidRPr="009312E5" w14:paraId="789E8E2F" w14:textId="77777777" w:rsidTr="00A3434C">
        <w:trPr>
          <w:trHeight w:val="20"/>
        </w:trPr>
        <w:tc>
          <w:tcPr>
            <w:tcW w:w="1134" w:type="dxa"/>
            <w:shd w:val="clear" w:color="auto" w:fill="auto"/>
            <w:vAlign w:val="center"/>
            <w:hideMark/>
          </w:tcPr>
          <w:p w14:paraId="1F63823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78818A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B279FB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702.256,43</w:t>
            </w:r>
          </w:p>
        </w:tc>
        <w:tc>
          <w:tcPr>
            <w:tcW w:w="1276" w:type="dxa"/>
            <w:shd w:val="clear" w:color="auto" w:fill="auto"/>
            <w:vAlign w:val="center"/>
            <w:hideMark/>
          </w:tcPr>
          <w:p w14:paraId="4A279E9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136.801,79</w:t>
            </w:r>
          </w:p>
        </w:tc>
        <w:tc>
          <w:tcPr>
            <w:tcW w:w="851" w:type="dxa"/>
            <w:shd w:val="clear" w:color="auto" w:fill="auto"/>
            <w:vAlign w:val="center"/>
            <w:hideMark/>
          </w:tcPr>
          <w:p w14:paraId="6CFB5E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19,48</w:t>
            </w:r>
          </w:p>
        </w:tc>
        <w:tc>
          <w:tcPr>
            <w:tcW w:w="1417" w:type="dxa"/>
            <w:shd w:val="clear" w:color="auto" w:fill="auto"/>
            <w:vAlign w:val="center"/>
            <w:hideMark/>
          </w:tcPr>
          <w:p w14:paraId="02725E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839.058,22</w:t>
            </w:r>
          </w:p>
        </w:tc>
      </w:tr>
      <w:tr w:rsidR="00A3434C" w:rsidRPr="009312E5" w14:paraId="6F748B2D" w14:textId="77777777" w:rsidTr="00A3434C">
        <w:trPr>
          <w:trHeight w:val="20"/>
        </w:trPr>
        <w:tc>
          <w:tcPr>
            <w:tcW w:w="1134" w:type="dxa"/>
            <w:shd w:val="clear" w:color="auto" w:fill="auto"/>
            <w:vAlign w:val="center"/>
            <w:hideMark/>
          </w:tcPr>
          <w:p w14:paraId="75C19F8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2012EC8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1086D6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702.256,43</w:t>
            </w:r>
          </w:p>
        </w:tc>
        <w:tc>
          <w:tcPr>
            <w:tcW w:w="1276" w:type="dxa"/>
            <w:shd w:val="clear" w:color="auto" w:fill="auto"/>
            <w:vAlign w:val="center"/>
            <w:hideMark/>
          </w:tcPr>
          <w:p w14:paraId="0B58EB8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136.801,79</w:t>
            </w:r>
          </w:p>
        </w:tc>
        <w:tc>
          <w:tcPr>
            <w:tcW w:w="851" w:type="dxa"/>
            <w:shd w:val="clear" w:color="auto" w:fill="auto"/>
            <w:vAlign w:val="center"/>
            <w:hideMark/>
          </w:tcPr>
          <w:p w14:paraId="6D50198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19,48</w:t>
            </w:r>
          </w:p>
        </w:tc>
        <w:tc>
          <w:tcPr>
            <w:tcW w:w="1417" w:type="dxa"/>
            <w:shd w:val="clear" w:color="auto" w:fill="auto"/>
            <w:vAlign w:val="center"/>
            <w:hideMark/>
          </w:tcPr>
          <w:p w14:paraId="34EFD2B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839.058,22</w:t>
            </w:r>
          </w:p>
        </w:tc>
      </w:tr>
      <w:tr w:rsidR="00FD6C1E" w:rsidRPr="009312E5" w14:paraId="2CC25A7F" w14:textId="77777777" w:rsidTr="00A3434C">
        <w:trPr>
          <w:trHeight w:val="20"/>
        </w:trPr>
        <w:tc>
          <w:tcPr>
            <w:tcW w:w="1134" w:type="dxa"/>
            <w:shd w:val="clear" w:color="auto" w:fill="auto"/>
            <w:vAlign w:val="center"/>
            <w:hideMark/>
          </w:tcPr>
          <w:p w14:paraId="650C3A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K118704</w:t>
            </w:r>
          </w:p>
        </w:tc>
        <w:tc>
          <w:tcPr>
            <w:tcW w:w="3119" w:type="dxa"/>
            <w:shd w:val="clear" w:color="auto" w:fill="auto"/>
            <w:vAlign w:val="center"/>
            <w:hideMark/>
          </w:tcPr>
          <w:p w14:paraId="212C415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DV VIJENAC LIPA - CVJETNO NASELJE</w:t>
            </w:r>
          </w:p>
        </w:tc>
        <w:tc>
          <w:tcPr>
            <w:tcW w:w="1417" w:type="dxa"/>
            <w:shd w:val="clear" w:color="auto" w:fill="auto"/>
            <w:vAlign w:val="center"/>
            <w:hideMark/>
          </w:tcPr>
          <w:p w14:paraId="39D3C3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1.510.253,00</w:t>
            </w:r>
          </w:p>
        </w:tc>
        <w:tc>
          <w:tcPr>
            <w:tcW w:w="1276" w:type="dxa"/>
            <w:shd w:val="clear" w:color="auto" w:fill="auto"/>
            <w:vAlign w:val="center"/>
            <w:hideMark/>
          </w:tcPr>
          <w:p w14:paraId="0C0B92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297.920,36</w:t>
            </w:r>
          </w:p>
        </w:tc>
        <w:tc>
          <w:tcPr>
            <w:tcW w:w="851" w:type="dxa"/>
            <w:shd w:val="clear" w:color="auto" w:fill="auto"/>
            <w:vAlign w:val="center"/>
            <w:hideMark/>
          </w:tcPr>
          <w:p w14:paraId="330C6C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19,73</w:t>
            </w:r>
          </w:p>
        </w:tc>
        <w:tc>
          <w:tcPr>
            <w:tcW w:w="1417" w:type="dxa"/>
            <w:shd w:val="clear" w:color="auto" w:fill="auto"/>
            <w:vAlign w:val="center"/>
            <w:hideMark/>
          </w:tcPr>
          <w:p w14:paraId="7E9B74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1.808.173,36</w:t>
            </w:r>
          </w:p>
        </w:tc>
      </w:tr>
      <w:tr w:rsidR="00FD6C1E" w:rsidRPr="009312E5" w14:paraId="285CDA91" w14:textId="77777777" w:rsidTr="00A3434C">
        <w:trPr>
          <w:trHeight w:val="20"/>
        </w:trPr>
        <w:tc>
          <w:tcPr>
            <w:tcW w:w="1134" w:type="dxa"/>
            <w:shd w:val="clear" w:color="auto" w:fill="auto"/>
            <w:vAlign w:val="center"/>
            <w:hideMark/>
          </w:tcPr>
          <w:p w14:paraId="37168B9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76F5BDF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4C85FA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1276" w:type="dxa"/>
            <w:shd w:val="clear" w:color="auto" w:fill="auto"/>
            <w:vAlign w:val="center"/>
            <w:hideMark/>
          </w:tcPr>
          <w:p w14:paraId="4AE458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w:t>
            </w:r>
          </w:p>
        </w:tc>
        <w:tc>
          <w:tcPr>
            <w:tcW w:w="851" w:type="dxa"/>
            <w:shd w:val="clear" w:color="auto" w:fill="auto"/>
            <w:vAlign w:val="center"/>
            <w:hideMark/>
          </w:tcPr>
          <w:p w14:paraId="35315A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- 83,33</w:t>
            </w:r>
          </w:p>
        </w:tc>
        <w:tc>
          <w:tcPr>
            <w:tcW w:w="1417" w:type="dxa"/>
            <w:shd w:val="clear" w:color="auto" w:fill="auto"/>
            <w:vAlign w:val="center"/>
            <w:hideMark/>
          </w:tcPr>
          <w:p w14:paraId="4163AF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596E3A28" w14:textId="77777777" w:rsidTr="00A3434C">
        <w:trPr>
          <w:trHeight w:val="20"/>
        </w:trPr>
        <w:tc>
          <w:tcPr>
            <w:tcW w:w="1134" w:type="dxa"/>
            <w:shd w:val="clear" w:color="auto" w:fill="auto"/>
            <w:vAlign w:val="center"/>
            <w:hideMark/>
          </w:tcPr>
          <w:p w14:paraId="0D39A6E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7C47E3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82A50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1276" w:type="dxa"/>
            <w:shd w:val="clear" w:color="auto" w:fill="auto"/>
            <w:vAlign w:val="center"/>
            <w:hideMark/>
          </w:tcPr>
          <w:p w14:paraId="1A6506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w:t>
            </w:r>
          </w:p>
        </w:tc>
        <w:tc>
          <w:tcPr>
            <w:tcW w:w="851" w:type="dxa"/>
            <w:shd w:val="clear" w:color="auto" w:fill="auto"/>
            <w:vAlign w:val="center"/>
            <w:hideMark/>
          </w:tcPr>
          <w:p w14:paraId="30BE56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- 83,33</w:t>
            </w:r>
          </w:p>
        </w:tc>
        <w:tc>
          <w:tcPr>
            <w:tcW w:w="1417" w:type="dxa"/>
            <w:shd w:val="clear" w:color="auto" w:fill="auto"/>
            <w:vAlign w:val="center"/>
            <w:hideMark/>
          </w:tcPr>
          <w:p w14:paraId="110DCC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1C25EEB7" w14:textId="77777777" w:rsidTr="00A3434C">
        <w:trPr>
          <w:trHeight w:val="20"/>
        </w:trPr>
        <w:tc>
          <w:tcPr>
            <w:tcW w:w="1134" w:type="dxa"/>
            <w:shd w:val="clear" w:color="auto" w:fill="auto"/>
            <w:vAlign w:val="center"/>
            <w:hideMark/>
          </w:tcPr>
          <w:p w14:paraId="74B9FC0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E0771A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EA052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w:t>
            </w:r>
          </w:p>
        </w:tc>
        <w:tc>
          <w:tcPr>
            <w:tcW w:w="1276" w:type="dxa"/>
            <w:shd w:val="clear" w:color="auto" w:fill="auto"/>
            <w:vAlign w:val="center"/>
            <w:hideMark/>
          </w:tcPr>
          <w:p w14:paraId="0795B70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- 50.000,00</w:t>
            </w:r>
          </w:p>
        </w:tc>
        <w:tc>
          <w:tcPr>
            <w:tcW w:w="851" w:type="dxa"/>
            <w:shd w:val="clear" w:color="auto" w:fill="auto"/>
            <w:vAlign w:val="center"/>
            <w:hideMark/>
          </w:tcPr>
          <w:p w14:paraId="159C3E2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- 83,33</w:t>
            </w:r>
          </w:p>
        </w:tc>
        <w:tc>
          <w:tcPr>
            <w:tcW w:w="1417" w:type="dxa"/>
            <w:shd w:val="clear" w:color="auto" w:fill="auto"/>
            <w:vAlign w:val="center"/>
            <w:hideMark/>
          </w:tcPr>
          <w:p w14:paraId="2608014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r>
      <w:tr w:rsidR="00FD6C1E" w:rsidRPr="009312E5" w14:paraId="358CF975" w14:textId="77777777" w:rsidTr="00A3434C">
        <w:trPr>
          <w:trHeight w:val="20"/>
        </w:trPr>
        <w:tc>
          <w:tcPr>
            <w:tcW w:w="1134" w:type="dxa"/>
            <w:shd w:val="clear" w:color="auto" w:fill="auto"/>
            <w:vAlign w:val="center"/>
            <w:hideMark/>
          </w:tcPr>
          <w:p w14:paraId="7643A7D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1C8BAAC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352307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498.825,00</w:t>
            </w:r>
          </w:p>
        </w:tc>
        <w:tc>
          <w:tcPr>
            <w:tcW w:w="1276" w:type="dxa"/>
            <w:shd w:val="clear" w:color="auto" w:fill="auto"/>
            <w:vAlign w:val="center"/>
            <w:hideMark/>
          </w:tcPr>
          <w:p w14:paraId="1BD751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- 44.912,99</w:t>
            </w:r>
          </w:p>
        </w:tc>
        <w:tc>
          <w:tcPr>
            <w:tcW w:w="851" w:type="dxa"/>
            <w:shd w:val="clear" w:color="auto" w:fill="auto"/>
            <w:vAlign w:val="center"/>
            <w:hideMark/>
          </w:tcPr>
          <w:p w14:paraId="2E66C9C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- 9,00</w:t>
            </w:r>
          </w:p>
        </w:tc>
        <w:tc>
          <w:tcPr>
            <w:tcW w:w="1417" w:type="dxa"/>
            <w:shd w:val="clear" w:color="auto" w:fill="auto"/>
            <w:vAlign w:val="center"/>
            <w:hideMark/>
          </w:tcPr>
          <w:p w14:paraId="38587B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453.912,01</w:t>
            </w:r>
          </w:p>
        </w:tc>
      </w:tr>
      <w:tr w:rsidR="00A3434C" w:rsidRPr="009312E5" w14:paraId="50F709B5" w14:textId="77777777" w:rsidTr="00A3434C">
        <w:trPr>
          <w:trHeight w:val="20"/>
        </w:trPr>
        <w:tc>
          <w:tcPr>
            <w:tcW w:w="1134" w:type="dxa"/>
            <w:shd w:val="clear" w:color="auto" w:fill="auto"/>
            <w:vAlign w:val="center"/>
            <w:hideMark/>
          </w:tcPr>
          <w:p w14:paraId="7C4AC90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C0F155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9B297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498.825,00</w:t>
            </w:r>
          </w:p>
        </w:tc>
        <w:tc>
          <w:tcPr>
            <w:tcW w:w="1276" w:type="dxa"/>
            <w:shd w:val="clear" w:color="auto" w:fill="auto"/>
            <w:vAlign w:val="center"/>
            <w:hideMark/>
          </w:tcPr>
          <w:p w14:paraId="637B39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- 44.912,99</w:t>
            </w:r>
          </w:p>
        </w:tc>
        <w:tc>
          <w:tcPr>
            <w:tcW w:w="851" w:type="dxa"/>
            <w:shd w:val="clear" w:color="auto" w:fill="auto"/>
            <w:vAlign w:val="center"/>
            <w:hideMark/>
          </w:tcPr>
          <w:p w14:paraId="09583F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- 9,00</w:t>
            </w:r>
          </w:p>
        </w:tc>
        <w:tc>
          <w:tcPr>
            <w:tcW w:w="1417" w:type="dxa"/>
            <w:shd w:val="clear" w:color="auto" w:fill="auto"/>
            <w:vAlign w:val="center"/>
            <w:hideMark/>
          </w:tcPr>
          <w:p w14:paraId="199A56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453.912,01</w:t>
            </w:r>
          </w:p>
        </w:tc>
      </w:tr>
      <w:tr w:rsidR="00A3434C" w:rsidRPr="009312E5" w14:paraId="1226A423" w14:textId="77777777" w:rsidTr="00A3434C">
        <w:trPr>
          <w:trHeight w:val="20"/>
        </w:trPr>
        <w:tc>
          <w:tcPr>
            <w:tcW w:w="1134" w:type="dxa"/>
            <w:shd w:val="clear" w:color="auto" w:fill="auto"/>
            <w:vAlign w:val="center"/>
            <w:hideMark/>
          </w:tcPr>
          <w:p w14:paraId="303C3E3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22BBF8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335FD8C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498.825,00</w:t>
            </w:r>
          </w:p>
        </w:tc>
        <w:tc>
          <w:tcPr>
            <w:tcW w:w="1276" w:type="dxa"/>
            <w:shd w:val="clear" w:color="auto" w:fill="auto"/>
            <w:vAlign w:val="center"/>
            <w:hideMark/>
          </w:tcPr>
          <w:p w14:paraId="7F0BA38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- 44.912,99</w:t>
            </w:r>
          </w:p>
        </w:tc>
        <w:tc>
          <w:tcPr>
            <w:tcW w:w="851" w:type="dxa"/>
            <w:shd w:val="clear" w:color="auto" w:fill="auto"/>
            <w:vAlign w:val="center"/>
            <w:hideMark/>
          </w:tcPr>
          <w:p w14:paraId="7C8E5BF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- 9,00</w:t>
            </w:r>
          </w:p>
        </w:tc>
        <w:tc>
          <w:tcPr>
            <w:tcW w:w="1417" w:type="dxa"/>
            <w:shd w:val="clear" w:color="auto" w:fill="auto"/>
            <w:vAlign w:val="center"/>
            <w:hideMark/>
          </w:tcPr>
          <w:p w14:paraId="7C6A395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453.912,01</w:t>
            </w:r>
          </w:p>
        </w:tc>
      </w:tr>
      <w:tr w:rsidR="00FD6C1E" w:rsidRPr="009312E5" w14:paraId="010C8B87" w14:textId="77777777" w:rsidTr="00A3434C">
        <w:trPr>
          <w:trHeight w:val="20"/>
        </w:trPr>
        <w:tc>
          <w:tcPr>
            <w:tcW w:w="1134" w:type="dxa"/>
            <w:shd w:val="clear" w:color="auto" w:fill="auto"/>
            <w:vAlign w:val="center"/>
            <w:hideMark/>
          </w:tcPr>
          <w:p w14:paraId="6F738AF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4.8.2</w:t>
            </w:r>
          </w:p>
        </w:tc>
        <w:tc>
          <w:tcPr>
            <w:tcW w:w="3119" w:type="dxa"/>
            <w:shd w:val="clear" w:color="auto" w:fill="auto"/>
            <w:vAlign w:val="center"/>
            <w:hideMark/>
          </w:tcPr>
          <w:p w14:paraId="3EA7CF3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preneseni višak</w:t>
            </w:r>
          </w:p>
        </w:tc>
        <w:tc>
          <w:tcPr>
            <w:tcW w:w="1417" w:type="dxa"/>
            <w:shd w:val="clear" w:color="auto" w:fill="auto"/>
            <w:vAlign w:val="center"/>
            <w:hideMark/>
          </w:tcPr>
          <w:p w14:paraId="46C48F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DC1EF4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262.833,35</w:t>
            </w:r>
          </w:p>
        </w:tc>
        <w:tc>
          <w:tcPr>
            <w:tcW w:w="851" w:type="dxa"/>
            <w:shd w:val="clear" w:color="auto" w:fill="auto"/>
            <w:vAlign w:val="center"/>
            <w:hideMark/>
          </w:tcPr>
          <w:p w14:paraId="14053F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85286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262.833,35</w:t>
            </w:r>
          </w:p>
        </w:tc>
      </w:tr>
      <w:tr w:rsidR="00A3434C" w:rsidRPr="009312E5" w14:paraId="66A199C9" w14:textId="77777777" w:rsidTr="00A3434C">
        <w:trPr>
          <w:trHeight w:val="20"/>
        </w:trPr>
        <w:tc>
          <w:tcPr>
            <w:tcW w:w="1134" w:type="dxa"/>
            <w:shd w:val="clear" w:color="auto" w:fill="auto"/>
            <w:vAlign w:val="center"/>
            <w:hideMark/>
          </w:tcPr>
          <w:p w14:paraId="5951793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5A3C4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6C24D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72BF3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262.833,35</w:t>
            </w:r>
          </w:p>
        </w:tc>
        <w:tc>
          <w:tcPr>
            <w:tcW w:w="851" w:type="dxa"/>
            <w:shd w:val="clear" w:color="auto" w:fill="auto"/>
            <w:vAlign w:val="center"/>
            <w:hideMark/>
          </w:tcPr>
          <w:p w14:paraId="2C17C2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67EB9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262.833,35</w:t>
            </w:r>
          </w:p>
        </w:tc>
      </w:tr>
      <w:tr w:rsidR="00A3434C" w:rsidRPr="009312E5" w14:paraId="52642937" w14:textId="77777777" w:rsidTr="00A3434C">
        <w:trPr>
          <w:trHeight w:val="20"/>
        </w:trPr>
        <w:tc>
          <w:tcPr>
            <w:tcW w:w="1134" w:type="dxa"/>
            <w:shd w:val="clear" w:color="auto" w:fill="auto"/>
            <w:vAlign w:val="center"/>
            <w:hideMark/>
          </w:tcPr>
          <w:p w14:paraId="6095910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4E8BD2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FADBA0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56C609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262.833,35</w:t>
            </w:r>
          </w:p>
        </w:tc>
        <w:tc>
          <w:tcPr>
            <w:tcW w:w="851" w:type="dxa"/>
            <w:shd w:val="clear" w:color="auto" w:fill="auto"/>
            <w:vAlign w:val="center"/>
            <w:hideMark/>
          </w:tcPr>
          <w:p w14:paraId="0663F8C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44CD3B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262.833,35</w:t>
            </w:r>
          </w:p>
        </w:tc>
      </w:tr>
      <w:tr w:rsidR="00FD6C1E" w:rsidRPr="009312E5" w14:paraId="06B830D5" w14:textId="77777777" w:rsidTr="00A3434C">
        <w:trPr>
          <w:trHeight w:val="20"/>
        </w:trPr>
        <w:tc>
          <w:tcPr>
            <w:tcW w:w="1134" w:type="dxa"/>
            <w:shd w:val="clear" w:color="auto" w:fill="auto"/>
            <w:vAlign w:val="center"/>
            <w:hideMark/>
          </w:tcPr>
          <w:p w14:paraId="678E13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7.1.</w:t>
            </w:r>
          </w:p>
        </w:tc>
        <w:tc>
          <w:tcPr>
            <w:tcW w:w="3119" w:type="dxa"/>
            <w:shd w:val="clear" w:color="auto" w:fill="auto"/>
            <w:vAlign w:val="center"/>
            <w:hideMark/>
          </w:tcPr>
          <w:p w14:paraId="50844F4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Sredstva iz kredita</w:t>
            </w:r>
          </w:p>
        </w:tc>
        <w:tc>
          <w:tcPr>
            <w:tcW w:w="1417" w:type="dxa"/>
            <w:shd w:val="clear" w:color="auto" w:fill="auto"/>
            <w:vAlign w:val="center"/>
            <w:hideMark/>
          </w:tcPr>
          <w:p w14:paraId="7EE2C5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951.428,00</w:t>
            </w:r>
          </w:p>
        </w:tc>
        <w:tc>
          <w:tcPr>
            <w:tcW w:w="1276" w:type="dxa"/>
            <w:shd w:val="clear" w:color="auto" w:fill="auto"/>
            <w:vAlign w:val="center"/>
            <w:hideMark/>
          </w:tcPr>
          <w:p w14:paraId="5CAEE8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130.000,00</w:t>
            </w:r>
          </w:p>
        </w:tc>
        <w:tc>
          <w:tcPr>
            <w:tcW w:w="851" w:type="dxa"/>
            <w:shd w:val="clear" w:color="auto" w:fill="auto"/>
            <w:vAlign w:val="center"/>
            <w:hideMark/>
          </w:tcPr>
          <w:p w14:paraId="3D13BF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13,66</w:t>
            </w:r>
          </w:p>
        </w:tc>
        <w:tc>
          <w:tcPr>
            <w:tcW w:w="1417" w:type="dxa"/>
            <w:shd w:val="clear" w:color="auto" w:fill="auto"/>
            <w:vAlign w:val="center"/>
            <w:hideMark/>
          </w:tcPr>
          <w:p w14:paraId="39A8405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1.081.428,00</w:t>
            </w:r>
          </w:p>
        </w:tc>
      </w:tr>
      <w:tr w:rsidR="00A3434C" w:rsidRPr="009312E5" w14:paraId="0A1178A5" w14:textId="77777777" w:rsidTr="00A3434C">
        <w:trPr>
          <w:trHeight w:val="20"/>
        </w:trPr>
        <w:tc>
          <w:tcPr>
            <w:tcW w:w="1134" w:type="dxa"/>
            <w:shd w:val="clear" w:color="auto" w:fill="auto"/>
            <w:vAlign w:val="center"/>
            <w:hideMark/>
          </w:tcPr>
          <w:p w14:paraId="633600D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9CB316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3338C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951.428,00</w:t>
            </w:r>
          </w:p>
        </w:tc>
        <w:tc>
          <w:tcPr>
            <w:tcW w:w="1276" w:type="dxa"/>
            <w:shd w:val="clear" w:color="auto" w:fill="auto"/>
            <w:vAlign w:val="center"/>
            <w:hideMark/>
          </w:tcPr>
          <w:p w14:paraId="1B9907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130.000,00</w:t>
            </w:r>
          </w:p>
        </w:tc>
        <w:tc>
          <w:tcPr>
            <w:tcW w:w="851" w:type="dxa"/>
            <w:shd w:val="clear" w:color="auto" w:fill="auto"/>
            <w:vAlign w:val="center"/>
            <w:hideMark/>
          </w:tcPr>
          <w:p w14:paraId="58D33A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13,66</w:t>
            </w:r>
          </w:p>
        </w:tc>
        <w:tc>
          <w:tcPr>
            <w:tcW w:w="1417" w:type="dxa"/>
            <w:shd w:val="clear" w:color="auto" w:fill="auto"/>
            <w:vAlign w:val="center"/>
            <w:hideMark/>
          </w:tcPr>
          <w:p w14:paraId="3A7A8A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1.081.428,00</w:t>
            </w:r>
          </w:p>
        </w:tc>
      </w:tr>
      <w:tr w:rsidR="00A3434C" w:rsidRPr="009312E5" w14:paraId="0008A811" w14:textId="77777777" w:rsidTr="00A3434C">
        <w:trPr>
          <w:trHeight w:val="20"/>
        </w:trPr>
        <w:tc>
          <w:tcPr>
            <w:tcW w:w="1134" w:type="dxa"/>
            <w:shd w:val="clear" w:color="auto" w:fill="auto"/>
            <w:vAlign w:val="center"/>
            <w:hideMark/>
          </w:tcPr>
          <w:p w14:paraId="5B4DF9F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97ADF5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9D6839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951.428,00</w:t>
            </w:r>
          </w:p>
        </w:tc>
        <w:tc>
          <w:tcPr>
            <w:tcW w:w="1276" w:type="dxa"/>
            <w:shd w:val="clear" w:color="auto" w:fill="auto"/>
            <w:vAlign w:val="center"/>
            <w:hideMark/>
          </w:tcPr>
          <w:p w14:paraId="1583FF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130.000,00</w:t>
            </w:r>
          </w:p>
        </w:tc>
        <w:tc>
          <w:tcPr>
            <w:tcW w:w="851" w:type="dxa"/>
            <w:shd w:val="clear" w:color="auto" w:fill="auto"/>
            <w:vAlign w:val="center"/>
            <w:hideMark/>
          </w:tcPr>
          <w:p w14:paraId="03F4109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13,66</w:t>
            </w:r>
          </w:p>
        </w:tc>
        <w:tc>
          <w:tcPr>
            <w:tcW w:w="1417" w:type="dxa"/>
            <w:shd w:val="clear" w:color="auto" w:fill="auto"/>
            <w:vAlign w:val="center"/>
            <w:hideMark/>
          </w:tcPr>
          <w:p w14:paraId="452D906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1.081.428,00</w:t>
            </w:r>
          </w:p>
        </w:tc>
      </w:tr>
      <w:tr w:rsidR="00FD6C1E" w:rsidRPr="009312E5" w14:paraId="678F2BB5" w14:textId="77777777" w:rsidTr="00A3434C">
        <w:trPr>
          <w:trHeight w:val="20"/>
        </w:trPr>
        <w:tc>
          <w:tcPr>
            <w:tcW w:w="1134" w:type="dxa"/>
            <w:shd w:val="clear" w:color="auto" w:fill="auto"/>
            <w:vAlign w:val="center"/>
            <w:hideMark/>
          </w:tcPr>
          <w:p w14:paraId="67244AF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K118705</w:t>
            </w:r>
          </w:p>
        </w:tc>
        <w:tc>
          <w:tcPr>
            <w:tcW w:w="3119" w:type="dxa"/>
            <w:shd w:val="clear" w:color="auto" w:fill="auto"/>
            <w:vAlign w:val="center"/>
            <w:hideMark/>
          </w:tcPr>
          <w:p w14:paraId="765C1DA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REKONSTRUKCIJA I DOGRADNJA DJEČJEG VRTIĆA SJENČICA</w:t>
            </w:r>
          </w:p>
        </w:tc>
        <w:tc>
          <w:tcPr>
            <w:tcW w:w="1417" w:type="dxa"/>
            <w:shd w:val="clear" w:color="auto" w:fill="auto"/>
            <w:vAlign w:val="center"/>
            <w:hideMark/>
          </w:tcPr>
          <w:p w14:paraId="46EA5A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614.759,00</w:t>
            </w:r>
          </w:p>
        </w:tc>
        <w:tc>
          <w:tcPr>
            <w:tcW w:w="1276" w:type="dxa"/>
            <w:shd w:val="clear" w:color="auto" w:fill="auto"/>
            <w:vAlign w:val="center"/>
            <w:hideMark/>
          </w:tcPr>
          <w:p w14:paraId="27AB0B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150.082,25</w:t>
            </w:r>
          </w:p>
        </w:tc>
        <w:tc>
          <w:tcPr>
            <w:tcW w:w="851" w:type="dxa"/>
            <w:shd w:val="clear" w:color="auto" w:fill="auto"/>
            <w:vAlign w:val="center"/>
            <w:hideMark/>
          </w:tcPr>
          <w:p w14:paraId="67DE2B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24,41</w:t>
            </w:r>
          </w:p>
        </w:tc>
        <w:tc>
          <w:tcPr>
            <w:tcW w:w="1417" w:type="dxa"/>
            <w:shd w:val="clear" w:color="auto" w:fill="auto"/>
            <w:vAlign w:val="center"/>
            <w:hideMark/>
          </w:tcPr>
          <w:p w14:paraId="512DDD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764.841,25</w:t>
            </w:r>
          </w:p>
        </w:tc>
      </w:tr>
      <w:tr w:rsidR="00FD6C1E" w:rsidRPr="009312E5" w14:paraId="41CE5EB3" w14:textId="77777777" w:rsidTr="00A3434C">
        <w:trPr>
          <w:trHeight w:val="20"/>
        </w:trPr>
        <w:tc>
          <w:tcPr>
            <w:tcW w:w="1134" w:type="dxa"/>
            <w:shd w:val="clear" w:color="auto" w:fill="auto"/>
            <w:vAlign w:val="center"/>
            <w:hideMark/>
          </w:tcPr>
          <w:p w14:paraId="7A8CB80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037E1A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17CE4E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1276" w:type="dxa"/>
            <w:shd w:val="clear" w:color="auto" w:fill="auto"/>
            <w:vAlign w:val="center"/>
            <w:hideMark/>
          </w:tcPr>
          <w:p w14:paraId="60A44B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w:t>
            </w:r>
          </w:p>
        </w:tc>
        <w:tc>
          <w:tcPr>
            <w:tcW w:w="851" w:type="dxa"/>
            <w:shd w:val="clear" w:color="auto" w:fill="auto"/>
            <w:vAlign w:val="center"/>
            <w:hideMark/>
          </w:tcPr>
          <w:p w14:paraId="19F035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- 83,33</w:t>
            </w:r>
          </w:p>
        </w:tc>
        <w:tc>
          <w:tcPr>
            <w:tcW w:w="1417" w:type="dxa"/>
            <w:shd w:val="clear" w:color="auto" w:fill="auto"/>
            <w:vAlign w:val="center"/>
            <w:hideMark/>
          </w:tcPr>
          <w:p w14:paraId="2F433E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38FE4102" w14:textId="77777777" w:rsidTr="00A3434C">
        <w:trPr>
          <w:trHeight w:val="20"/>
        </w:trPr>
        <w:tc>
          <w:tcPr>
            <w:tcW w:w="1134" w:type="dxa"/>
            <w:shd w:val="clear" w:color="auto" w:fill="auto"/>
            <w:vAlign w:val="center"/>
            <w:hideMark/>
          </w:tcPr>
          <w:p w14:paraId="2513D36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4A17F6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2A1E86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60.000,00</w:t>
            </w:r>
          </w:p>
        </w:tc>
        <w:tc>
          <w:tcPr>
            <w:tcW w:w="1276" w:type="dxa"/>
            <w:shd w:val="clear" w:color="auto" w:fill="auto"/>
            <w:vAlign w:val="center"/>
            <w:hideMark/>
          </w:tcPr>
          <w:p w14:paraId="585DFB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w:t>
            </w:r>
          </w:p>
        </w:tc>
        <w:tc>
          <w:tcPr>
            <w:tcW w:w="851" w:type="dxa"/>
            <w:shd w:val="clear" w:color="auto" w:fill="auto"/>
            <w:vAlign w:val="center"/>
            <w:hideMark/>
          </w:tcPr>
          <w:p w14:paraId="2880AB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- 83,33</w:t>
            </w:r>
          </w:p>
        </w:tc>
        <w:tc>
          <w:tcPr>
            <w:tcW w:w="1417" w:type="dxa"/>
            <w:shd w:val="clear" w:color="auto" w:fill="auto"/>
            <w:vAlign w:val="center"/>
            <w:hideMark/>
          </w:tcPr>
          <w:p w14:paraId="6B4108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2D19D59B" w14:textId="77777777" w:rsidTr="00A3434C">
        <w:trPr>
          <w:trHeight w:val="20"/>
        </w:trPr>
        <w:tc>
          <w:tcPr>
            <w:tcW w:w="1134" w:type="dxa"/>
            <w:shd w:val="clear" w:color="auto" w:fill="auto"/>
            <w:vAlign w:val="center"/>
            <w:hideMark/>
          </w:tcPr>
          <w:p w14:paraId="0D10B61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5525FAA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2D0CB26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60.000,00</w:t>
            </w:r>
          </w:p>
        </w:tc>
        <w:tc>
          <w:tcPr>
            <w:tcW w:w="1276" w:type="dxa"/>
            <w:shd w:val="clear" w:color="auto" w:fill="auto"/>
            <w:vAlign w:val="center"/>
            <w:hideMark/>
          </w:tcPr>
          <w:p w14:paraId="5B24F0E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- 50.000,00</w:t>
            </w:r>
          </w:p>
        </w:tc>
        <w:tc>
          <w:tcPr>
            <w:tcW w:w="851" w:type="dxa"/>
            <w:shd w:val="clear" w:color="auto" w:fill="auto"/>
            <w:vAlign w:val="center"/>
            <w:hideMark/>
          </w:tcPr>
          <w:p w14:paraId="333BE0A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- 83,33</w:t>
            </w:r>
          </w:p>
        </w:tc>
        <w:tc>
          <w:tcPr>
            <w:tcW w:w="1417" w:type="dxa"/>
            <w:shd w:val="clear" w:color="auto" w:fill="auto"/>
            <w:vAlign w:val="center"/>
            <w:hideMark/>
          </w:tcPr>
          <w:p w14:paraId="1B26731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r>
      <w:tr w:rsidR="00FD6C1E" w:rsidRPr="009312E5" w14:paraId="2FAAEFB8" w14:textId="77777777" w:rsidTr="00A3434C">
        <w:trPr>
          <w:trHeight w:val="20"/>
        </w:trPr>
        <w:tc>
          <w:tcPr>
            <w:tcW w:w="1134" w:type="dxa"/>
            <w:shd w:val="clear" w:color="auto" w:fill="auto"/>
            <w:vAlign w:val="center"/>
            <w:hideMark/>
          </w:tcPr>
          <w:p w14:paraId="5324612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35AF870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29DB24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199.359,00</w:t>
            </w:r>
          </w:p>
        </w:tc>
        <w:tc>
          <w:tcPr>
            <w:tcW w:w="1276" w:type="dxa"/>
            <w:shd w:val="clear" w:color="auto" w:fill="auto"/>
            <w:vAlign w:val="center"/>
            <w:hideMark/>
          </w:tcPr>
          <w:p w14:paraId="57238F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44.320,15</w:t>
            </w:r>
          </w:p>
        </w:tc>
        <w:tc>
          <w:tcPr>
            <w:tcW w:w="851" w:type="dxa"/>
            <w:shd w:val="clear" w:color="auto" w:fill="auto"/>
            <w:vAlign w:val="center"/>
            <w:hideMark/>
          </w:tcPr>
          <w:p w14:paraId="0A399D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22,23</w:t>
            </w:r>
          </w:p>
        </w:tc>
        <w:tc>
          <w:tcPr>
            <w:tcW w:w="1417" w:type="dxa"/>
            <w:shd w:val="clear" w:color="auto" w:fill="auto"/>
            <w:vAlign w:val="center"/>
            <w:hideMark/>
          </w:tcPr>
          <w:p w14:paraId="5F5089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243.679,15</w:t>
            </w:r>
          </w:p>
        </w:tc>
      </w:tr>
      <w:tr w:rsidR="00A3434C" w:rsidRPr="009312E5" w14:paraId="0C4AC1B1" w14:textId="77777777" w:rsidTr="00A3434C">
        <w:trPr>
          <w:trHeight w:val="20"/>
        </w:trPr>
        <w:tc>
          <w:tcPr>
            <w:tcW w:w="1134" w:type="dxa"/>
            <w:shd w:val="clear" w:color="auto" w:fill="auto"/>
            <w:vAlign w:val="center"/>
            <w:hideMark/>
          </w:tcPr>
          <w:p w14:paraId="4BBB29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4</w:t>
            </w:r>
          </w:p>
        </w:tc>
        <w:tc>
          <w:tcPr>
            <w:tcW w:w="3119" w:type="dxa"/>
            <w:shd w:val="clear" w:color="auto" w:fill="auto"/>
            <w:vAlign w:val="center"/>
            <w:hideMark/>
          </w:tcPr>
          <w:p w14:paraId="6622D54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15DD5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199.359,00</w:t>
            </w:r>
          </w:p>
        </w:tc>
        <w:tc>
          <w:tcPr>
            <w:tcW w:w="1276" w:type="dxa"/>
            <w:shd w:val="clear" w:color="auto" w:fill="auto"/>
            <w:vAlign w:val="center"/>
            <w:hideMark/>
          </w:tcPr>
          <w:p w14:paraId="67CC94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44.320,15</w:t>
            </w:r>
          </w:p>
        </w:tc>
        <w:tc>
          <w:tcPr>
            <w:tcW w:w="851" w:type="dxa"/>
            <w:shd w:val="clear" w:color="auto" w:fill="auto"/>
            <w:vAlign w:val="center"/>
            <w:hideMark/>
          </w:tcPr>
          <w:p w14:paraId="2E74A4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22,23</w:t>
            </w:r>
          </w:p>
        </w:tc>
        <w:tc>
          <w:tcPr>
            <w:tcW w:w="1417" w:type="dxa"/>
            <w:shd w:val="clear" w:color="auto" w:fill="auto"/>
            <w:vAlign w:val="center"/>
            <w:hideMark/>
          </w:tcPr>
          <w:p w14:paraId="4BC980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243.679,15</w:t>
            </w:r>
          </w:p>
        </w:tc>
      </w:tr>
      <w:tr w:rsidR="00A3434C" w:rsidRPr="009312E5" w14:paraId="20A6011B" w14:textId="77777777" w:rsidTr="00A3434C">
        <w:trPr>
          <w:trHeight w:val="20"/>
        </w:trPr>
        <w:tc>
          <w:tcPr>
            <w:tcW w:w="1134" w:type="dxa"/>
            <w:shd w:val="clear" w:color="auto" w:fill="auto"/>
            <w:vAlign w:val="center"/>
            <w:hideMark/>
          </w:tcPr>
          <w:p w14:paraId="2AF568F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23C9628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7FD61D8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199.359,00</w:t>
            </w:r>
          </w:p>
        </w:tc>
        <w:tc>
          <w:tcPr>
            <w:tcW w:w="1276" w:type="dxa"/>
            <w:shd w:val="clear" w:color="auto" w:fill="auto"/>
            <w:vAlign w:val="center"/>
            <w:hideMark/>
          </w:tcPr>
          <w:p w14:paraId="543886C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44.320,15</w:t>
            </w:r>
          </w:p>
        </w:tc>
        <w:tc>
          <w:tcPr>
            <w:tcW w:w="851" w:type="dxa"/>
            <w:shd w:val="clear" w:color="auto" w:fill="auto"/>
            <w:vAlign w:val="center"/>
            <w:hideMark/>
          </w:tcPr>
          <w:p w14:paraId="1796A6E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22,23</w:t>
            </w:r>
          </w:p>
        </w:tc>
        <w:tc>
          <w:tcPr>
            <w:tcW w:w="1417" w:type="dxa"/>
            <w:shd w:val="clear" w:color="auto" w:fill="auto"/>
            <w:vAlign w:val="center"/>
            <w:hideMark/>
          </w:tcPr>
          <w:p w14:paraId="098DD16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243.679,15</w:t>
            </w:r>
          </w:p>
        </w:tc>
      </w:tr>
      <w:tr w:rsidR="00FD6C1E" w:rsidRPr="009312E5" w14:paraId="0DC0F619" w14:textId="77777777" w:rsidTr="00A3434C">
        <w:trPr>
          <w:trHeight w:val="20"/>
        </w:trPr>
        <w:tc>
          <w:tcPr>
            <w:tcW w:w="1134" w:type="dxa"/>
            <w:shd w:val="clear" w:color="auto" w:fill="auto"/>
            <w:vAlign w:val="center"/>
            <w:hideMark/>
          </w:tcPr>
          <w:p w14:paraId="1B85294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4.8.2</w:t>
            </w:r>
          </w:p>
        </w:tc>
        <w:tc>
          <w:tcPr>
            <w:tcW w:w="3119" w:type="dxa"/>
            <w:shd w:val="clear" w:color="auto" w:fill="auto"/>
            <w:vAlign w:val="center"/>
            <w:hideMark/>
          </w:tcPr>
          <w:p w14:paraId="5E8C37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preneseni višak</w:t>
            </w:r>
          </w:p>
        </w:tc>
        <w:tc>
          <w:tcPr>
            <w:tcW w:w="1417" w:type="dxa"/>
            <w:shd w:val="clear" w:color="auto" w:fill="auto"/>
            <w:vAlign w:val="center"/>
            <w:hideMark/>
          </w:tcPr>
          <w:p w14:paraId="4446364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49D04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145.762,10</w:t>
            </w:r>
          </w:p>
        </w:tc>
        <w:tc>
          <w:tcPr>
            <w:tcW w:w="851" w:type="dxa"/>
            <w:shd w:val="clear" w:color="auto" w:fill="auto"/>
            <w:vAlign w:val="center"/>
            <w:hideMark/>
          </w:tcPr>
          <w:p w14:paraId="26B350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815F7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145.762,10</w:t>
            </w:r>
          </w:p>
        </w:tc>
      </w:tr>
      <w:tr w:rsidR="00A3434C" w:rsidRPr="009312E5" w14:paraId="53861A39" w14:textId="77777777" w:rsidTr="00A3434C">
        <w:trPr>
          <w:trHeight w:val="20"/>
        </w:trPr>
        <w:tc>
          <w:tcPr>
            <w:tcW w:w="1134" w:type="dxa"/>
            <w:shd w:val="clear" w:color="auto" w:fill="auto"/>
            <w:vAlign w:val="center"/>
            <w:hideMark/>
          </w:tcPr>
          <w:p w14:paraId="3EADE21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FC7715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154AA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82055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145.762,10</w:t>
            </w:r>
          </w:p>
        </w:tc>
        <w:tc>
          <w:tcPr>
            <w:tcW w:w="851" w:type="dxa"/>
            <w:shd w:val="clear" w:color="auto" w:fill="auto"/>
            <w:vAlign w:val="center"/>
            <w:hideMark/>
          </w:tcPr>
          <w:p w14:paraId="0B89F8C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71A35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145.762,10</w:t>
            </w:r>
          </w:p>
        </w:tc>
      </w:tr>
      <w:tr w:rsidR="00A3434C" w:rsidRPr="009312E5" w14:paraId="49675017" w14:textId="77777777" w:rsidTr="00A3434C">
        <w:trPr>
          <w:trHeight w:val="20"/>
        </w:trPr>
        <w:tc>
          <w:tcPr>
            <w:tcW w:w="1134" w:type="dxa"/>
            <w:shd w:val="clear" w:color="auto" w:fill="auto"/>
            <w:vAlign w:val="center"/>
            <w:hideMark/>
          </w:tcPr>
          <w:p w14:paraId="5AA8E40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1C40F34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02C0D11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A2330D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145.762,10</w:t>
            </w:r>
          </w:p>
        </w:tc>
        <w:tc>
          <w:tcPr>
            <w:tcW w:w="851" w:type="dxa"/>
            <w:shd w:val="clear" w:color="auto" w:fill="auto"/>
            <w:vAlign w:val="center"/>
            <w:hideMark/>
          </w:tcPr>
          <w:p w14:paraId="731539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04886C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145.762,10</w:t>
            </w:r>
          </w:p>
        </w:tc>
      </w:tr>
      <w:tr w:rsidR="00FD6C1E" w:rsidRPr="009312E5" w14:paraId="039F2CE9" w14:textId="77777777" w:rsidTr="00A3434C">
        <w:trPr>
          <w:trHeight w:val="20"/>
        </w:trPr>
        <w:tc>
          <w:tcPr>
            <w:tcW w:w="1134" w:type="dxa"/>
            <w:shd w:val="clear" w:color="auto" w:fill="auto"/>
            <w:vAlign w:val="center"/>
            <w:hideMark/>
          </w:tcPr>
          <w:p w14:paraId="1B786D5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7.1.</w:t>
            </w:r>
          </w:p>
        </w:tc>
        <w:tc>
          <w:tcPr>
            <w:tcW w:w="3119" w:type="dxa"/>
            <w:shd w:val="clear" w:color="auto" w:fill="auto"/>
            <w:vAlign w:val="center"/>
            <w:hideMark/>
          </w:tcPr>
          <w:p w14:paraId="7607FE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Sredstva iz kredita</w:t>
            </w:r>
          </w:p>
        </w:tc>
        <w:tc>
          <w:tcPr>
            <w:tcW w:w="1417" w:type="dxa"/>
            <w:shd w:val="clear" w:color="auto" w:fill="auto"/>
            <w:vAlign w:val="center"/>
            <w:hideMark/>
          </w:tcPr>
          <w:p w14:paraId="2BB0931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355.400,00</w:t>
            </w:r>
          </w:p>
        </w:tc>
        <w:tc>
          <w:tcPr>
            <w:tcW w:w="1276" w:type="dxa"/>
            <w:shd w:val="clear" w:color="auto" w:fill="auto"/>
            <w:vAlign w:val="center"/>
            <w:hideMark/>
          </w:tcPr>
          <w:p w14:paraId="3007D7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851" w:type="dxa"/>
            <w:shd w:val="clear" w:color="auto" w:fill="auto"/>
            <w:vAlign w:val="center"/>
            <w:hideMark/>
          </w:tcPr>
          <w:p w14:paraId="37D618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2,81</w:t>
            </w:r>
          </w:p>
        </w:tc>
        <w:tc>
          <w:tcPr>
            <w:tcW w:w="1417" w:type="dxa"/>
            <w:shd w:val="clear" w:color="auto" w:fill="auto"/>
            <w:vAlign w:val="center"/>
            <w:hideMark/>
          </w:tcPr>
          <w:p w14:paraId="2B80B4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365.400,00</w:t>
            </w:r>
          </w:p>
        </w:tc>
      </w:tr>
      <w:tr w:rsidR="00A3434C" w:rsidRPr="009312E5" w14:paraId="02DB3A4D" w14:textId="77777777" w:rsidTr="00A3434C">
        <w:trPr>
          <w:trHeight w:val="20"/>
        </w:trPr>
        <w:tc>
          <w:tcPr>
            <w:tcW w:w="1134" w:type="dxa"/>
            <w:shd w:val="clear" w:color="auto" w:fill="auto"/>
            <w:vAlign w:val="center"/>
            <w:hideMark/>
          </w:tcPr>
          <w:p w14:paraId="0C8A89A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9CF056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60E72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355.400,00</w:t>
            </w:r>
          </w:p>
        </w:tc>
        <w:tc>
          <w:tcPr>
            <w:tcW w:w="1276" w:type="dxa"/>
            <w:shd w:val="clear" w:color="auto" w:fill="auto"/>
            <w:vAlign w:val="center"/>
            <w:hideMark/>
          </w:tcPr>
          <w:p w14:paraId="0342899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851" w:type="dxa"/>
            <w:shd w:val="clear" w:color="auto" w:fill="auto"/>
            <w:vAlign w:val="center"/>
            <w:hideMark/>
          </w:tcPr>
          <w:p w14:paraId="2AA585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2,81</w:t>
            </w:r>
          </w:p>
        </w:tc>
        <w:tc>
          <w:tcPr>
            <w:tcW w:w="1417" w:type="dxa"/>
            <w:shd w:val="clear" w:color="auto" w:fill="auto"/>
            <w:vAlign w:val="center"/>
            <w:hideMark/>
          </w:tcPr>
          <w:p w14:paraId="2B0BE8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365.400,00</w:t>
            </w:r>
          </w:p>
        </w:tc>
      </w:tr>
      <w:tr w:rsidR="00A3434C" w:rsidRPr="009312E5" w14:paraId="5518613F" w14:textId="77777777" w:rsidTr="00A3434C">
        <w:trPr>
          <w:trHeight w:val="20"/>
        </w:trPr>
        <w:tc>
          <w:tcPr>
            <w:tcW w:w="1134" w:type="dxa"/>
            <w:shd w:val="clear" w:color="auto" w:fill="auto"/>
            <w:vAlign w:val="center"/>
            <w:hideMark/>
          </w:tcPr>
          <w:p w14:paraId="2F58402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67A25AD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5A838A7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355.400,00</w:t>
            </w:r>
          </w:p>
        </w:tc>
        <w:tc>
          <w:tcPr>
            <w:tcW w:w="1276" w:type="dxa"/>
            <w:shd w:val="clear" w:color="auto" w:fill="auto"/>
            <w:vAlign w:val="center"/>
            <w:hideMark/>
          </w:tcPr>
          <w:p w14:paraId="03642FC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c>
          <w:tcPr>
            <w:tcW w:w="851" w:type="dxa"/>
            <w:shd w:val="clear" w:color="auto" w:fill="auto"/>
            <w:vAlign w:val="center"/>
            <w:hideMark/>
          </w:tcPr>
          <w:p w14:paraId="3589CDB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2,81</w:t>
            </w:r>
          </w:p>
        </w:tc>
        <w:tc>
          <w:tcPr>
            <w:tcW w:w="1417" w:type="dxa"/>
            <w:shd w:val="clear" w:color="auto" w:fill="auto"/>
            <w:vAlign w:val="center"/>
            <w:hideMark/>
          </w:tcPr>
          <w:p w14:paraId="02A6D3C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365.400,00</w:t>
            </w:r>
          </w:p>
        </w:tc>
      </w:tr>
      <w:tr w:rsidR="00FD6C1E" w:rsidRPr="009312E5" w14:paraId="60E1D542" w14:textId="77777777" w:rsidTr="00A3434C">
        <w:trPr>
          <w:trHeight w:val="20"/>
        </w:trPr>
        <w:tc>
          <w:tcPr>
            <w:tcW w:w="1134" w:type="dxa"/>
            <w:shd w:val="clear" w:color="auto" w:fill="auto"/>
            <w:vAlign w:val="center"/>
            <w:hideMark/>
          </w:tcPr>
          <w:p w14:paraId="23579EC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K118706</w:t>
            </w:r>
          </w:p>
        </w:tc>
        <w:tc>
          <w:tcPr>
            <w:tcW w:w="3119" w:type="dxa"/>
            <w:shd w:val="clear" w:color="auto" w:fill="auto"/>
            <w:vAlign w:val="center"/>
            <w:hideMark/>
          </w:tcPr>
          <w:p w14:paraId="73742B6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PROJEKT ULAGANJA U OBJEKT DV MASLAČAK</w:t>
            </w:r>
          </w:p>
        </w:tc>
        <w:tc>
          <w:tcPr>
            <w:tcW w:w="1417" w:type="dxa"/>
            <w:shd w:val="clear" w:color="auto" w:fill="auto"/>
            <w:vAlign w:val="center"/>
            <w:hideMark/>
          </w:tcPr>
          <w:p w14:paraId="4AB24E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61.500,00</w:t>
            </w:r>
          </w:p>
        </w:tc>
        <w:tc>
          <w:tcPr>
            <w:tcW w:w="1276" w:type="dxa"/>
            <w:shd w:val="clear" w:color="auto" w:fill="auto"/>
            <w:vAlign w:val="center"/>
            <w:hideMark/>
          </w:tcPr>
          <w:p w14:paraId="357BAD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- 28.935,00</w:t>
            </w:r>
          </w:p>
        </w:tc>
        <w:tc>
          <w:tcPr>
            <w:tcW w:w="851" w:type="dxa"/>
            <w:shd w:val="clear" w:color="auto" w:fill="auto"/>
            <w:vAlign w:val="center"/>
            <w:hideMark/>
          </w:tcPr>
          <w:p w14:paraId="64AD3F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- 47,05</w:t>
            </w:r>
          </w:p>
        </w:tc>
        <w:tc>
          <w:tcPr>
            <w:tcW w:w="1417" w:type="dxa"/>
            <w:shd w:val="clear" w:color="auto" w:fill="auto"/>
            <w:vAlign w:val="center"/>
            <w:hideMark/>
          </w:tcPr>
          <w:p w14:paraId="6567F9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32.565,00</w:t>
            </w:r>
          </w:p>
        </w:tc>
      </w:tr>
      <w:tr w:rsidR="00FD6C1E" w:rsidRPr="009312E5" w14:paraId="543600F6" w14:textId="77777777" w:rsidTr="00A3434C">
        <w:trPr>
          <w:trHeight w:val="20"/>
        </w:trPr>
        <w:tc>
          <w:tcPr>
            <w:tcW w:w="1134" w:type="dxa"/>
            <w:shd w:val="clear" w:color="auto" w:fill="auto"/>
            <w:vAlign w:val="center"/>
            <w:hideMark/>
          </w:tcPr>
          <w:p w14:paraId="52BF316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0BD6E98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EC9A0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31.620,00</w:t>
            </w:r>
          </w:p>
        </w:tc>
        <w:tc>
          <w:tcPr>
            <w:tcW w:w="1276" w:type="dxa"/>
            <w:shd w:val="clear" w:color="auto" w:fill="auto"/>
            <w:vAlign w:val="center"/>
            <w:hideMark/>
          </w:tcPr>
          <w:p w14:paraId="282CCF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945,00</w:t>
            </w:r>
          </w:p>
        </w:tc>
        <w:tc>
          <w:tcPr>
            <w:tcW w:w="851" w:type="dxa"/>
            <w:shd w:val="clear" w:color="auto" w:fill="auto"/>
            <w:vAlign w:val="center"/>
            <w:hideMark/>
          </w:tcPr>
          <w:p w14:paraId="5A3331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2,99</w:t>
            </w:r>
          </w:p>
        </w:tc>
        <w:tc>
          <w:tcPr>
            <w:tcW w:w="1417" w:type="dxa"/>
            <w:shd w:val="clear" w:color="auto" w:fill="auto"/>
            <w:vAlign w:val="center"/>
            <w:hideMark/>
          </w:tcPr>
          <w:p w14:paraId="790BC9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32.565,00</w:t>
            </w:r>
          </w:p>
        </w:tc>
      </w:tr>
      <w:tr w:rsidR="00A3434C" w:rsidRPr="009312E5" w14:paraId="5CF57F33" w14:textId="77777777" w:rsidTr="00A3434C">
        <w:trPr>
          <w:trHeight w:val="20"/>
        </w:trPr>
        <w:tc>
          <w:tcPr>
            <w:tcW w:w="1134" w:type="dxa"/>
            <w:shd w:val="clear" w:color="auto" w:fill="auto"/>
            <w:vAlign w:val="center"/>
            <w:hideMark/>
          </w:tcPr>
          <w:p w14:paraId="36CFB88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9E7FB9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3ABF8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31.620,00</w:t>
            </w:r>
          </w:p>
        </w:tc>
        <w:tc>
          <w:tcPr>
            <w:tcW w:w="1276" w:type="dxa"/>
            <w:shd w:val="clear" w:color="auto" w:fill="auto"/>
            <w:vAlign w:val="center"/>
            <w:hideMark/>
          </w:tcPr>
          <w:p w14:paraId="6769DB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945,00</w:t>
            </w:r>
          </w:p>
        </w:tc>
        <w:tc>
          <w:tcPr>
            <w:tcW w:w="851" w:type="dxa"/>
            <w:shd w:val="clear" w:color="auto" w:fill="auto"/>
            <w:vAlign w:val="center"/>
            <w:hideMark/>
          </w:tcPr>
          <w:p w14:paraId="630E58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2,99</w:t>
            </w:r>
          </w:p>
        </w:tc>
        <w:tc>
          <w:tcPr>
            <w:tcW w:w="1417" w:type="dxa"/>
            <w:shd w:val="clear" w:color="auto" w:fill="auto"/>
            <w:vAlign w:val="center"/>
            <w:hideMark/>
          </w:tcPr>
          <w:p w14:paraId="386A31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32.565,00</w:t>
            </w:r>
          </w:p>
        </w:tc>
      </w:tr>
      <w:tr w:rsidR="00A3434C" w:rsidRPr="009312E5" w14:paraId="02925997" w14:textId="77777777" w:rsidTr="00A3434C">
        <w:trPr>
          <w:trHeight w:val="20"/>
        </w:trPr>
        <w:tc>
          <w:tcPr>
            <w:tcW w:w="1134" w:type="dxa"/>
            <w:shd w:val="clear" w:color="auto" w:fill="auto"/>
            <w:vAlign w:val="center"/>
            <w:hideMark/>
          </w:tcPr>
          <w:p w14:paraId="511DB85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7C36DD1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5FCDA21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31.620,00</w:t>
            </w:r>
          </w:p>
        </w:tc>
        <w:tc>
          <w:tcPr>
            <w:tcW w:w="1276" w:type="dxa"/>
            <w:shd w:val="clear" w:color="auto" w:fill="auto"/>
            <w:vAlign w:val="center"/>
            <w:hideMark/>
          </w:tcPr>
          <w:p w14:paraId="6ED100A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945,00</w:t>
            </w:r>
          </w:p>
        </w:tc>
        <w:tc>
          <w:tcPr>
            <w:tcW w:w="851" w:type="dxa"/>
            <w:shd w:val="clear" w:color="auto" w:fill="auto"/>
            <w:vAlign w:val="center"/>
            <w:hideMark/>
          </w:tcPr>
          <w:p w14:paraId="631424B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2,99</w:t>
            </w:r>
          </w:p>
        </w:tc>
        <w:tc>
          <w:tcPr>
            <w:tcW w:w="1417" w:type="dxa"/>
            <w:shd w:val="clear" w:color="auto" w:fill="auto"/>
            <w:vAlign w:val="center"/>
            <w:hideMark/>
          </w:tcPr>
          <w:p w14:paraId="16D19D7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32.565,00</w:t>
            </w:r>
          </w:p>
        </w:tc>
      </w:tr>
      <w:tr w:rsidR="00FD6C1E" w:rsidRPr="009312E5" w14:paraId="78725321" w14:textId="77777777" w:rsidTr="00A3434C">
        <w:trPr>
          <w:trHeight w:val="20"/>
        </w:trPr>
        <w:tc>
          <w:tcPr>
            <w:tcW w:w="1134" w:type="dxa"/>
            <w:shd w:val="clear" w:color="auto" w:fill="auto"/>
            <w:vAlign w:val="center"/>
            <w:hideMark/>
          </w:tcPr>
          <w:p w14:paraId="43839F4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4.3.</w:t>
            </w:r>
          </w:p>
        </w:tc>
        <w:tc>
          <w:tcPr>
            <w:tcW w:w="3119" w:type="dxa"/>
            <w:shd w:val="clear" w:color="auto" w:fill="auto"/>
            <w:vAlign w:val="center"/>
            <w:hideMark/>
          </w:tcPr>
          <w:p w14:paraId="2B82C4E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iz državnog proračuna</w:t>
            </w:r>
          </w:p>
        </w:tc>
        <w:tc>
          <w:tcPr>
            <w:tcW w:w="1417" w:type="dxa"/>
            <w:shd w:val="clear" w:color="auto" w:fill="auto"/>
            <w:vAlign w:val="center"/>
            <w:hideMark/>
          </w:tcPr>
          <w:p w14:paraId="52C7EB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29.880,00</w:t>
            </w:r>
          </w:p>
        </w:tc>
        <w:tc>
          <w:tcPr>
            <w:tcW w:w="1276" w:type="dxa"/>
            <w:shd w:val="clear" w:color="auto" w:fill="auto"/>
            <w:vAlign w:val="center"/>
            <w:hideMark/>
          </w:tcPr>
          <w:p w14:paraId="5A996F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- 29.880,00</w:t>
            </w:r>
          </w:p>
        </w:tc>
        <w:tc>
          <w:tcPr>
            <w:tcW w:w="851" w:type="dxa"/>
            <w:shd w:val="clear" w:color="auto" w:fill="auto"/>
            <w:vAlign w:val="center"/>
            <w:hideMark/>
          </w:tcPr>
          <w:p w14:paraId="4B530115" w14:textId="77777777" w:rsidR="006B1536" w:rsidRPr="00306063" w:rsidRDefault="006B1536" w:rsidP="006F4D58">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4A5D4D7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6657A6F9" w14:textId="77777777" w:rsidTr="00A3434C">
        <w:trPr>
          <w:trHeight w:val="20"/>
        </w:trPr>
        <w:tc>
          <w:tcPr>
            <w:tcW w:w="1134" w:type="dxa"/>
            <w:shd w:val="clear" w:color="auto" w:fill="auto"/>
            <w:vAlign w:val="center"/>
            <w:hideMark/>
          </w:tcPr>
          <w:p w14:paraId="54EC04F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D87217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41BB2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29.880,00</w:t>
            </w:r>
          </w:p>
        </w:tc>
        <w:tc>
          <w:tcPr>
            <w:tcW w:w="1276" w:type="dxa"/>
            <w:shd w:val="clear" w:color="auto" w:fill="auto"/>
            <w:vAlign w:val="center"/>
            <w:hideMark/>
          </w:tcPr>
          <w:p w14:paraId="75A4D4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- 29.880,00</w:t>
            </w:r>
          </w:p>
        </w:tc>
        <w:tc>
          <w:tcPr>
            <w:tcW w:w="851" w:type="dxa"/>
            <w:shd w:val="clear" w:color="auto" w:fill="auto"/>
            <w:vAlign w:val="center"/>
            <w:hideMark/>
          </w:tcPr>
          <w:p w14:paraId="4F80C146" w14:textId="77777777" w:rsidR="006B1536" w:rsidRPr="00306063" w:rsidRDefault="006B1536" w:rsidP="006F4D58">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19838A2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74C438C8" w14:textId="77777777" w:rsidTr="00A3434C">
        <w:trPr>
          <w:trHeight w:val="20"/>
        </w:trPr>
        <w:tc>
          <w:tcPr>
            <w:tcW w:w="1134" w:type="dxa"/>
            <w:shd w:val="clear" w:color="auto" w:fill="auto"/>
            <w:vAlign w:val="center"/>
            <w:hideMark/>
          </w:tcPr>
          <w:p w14:paraId="4BAD901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5C7EE42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0B03A5C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29.880,00</w:t>
            </w:r>
          </w:p>
        </w:tc>
        <w:tc>
          <w:tcPr>
            <w:tcW w:w="1276" w:type="dxa"/>
            <w:shd w:val="clear" w:color="auto" w:fill="auto"/>
            <w:vAlign w:val="center"/>
            <w:hideMark/>
          </w:tcPr>
          <w:p w14:paraId="25FB959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- 29.880,00</w:t>
            </w:r>
          </w:p>
        </w:tc>
        <w:tc>
          <w:tcPr>
            <w:tcW w:w="851" w:type="dxa"/>
            <w:shd w:val="clear" w:color="auto" w:fill="auto"/>
            <w:vAlign w:val="center"/>
            <w:hideMark/>
          </w:tcPr>
          <w:p w14:paraId="3FA5A016" w14:textId="77777777" w:rsidR="006B1536" w:rsidRPr="00306063" w:rsidRDefault="006B1536" w:rsidP="006F4D58">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4FFB3F9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68FED5DD" w14:textId="77777777" w:rsidTr="00A3434C">
        <w:trPr>
          <w:trHeight w:val="20"/>
        </w:trPr>
        <w:tc>
          <w:tcPr>
            <w:tcW w:w="1134" w:type="dxa"/>
            <w:shd w:val="clear" w:color="auto" w:fill="auto"/>
            <w:vAlign w:val="center"/>
            <w:hideMark/>
          </w:tcPr>
          <w:p w14:paraId="26C34D3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1188</w:t>
            </w:r>
          </w:p>
        </w:tc>
        <w:tc>
          <w:tcPr>
            <w:tcW w:w="3119" w:type="dxa"/>
            <w:shd w:val="clear" w:color="auto" w:fill="auto"/>
            <w:vAlign w:val="center"/>
            <w:hideMark/>
          </w:tcPr>
          <w:p w14:paraId="2D75001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ŠKOLSKIH PROSTORA</w:t>
            </w:r>
          </w:p>
        </w:tc>
        <w:tc>
          <w:tcPr>
            <w:tcW w:w="1417" w:type="dxa"/>
            <w:shd w:val="clear" w:color="auto" w:fill="auto"/>
            <w:vAlign w:val="center"/>
            <w:hideMark/>
          </w:tcPr>
          <w:p w14:paraId="7C90F0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410.000,00</w:t>
            </w:r>
          </w:p>
        </w:tc>
        <w:tc>
          <w:tcPr>
            <w:tcW w:w="1276" w:type="dxa"/>
            <w:shd w:val="clear" w:color="auto" w:fill="auto"/>
            <w:vAlign w:val="center"/>
            <w:hideMark/>
          </w:tcPr>
          <w:p w14:paraId="5F6F29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615.730,11</w:t>
            </w:r>
          </w:p>
        </w:tc>
        <w:tc>
          <w:tcPr>
            <w:tcW w:w="851" w:type="dxa"/>
            <w:shd w:val="clear" w:color="auto" w:fill="auto"/>
            <w:vAlign w:val="center"/>
            <w:hideMark/>
          </w:tcPr>
          <w:p w14:paraId="46A13D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150,18</w:t>
            </w:r>
          </w:p>
        </w:tc>
        <w:tc>
          <w:tcPr>
            <w:tcW w:w="1417" w:type="dxa"/>
            <w:shd w:val="clear" w:color="auto" w:fill="auto"/>
            <w:vAlign w:val="center"/>
            <w:hideMark/>
          </w:tcPr>
          <w:p w14:paraId="32C920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1.025.730,11</w:t>
            </w:r>
          </w:p>
        </w:tc>
      </w:tr>
      <w:tr w:rsidR="00FD6C1E" w:rsidRPr="009312E5" w14:paraId="523920AB" w14:textId="77777777" w:rsidTr="00A3434C">
        <w:trPr>
          <w:trHeight w:val="20"/>
        </w:trPr>
        <w:tc>
          <w:tcPr>
            <w:tcW w:w="1134" w:type="dxa"/>
            <w:shd w:val="clear" w:color="auto" w:fill="auto"/>
            <w:vAlign w:val="center"/>
            <w:hideMark/>
          </w:tcPr>
          <w:p w14:paraId="135F6A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K118801</w:t>
            </w:r>
          </w:p>
        </w:tc>
        <w:tc>
          <w:tcPr>
            <w:tcW w:w="3119" w:type="dxa"/>
            <w:shd w:val="clear" w:color="auto" w:fill="auto"/>
            <w:vAlign w:val="center"/>
            <w:hideMark/>
          </w:tcPr>
          <w:p w14:paraId="4E8E73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I REKONSTRUKCIJA OSNOVNIH ŠKOLA</w:t>
            </w:r>
          </w:p>
        </w:tc>
        <w:tc>
          <w:tcPr>
            <w:tcW w:w="1417" w:type="dxa"/>
            <w:shd w:val="clear" w:color="auto" w:fill="auto"/>
            <w:vAlign w:val="center"/>
            <w:hideMark/>
          </w:tcPr>
          <w:p w14:paraId="4A015B4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410.000,00</w:t>
            </w:r>
          </w:p>
        </w:tc>
        <w:tc>
          <w:tcPr>
            <w:tcW w:w="1276" w:type="dxa"/>
            <w:shd w:val="clear" w:color="auto" w:fill="auto"/>
            <w:vAlign w:val="center"/>
            <w:hideMark/>
          </w:tcPr>
          <w:p w14:paraId="311898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615.730,11</w:t>
            </w:r>
          </w:p>
        </w:tc>
        <w:tc>
          <w:tcPr>
            <w:tcW w:w="851" w:type="dxa"/>
            <w:shd w:val="clear" w:color="auto" w:fill="auto"/>
            <w:vAlign w:val="center"/>
            <w:hideMark/>
          </w:tcPr>
          <w:p w14:paraId="17ADA5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150,18</w:t>
            </w:r>
          </w:p>
        </w:tc>
        <w:tc>
          <w:tcPr>
            <w:tcW w:w="1417" w:type="dxa"/>
            <w:shd w:val="clear" w:color="auto" w:fill="auto"/>
            <w:vAlign w:val="center"/>
            <w:hideMark/>
          </w:tcPr>
          <w:p w14:paraId="7BB462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1.025.730,11</w:t>
            </w:r>
          </w:p>
        </w:tc>
      </w:tr>
      <w:tr w:rsidR="00FD6C1E" w:rsidRPr="009312E5" w14:paraId="43D8F3CA" w14:textId="77777777" w:rsidTr="00A3434C">
        <w:trPr>
          <w:trHeight w:val="20"/>
        </w:trPr>
        <w:tc>
          <w:tcPr>
            <w:tcW w:w="1134" w:type="dxa"/>
            <w:shd w:val="clear" w:color="auto" w:fill="auto"/>
            <w:vAlign w:val="center"/>
            <w:hideMark/>
          </w:tcPr>
          <w:p w14:paraId="74A719F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99BC40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7BC8D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1780AD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133.000,00</w:t>
            </w:r>
          </w:p>
        </w:tc>
        <w:tc>
          <w:tcPr>
            <w:tcW w:w="851" w:type="dxa"/>
            <w:shd w:val="clear" w:color="auto" w:fill="auto"/>
            <w:vAlign w:val="center"/>
            <w:hideMark/>
          </w:tcPr>
          <w:p w14:paraId="3E7F4E77" w14:textId="77777777" w:rsidR="006B1536" w:rsidRPr="00306063" w:rsidRDefault="006B1536" w:rsidP="006F4D58">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w:t>
            </w:r>
          </w:p>
        </w:tc>
        <w:tc>
          <w:tcPr>
            <w:tcW w:w="1417" w:type="dxa"/>
            <w:shd w:val="clear" w:color="auto" w:fill="auto"/>
            <w:vAlign w:val="center"/>
            <w:hideMark/>
          </w:tcPr>
          <w:p w14:paraId="34F205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143.000,00</w:t>
            </w:r>
          </w:p>
        </w:tc>
      </w:tr>
      <w:tr w:rsidR="00A3434C" w:rsidRPr="009312E5" w14:paraId="7267DBE3" w14:textId="77777777" w:rsidTr="00A3434C">
        <w:trPr>
          <w:trHeight w:val="20"/>
        </w:trPr>
        <w:tc>
          <w:tcPr>
            <w:tcW w:w="1134" w:type="dxa"/>
            <w:shd w:val="clear" w:color="auto" w:fill="auto"/>
            <w:vAlign w:val="center"/>
            <w:hideMark/>
          </w:tcPr>
          <w:p w14:paraId="750D5EC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CFAD72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E1DF1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3DC79E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133.000,00</w:t>
            </w:r>
          </w:p>
        </w:tc>
        <w:tc>
          <w:tcPr>
            <w:tcW w:w="851" w:type="dxa"/>
            <w:shd w:val="clear" w:color="auto" w:fill="auto"/>
            <w:vAlign w:val="center"/>
            <w:hideMark/>
          </w:tcPr>
          <w:p w14:paraId="2E18D298" w14:textId="77777777" w:rsidR="006B1536" w:rsidRPr="00306063" w:rsidRDefault="006B1536" w:rsidP="006F4D58">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1.330,00</w:t>
            </w:r>
          </w:p>
        </w:tc>
        <w:tc>
          <w:tcPr>
            <w:tcW w:w="1417" w:type="dxa"/>
            <w:shd w:val="clear" w:color="auto" w:fill="auto"/>
            <w:vAlign w:val="center"/>
            <w:hideMark/>
          </w:tcPr>
          <w:p w14:paraId="0953E4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143.000,00</w:t>
            </w:r>
          </w:p>
        </w:tc>
      </w:tr>
      <w:tr w:rsidR="00A3434C" w:rsidRPr="009312E5" w14:paraId="796A80F5" w14:textId="77777777" w:rsidTr="00A3434C">
        <w:trPr>
          <w:trHeight w:val="20"/>
        </w:trPr>
        <w:tc>
          <w:tcPr>
            <w:tcW w:w="1134" w:type="dxa"/>
            <w:shd w:val="clear" w:color="auto" w:fill="auto"/>
            <w:vAlign w:val="center"/>
            <w:hideMark/>
          </w:tcPr>
          <w:p w14:paraId="156B8A9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59B1089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77A370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c>
          <w:tcPr>
            <w:tcW w:w="1276" w:type="dxa"/>
            <w:shd w:val="clear" w:color="auto" w:fill="auto"/>
            <w:vAlign w:val="center"/>
            <w:hideMark/>
          </w:tcPr>
          <w:p w14:paraId="5410A13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133.000,00</w:t>
            </w:r>
          </w:p>
        </w:tc>
        <w:tc>
          <w:tcPr>
            <w:tcW w:w="851" w:type="dxa"/>
            <w:shd w:val="clear" w:color="auto" w:fill="auto"/>
            <w:vAlign w:val="center"/>
            <w:hideMark/>
          </w:tcPr>
          <w:p w14:paraId="1D047F23" w14:textId="77777777" w:rsidR="006B1536" w:rsidRPr="00306063" w:rsidRDefault="006B1536" w:rsidP="006F4D58">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1.330,00</w:t>
            </w:r>
          </w:p>
        </w:tc>
        <w:tc>
          <w:tcPr>
            <w:tcW w:w="1417" w:type="dxa"/>
            <w:shd w:val="clear" w:color="auto" w:fill="auto"/>
            <w:vAlign w:val="center"/>
            <w:hideMark/>
          </w:tcPr>
          <w:p w14:paraId="508E2D3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143.000,00</w:t>
            </w:r>
          </w:p>
        </w:tc>
      </w:tr>
      <w:tr w:rsidR="00FD6C1E" w:rsidRPr="009312E5" w14:paraId="63991B28" w14:textId="77777777" w:rsidTr="00A3434C">
        <w:trPr>
          <w:trHeight w:val="20"/>
        </w:trPr>
        <w:tc>
          <w:tcPr>
            <w:tcW w:w="1134" w:type="dxa"/>
            <w:shd w:val="clear" w:color="auto" w:fill="auto"/>
            <w:vAlign w:val="center"/>
            <w:hideMark/>
          </w:tcPr>
          <w:p w14:paraId="05E2244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4.3.3</w:t>
            </w:r>
          </w:p>
        </w:tc>
        <w:tc>
          <w:tcPr>
            <w:tcW w:w="3119" w:type="dxa"/>
            <w:shd w:val="clear" w:color="auto" w:fill="auto"/>
            <w:vAlign w:val="center"/>
            <w:hideMark/>
          </w:tcPr>
          <w:p w14:paraId="4F957EC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iz državnog proračuna - preneseni višak</w:t>
            </w:r>
          </w:p>
        </w:tc>
        <w:tc>
          <w:tcPr>
            <w:tcW w:w="1417" w:type="dxa"/>
            <w:shd w:val="clear" w:color="auto" w:fill="auto"/>
            <w:vAlign w:val="center"/>
            <w:hideMark/>
          </w:tcPr>
          <w:p w14:paraId="352E1F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58A48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851" w:type="dxa"/>
            <w:shd w:val="clear" w:color="auto" w:fill="auto"/>
            <w:vAlign w:val="center"/>
            <w:hideMark/>
          </w:tcPr>
          <w:p w14:paraId="64FD7C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B8B8C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r>
      <w:tr w:rsidR="00A3434C" w:rsidRPr="009312E5" w14:paraId="50479751" w14:textId="77777777" w:rsidTr="00A3434C">
        <w:trPr>
          <w:trHeight w:val="20"/>
        </w:trPr>
        <w:tc>
          <w:tcPr>
            <w:tcW w:w="1134" w:type="dxa"/>
            <w:shd w:val="clear" w:color="auto" w:fill="auto"/>
            <w:vAlign w:val="center"/>
            <w:hideMark/>
          </w:tcPr>
          <w:p w14:paraId="03B3AAA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EA733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F6F4C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BDC81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851" w:type="dxa"/>
            <w:shd w:val="clear" w:color="auto" w:fill="auto"/>
            <w:vAlign w:val="center"/>
            <w:hideMark/>
          </w:tcPr>
          <w:p w14:paraId="155C30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CBD2B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r>
      <w:tr w:rsidR="00A3434C" w:rsidRPr="009312E5" w14:paraId="037B5B8F" w14:textId="77777777" w:rsidTr="00A3434C">
        <w:trPr>
          <w:trHeight w:val="20"/>
        </w:trPr>
        <w:tc>
          <w:tcPr>
            <w:tcW w:w="1134" w:type="dxa"/>
            <w:shd w:val="clear" w:color="auto" w:fill="auto"/>
            <w:vAlign w:val="center"/>
            <w:hideMark/>
          </w:tcPr>
          <w:p w14:paraId="6584F1D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383DAE4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31539AF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6F6D6A1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c>
          <w:tcPr>
            <w:tcW w:w="851" w:type="dxa"/>
            <w:shd w:val="clear" w:color="auto" w:fill="auto"/>
            <w:vAlign w:val="center"/>
            <w:hideMark/>
          </w:tcPr>
          <w:p w14:paraId="538B1B0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A993B0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r>
      <w:tr w:rsidR="00FD6C1E" w:rsidRPr="009312E5" w14:paraId="3592EE62" w14:textId="77777777" w:rsidTr="00A3434C">
        <w:trPr>
          <w:trHeight w:val="20"/>
        </w:trPr>
        <w:tc>
          <w:tcPr>
            <w:tcW w:w="1134" w:type="dxa"/>
            <w:shd w:val="clear" w:color="auto" w:fill="auto"/>
            <w:vAlign w:val="center"/>
            <w:hideMark/>
          </w:tcPr>
          <w:p w14:paraId="2E743DC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3C72404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0617AB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400.000,00</w:t>
            </w:r>
          </w:p>
        </w:tc>
        <w:tc>
          <w:tcPr>
            <w:tcW w:w="1276" w:type="dxa"/>
            <w:shd w:val="clear" w:color="auto" w:fill="auto"/>
            <w:vAlign w:val="center"/>
            <w:hideMark/>
          </w:tcPr>
          <w:p w14:paraId="552E19D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4A172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0AD5B4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400.000,00</w:t>
            </w:r>
          </w:p>
        </w:tc>
      </w:tr>
      <w:tr w:rsidR="00A3434C" w:rsidRPr="009312E5" w14:paraId="376480FE" w14:textId="77777777" w:rsidTr="00A3434C">
        <w:trPr>
          <w:trHeight w:val="20"/>
        </w:trPr>
        <w:tc>
          <w:tcPr>
            <w:tcW w:w="1134" w:type="dxa"/>
            <w:shd w:val="clear" w:color="auto" w:fill="auto"/>
            <w:vAlign w:val="center"/>
            <w:hideMark/>
          </w:tcPr>
          <w:p w14:paraId="60D005A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775F8F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3DDDE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400.000,00</w:t>
            </w:r>
          </w:p>
        </w:tc>
        <w:tc>
          <w:tcPr>
            <w:tcW w:w="1276" w:type="dxa"/>
            <w:shd w:val="clear" w:color="auto" w:fill="auto"/>
            <w:vAlign w:val="center"/>
            <w:hideMark/>
          </w:tcPr>
          <w:p w14:paraId="21AE81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EB024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67AFDB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400.000,00</w:t>
            </w:r>
          </w:p>
        </w:tc>
      </w:tr>
      <w:tr w:rsidR="00A3434C" w:rsidRPr="009312E5" w14:paraId="3380A364" w14:textId="77777777" w:rsidTr="00A3434C">
        <w:trPr>
          <w:trHeight w:val="20"/>
        </w:trPr>
        <w:tc>
          <w:tcPr>
            <w:tcW w:w="1134" w:type="dxa"/>
            <w:shd w:val="clear" w:color="auto" w:fill="auto"/>
            <w:vAlign w:val="center"/>
            <w:hideMark/>
          </w:tcPr>
          <w:p w14:paraId="25B5617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3A6A1B1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139DB53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400.000,00</w:t>
            </w:r>
          </w:p>
        </w:tc>
        <w:tc>
          <w:tcPr>
            <w:tcW w:w="1276" w:type="dxa"/>
            <w:shd w:val="clear" w:color="auto" w:fill="auto"/>
            <w:vAlign w:val="center"/>
            <w:hideMark/>
          </w:tcPr>
          <w:p w14:paraId="243DEED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700DBF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7026F9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400.000,00</w:t>
            </w:r>
          </w:p>
        </w:tc>
      </w:tr>
      <w:tr w:rsidR="00FD6C1E" w:rsidRPr="009312E5" w14:paraId="149D33DB" w14:textId="77777777" w:rsidTr="00A3434C">
        <w:trPr>
          <w:trHeight w:val="20"/>
        </w:trPr>
        <w:tc>
          <w:tcPr>
            <w:tcW w:w="1134" w:type="dxa"/>
            <w:shd w:val="clear" w:color="auto" w:fill="auto"/>
            <w:vAlign w:val="center"/>
            <w:hideMark/>
          </w:tcPr>
          <w:p w14:paraId="6909069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7.2.</w:t>
            </w:r>
          </w:p>
        </w:tc>
        <w:tc>
          <w:tcPr>
            <w:tcW w:w="3119" w:type="dxa"/>
            <w:shd w:val="clear" w:color="auto" w:fill="auto"/>
            <w:vAlign w:val="center"/>
            <w:hideMark/>
          </w:tcPr>
          <w:p w14:paraId="1A4E07A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Namjenski primitci od zaduživanja-preneseni višak</w:t>
            </w:r>
          </w:p>
        </w:tc>
        <w:tc>
          <w:tcPr>
            <w:tcW w:w="1417" w:type="dxa"/>
            <w:shd w:val="clear" w:color="auto" w:fill="auto"/>
            <w:vAlign w:val="center"/>
            <w:hideMark/>
          </w:tcPr>
          <w:p w14:paraId="3E893C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1D983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432.730,11</w:t>
            </w:r>
          </w:p>
        </w:tc>
        <w:tc>
          <w:tcPr>
            <w:tcW w:w="851" w:type="dxa"/>
            <w:shd w:val="clear" w:color="auto" w:fill="auto"/>
            <w:vAlign w:val="center"/>
            <w:hideMark/>
          </w:tcPr>
          <w:p w14:paraId="009A53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B7BBA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432.730,11</w:t>
            </w:r>
          </w:p>
        </w:tc>
      </w:tr>
      <w:tr w:rsidR="00A3434C" w:rsidRPr="009312E5" w14:paraId="3E140477" w14:textId="77777777" w:rsidTr="00A3434C">
        <w:trPr>
          <w:trHeight w:val="20"/>
        </w:trPr>
        <w:tc>
          <w:tcPr>
            <w:tcW w:w="1134" w:type="dxa"/>
            <w:shd w:val="clear" w:color="auto" w:fill="auto"/>
            <w:vAlign w:val="center"/>
            <w:hideMark/>
          </w:tcPr>
          <w:p w14:paraId="6DDB212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A9422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FFB4A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656D8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432.730,11</w:t>
            </w:r>
          </w:p>
        </w:tc>
        <w:tc>
          <w:tcPr>
            <w:tcW w:w="851" w:type="dxa"/>
            <w:shd w:val="clear" w:color="auto" w:fill="auto"/>
            <w:vAlign w:val="center"/>
            <w:hideMark/>
          </w:tcPr>
          <w:p w14:paraId="1CCDFF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5C628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432.730,11</w:t>
            </w:r>
          </w:p>
        </w:tc>
      </w:tr>
      <w:tr w:rsidR="00A3434C" w:rsidRPr="009312E5" w14:paraId="05FCC659" w14:textId="77777777" w:rsidTr="00A3434C">
        <w:trPr>
          <w:trHeight w:val="20"/>
        </w:trPr>
        <w:tc>
          <w:tcPr>
            <w:tcW w:w="1134" w:type="dxa"/>
            <w:shd w:val="clear" w:color="auto" w:fill="auto"/>
            <w:vAlign w:val="center"/>
            <w:hideMark/>
          </w:tcPr>
          <w:p w14:paraId="20FC0DD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45</w:t>
            </w:r>
          </w:p>
        </w:tc>
        <w:tc>
          <w:tcPr>
            <w:tcW w:w="3119" w:type="dxa"/>
            <w:shd w:val="clear" w:color="auto" w:fill="auto"/>
            <w:vAlign w:val="center"/>
            <w:hideMark/>
          </w:tcPr>
          <w:p w14:paraId="00ACBFD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7E4750F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0F9519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432.730,11</w:t>
            </w:r>
          </w:p>
        </w:tc>
        <w:tc>
          <w:tcPr>
            <w:tcW w:w="851" w:type="dxa"/>
            <w:shd w:val="clear" w:color="auto" w:fill="auto"/>
            <w:vAlign w:val="center"/>
            <w:hideMark/>
          </w:tcPr>
          <w:p w14:paraId="47BB249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1773A1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432.730,11</w:t>
            </w:r>
          </w:p>
        </w:tc>
      </w:tr>
      <w:tr w:rsidR="00FD6C1E" w:rsidRPr="009312E5" w14:paraId="3A73D48F" w14:textId="77777777" w:rsidTr="00A3434C">
        <w:trPr>
          <w:trHeight w:val="20"/>
        </w:trPr>
        <w:tc>
          <w:tcPr>
            <w:tcW w:w="1134" w:type="dxa"/>
            <w:shd w:val="clear" w:color="auto" w:fill="auto"/>
            <w:vAlign w:val="center"/>
            <w:hideMark/>
          </w:tcPr>
          <w:p w14:paraId="4D52022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1189</w:t>
            </w:r>
          </w:p>
        </w:tc>
        <w:tc>
          <w:tcPr>
            <w:tcW w:w="3119" w:type="dxa"/>
            <w:shd w:val="clear" w:color="auto" w:fill="auto"/>
            <w:vAlign w:val="center"/>
            <w:hideMark/>
          </w:tcPr>
          <w:p w14:paraId="5E29400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ENERGETSKA OBNOVA OSNOVNIH ŠKOLA I DJEČJIH VRTIĆA</w:t>
            </w:r>
          </w:p>
        </w:tc>
        <w:tc>
          <w:tcPr>
            <w:tcW w:w="1417" w:type="dxa"/>
            <w:shd w:val="clear" w:color="auto" w:fill="auto"/>
            <w:vAlign w:val="center"/>
            <w:hideMark/>
          </w:tcPr>
          <w:p w14:paraId="6F8A06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803.900,00</w:t>
            </w:r>
          </w:p>
        </w:tc>
        <w:tc>
          <w:tcPr>
            <w:tcW w:w="1276" w:type="dxa"/>
            <w:shd w:val="clear" w:color="auto" w:fill="auto"/>
            <w:vAlign w:val="center"/>
            <w:hideMark/>
          </w:tcPr>
          <w:p w14:paraId="1D2106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986.607,50</w:t>
            </w:r>
          </w:p>
        </w:tc>
        <w:tc>
          <w:tcPr>
            <w:tcW w:w="851" w:type="dxa"/>
            <w:shd w:val="clear" w:color="auto" w:fill="auto"/>
            <w:vAlign w:val="center"/>
            <w:hideMark/>
          </w:tcPr>
          <w:p w14:paraId="170800C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122,73</w:t>
            </w:r>
          </w:p>
        </w:tc>
        <w:tc>
          <w:tcPr>
            <w:tcW w:w="1417" w:type="dxa"/>
            <w:shd w:val="clear" w:color="auto" w:fill="auto"/>
            <w:vAlign w:val="center"/>
            <w:hideMark/>
          </w:tcPr>
          <w:p w14:paraId="291234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1.790.507,50</w:t>
            </w:r>
          </w:p>
        </w:tc>
      </w:tr>
      <w:tr w:rsidR="00FD6C1E" w:rsidRPr="009312E5" w14:paraId="7E522AAC" w14:textId="77777777" w:rsidTr="00A3434C">
        <w:trPr>
          <w:trHeight w:val="20"/>
        </w:trPr>
        <w:tc>
          <w:tcPr>
            <w:tcW w:w="1134" w:type="dxa"/>
            <w:shd w:val="clear" w:color="auto" w:fill="auto"/>
            <w:vAlign w:val="center"/>
            <w:hideMark/>
          </w:tcPr>
          <w:p w14:paraId="08AE3A2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A118901</w:t>
            </w:r>
          </w:p>
        </w:tc>
        <w:tc>
          <w:tcPr>
            <w:tcW w:w="3119" w:type="dxa"/>
            <w:shd w:val="clear" w:color="auto" w:fill="auto"/>
            <w:vAlign w:val="center"/>
            <w:hideMark/>
          </w:tcPr>
          <w:p w14:paraId="1EFAD47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PRIPREMA PROJEKATA U OKVIRU ENERGETSKIH OBNOVA</w:t>
            </w:r>
          </w:p>
        </w:tc>
        <w:tc>
          <w:tcPr>
            <w:tcW w:w="1417" w:type="dxa"/>
            <w:shd w:val="clear" w:color="auto" w:fill="auto"/>
            <w:vAlign w:val="center"/>
            <w:hideMark/>
          </w:tcPr>
          <w:p w14:paraId="17B4FC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c>
          <w:tcPr>
            <w:tcW w:w="1276" w:type="dxa"/>
            <w:shd w:val="clear" w:color="auto" w:fill="auto"/>
            <w:vAlign w:val="center"/>
            <w:hideMark/>
          </w:tcPr>
          <w:p w14:paraId="153AE6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FB8C0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DCD0C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r>
      <w:tr w:rsidR="00FD6C1E" w:rsidRPr="009312E5" w14:paraId="08128E69" w14:textId="77777777" w:rsidTr="00A3434C">
        <w:trPr>
          <w:trHeight w:val="20"/>
        </w:trPr>
        <w:tc>
          <w:tcPr>
            <w:tcW w:w="1134" w:type="dxa"/>
            <w:shd w:val="clear" w:color="auto" w:fill="auto"/>
            <w:vAlign w:val="center"/>
            <w:hideMark/>
          </w:tcPr>
          <w:p w14:paraId="313BFE0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3.1.</w:t>
            </w:r>
          </w:p>
        </w:tc>
        <w:tc>
          <w:tcPr>
            <w:tcW w:w="3119" w:type="dxa"/>
            <w:shd w:val="clear" w:color="auto" w:fill="auto"/>
            <w:vAlign w:val="center"/>
            <w:hideMark/>
          </w:tcPr>
          <w:p w14:paraId="658DEC0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Komunalna naknada</w:t>
            </w:r>
          </w:p>
        </w:tc>
        <w:tc>
          <w:tcPr>
            <w:tcW w:w="1417" w:type="dxa"/>
            <w:shd w:val="clear" w:color="auto" w:fill="auto"/>
            <w:vAlign w:val="center"/>
            <w:hideMark/>
          </w:tcPr>
          <w:p w14:paraId="10A572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c>
          <w:tcPr>
            <w:tcW w:w="1276" w:type="dxa"/>
            <w:shd w:val="clear" w:color="auto" w:fill="auto"/>
            <w:vAlign w:val="center"/>
            <w:hideMark/>
          </w:tcPr>
          <w:p w14:paraId="3624D4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DEB10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DD8FA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r>
      <w:tr w:rsidR="00A3434C" w:rsidRPr="009312E5" w14:paraId="28CECB92" w14:textId="77777777" w:rsidTr="00A3434C">
        <w:trPr>
          <w:trHeight w:val="20"/>
        </w:trPr>
        <w:tc>
          <w:tcPr>
            <w:tcW w:w="1134" w:type="dxa"/>
            <w:shd w:val="clear" w:color="auto" w:fill="auto"/>
            <w:vAlign w:val="center"/>
            <w:hideMark/>
          </w:tcPr>
          <w:p w14:paraId="4AEE08E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8D8F0B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5988C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c>
          <w:tcPr>
            <w:tcW w:w="1276" w:type="dxa"/>
            <w:shd w:val="clear" w:color="auto" w:fill="auto"/>
            <w:vAlign w:val="center"/>
            <w:hideMark/>
          </w:tcPr>
          <w:p w14:paraId="686258A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FEEE2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A7D6D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r>
      <w:tr w:rsidR="00A3434C" w:rsidRPr="009312E5" w14:paraId="5FB264CE" w14:textId="77777777" w:rsidTr="00A3434C">
        <w:trPr>
          <w:trHeight w:val="20"/>
        </w:trPr>
        <w:tc>
          <w:tcPr>
            <w:tcW w:w="1134" w:type="dxa"/>
            <w:shd w:val="clear" w:color="auto" w:fill="auto"/>
            <w:vAlign w:val="center"/>
            <w:hideMark/>
          </w:tcPr>
          <w:p w14:paraId="20646D1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w:t>
            </w:r>
          </w:p>
        </w:tc>
        <w:tc>
          <w:tcPr>
            <w:tcW w:w="3119" w:type="dxa"/>
            <w:shd w:val="clear" w:color="auto" w:fill="auto"/>
            <w:vAlign w:val="center"/>
            <w:hideMark/>
          </w:tcPr>
          <w:p w14:paraId="47B8F48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neproizvedene dugotrajne imovine</w:t>
            </w:r>
          </w:p>
        </w:tc>
        <w:tc>
          <w:tcPr>
            <w:tcW w:w="1417" w:type="dxa"/>
            <w:shd w:val="clear" w:color="auto" w:fill="auto"/>
            <w:vAlign w:val="center"/>
            <w:hideMark/>
          </w:tcPr>
          <w:p w14:paraId="1D89A03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120.000,00</w:t>
            </w:r>
          </w:p>
        </w:tc>
        <w:tc>
          <w:tcPr>
            <w:tcW w:w="1276" w:type="dxa"/>
            <w:shd w:val="clear" w:color="auto" w:fill="auto"/>
            <w:vAlign w:val="center"/>
            <w:hideMark/>
          </w:tcPr>
          <w:p w14:paraId="43D4D25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6957A4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F81554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120.000,00</w:t>
            </w:r>
          </w:p>
        </w:tc>
      </w:tr>
      <w:tr w:rsidR="00FD6C1E" w:rsidRPr="009312E5" w14:paraId="13842ABB" w14:textId="77777777" w:rsidTr="00A3434C">
        <w:trPr>
          <w:trHeight w:val="20"/>
        </w:trPr>
        <w:tc>
          <w:tcPr>
            <w:tcW w:w="1134" w:type="dxa"/>
            <w:shd w:val="clear" w:color="auto" w:fill="auto"/>
            <w:vAlign w:val="center"/>
            <w:hideMark/>
          </w:tcPr>
          <w:p w14:paraId="59D21A0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K118904</w:t>
            </w:r>
          </w:p>
        </w:tc>
        <w:tc>
          <w:tcPr>
            <w:tcW w:w="3119" w:type="dxa"/>
            <w:shd w:val="clear" w:color="auto" w:fill="auto"/>
            <w:vAlign w:val="center"/>
            <w:hideMark/>
          </w:tcPr>
          <w:p w14:paraId="6C3CC3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ENERGETSKA OBNOVA ETC MAČKAMAMA NPOO.C6.1R1-I1.04.0211.</w:t>
            </w:r>
          </w:p>
        </w:tc>
        <w:tc>
          <w:tcPr>
            <w:tcW w:w="1417" w:type="dxa"/>
            <w:shd w:val="clear" w:color="auto" w:fill="auto"/>
            <w:vAlign w:val="center"/>
            <w:hideMark/>
          </w:tcPr>
          <w:p w14:paraId="7224DA3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658.900,00</w:t>
            </w:r>
          </w:p>
        </w:tc>
        <w:tc>
          <w:tcPr>
            <w:tcW w:w="1276" w:type="dxa"/>
            <w:shd w:val="clear" w:color="auto" w:fill="auto"/>
            <w:vAlign w:val="center"/>
            <w:hideMark/>
          </w:tcPr>
          <w:p w14:paraId="0AD5672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500.000,00</w:t>
            </w:r>
          </w:p>
        </w:tc>
        <w:tc>
          <w:tcPr>
            <w:tcW w:w="851" w:type="dxa"/>
            <w:shd w:val="clear" w:color="auto" w:fill="auto"/>
            <w:vAlign w:val="center"/>
            <w:hideMark/>
          </w:tcPr>
          <w:p w14:paraId="37E2E2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75,88</w:t>
            </w:r>
          </w:p>
        </w:tc>
        <w:tc>
          <w:tcPr>
            <w:tcW w:w="1417" w:type="dxa"/>
            <w:shd w:val="clear" w:color="auto" w:fill="auto"/>
            <w:vAlign w:val="center"/>
            <w:hideMark/>
          </w:tcPr>
          <w:p w14:paraId="161A8C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1.158.900,00</w:t>
            </w:r>
          </w:p>
        </w:tc>
      </w:tr>
      <w:tr w:rsidR="00FD6C1E" w:rsidRPr="009312E5" w14:paraId="021FABD6" w14:textId="77777777" w:rsidTr="00A3434C">
        <w:trPr>
          <w:trHeight w:val="20"/>
        </w:trPr>
        <w:tc>
          <w:tcPr>
            <w:tcW w:w="1134" w:type="dxa"/>
            <w:shd w:val="clear" w:color="auto" w:fill="auto"/>
            <w:vAlign w:val="center"/>
            <w:hideMark/>
          </w:tcPr>
          <w:p w14:paraId="5067FE7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09A978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5B36C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356.343,00</w:t>
            </w:r>
          </w:p>
        </w:tc>
        <w:tc>
          <w:tcPr>
            <w:tcW w:w="1276" w:type="dxa"/>
            <w:shd w:val="clear" w:color="auto" w:fill="auto"/>
            <w:vAlign w:val="center"/>
            <w:hideMark/>
          </w:tcPr>
          <w:p w14:paraId="4F6304F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500.000,00</w:t>
            </w:r>
          </w:p>
        </w:tc>
        <w:tc>
          <w:tcPr>
            <w:tcW w:w="851" w:type="dxa"/>
            <w:shd w:val="clear" w:color="auto" w:fill="auto"/>
            <w:vAlign w:val="center"/>
            <w:hideMark/>
          </w:tcPr>
          <w:p w14:paraId="24C24C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140,31</w:t>
            </w:r>
          </w:p>
        </w:tc>
        <w:tc>
          <w:tcPr>
            <w:tcW w:w="1417" w:type="dxa"/>
            <w:shd w:val="clear" w:color="auto" w:fill="auto"/>
            <w:vAlign w:val="center"/>
            <w:hideMark/>
          </w:tcPr>
          <w:p w14:paraId="4CFF88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856.343,00</w:t>
            </w:r>
          </w:p>
        </w:tc>
      </w:tr>
      <w:tr w:rsidR="00A3434C" w:rsidRPr="009312E5" w14:paraId="42909B65" w14:textId="77777777" w:rsidTr="00A3434C">
        <w:trPr>
          <w:trHeight w:val="20"/>
        </w:trPr>
        <w:tc>
          <w:tcPr>
            <w:tcW w:w="1134" w:type="dxa"/>
            <w:shd w:val="clear" w:color="auto" w:fill="auto"/>
            <w:vAlign w:val="center"/>
            <w:hideMark/>
          </w:tcPr>
          <w:p w14:paraId="140FE5D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40F2472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9A145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w:t>
            </w:r>
          </w:p>
        </w:tc>
        <w:tc>
          <w:tcPr>
            <w:tcW w:w="1276" w:type="dxa"/>
            <w:shd w:val="clear" w:color="auto" w:fill="auto"/>
            <w:vAlign w:val="center"/>
            <w:hideMark/>
          </w:tcPr>
          <w:p w14:paraId="2AF1CD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963A6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F094B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600,00</w:t>
            </w:r>
          </w:p>
        </w:tc>
      </w:tr>
      <w:tr w:rsidR="00A3434C" w:rsidRPr="009312E5" w14:paraId="584A321D" w14:textId="77777777" w:rsidTr="00A3434C">
        <w:trPr>
          <w:trHeight w:val="20"/>
        </w:trPr>
        <w:tc>
          <w:tcPr>
            <w:tcW w:w="1134" w:type="dxa"/>
            <w:shd w:val="clear" w:color="auto" w:fill="auto"/>
            <w:vAlign w:val="center"/>
            <w:hideMark/>
          </w:tcPr>
          <w:p w14:paraId="40A6469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5EEBA9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279F5D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w:t>
            </w:r>
          </w:p>
        </w:tc>
        <w:tc>
          <w:tcPr>
            <w:tcW w:w="1276" w:type="dxa"/>
            <w:shd w:val="clear" w:color="auto" w:fill="auto"/>
            <w:vAlign w:val="center"/>
            <w:hideMark/>
          </w:tcPr>
          <w:p w14:paraId="4BDA47E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0042A8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AE041D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600,00</w:t>
            </w:r>
          </w:p>
        </w:tc>
      </w:tr>
      <w:tr w:rsidR="00A3434C" w:rsidRPr="009312E5" w14:paraId="51504542" w14:textId="77777777" w:rsidTr="00A3434C">
        <w:trPr>
          <w:trHeight w:val="20"/>
        </w:trPr>
        <w:tc>
          <w:tcPr>
            <w:tcW w:w="1134" w:type="dxa"/>
            <w:shd w:val="clear" w:color="auto" w:fill="auto"/>
            <w:vAlign w:val="center"/>
            <w:hideMark/>
          </w:tcPr>
          <w:p w14:paraId="3171630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5F1750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B23C48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355.743,00</w:t>
            </w:r>
          </w:p>
        </w:tc>
        <w:tc>
          <w:tcPr>
            <w:tcW w:w="1276" w:type="dxa"/>
            <w:shd w:val="clear" w:color="auto" w:fill="auto"/>
            <w:vAlign w:val="center"/>
            <w:hideMark/>
          </w:tcPr>
          <w:p w14:paraId="2636EB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500.000,00</w:t>
            </w:r>
          </w:p>
        </w:tc>
        <w:tc>
          <w:tcPr>
            <w:tcW w:w="851" w:type="dxa"/>
            <w:shd w:val="clear" w:color="auto" w:fill="auto"/>
            <w:vAlign w:val="center"/>
            <w:hideMark/>
          </w:tcPr>
          <w:p w14:paraId="23F638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140,55</w:t>
            </w:r>
          </w:p>
        </w:tc>
        <w:tc>
          <w:tcPr>
            <w:tcW w:w="1417" w:type="dxa"/>
            <w:shd w:val="clear" w:color="auto" w:fill="auto"/>
            <w:vAlign w:val="center"/>
            <w:hideMark/>
          </w:tcPr>
          <w:p w14:paraId="37F51C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855.743,00</w:t>
            </w:r>
          </w:p>
        </w:tc>
      </w:tr>
      <w:tr w:rsidR="00A3434C" w:rsidRPr="009312E5" w14:paraId="31571892" w14:textId="77777777" w:rsidTr="00A3434C">
        <w:trPr>
          <w:trHeight w:val="20"/>
        </w:trPr>
        <w:tc>
          <w:tcPr>
            <w:tcW w:w="1134" w:type="dxa"/>
            <w:shd w:val="clear" w:color="auto" w:fill="auto"/>
            <w:vAlign w:val="center"/>
            <w:hideMark/>
          </w:tcPr>
          <w:p w14:paraId="0F7DCFA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6893982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0141C8C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355.743,00</w:t>
            </w:r>
          </w:p>
        </w:tc>
        <w:tc>
          <w:tcPr>
            <w:tcW w:w="1276" w:type="dxa"/>
            <w:shd w:val="clear" w:color="auto" w:fill="auto"/>
            <w:vAlign w:val="center"/>
            <w:hideMark/>
          </w:tcPr>
          <w:p w14:paraId="53BFFFE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500.000,00</w:t>
            </w:r>
          </w:p>
        </w:tc>
        <w:tc>
          <w:tcPr>
            <w:tcW w:w="851" w:type="dxa"/>
            <w:shd w:val="clear" w:color="auto" w:fill="auto"/>
            <w:vAlign w:val="center"/>
            <w:hideMark/>
          </w:tcPr>
          <w:p w14:paraId="07C97F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140,55</w:t>
            </w:r>
          </w:p>
        </w:tc>
        <w:tc>
          <w:tcPr>
            <w:tcW w:w="1417" w:type="dxa"/>
            <w:shd w:val="clear" w:color="auto" w:fill="auto"/>
            <w:vAlign w:val="center"/>
            <w:hideMark/>
          </w:tcPr>
          <w:p w14:paraId="5828D3E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855.743,00</w:t>
            </w:r>
          </w:p>
        </w:tc>
      </w:tr>
      <w:tr w:rsidR="00FD6C1E" w:rsidRPr="009312E5" w14:paraId="5DD24A18" w14:textId="77777777" w:rsidTr="00A3434C">
        <w:trPr>
          <w:trHeight w:val="20"/>
        </w:trPr>
        <w:tc>
          <w:tcPr>
            <w:tcW w:w="1134" w:type="dxa"/>
            <w:shd w:val="clear" w:color="auto" w:fill="auto"/>
            <w:vAlign w:val="center"/>
            <w:hideMark/>
          </w:tcPr>
          <w:p w14:paraId="75565AF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0CECFCA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7AA5E97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67.885,00</w:t>
            </w:r>
          </w:p>
        </w:tc>
        <w:tc>
          <w:tcPr>
            <w:tcW w:w="1276" w:type="dxa"/>
            <w:shd w:val="clear" w:color="auto" w:fill="auto"/>
            <w:vAlign w:val="center"/>
            <w:hideMark/>
          </w:tcPr>
          <w:p w14:paraId="49FB312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49AAA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C943C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67.885,00</w:t>
            </w:r>
          </w:p>
        </w:tc>
      </w:tr>
      <w:tr w:rsidR="00A3434C" w:rsidRPr="009312E5" w14:paraId="3E803673" w14:textId="77777777" w:rsidTr="00A3434C">
        <w:trPr>
          <w:trHeight w:val="20"/>
        </w:trPr>
        <w:tc>
          <w:tcPr>
            <w:tcW w:w="1134" w:type="dxa"/>
            <w:shd w:val="clear" w:color="auto" w:fill="auto"/>
            <w:vAlign w:val="center"/>
            <w:hideMark/>
          </w:tcPr>
          <w:p w14:paraId="677171C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626D13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A33D5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509,00</w:t>
            </w:r>
          </w:p>
        </w:tc>
        <w:tc>
          <w:tcPr>
            <w:tcW w:w="1276" w:type="dxa"/>
            <w:shd w:val="clear" w:color="auto" w:fill="auto"/>
            <w:vAlign w:val="center"/>
            <w:hideMark/>
          </w:tcPr>
          <w:p w14:paraId="5192C9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747FA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F5C2E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509,00</w:t>
            </w:r>
          </w:p>
        </w:tc>
      </w:tr>
      <w:tr w:rsidR="00A3434C" w:rsidRPr="009312E5" w14:paraId="6B54A1A5" w14:textId="77777777" w:rsidTr="00A3434C">
        <w:trPr>
          <w:trHeight w:val="20"/>
        </w:trPr>
        <w:tc>
          <w:tcPr>
            <w:tcW w:w="1134" w:type="dxa"/>
            <w:shd w:val="clear" w:color="auto" w:fill="auto"/>
            <w:vAlign w:val="center"/>
            <w:hideMark/>
          </w:tcPr>
          <w:p w14:paraId="57B5AE3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6FE98F6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E2E71C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509,00</w:t>
            </w:r>
          </w:p>
        </w:tc>
        <w:tc>
          <w:tcPr>
            <w:tcW w:w="1276" w:type="dxa"/>
            <w:shd w:val="clear" w:color="auto" w:fill="auto"/>
            <w:vAlign w:val="center"/>
            <w:hideMark/>
          </w:tcPr>
          <w:p w14:paraId="06D09F2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C76D21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565BEC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509,00</w:t>
            </w:r>
          </w:p>
        </w:tc>
      </w:tr>
      <w:tr w:rsidR="00A3434C" w:rsidRPr="009312E5" w14:paraId="63C7D367" w14:textId="77777777" w:rsidTr="00A3434C">
        <w:trPr>
          <w:trHeight w:val="20"/>
        </w:trPr>
        <w:tc>
          <w:tcPr>
            <w:tcW w:w="1134" w:type="dxa"/>
            <w:shd w:val="clear" w:color="auto" w:fill="auto"/>
            <w:vAlign w:val="center"/>
            <w:hideMark/>
          </w:tcPr>
          <w:p w14:paraId="28CA307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FB283C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E7619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67.376,00</w:t>
            </w:r>
          </w:p>
        </w:tc>
        <w:tc>
          <w:tcPr>
            <w:tcW w:w="1276" w:type="dxa"/>
            <w:shd w:val="clear" w:color="auto" w:fill="auto"/>
            <w:vAlign w:val="center"/>
            <w:hideMark/>
          </w:tcPr>
          <w:p w14:paraId="03B929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16EB73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F776E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67.376,00</w:t>
            </w:r>
          </w:p>
        </w:tc>
      </w:tr>
      <w:tr w:rsidR="00A3434C" w:rsidRPr="009312E5" w14:paraId="64FF7EA0" w14:textId="77777777" w:rsidTr="00A3434C">
        <w:trPr>
          <w:trHeight w:val="20"/>
        </w:trPr>
        <w:tc>
          <w:tcPr>
            <w:tcW w:w="1134" w:type="dxa"/>
            <w:shd w:val="clear" w:color="auto" w:fill="auto"/>
            <w:vAlign w:val="center"/>
            <w:hideMark/>
          </w:tcPr>
          <w:p w14:paraId="04060F3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7782103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53B5BF8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67.376,00</w:t>
            </w:r>
          </w:p>
        </w:tc>
        <w:tc>
          <w:tcPr>
            <w:tcW w:w="1276" w:type="dxa"/>
            <w:shd w:val="clear" w:color="auto" w:fill="auto"/>
            <w:vAlign w:val="center"/>
            <w:hideMark/>
          </w:tcPr>
          <w:p w14:paraId="7E81E0C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79935B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BAE9E6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67.376,00</w:t>
            </w:r>
          </w:p>
        </w:tc>
      </w:tr>
      <w:tr w:rsidR="00FD6C1E" w:rsidRPr="009312E5" w14:paraId="724188B9" w14:textId="77777777" w:rsidTr="00A3434C">
        <w:trPr>
          <w:trHeight w:val="20"/>
        </w:trPr>
        <w:tc>
          <w:tcPr>
            <w:tcW w:w="1134" w:type="dxa"/>
            <w:shd w:val="clear" w:color="auto" w:fill="auto"/>
            <w:vAlign w:val="center"/>
            <w:hideMark/>
          </w:tcPr>
          <w:p w14:paraId="38A9BC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62B46EA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3F05E4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234.672,00</w:t>
            </w:r>
          </w:p>
        </w:tc>
        <w:tc>
          <w:tcPr>
            <w:tcW w:w="1276" w:type="dxa"/>
            <w:shd w:val="clear" w:color="auto" w:fill="auto"/>
            <w:vAlign w:val="center"/>
            <w:hideMark/>
          </w:tcPr>
          <w:p w14:paraId="6013F3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8620ED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4DFA1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234.672,00</w:t>
            </w:r>
          </w:p>
        </w:tc>
      </w:tr>
      <w:tr w:rsidR="00A3434C" w:rsidRPr="009312E5" w14:paraId="6F475254" w14:textId="77777777" w:rsidTr="00A3434C">
        <w:trPr>
          <w:trHeight w:val="20"/>
        </w:trPr>
        <w:tc>
          <w:tcPr>
            <w:tcW w:w="1134" w:type="dxa"/>
            <w:shd w:val="clear" w:color="auto" w:fill="auto"/>
            <w:vAlign w:val="center"/>
            <w:hideMark/>
          </w:tcPr>
          <w:p w14:paraId="57271A2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222B78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8E6ED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2.879,00</w:t>
            </w:r>
          </w:p>
        </w:tc>
        <w:tc>
          <w:tcPr>
            <w:tcW w:w="1276" w:type="dxa"/>
            <w:shd w:val="clear" w:color="auto" w:fill="auto"/>
            <w:vAlign w:val="center"/>
            <w:hideMark/>
          </w:tcPr>
          <w:p w14:paraId="2E385A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2FEDA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5FF540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2.879,00</w:t>
            </w:r>
          </w:p>
        </w:tc>
      </w:tr>
      <w:tr w:rsidR="00A3434C" w:rsidRPr="009312E5" w14:paraId="7FA50963" w14:textId="77777777" w:rsidTr="00A3434C">
        <w:trPr>
          <w:trHeight w:val="20"/>
        </w:trPr>
        <w:tc>
          <w:tcPr>
            <w:tcW w:w="1134" w:type="dxa"/>
            <w:shd w:val="clear" w:color="auto" w:fill="auto"/>
            <w:vAlign w:val="center"/>
            <w:hideMark/>
          </w:tcPr>
          <w:p w14:paraId="1E2E4CC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144A6F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71C72E4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2.879,00</w:t>
            </w:r>
          </w:p>
        </w:tc>
        <w:tc>
          <w:tcPr>
            <w:tcW w:w="1276" w:type="dxa"/>
            <w:shd w:val="clear" w:color="auto" w:fill="auto"/>
            <w:vAlign w:val="center"/>
            <w:hideMark/>
          </w:tcPr>
          <w:p w14:paraId="0147F32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047D50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EC4D1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2.879,00</w:t>
            </w:r>
          </w:p>
        </w:tc>
      </w:tr>
      <w:tr w:rsidR="00A3434C" w:rsidRPr="009312E5" w14:paraId="22F83578" w14:textId="77777777" w:rsidTr="00A3434C">
        <w:trPr>
          <w:trHeight w:val="20"/>
        </w:trPr>
        <w:tc>
          <w:tcPr>
            <w:tcW w:w="1134" w:type="dxa"/>
            <w:shd w:val="clear" w:color="auto" w:fill="auto"/>
            <w:vAlign w:val="center"/>
            <w:hideMark/>
          </w:tcPr>
          <w:p w14:paraId="7966138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C07DF8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5184F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231.793,00</w:t>
            </w:r>
          </w:p>
        </w:tc>
        <w:tc>
          <w:tcPr>
            <w:tcW w:w="1276" w:type="dxa"/>
            <w:shd w:val="clear" w:color="auto" w:fill="auto"/>
            <w:vAlign w:val="center"/>
            <w:hideMark/>
          </w:tcPr>
          <w:p w14:paraId="00B7B0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1FBB44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03F2E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231.793,00</w:t>
            </w:r>
          </w:p>
        </w:tc>
      </w:tr>
      <w:tr w:rsidR="00A3434C" w:rsidRPr="009312E5" w14:paraId="61E20755" w14:textId="77777777" w:rsidTr="00A3434C">
        <w:trPr>
          <w:trHeight w:val="20"/>
        </w:trPr>
        <w:tc>
          <w:tcPr>
            <w:tcW w:w="1134" w:type="dxa"/>
            <w:shd w:val="clear" w:color="auto" w:fill="auto"/>
            <w:vAlign w:val="center"/>
            <w:hideMark/>
          </w:tcPr>
          <w:p w14:paraId="2728060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457BEE5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3E7286F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231.793,00</w:t>
            </w:r>
          </w:p>
        </w:tc>
        <w:tc>
          <w:tcPr>
            <w:tcW w:w="1276" w:type="dxa"/>
            <w:shd w:val="clear" w:color="auto" w:fill="auto"/>
            <w:vAlign w:val="center"/>
            <w:hideMark/>
          </w:tcPr>
          <w:p w14:paraId="4AB0C75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ADD0A8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CE9014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231.793,00</w:t>
            </w:r>
          </w:p>
        </w:tc>
      </w:tr>
      <w:tr w:rsidR="00FD6C1E" w:rsidRPr="009312E5" w14:paraId="3B9DA96F" w14:textId="77777777" w:rsidTr="00A3434C">
        <w:trPr>
          <w:trHeight w:val="20"/>
        </w:trPr>
        <w:tc>
          <w:tcPr>
            <w:tcW w:w="1134" w:type="dxa"/>
            <w:shd w:val="clear" w:color="auto" w:fill="auto"/>
            <w:vAlign w:val="center"/>
            <w:hideMark/>
          </w:tcPr>
          <w:p w14:paraId="374037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K118907</w:t>
            </w:r>
          </w:p>
        </w:tc>
        <w:tc>
          <w:tcPr>
            <w:tcW w:w="3119" w:type="dxa"/>
            <w:shd w:val="clear" w:color="auto" w:fill="auto"/>
            <w:vAlign w:val="center"/>
            <w:hideMark/>
          </w:tcPr>
          <w:p w14:paraId="35935C6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ENERGETSKA OBNOVA DV KRIJESNICA</w:t>
            </w:r>
          </w:p>
        </w:tc>
        <w:tc>
          <w:tcPr>
            <w:tcW w:w="1417" w:type="dxa"/>
            <w:shd w:val="clear" w:color="auto" w:fill="auto"/>
            <w:vAlign w:val="center"/>
            <w:hideMark/>
          </w:tcPr>
          <w:p w14:paraId="714C94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1FB8E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486.607,50</w:t>
            </w:r>
          </w:p>
        </w:tc>
        <w:tc>
          <w:tcPr>
            <w:tcW w:w="851" w:type="dxa"/>
            <w:shd w:val="clear" w:color="auto" w:fill="auto"/>
            <w:vAlign w:val="center"/>
            <w:hideMark/>
          </w:tcPr>
          <w:p w14:paraId="4A9250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A362E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486.607,50</w:t>
            </w:r>
          </w:p>
        </w:tc>
      </w:tr>
      <w:tr w:rsidR="00FD6C1E" w:rsidRPr="009312E5" w14:paraId="52AF5A83" w14:textId="77777777" w:rsidTr="00A3434C">
        <w:trPr>
          <w:trHeight w:val="20"/>
        </w:trPr>
        <w:tc>
          <w:tcPr>
            <w:tcW w:w="1134" w:type="dxa"/>
            <w:shd w:val="clear" w:color="auto" w:fill="auto"/>
            <w:vAlign w:val="center"/>
            <w:hideMark/>
          </w:tcPr>
          <w:p w14:paraId="2A79E6A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191B0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D2C8A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0D850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262.107,50</w:t>
            </w:r>
          </w:p>
        </w:tc>
        <w:tc>
          <w:tcPr>
            <w:tcW w:w="851" w:type="dxa"/>
            <w:shd w:val="clear" w:color="auto" w:fill="auto"/>
            <w:vAlign w:val="center"/>
            <w:hideMark/>
          </w:tcPr>
          <w:p w14:paraId="658A71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B4434E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262.107,50</w:t>
            </w:r>
          </w:p>
        </w:tc>
      </w:tr>
      <w:tr w:rsidR="00A3434C" w:rsidRPr="009312E5" w14:paraId="4BBF34DF" w14:textId="77777777" w:rsidTr="00A3434C">
        <w:trPr>
          <w:trHeight w:val="20"/>
        </w:trPr>
        <w:tc>
          <w:tcPr>
            <w:tcW w:w="1134" w:type="dxa"/>
            <w:shd w:val="clear" w:color="auto" w:fill="auto"/>
            <w:vAlign w:val="center"/>
            <w:hideMark/>
          </w:tcPr>
          <w:p w14:paraId="2C303B7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51652E7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31B3C7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904A4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3.982,50</w:t>
            </w:r>
          </w:p>
        </w:tc>
        <w:tc>
          <w:tcPr>
            <w:tcW w:w="851" w:type="dxa"/>
            <w:shd w:val="clear" w:color="auto" w:fill="auto"/>
            <w:vAlign w:val="center"/>
            <w:hideMark/>
          </w:tcPr>
          <w:p w14:paraId="222DF9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58C9AB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3.982,50</w:t>
            </w:r>
          </w:p>
        </w:tc>
      </w:tr>
      <w:tr w:rsidR="00A3434C" w:rsidRPr="009312E5" w14:paraId="4A2E1707" w14:textId="77777777" w:rsidTr="00A3434C">
        <w:trPr>
          <w:trHeight w:val="20"/>
        </w:trPr>
        <w:tc>
          <w:tcPr>
            <w:tcW w:w="1134" w:type="dxa"/>
            <w:shd w:val="clear" w:color="auto" w:fill="auto"/>
            <w:vAlign w:val="center"/>
            <w:hideMark/>
          </w:tcPr>
          <w:p w14:paraId="015C2A0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7C602C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1266304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7557669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3.982,50</w:t>
            </w:r>
          </w:p>
        </w:tc>
        <w:tc>
          <w:tcPr>
            <w:tcW w:w="851" w:type="dxa"/>
            <w:shd w:val="clear" w:color="auto" w:fill="auto"/>
            <w:vAlign w:val="center"/>
            <w:hideMark/>
          </w:tcPr>
          <w:p w14:paraId="3506A0C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5A53569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3.982,50</w:t>
            </w:r>
          </w:p>
        </w:tc>
      </w:tr>
      <w:tr w:rsidR="00A3434C" w:rsidRPr="009312E5" w14:paraId="10130067" w14:textId="77777777" w:rsidTr="00A3434C">
        <w:trPr>
          <w:trHeight w:val="20"/>
        </w:trPr>
        <w:tc>
          <w:tcPr>
            <w:tcW w:w="1134" w:type="dxa"/>
            <w:shd w:val="clear" w:color="auto" w:fill="auto"/>
            <w:vAlign w:val="center"/>
            <w:hideMark/>
          </w:tcPr>
          <w:p w14:paraId="6536538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02EBEF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C6156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D3AE3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258.125,00</w:t>
            </w:r>
          </w:p>
        </w:tc>
        <w:tc>
          <w:tcPr>
            <w:tcW w:w="851" w:type="dxa"/>
            <w:shd w:val="clear" w:color="auto" w:fill="auto"/>
            <w:vAlign w:val="center"/>
            <w:hideMark/>
          </w:tcPr>
          <w:p w14:paraId="673C94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A281D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258.125,00</w:t>
            </w:r>
          </w:p>
        </w:tc>
      </w:tr>
      <w:tr w:rsidR="00A3434C" w:rsidRPr="009312E5" w14:paraId="78CF6883" w14:textId="77777777" w:rsidTr="00A3434C">
        <w:trPr>
          <w:trHeight w:val="20"/>
        </w:trPr>
        <w:tc>
          <w:tcPr>
            <w:tcW w:w="1134" w:type="dxa"/>
            <w:shd w:val="clear" w:color="auto" w:fill="auto"/>
            <w:vAlign w:val="center"/>
            <w:hideMark/>
          </w:tcPr>
          <w:p w14:paraId="4403173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459E110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5C007CB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9BDF27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258.125,00</w:t>
            </w:r>
          </w:p>
        </w:tc>
        <w:tc>
          <w:tcPr>
            <w:tcW w:w="851" w:type="dxa"/>
            <w:shd w:val="clear" w:color="auto" w:fill="auto"/>
            <w:vAlign w:val="center"/>
            <w:hideMark/>
          </w:tcPr>
          <w:p w14:paraId="270AB11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038A99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258.125,00</w:t>
            </w:r>
          </w:p>
        </w:tc>
      </w:tr>
      <w:tr w:rsidR="00FD6C1E" w:rsidRPr="009312E5" w14:paraId="5ABFE298" w14:textId="77777777" w:rsidTr="00A3434C">
        <w:trPr>
          <w:trHeight w:val="20"/>
        </w:trPr>
        <w:tc>
          <w:tcPr>
            <w:tcW w:w="1134" w:type="dxa"/>
            <w:shd w:val="clear" w:color="auto" w:fill="auto"/>
            <w:vAlign w:val="center"/>
            <w:hideMark/>
          </w:tcPr>
          <w:p w14:paraId="47E9553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5D75E5F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0F04BC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3B9BC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112.500,00</w:t>
            </w:r>
          </w:p>
        </w:tc>
        <w:tc>
          <w:tcPr>
            <w:tcW w:w="851" w:type="dxa"/>
            <w:shd w:val="clear" w:color="auto" w:fill="auto"/>
            <w:vAlign w:val="center"/>
            <w:hideMark/>
          </w:tcPr>
          <w:p w14:paraId="478CFF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7441A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112.500,00</w:t>
            </w:r>
          </w:p>
        </w:tc>
      </w:tr>
      <w:tr w:rsidR="00A3434C" w:rsidRPr="009312E5" w14:paraId="1C64D6FB" w14:textId="77777777" w:rsidTr="00A3434C">
        <w:trPr>
          <w:trHeight w:val="20"/>
        </w:trPr>
        <w:tc>
          <w:tcPr>
            <w:tcW w:w="1134" w:type="dxa"/>
            <w:shd w:val="clear" w:color="auto" w:fill="auto"/>
            <w:vAlign w:val="center"/>
            <w:hideMark/>
          </w:tcPr>
          <w:p w14:paraId="0E64BE3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9E1BAB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3C3DE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C2AC3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112.500,00</w:t>
            </w:r>
          </w:p>
        </w:tc>
        <w:tc>
          <w:tcPr>
            <w:tcW w:w="851" w:type="dxa"/>
            <w:shd w:val="clear" w:color="auto" w:fill="auto"/>
            <w:vAlign w:val="center"/>
            <w:hideMark/>
          </w:tcPr>
          <w:p w14:paraId="4F9764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DFADF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112.500,00</w:t>
            </w:r>
          </w:p>
        </w:tc>
      </w:tr>
      <w:tr w:rsidR="00A3434C" w:rsidRPr="009312E5" w14:paraId="468376A2" w14:textId="77777777" w:rsidTr="00A3434C">
        <w:trPr>
          <w:trHeight w:val="20"/>
        </w:trPr>
        <w:tc>
          <w:tcPr>
            <w:tcW w:w="1134" w:type="dxa"/>
            <w:shd w:val="clear" w:color="auto" w:fill="auto"/>
            <w:vAlign w:val="center"/>
            <w:hideMark/>
          </w:tcPr>
          <w:p w14:paraId="639825E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5EF252F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11660EA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34DAB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112.500,00</w:t>
            </w:r>
          </w:p>
        </w:tc>
        <w:tc>
          <w:tcPr>
            <w:tcW w:w="851" w:type="dxa"/>
            <w:shd w:val="clear" w:color="auto" w:fill="auto"/>
            <w:vAlign w:val="center"/>
            <w:hideMark/>
          </w:tcPr>
          <w:p w14:paraId="25C3121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798A87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112.500,00</w:t>
            </w:r>
          </w:p>
        </w:tc>
      </w:tr>
      <w:tr w:rsidR="00FD6C1E" w:rsidRPr="009312E5" w14:paraId="0A93D604" w14:textId="77777777" w:rsidTr="00A3434C">
        <w:trPr>
          <w:trHeight w:val="20"/>
        </w:trPr>
        <w:tc>
          <w:tcPr>
            <w:tcW w:w="1134" w:type="dxa"/>
            <w:shd w:val="clear" w:color="auto" w:fill="auto"/>
            <w:vAlign w:val="center"/>
            <w:hideMark/>
          </w:tcPr>
          <w:p w14:paraId="3C6AEE6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Izvor  4.8.</w:t>
            </w:r>
          </w:p>
        </w:tc>
        <w:tc>
          <w:tcPr>
            <w:tcW w:w="3119" w:type="dxa"/>
            <w:shd w:val="clear" w:color="auto" w:fill="auto"/>
            <w:vAlign w:val="center"/>
            <w:hideMark/>
          </w:tcPr>
          <w:p w14:paraId="6D49DA0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453E70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77181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112.000,00</w:t>
            </w:r>
          </w:p>
        </w:tc>
        <w:tc>
          <w:tcPr>
            <w:tcW w:w="851" w:type="dxa"/>
            <w:shd w:val="clear" w:color="auto" w:fill="auto"/>
            <w:vAlign w:val="center"/>
            <w:hideMark/>
          </w:tcPr>
          <w:p w14:paraId="2870E52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E1304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112.000,00</w:t>
            </w:r>
          </w:p>
        </w:tc>
      </w:tr>
      <w:tr w:rsidR="00A3434C" w:rsidRPr="009312E5" w14:paraId="32929DF1" w14:textId="77777777" w:rsidTr="00A3434C">
        <w:trPr>
          <w:trHeight w:val="20"/>
        </w:trPr>
        <w:tc>
          <w:tcPr>
            <w:tcW w:w="1134" w:type="dxa"/>
            <w:shd w:val="clear" w:color="auto" w:fill="auto"/>
            <w:vAlign w:val="center"/>
            <w:hideMark/>
          </w:tcPr>
          <w:p w14:paraId="64861C9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8047F9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FA075F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9D952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112.000,00</w:t>
            </w:r>
          </w:p>
        </w:tc>
        <w:tc>
          <w:tcPr>
            <w:tcW w:w="851" w:type="dxa"/>
            <w:shd w:val="clear" w:color="auto" w:fill="auto"/>
            <w:vAlign w:val="center"/>
            <w:hideMark/>
          </w:tcPr>
          <w:p w14:paraId="612F881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78489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112.000,00</w:t>
            </w:r>
          </w:p>
        </w:tc>
      </w:tr>
      <w:tr w:rsidR="00A3434C" w:rsidRPr="009312E5" w14:paraId="139F81A7" w14:textId="77777777" w:rsidTr="00A3434C">
        <w:trPr>
          <w:trHeight w:val="20"/>
        </w:trPr>
        <w:tc>
          <w:tcPr>
            <w:tcW w:w="1134" w:type="dxa"/>
            <w:shd w:val="clear" w:color="auto" w:fill="auto"/>
            <w:vAlign w:val="center"/>
            <w:hideMark/>
          </w:tcPr>
          <w:p w14:paraId="3DC1EED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53F52C4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7FAFE4F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9F00E1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112.000,00</w:t>
            </w:r>
          </w:p>
        </w:tc>
        <w:tc>
          <w:tcPr>
            <w:tcW w:w="851" w:type="dxa"/>
            <w:shd w:val="clear" w:color="auto" w:fill="auto"/>
            <w:vAlign w:val="center"/>
            <w:hideMark/>
          </w:tcPr>
          <w:p w14:paraId="295A002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CC4593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112.000,00</w:t>
            </w:r>
          </w:p>
        </w:tc>
      </w:tr>
      <w:tr w:rsidR="00FD6C1E" w:rsidRPr="009312E5" w14:paraId="34FFC19D" w14:textId="77777777" w:rsidTr="00A3434C">
        <w:trPr>
          <w:trHeight w:val="20"/>
        </w:trPr>
        <w:tc>
          <w:tcPr>
            <w:tcW w:w="1134" w:type="dxa"/>
            <w:shd w:val="clear" w:color="auto" w:fill="auto"/>
            <w:vAlign w:val="center"/>
            <w:hideMark/>
          </w:tcPr>
          <w:p w14:paraId="693DA21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K118909</w:t>
            </w:r>
          </w:p>
        </w:tc>
        <w:tc>
          <w:tcPr>
            <w:tcW w:w="3119" w:type="dxa"/>
            <w:shd w:val="clear" w:color="auto" w:fill="auto"/>
            <w:vAlign w:val="center"/>
            <w:hideMark/>
          </w:tcPr>
          <w:p w14:paraId="7C7FE53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ENERGETSKA OBNOVA OSNOVNIH ŠKOLA I DJEČJIH VRTIĆA</w:t>
            </w:r>
          </w:p>
        </w:tc>
        <w:tc>
          <w:tcPr>
            <w:tcW w:w="1417" w:type="dxa"/>
            <w:shd w:val="clear" w:color="auto" w:fill="auto"/>
            <w:vAlign w:val="center"/>
            <w:hideMark/>
          </w:tcPr>
          <w:p w14:paraId="5189ED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w:t>
            </w:r>
          </w:p>
        </w:tc>
        <w:tc>
          <w:tcPr>
            <w:tcW w:w="1276" w:type="dxa"/>
            <w:shd w:val="clear" w:color="auto" w:fill="auto"/>
            <w:vAlign w:val="center"/>
            <w:hideMark/>
          </w:tcPr>
          <w:p w14:paraId="337AD5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A4A4A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F1EA0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w:t>
            </w:r>
          </w:p>
        </w:tc>
      </w:tr>
      <w:tr w:rsidR="00FD6C1E" w:rsidRPr="009312E5" w14:paraId="5CF33FF7" w14:textId="77777777" w:rsidTr="00A3434C">
        <w:trPr>
          <w:trHeight w:val="20"/>
        </w:trPr>
        <w:tc>
          <w:tcPr>
            <w:tcW w:w="1134" w:type="dxa"/>
            <w:shd w:val="clear" w:color="auto" w:fill="auto"/>
            <w:vAlign w:val="center"/>
            <w:hideMark/>
          </w:tcPr>
          <w:p w14:paraId="52B374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98C5C1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8B577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54AED7D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29AE0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AAF94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54590549" w14:textId="77777777" w:rsidTr="00A3434C">
        <w:trPr>
          <w:trHeight w:val="20"/>
        </w:trPr>
        <w:tc>
          <w:tcPr>
            <w:tcW w:w="1134" w:type="dxa"/>
            <w:shd w:val="clear" w:color="auto" w:fill="auto"/>
            <w:vAlign w:val="center"/>
            <w:hideMark/>
          </w:tcPr>
          <w:p w14:paraId="7AE9DE5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9029F5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4A8C02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08E14E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69C8B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E95CF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36577665" w14:textId="77777777" w:rsidTr="00A3434C">
        <w:trPr>
          <w:trHeight w:val="20"/>
        </w:trPr>
        <w:tc>
          <w:tcPr>
            <w:tcW w:w="1134" w:type="dxa"/>
            <w:shd w:val="clear" w:color="auto" w:fill="auto"/>
            <w:vAlign w:val="center"/>
            <w:hideMark/>
          </w:tcPr>
          <w:p w14:paraId="762C9C6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2879284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4B0B3E9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c>
          <w:tcPr>
            <w:tcW w:w="1276" w:type="dxa"/>
            <w:shd w:val="clear" w:color="auto" w:fill="auto"/>
            <w:vAlign w:val="center"/>
            <w:hideMark/>
          </w:tcPr>
          <w:p w14:paraId="096C873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38CEFF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0DF01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r>
      <w:tr w:rsidR="00FD6C1E" w:rsidRPr="009312E5" w14:paraId="1CA3B30C" w14:textId="77777777" w:rsidTr="00A3434C">
        <w:trPr>
          <w:trHeight w:val="20"/>
        </w:trPr>
        <w:tc>
          <w:tcPr>
            <w:tcW w:w="1134" w:type="dxa"/>
            <w:shd w:val="clear" w:color="auto" w:fill="auto"/>
            <w:vAlign w:val="center"/>
            <w:hideMark/>
          </w:tcPr>
          <w:p w14:paraId="5465C4F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5F418A5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7064692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w:t>
            </w:r>
          </w:p>
        </w:tc>
        <w:tc>
          <w:tcPr>
            <w:tcW w:w="1276" w:type="dxa"/>
            <w:shd w:val="clear" w:color="auto" w:fill="auto"/>
            <w:vAlign w:val="center"/>
            <w:hideMark/>
          </w:tcPr>
          <w:p w14:paraId="572285D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27625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987DFD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w:t>
            </w:r>
          </w:p>
        </w:tc>
      </w:tr>
      <w:tr w:rsidR="00A3434C" w:rsidRPr="009312E5" w14:paraId="73937768" w14:textId="77777777" w:rsidTr="00A3434C">
        <w:trPr>
          <w:trHeight w:val="20"/>
        </w:trPr>
        <w:tc>
          <w:tcPr>
            <w:tcW w:w="1134" w:type="dxa"/>
            <w:shd w:val="clear" w:color="auto" w:fill="auto"/>
            <w:vAlign w:val="center"/>
            <w:hideMark/>
          </w:tcPr>
          <w:p w14:paraId="4F1888B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B416E2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82CC0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w:t>
            </w:r>
          </w:p>
        </w:tc>
        <w:tc>
          <w:tcPr>
            <w:tcW w:w="1276" w:type="dxa"/>
            <w:shd w:val="clear" w:color="auto" w:fill="auto"/>
            <w:vAlign w:val="center"/>
            <w:hideMark/>
          </w:tcPr>
          <w:p w14:paraId="07D4E3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D1545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4134D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w:t>
            </w:r>
          </w:p>
        </w:tc>
      </w:tr>
      <w:tr w:rsidR="00A3434C" w:rsidRPr="009312E5" w14:paraId="13B03B24" w14:textId="77777777" w:rsidTr="00A3434C">
        <w:trPr>
          <w:trHeight w:val="20"/>
        </w:trPr>
        <w:tc>
          <w:tcPr>
            <w:tcW w:w="1134" w:type="dxa"/>
            <w:shd w:val="clear" w:color="auto" w:fill="auto"/>
            <w:vAlign w:val="center"/>
            <w:hideMark/>
          </w:tcPr>
          <w:p w14:paraId="7B58D8C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1A8117D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657C934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15.000,00</w:t>
            </w:r>
          </w:p>
        </w:tc>
        <w:tc>
          <w:tcPr>
            <w:tcW w:w="1276" w:type="dxa"/>
            <w:shd w:val="clear" w:color="auto" w:fill="auto"/>
            <w:vAlign w:val="center"/>
            <w:hideMark/>
          </w:tcPr>
          <w:p w14:paraId="772C0F5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05688E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2CED43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15.000,00</w:t>
            </w:r>
          </w:p>
        </w:tc>
      </w:tr>
      <w:tr w:rsidR="00FD6C1E" w:rsidRPr="009312E5" w14:paraId="4DC12883" w14:textId="77777777" w:rsidTr="00A3434C">
        <w:trPr>
          <w:trHeight w:val="20"/>
        </w:trPr>
        <w:tc>
          <w:tcPr>
            <w:tcW w:w="1134" w:type="dxa"/>
            <w:shd w:val="clear" w:color="auto" w:fill="auto"/>
            <w:vAlign w:val="center"/>
            <w:hideMark/>
          </w:tcPr>
          <w:p w14:paraId="6AD9A2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1190</w:t>
            </w:r>
          </w:p>
        </w:tc>
        <w:tc>
          <w:tcPr>
            <w:tcW w:w="3119" w:type="dxa"/>
            <w:shd w:val="clear" w:color="auto" w:fill="auto"/>
            <w:vAlign w:val="center"/>
            <w:hideMark/>
          </w:tcPr>
          <w:p w14:paraId="3A4B550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I REKONSTRUKCIJA SPORTSKIH OBJEKATA</w:t>
            </w:r>
          </w:p>
        </w:tc>
        <w:tc>
          <w:tcPr>
            <w:tcW w:w="1417" w:type="dxa"/>
            <w:shd w:val="clear" w:color="auto" w:fill="auto"/>
            <w:vAlign w:val="center"/>
            <w:hideMark/>
          </w:tcPr>
          <w:p w14:paraId="770ACB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2.532.312,61</w:t>
            </w:r>
          </w:p>
        </w:tc>
        <w:tc>
          <w:tcPr>
            <w:tcW w:w="1276" w:type="dxa"/>
            <w:shd w:val="clear" w:color="auto" w:fill="auto"/>
            <w:vAlign w:val="center"/>
            <w:hideMark/>
          </w:tcPr>
          <w:p w14:paraId="742F0B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309.219,07</w:t>
            </w:r>
          </w:p>
        </w:tc>
        <w:tc>
          <w:tcPr>
            <w:tcW w:w="851" w:type="dxa"/>
            <w:shd w:val="clear" w:color="auto" w:fill="auto"/>
            <w:vAlign w:val="center"/>
            <w:hideMark/>
          </w:tcPr>
          <w:p w14:paraId="4BCF97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12,21</w:t>
            </w:r>
          </w:p>
        </w:tc>
        <w:tc>
          <w:tcPr>
            <w:tcW w:w="1417" w:type="dxa"/>
            <w:shd w:val="clear" w:color="auto" w:fill="auto"/>
            <w:vAlign w:val="center"/>
            <w:hideMark/>
          </w:tcPr>
          <w:p w14:paraId="75EE30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2.841.531,68</w:t>
            </w:r>
          </w:p>
        </w:tc>
      </w:tr>
      <w:tr w:rsidR="00FD6C1E" w:rsidRPr="009312E5" w14:paraId="52A28713" w14:textId="77777777" w:rsidTr="00A3434C">
        <w:trPr>
          <w:trHeight w:val="20"/>
        </w:trPr>
        <w:tc>
          <w:tcPr>
            <w:tcW w:w="1134" w:type="dxa"/>
            <w:shd w:val="clear" w:color="auto" w:fill="auto"/>
            <w:vAlign w:val="center"/>
            <w:hideMark/>
          </w:tcPr>
          <w:p w14:paraId="063BF85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K119001</w:t>
            </w:r>
          </w:p>
        </w:tc>
        <w:tc>
          <w:tcPr>
            <w:tcW w:w="3119" w:type="dxa"/>
            <w:shd w:val="clear" w:color="auto" w:fill="auto"/>
            <w:vAlign w:val="center"/>
            <w:hideMark/>
          </w:tcPr>
          <w:p w14:paraId="45B2F7C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I REKONSTRUKCIJA DRUGIH JAVNIH, SPORTSKIH I REKREACIJSKIH POVRŠINA</w:t>
            </w:r>
          </w:p>
        </w:tc>
        <w:tc>
          <w:tcPr>
            <w:tcW w:w="1417" w:type="dxa"/>
            <w:shd w:val="clear" w:color="auto" w:fill="auto"/>
            <w:vAlign w:val="center"/>
            <w:hideMark/>
          </w:tcPr>
          <w:p w14:paraId="7DD83C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1.430.712,61</w:t>
            </w:r>
          </w:p>
        </w:tc>
        <w:tc>
          <w:tcPr>
            <w:tcW w:w="1276" w:type="dxa"/>
            <w:shd w:val="clear" w:color="auto" w:fill="auto"/>
            <w:vAlign w:val="center"/>
            <w:hideMark/>
          </w:tcPr>
          <w:p w14:paraId="6B92DE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260.219,07</w:t>
            </w:r>
          </w:p>
        </w:tc>
        <w:tc>
          <w:tcPr>
            <w:tcW w:w="851" w:type="dxa"/>
            <w:shd w:val="clear" w:color="auto" w:fill="auto"/>
            <w:vAlign w:val="center"/>
            <w:hideMark/>
          </w:tcPr>
          <w:p w14:paraId="7C77DAE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18,19</w:t>
            </w:r>
          </w:p>
        </w:tc>
        <w:tc>
          <w:tcPr>
            <w:tcW w:w="1417" w:type="dxa"/>
            <w:shd w:val="clear" w:color="auto" w:fill="auto"/>
            <w:vAlign w:val="center"/>
            <w:hideMark/>
          </w:tcPr>
          <w:p w14:paraId="1D153B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1.690.931,68</w:t>
            </w:r>
          </w:p>
        </w:tc>
      </w:tr>
      <w:tr w:rsidR="00FD6C1E" w:rsidRPr="009312E5" w14:paraId="18B22525" w14:textId="77777777" w:rsidTr="00A3434C">
        <w:trPr>
          <w:trHeight w:val="20"/>
        </w:trPr>
        <w:tc>
          <w:tcPr>
            <w:tcW w:w="1134" w:type="dxa"/>
            <w:shd w:val="clear" w:color="auto" w:fill="auto"/>
            <w:vAlign w:val="center"/>
            <w:hideMark/>
          </w:tcPr>
          <w:p w14:paraId="4024B89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4.3.</w:t>
            </w:r>
          </w:p>
        </w:tc>
        <w:tc>
          <w:tcPr>
            <w:tcW w:w="3119" w:type="dxa"/>
            <w:shd w:val="clear" w:color="auto" w:fill="auto"/>
            <w:vAlign w:val="center"/>
            <w:hideMark/>
          </w:tcPr>
          <w:p w14:paraId="5BC99C9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iz državnog proračuna</w:t>
            </w:r>
          </w:p>
        </w:tc>
        <w:tc>
          <w:tcPr>
            <w:tcW w:w="1417" w:type="dxa"/>
            <w:shd w:val="clear" w:color="auto" w:fill="auto"/>
            <w:vAlign w:val="center"/>
            <w:hideMark/>
          </w:tcPr>
          <w:p w14:paraId="608A429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3329C25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- 1.000,00</w:t>
            </w:r>
          </w:p>
        </w:tc>
        <w:tc>
          <w:tcPr>
            <w:tcW w:w="851" w:type="dxa"/>
            <w:shd w:val="clear" w:color="auto" w:fill="auto"/>
            <w:vAlign w:val="center"/>
            <w:hideMark/>
          </w:tcPr>
          <w:p w14:paraId="64109C5A" w14:textId="77777777" w:rsidR="006B1536" w:rsidRPr="00306063" w:rsidRDefault="006B1536" w:rsidP="000B513B">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6C4B1D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5DE83014" w14:textId="77777777" w:rsidTr="00A3434C">
        <w:trPr>
          <w:trHeight w:val="20"/>
        </w:trPr>
        <w:tc>
          <w:tcPr>
            <w:tcW w:w="1134" w:type="dxa"/>
            <w:shd w:val="clear" w:color="auto" w:fill="auto"/>
            <w:vAlign w:val="center"/>
            <w:hideMark/>
          </w:tcPr>
          <w:p w14:paraId="0547C44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D4278D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A23AD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75C97A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- 1.000,00</w:t>
            </w:r>
          </w:p>
        </w:tc>
        <w:tc>
          <w:tcPr>
            <w:tcW w:w="851" w:type="dxa"/>
            <w:shd w:val="clear" w:color="auto" w:fill="auto"/>
            <w:vAlign w:val="center"/>
            <w:hideMark/>
          </w:tcPr>
          <w:p w14:paraId="4D674EEB" w14:textId="77777777" w:rsidR="006B1536" w:rsidRPr="00306063" w:rsidRDefault="006B1536" w:rsidP="000B513B">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0F4B7C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3CF074A6" w14:textId="77777777" w:rsidTr="00A3434C">
        <w:trPr>
          <w:trHeight w:val="20"/>
        </w:trPr>
        <w:tc>
          <w:tcPr>
            <w:tcW w:w="1134" w:type="dxa"/>
            <w:shd w:val="clear" w:color="auto" w:fill="auto"/>
            <w:vAlign w:val="center"/>
            <w:hideMark/>
          </w:tcPr>
          <w:p w14:paraId="2F8945A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4042286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4515DB1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c>
          <w:tcPr>
            <w:tcW w:w="1276" w:type="dxa"/>
            <w:shd w:val="clear" w:color="auto" w:fill="auto"/>
            <w:vAlign w:val="center"/>
            <w:hideMark/>
          </w:tcPr>
          <w:p w14:paraId="728357C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- 1.000,00</w:t>
            </w:r>
          </w:p>
        </w:tc>
        <w:tc>
          <w:tcPr>
            <w:tcW w:w="851" w:type="dxa"/>
            <w:shd w:val="clear" w:color="auto" w:fill="auto"/>
            <w:vAlign w:val="center"/>
            <w:hideMark/>
          </w:tcPr>
          <w:p w14:paraId="33CC27C5" w14:textId="77777777" w:rsidR="006B1536" w:rsidRPr="00306063" w:rsidRDefault="006B1536" w:rsidP="000B513B">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3A1E716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2BD02830" w14:textId="77777777" w:rsidTr="00A3434C">
        <w:trPr>
          <w:trHeight w:val="20"/>
        </w:trPr>
        <w:tc>
          <w:tcPr>
            <w:tcW w:w="1134" w:type="dxa"/>
            <w:shd w:val="clear" w:color="auto" w:fill="auto"/>
            <w:vAlign w:val="center"/>
            <w:hideMark/>
          </w:tcPr>
          <w:p w14:paraId="6FB7D90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4.3.3</w:t>
            </w:r>
          </w:p>
        </w:tc>
        <w:tc>
          <w:tcPr>
            <w:tcW w:w="3119" w:type="dxa"/>
            <w:shd w:val="clear" w:color="auto" w:fill="auto"/>
            <w:vAlign w:val="center"/>
            <w:hideMark/>
          </w:tcPr>
          <w:p w14:paraId="7B0E8BE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iz državnog proračuna - preneseni višak</w:t>
            </w:r>
          </w:p>
        </w:tc>
        <w:tc>
          <w:tcPr>
            <w:tcW w:w="1417" w:type="dxa"/>
            <w:shd w:val="clear" w:color="auto" w:fill="auto"/>
            <w:vAlign w:val="center"/>
            <w:hideMark/>
          </w:tcPr>
          <w:p w14:paraId="781A28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E90EC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85.250,00</w:t>
            </w:r>
          </w:p>
        </w:tc>
        <w:tc>
          <w:tcPr>
            <w:tcW w:w="851" w:type="dxa"/>
            <w:shd w:val="clear" w:color="auto" w:fill="auto"/>
            <w:vAlign w:val="center"/>
            <w:hideMark/>
          </w:tcPr>
          <w:p w14:paraId="38C80C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D95ED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85.250,00</w:t>
            </w:r>
          </w:p>
        </w:tc>
      </w:tr>
      <w:tr w:rsidR="00A3434C" w:rsidRPr="009312E5" w14:paraId="2CD893B2" w14:textId="77777777" w:rsidTr="00A3434C">
        <w:trPr>
          <w:trHeight w:val="20"/>
        </w:trPr>
        <w:tc>
          <w:tcPr>
            <w:tcW w:w="1134" w:type="dxa"/>
            <w:shd w:val="clear" w:color="auto" w:fill="auto"/>
            <w:vAlign w:val="center"/>
            <w:hideMark/>
          </w:tcPr>
          <w:p w14:paraId="6BA2902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68021E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CA13B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0696B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85.250,00</w:t>
            </w:r>
          </w:p>
        </w:tc>
        <w:tc>
          <w:tcPr>
            <w:tcW w:w="851" w:type="dxa"/>
            <w:shd w:val="clear" w:color="auto" w:fill="auto"/>
            <w:vAlign w:val="center"/>
            <w:hideMark/>
          </w:tcPr>
          <w:p w14:paraId="074CC7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278177A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85.250,00</w:t>
            </w:r>
          </w:p>
        </w:tc>
      </w:tr>
      <w:tr w:rsidR="00A3434C" w:rsidRPr="009312E5" w14:paraId="07A56F9F" w14:textId="77777777" w:rsidTr="00A3434C">
        <w:trPr>
          <w:trHeight w:val="20"/>
        </w:trPr>
        <w:tc>
          <w:tcPr>
            <w:tcW w:w="1134" w:type="dxa"/>
            <w:shd w:val="clear" w:color="auto" w:fill="auto"/>
            <w:vAlign w:val="center"/>
            <w:hideMark/>
          </w:tcPr>
          <w:p w14:paraId="0BA6CC7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18FE989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7A2FDA6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8D97DB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85.250,00</w:t>
            </w:r>
          </w:p>
        </w:tc>
        <w:tc>
          <w:tcPr>
            <w:tcW w:w="851" w:type="dxa"/>
            <w:shd w:val="clear" w:color="auto" w:fill="auto"/>
            <w:vAlign w:val="center"/>
            <w:hideMark/>
          </w:tcPr>
          <w:p w14:paraId="6AB81A5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3D82F9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85.250,00</w:t>
            </w:r>
          </w:p>
        </w:tc>
      </w:tr>
      <w:tr w:rsidR="00FD6C1E" w:rsidRPr="009312E5" w14:paraId="4A2B95F8" w14:textId="77777777" w:rsidTr="00A3434C">
        <w:trPr>
          <w:trHeight w:val="20"/>
        </w:trPr>
        <w:tc>
          <w:tcPr>
            <w:tcW w:w="1134" w:type="dxa"/>
            <w:shd w:val="clear" w:color="auto" w:fill="auto"/>
            <w:vAlign w:val="center"/>
            <w:hideMark/>
          </w:tcPr>
          <w:p w14:paraId="70B7E51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7.1.</w:t>
            </w:r>
          </w:p>
        </w:tc>
        <w:tc>
          <w:tcPr>
            <w:tcW w:w="3119" w:type="dxa"/>
            <w:shd w:val="clear" w:color="auto" w:fill="auto"/>
            <w:vAlign w:val="center"/>
            <w:hideMark/>
          </w:tcPr>
          <w:p w14:paraId="59DCF51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Sredstva iz kredita</w:t>
            </w:r>
          </w:p>
        </w:tc>
        <w:tc>
          <w:tcPr>
            <w:tcW w:w="1417" w:type="dxa"/>
            <w:shd w:val="clear" w:color="auto" w:fill="auto"/>
            <w:vAlign w:val="center"/>
            <w:hideMark/>
          </w:tcPr>
          <w:p w14:paraId="0CB2E9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1.429.712,61</w:t>
            </w:r>
          </w:p>
        </w:tc>
        <w:tc>
          <w:tcPr>
            <w:tcW w:w="1276" w:type="dxa"/>
            <w:shd w:val="clear" w:color="auto" w:fill="auto"/>
            <w:vAlign w:val="center"/>
            <w:hideMark/>
          </w:tcPr>
          <w:p w14:paraId="46C774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175.969,07</w:t>
            </w:r>
          </w:p>
        </w:tc>
        <w:tc>
          <w:tcPr>
            <w:tcW w:w="851" w:type="dxa"/>
            <w:shd w:val="clear" w:color="auto" w:fill="auto"/>
            <w:vAlign w:val="center"/>
            <w:hideMark/>
          </w:tcPr>
          <w:p w14:paraId="6CBC6B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12,31</w:t>
            </w:r>
          </w:p>
        </w:tc>
        <w:tc>
          <w:tcPr>
            <w:tcW w:w="1417" w:type="dxa"/>
            <w:shd w:val="clear" w:color="auto" w:fill="auto"/>
            <w:vAlign w:val="center"/>
            <w:hideMark/>
          </w:tcPr>
          <w:p w14:paraId="138401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1.605.681,68</w:t>
            </w:r>
          </w:p>
        </w:tc>
      </w:tr>
      <w:tr w:rsidR="00A3434C" w:rsidRPr="009312E5" w14:paraId="3E250184" w14:textId="77777777" w:rsidTr="00A3434C">
        <w:trPr>
          <w:trHeight w:val="20"/>
        </w:trPr>
        <w:tc>
          <w:tcPr>
            <w:tcW w:w="1134" w:type="dxa"/>
            <w:shd w:val="clear" w:color="auto" w:fill="auto"/>
            <w:vAlign w:val="center"/>
            <w:hideMark/>
          </w:tcPr>
          <w:p w14:paraId="05251C2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BB665A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F659A5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1.429.712,61</w:t>
            </w:r>
          </w:p>
        </w:tc>
        <w:tc>
          <w:tcPr>
            <w:tcW w:w="1276" w:type="dxa"/>
            <w:shd w:val="clear" w:color="auto" w:fill="auto"/>
            <w:vAlign w:val="center"/>
            <w:hideMark/>
          </w:tcPr>
          <w:p w14:paraId="17DE04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175.969,07</w:t>
            </w:r>
          </w:p>
        </w:tc>
        <w:tc>
          <w:tcPr>
            <w:tcW w:w="851" w:type="dxa"/>
            <w:shd w:val="clear" w:color="auto" w:fill="auto"/>
            <w:vAlign w:val="center"/>
            <w:hideMark/>
          </w:tcPr>
          <w:p w14:paraId="3B6130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12,31</w:t>
            </w:r>
          </w:p>
        </w:tc>
        <w:tc>
          <w:tcPr>
            <w:tcW w:w="1417" w:type="dxa"/>
            <w:shd w:val="clear" w:color="auto" w:fill="auto"/>
            <w:vAlign w:val="center"/>
            <w:hideMark/>
          </w:tcPr>
          <w:p w14:paraId="1A9416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1.605.681,68</w:t>
            </w:r>
          </w:p>
        </w:tc>
      </w:tr>
      <w:tr w:rsidR="00A3434C" w:rsidRPr="009312E5" w14:paraId="7A1EB778" w14:textId="77777777" w:rsidTr="00A3434C">
        <w:trPr>
          <w:trHeight w:val="20"/>
        </w:trPr>
        <w:tc>
          <w:tcPr>
            <w:tcW w:w="1134" w:type="dxa"/>
            <w:shd w:val="clear" w:color="auto" w:fill="auto"/>
            <w:vAlign w:val="center"/>
            <w:hideMark/>
          </w:tcPr>
          <w:p w14:paraId="2CB7EE0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2732A06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C3FD1C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1.314.712,61</w:t>
            </w:r>
          </w:p>
        </w:tc>
        <w:tc>
          <w:tcPr>
            <w:tcW w:w="1276" w:type="dxa"/>
            <w:shd w:val="clear" w:color="auto" w:fill="auto"/>
            <w:vAlign w:val="center"/>
            <w:hideMark/>
          </w:tcPr>
          <w:p w14:paraId="175EA02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- 24.030,93</w:t>
            </w:r>
          </w:p>
        </w:tc>
        <w:tc>
          <w:tcPr>
            <w:tcW w:w="851" w:type="dxa"/>
            <w:shd w:val="clear" w:color="auto" w:fill="auto"/>
            <w:vAlign w:val="center"/>
            <w:hideMark/>
          </w:tcPr>
          <w:p w14:paraId="24328CC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- 1,83</w:t>
            </w:r>
          </w:p>
        </w:tc>
        <w:tc>
          <w:tcPr>
            <w:tcW w:w="1417" w:type="dxa"/>
            <w:shd w:val="clear" w:color="auto" w:fill="auto"/>
            <w:vAlign w:val="center"/>
            <w:hideMark/>
          </w:tcPr>
          <w:p w14:paraId="424F5FE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1.290.681,68</w:t>
            </w:r>
          </w:p>
        </w:tc>
      </w:tr>
      <w:tr w:rsidR="00A3434C" w:rsidRPr="009312E5" w14:paraId="13E00860" w14:textId="77777777" w:rsidTr="00A3434C">
        <w:trPr>
          <w:trHeight w:val="20"/>
        </w:trPr>
        <w:tc>
          <w:tcPr>
            <w:tcW w:w="1134" w:type="dxa"/>
            <w:shd w:val="clear" w:color="auto" w:fill="auto"/>
            <w:vAlign w:val="center"/>
            <w:hideMark/>
          </w:tcPr>
          <w:p w14:paraId="07716A4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2507376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20E45B4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115.000,00</w:t>
            </w:r>
          </w:p>
        </w:tc>
        <w:tc>
          <w:tcPr>
            <w:tcW w:w="1276" w:type="dxa"/>
            <w:shd w:val="clear" w:color="auto" w:fill="auto"/>
            <w:vAlign w:val="center"/>
            <w:hideMark/>
          </w:tcPr>
          <w:p w14:paraId="738F9BB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200.000,00</w:t>
            </w:r>
          </w:p>
        </w:tc>
        <w:tc>
          <w:tcPr>
            <w:tcW w:w="851" w:type="dxa"/>
            <w:shd w:val="clear" w:color="auto" w:fill="auto"/>
            <w:vAlign w:val="center"/>
            <w:hideMark/>
          </w:tcPr>
          <w:p w14:paraId="6755E09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173,91</w:t>
            </w:r>
          </w:p>
        </w:tc>
        <w:tc>
          <w:tcPr>
            <w:tcW w:w="1417" w:type="dxa"/>
            <w:shd w:val="clear" w:color="auto" w:fill="auto"/>
            <w:vAlign w:val="center"/>
            <w:hideMark/>
          </w:tcPr>
          <w:p w14:paraId="64971A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315.000,00</w:t>
            </w:r>
          </w:p>
        </w:tc>
      </w:tr>
      <w:tr w:rsidR="00FD6C1E" w:rsidRPr="009312E5" w14:paraId="66C4F7B4" w14:textId="77777777" w:rsidTr="00A3434C">
        <w:trPr>
          <w:trHeight w:val="20"/>
        </w:trPr>
        <w:tc>
          <w:tcPr>
            <w:tcW w:w="1134" w:type="dxa"/>
            <w:shd w:val="clear" w:color="auto" w:fill="auto"/>
            <w:vAlign w:val="center"/>
            <w:hideMark/>
          </w:tcPr>
          <w:p w14:paraId="14AE11F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K119002</w:t>
            </w:r>
          </w:p>
        </w:tc>
        <w:tc>
          <w:tcPr>
            <w:tcW w:w="3119" w:type="dxa"/>
            <w:shd w:val="clear" w:color="auto" w:fill="auto"/>
            <w:vAlign w:val="center"/>
            <w:hideMark/>
          </w:tcPr>
          <w:p w14:paraId="74F4B27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REKONSTRUKCIJA COPACABANA</w:t>
            </w:r>
          </w:p>
        </w:tc>
        <w:tc>
          <w:tcPr>
            <w:tcW w:w="1417" w:type="dxa"/>
            <w:shd w:val="clear" w:color="auto" w:fill="auto"/>
            <w:vAlign w:val="center"/>
            <w:hideMark/>
          </w:tcPr>
          <w:p w14:paraId="6A7012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1.000.000,00</w:t>
            </w:r>
          </w:p>
        </w:tc>
        <w:tc>
          <w:tcPr>
            <w:tcW w:w="1276" w:type="dxa"/>
            <w:shd w:val="clear" w:color="auto" w:fill="auto"/>
            <w:vAlign w:val="center"/>
            <w:hideMark/>
          </w:tcPr>
          <w:p w14:paraId="689198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49676B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B5569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1.000.000,00</w:t>
            </w:r>
          </w:p>
        </w:tc>
      </w:tr>
      <w:tr w:rsidR="00FD6C1E" w:rsidRPr="009312E5" w14:paraId="13C504C9" w14:textId="77777777" w:rsidTr="00A3434C">
        <w:trPr>
          <w:trHeight w:val="20"/>
        </w:trPr>
        <w:tc>
          <w:tcPr>
            <w:tcW w:w="1134" w:type="dxa"/>
            <w:shd w:val="clear" w:color="auto" w:fill="auto"/>
            <w:vAlign w:val="center"/>
            <w:hideMark/>
          </w:tcPr>
          <w:p w14:paraId="2D5FA20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48D71CF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F7EFB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150.000,00</w:t>
            </w:r>
          </w:p>
        </w:tc>
        <w:tc>
          <w:tcPr>
            <w:tcW w:w="1276" w:type="dxa"/>
            <w:shd w:val="clear" w:color="auto" w:fill="auto"/>
            <w:vAlign w:val="center"/>
            <w:hideMark/>
          </w:tcPr>
          <w:p w14:paraId="457CD0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451.831,57</w:t>
            </w:r>
          </w:p>
        </w:tc>
        <w:tc>
          <w:tcPr>
            <w:tcW w:w="851" w:type="dxa"/>
            <w:shd w:val="clear" w:color="auto" w:fill="auto"/>
            <w:vAlign w:val="center"/>
            <w:hideMark/>
          </w:tcPr>
          <w:p w14:paraId="604F43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301,22</w:t>
            </w:r>
          </w:p>
        </w:tc>
        <w:tc>
          <w:tcPr>
            <w:tcW w:w="1417" w:type="dxa"/>
            <w:shd w:val="clear" w:color="auto" w:fill="auto"/>
            <w:vAlign w:val="center"/>
            <w:hideMark/>
          </w:tcPr>
          <w:p w14:paraId="5BD4F4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601.831,57</w:t>
            </w:r>
          </w:p>
        </w:tc>
      </w:tr>
      <w:tr w:rsidR="00A3434C" w:rsidRPr="009312E5" w14:paraId="3F4C7B10" w14:textId="77777777" w:rsidTr="00A3434C">
        <w:trPr>
          <w:trHeight w:val="20"/>
        </w:trPr>
        <w:tc>
          <w:tcPr>
            <w:tcW w:w="1134" w:type="dxa"/>
            <w:shd w:val="clear" w:color="auto" w:fill="auto"/>
            <w:vAlign w:val="center"/>
            <w:hideMark/>
          </w:tcPr>
          <w:p w14:paraId="085560F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E74FA2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8ADAC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150.000,00</w:t>
            </w:r>
          </w:p>
        </w:tc>
        <w:tc>
          <w:tcPr>
            <w:tcW w:w="1276" w:type="dxa"/>
            <w:shd w:val="clear" w:color="auto" w:fill="auto"/>
            <w:vAlign w:val="center"/>
            <w:hideMark/>
          </w:tcPr>
          <w:p w14:paraId="39D26B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451.831,57</w:t>
            </w:r>
          </w:p>
        </w:tc>
        <w:tc>
          <w:tcPr>
            <w:tcW w:w="851" w:type="dxa"/>
            <w:shd w:val="clear" w:color="auto" w:fill="auto"/>
            <w:vAlign w:val="center"/>
            <w:hideMark/>
          </w:tcPr>
          <w:p w14:paraId="5878EE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301,22</w:t>
            </w:r>
          </w:p>
        </w:tc>
        <w:tc>
          <w:tcPr>
            <w:tcW w:w="1417" w:type="dxa"/>
            <w:shd w:val="clear" w:color="auto" w:fill="auto"/>
            <w:vAlign w:val="center"/>
            <w:hideMark/>
          </w:tcPr>
          <w:p w14:paraId="326A9E6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601.831,57</w:t>
            </w:r>
          </w:p>
        </w:tc>
      </w:tr>
      <w:tr w:rsidR="00A3434C" w:rsidRPr="009312E5" w14:paraId="26691208" w14:textId="77777777" w:rsidTr="00A3434C">
        <w:trPr>
          <w:trHeight w:val="20"/>
        </w:trPr>
        <w:tc>
          <w:tcPr>
            <w:tcW w:w="1134" w:type="dxa"/>
            <w:shd w:val="clear" w:color="auto" w:fill="auto"/>
            <w:vAlign w:val="center"/>
            <w:hideMark/>
          </w:tcPr>
          <w:p w14:paraId="7419E8E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2107F84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49CD5F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150.000,00</w:t>
            </w:r>
          </w:p>
        </w:tc>
        <w:tc>
          <w:tcPr>
            <w:tcW w:w="1276" w:type="dxa"/>
            <w:shd w:val="clear" w:color="auto" w:fill="auto"/>
            <w:vAlign w:val="center"/>
            <w:hideMark/>
          </w:tcPr>
          <w:p w14:paraId="66D51D1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451.831,57</w:t>
            </w:r>
          </w:p>
        </w:tc>
        <w:tc>
          <w:tcPr>
            <w:tcW w:w="851" w:type="dxa"/>
            <w:shd w:val="clear" w:color="auto" w:fill="auto"/>
            <w:vAlign w:val="center"/>
            <w:hideMark/>
          </w:tcPr>
          <w:p w14:paraId="18CAF88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301,22</w:t>
            </w:r>
          </w:p>
        </w:tc>
        <w:tc>
          <w:tcPr>
            <w:tcW w:w="1417" w:type="dxa"/>
            <w:shd w:val="clear" w:color="auto" w:fill="auto"/>
            <w:vAlign w:val="center"/>
            <w:hideMark/>
          </w:tcPr>
          <w:p w14:paraId="3DACBA0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601.831,57</w:t>
            </w:r>
          </w:p>
        </w:tc>
      </w:tr>
      <w:tr w:rsidR="00FD6C1E" w:rsidRPr="009312E5" w14:paraId="6A18967C" w14:textId="77777777" w:rsidTr="00A3434C">
        <w:trPr>
          <w:trHeight w:val="20"/>
        </w:trPr>
        <w:tc>
          <w:tcPr>
            <w:tcW w:w="1134" w:type="dxa"/>
            <w:shd w:val="clear" w:color="auto" w:fill="auto"/>
            <w:vAlign w:val="center"/>
            <w:hideMark/>
          </w:tcPr>
          <w:p w14:paraId="27E589E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Izvor  1.1.3</w:t>
            </w:r>
          </w:p>
        </w:tc>
        <w:tc>
          <w:tcPr>
            <w:tcW w:w="3119" w:type="dxa"/>
            <w:shd w:val="clear" w:color="auto" w:fill="auto"/>
            <w:vAlign w:val="center"/>
            <w:hideMark/>
          </w:tcPr>
          <w:p w14:paraId="2BE9652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33DB30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350.000,00</w:t>
            </w:r>
          </w:p>
        </w:tc>
        <w:tc>
          <w:tcPr>
            <w:tcW w:w="1276" w:type="dxa"/>
            <w:shd w:val="clear" w:color="auto" w:fill="auto"/>
            <w:vAlign w:val="center"/>
            <w:hideMark/>
          </w:tcPr>
          <w:p w14:paraId="7AE1D2A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- 350.000,00</w:t>
            </w:r>
          </w:p>
        </w:tc>
        <w:tc>
          <w:tcPr>
            <w:tcW w:w="851" w:type="dxa"/>
            <w:shd w:val="clear" w:color="auto" w:fill="auto"/>
            <w:vAlign w:val="center"/>
            <w:hideMark/>
          </w:tcPr>
          <w:p w14:paraId="445B5D89" w14:textId="77777777" w:rsidR="006B1536" w:rsidRPr="00306063" w:rsidRDefault="006B1536" w:rsidP="000B513B">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002016D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0AA6B426" w14:textId="77777777" w:rsidTr="00A3434C">
        <w:trPr>
          <w:trHeight w:val="20"/>
        </w:trPr>
        <w:tc>
          <w:tcPr>
            <w:tcW w:w="1134" w:type="dxa"/>
            <w:shd w:val="clear" w:color="auto" w:fill="auto"/>
            <w:vAlign w:val="center"/>
            <w:hideMark/>
          </w:tcPr>
          <w:p w14:paraId="4C51FA3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FF9498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985A9D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350.000,00</w:t>
            </w:r>
          </w:p>
        </w:tc>
        <w:tc>
          <w:tcPr>
            <w:tcW w:w="1276" w:type="dxa"/>
            <w:shd w:val="clear" w:color="auto" w:fill="auto"/>
            <w:vAlign w:val="center"/>
            <w:hideMark/>
          </w:tcPr>
          <w:p w14:paraId="37D063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- 350.000,00</w:t>
            </w:r>
          </w:p>
        </w:tc>
        <w:tc>
          <w:tcPr>
            <w:tcW w:w="851" w:type="dxa"/>
            <w:shd w:val="clear" w:color="auto" w:fill="auto"/>
            <w:vAlign w:val="center"/>
            <w:hideMark/>
          </w:tcPr>
          <w:p w14:paraId="507ACF81" w14:textId="77777777" w:rsidR="006B1536" w:rsidRPr="00306063" w:rsidRDefault="006B1536" w:rsidP="000B513B">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12776D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3105537F" w14:textId="77777777" w:rsidTr="00A3434C">
        <w:trPr>
          <w:trHeight w:val="20"/>
        </w:trPr>
        <w:tc>
          <w:tcPr>
            <w:tcW w:w="1134" w:type="dxa"/>
            <w:shd w:val="clear" w:color="auto" w:fill="auto"/>
            <w:vAlign w:val="center"/>
            <w:hideMark/>
          </w:tcPr>
          <w:p w14:paraId="3859DA5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6A1B035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295C0D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350.000,00</w:t>
            </w:r>
          </w:p>
        </w:tc>
        <w:tc>
          <w:tcPr>
            <w:tcW w:w="1276" w:type="dxa"/>
            <w:shd w:val="clear" w:color="auto" w:fill="auto"/>
            <w:vAlign w:val="center"/>
            <w:hideMark/>
          </w:tcPr>
          <w:p w14:paraId="4B7DD83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- 350.000,00</w:t>
            </w:r>
          </w:p>
        </w:tc>
        <w:tc>
          <w:tcPr>
            <w:tcW w:w="851" w:type="dxa"/>
            <w:shd w:val="clear" w:color="auto" w:fill="auto"/>
            <w:vAlign w:val="center"/>
            <w:hideMark/>
          </w:tcPr>
          <w:p w14:paraId="35DD6A9C" w14:textId="77777777" w:rsidR="006B1536" w:rsidRPr="00306063" w:rsidRDefault="006B1536" w:rsidP="000B513B">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0A4FC35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40CF8A6A" w14:textId="77777777" w:rsidTr="00A3434C">
        <w:trPr>
          <w:trHeight w:val="20"/>
        </w:trPr>
        <w:tc>
          <w:tcPr>
            <w:tcW w:w="1134" w:type="dxa"/>
            <w:shd w:val="clear" w:color="auto" w:fill="auto"/>
            <w:vAlign w:val="center"/>
            <w:hideMark/>
          </w:tcPr>
          <w:p w14:paraId="3460EAC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051BC49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155279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500.000,00</w:t>
            </w:r>
          </w:p>
        </w:tc>
        <w:tc>
          <w:tcPr>
            <w:tcW w:w="1276" w:type="dxa"/>
            <w:shd w:val="clear" w:color="auto" w:fill="auto"/>
            <w:vAlign w:val="center"/>
            <w:hideMark/>
          </w:tcPr>
          <w:p w14:paraId="180176C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- 500.000,00</w:t>
            </w:r>
          </w:p>
        </w:tc>
        <w:tc>
          <w:tcPr>
            <w:tcW w:w="851" w:type="dxa"/>
            <w:shd w:val="clear" w:color="auto" w:fill="auto"/>
            <w:vAlign w:val="center"/>
            <w:hideMark/>
          </w:tcPr>
          <w:p w14:paraId="0B362F19" w14:textId="77777777" w:rsidR="006B1536" w:rsidRPr="00306063" w:rsidRDefault="006B1536" w:rsidP="000B513B">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38B989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748A81A7" w14:textId="77777777" w:rsidTr="00A3434C">
        <w:trPr>
          <w:trHeight w:val="20"/>
        </w:trPr>
        <w:tc>
          <w:tcPr>
            <w:tcW w:w="1134" w:type="dxa"/>
            <w:shd w:val="clear" w:color="auto" w:fill="auto"/>
            <w:vAlign w:val="center"/>
            <w:hideMark/>
          </w:tcPr>
          <w:p w14:paraId="74FDD7E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950992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40F432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500.000,00</w:t>
            </w:r>
          </w:p>
        </w:tc>
        <w:tc>
          <w:tcPr>
            <w:tcW w:w="1276" w:type="dxa"/>
            <w:shd w:val="clear" w:color="auto" w:fill="auto"/>
            <w:vAlign w:val="center"/>
            <w:hideMark/>
          </w:tcPr>
          <w:p w14:paraId="489029E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- 500.000,00</w:t>
            </w:r>
          </w:p>
        </w:tc>
        <w:tc>
          <w:tcPr>
            <w:tcW w:w="851" w:type="dxa"/>
            <w:shd w:val="clear" w:color="auto" w:fill="auto"/>
            <w:vAlign w:val="center"/>
            <w:hideMark/>
          </w:tcPr>
          <w:p w14:paraId="5DA44A9F" w14:textId="77777777" w:rsidR="006B1536" w:rsidRPr="00306063" w:rsidRDefault="006B1536" w:rsidP="000B513B">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02CFAF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2DCD8A99" w14:textId="77777777" w:rsidTr="00A3434C">
        <w:trPr>
          <w:trHeight w:val="20"/>
        </w:trPr>
        <w:tc>
          <w:tcPr>
            <w:tcW w:w="1134" w:type="dxa"/>
            <w:shd w:val="clear" w:color="auto" w:fill="auto"/>
            <w:vAlign w:val="center"/>
            <w:hideMark/>
          </w:tcPr>
          <w:p w14:paraId="009CCA5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1A0A96D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234A656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500.000,00</w:t>
            </w:r>
          </w:p>
        </w:tc>
        <w:tc>
          <w:tcPr>
            <w:tcW w:w="1276" w:type="dxa"/>
            <w:shd w:val="clear" w:color="auto" w:fill="auto"/>
            <w:vAlign w:val="center"/>
            <w:hideMark/>
          </w:tcPr>
          <w:p w14:paraId="782183A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- 500.000,00</w:t>
            </w:r>
          </w:p>
        </w:tc>
        <w:tc>
          <w:tcPr>
            <w:tcW w:w="851" w:type="dxa"/>
            <w:shd w:val="clear" w:color="auto" w:fill="auto"/>
            <w:vAlign w:val="center"/>
            <w:hideMark/>
          </w:tcPr>
          <w:p w14:paraId="38C3EA88" w14:textId="77777777" w:rsidR="006B1536" w:rsidRPr="00306063" w:rsidRDefault="006B1536" w:rsidP="000B513B">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4F092B4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06A351C6" w14:textId="77777777" w:rsidTr="00A3434C">
        <w:trPr>
          <w:trHeight w:val="20"/>
        </w:trPr>
        <w:tc>
          <w:tcPr>
            <w:tcW w:w="1134" w:type="dxa"/>
            <w:shd w:val="clear" w:color="auto" w:fill="auto"/>
            <w:vAlign w:val="center"/>
            <w:hideMark/>
          </w:tcPr>
          <w:p w14:paraId="414AE09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7.2.</w:t>
            </w:r>
          </w:p>
        </w:tc>
        <w:tc>
          <w:tcPr>
            <w:tcW w:w="3119" w:type="dxa"/>
            <w:shd w:val="clear" w:color="auto" w:fill="auto"/>
            <w:vAlign w:val="center"/>
            <w:hideMark/>
          </w:tcPr>
          <w:p w14:paraId="7096752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Namjenski primitci od zaduživanja-preneseni višak</w:t>
            </w:r>
          </w:p>
        </w:tc>
        <w:tc>
          <w:tcPr>
            <w:tcW w:w="1417" w:type="dxa"/>
            <w:shd w:val="clear" w:color="auto" w:fill="auto"/>
            <w:vAlign w:val="center"/>
            <w:hideMark/>
          </w:tcPr>
          <w:p w14:paraId="5719BF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1D732D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398.168,43</w:t>
            </w:r>
          </w:p>
        </w:tc>
        <w:tc>
          <w:tcPr>
            <w:tcW w:w="851" w:type="dxa"/>
            <w:shd w:val="clear" w:color="auto" w:fill="auto"/>
            <w:vAlign w:val="center"/>
            <w:hideMark/>
          </w:tcPr>
          <w:p w14:paraId="07C6EE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5ACF0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398.168,43</w:t>
            </w:r>
          </w:p>
        </w:tc>
      </w:tr>
      <w:tr w:rsidR="00A3434C" w:rsidRPr="009312E5" w14:paraId="5748C91E" w14:textId="77777777" w:rsidTr="00A3434C">
        <w:trPr>
          <w:trHeight w:val="20"/>
        </w:trPr>
        <w:tc>
          <w:tcPr>
            <w:tcW w:w="1134" w:type="dxa"/>
            <w:shd w:val="clear" w:color="auto" w:fill="auto"/>
            <w:vAlign w:val="center"/>
            <w:hideMark/>
          </w:tcPr>
          <w:p w14:paraId="4284C9B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B3B081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2B2EE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57332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398.168,43</w:t>
            </w:r>
          </w:p>
        </w:tc>
        <w:tc>
          <w:tcPr>
            <w:tcW w:w="851" w:type="dxa"/>
            <w:shd w:val="clear" w:color="auto" w:fill="auto"/>
            <w:vAlign w:val="center"/>
            <w:hideMark/>
          </w:tcPr>
          <w:p w14:paraId="6F619E3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EFE92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398.168,43</w:t>
            </w:r>
          </w:p>
        </w:tc>
      </w:tr>
      <w:tr w:rsidR="00A3434C" w:rsidRPr="009312E5" w14:paraId="1281253D" w14:textId="77777777" w:rsidTr="00A3434C">
        <w:trPr>
          <w:trHeight w:val="20"/>
        </w:trPr>
        <w:tc>
          <w:tcPr>
            <w:tcW w:w="1134" w:type="dxa"/>
            <w:shd w:val="clear" w:color="auto" w:fill="auto"/>
            <w:vAlign w:val="center"/>
            <w:hideMark/>
          </w:tcPr>
          <w:p w14:paraId="1E586FF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41CB6DE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344432B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3759D99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398.168,43</w:t>
            </w:r>
          </w:p>
        </w:tc>
        <w:tc>
          <w:tcPr>
            <w:tcW w:w="851" w:type="dxa"/>
            <w:shd w:val="clear" w:color="auto" w:fill="auto"/>
            <w:vAlign w:val="center"/>
            <w:hideMark/>
          </w:tcPr>
          <w:p w14:paraId="0CFC4F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46890B3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398.168,43</w:t>
            </w:r>
          </w:p>
        </w:tc>
      </w:tr>
      <w:tr w:rsidR="00FD6C1E" w:rsidRPr="009312E5" w14:paraId="2DBB58DA" w14:textId="77777777" w:rsidTr="00A3434C">
        <w:trPr>
          <w:trHeight w:val="20"/>
        </w:trPr>
        <w:tc>
          <w:tcPr>
            <w:tcW w:w="1134" w:type="dxa"/>
            <w:shd w:val="clear" w:color="auto" w:fill="auto"/>
            <w:vAlign w:val="center"/>
            <w:hideMark/>
          </w:tcPr>
          <w:p w14:paraId="7F7E55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K119003</w:t>
            </w:r>
          </w:p>
        </w:tc>
        <w:tc>
          <w:tcPr>
            <w:tcW w:w="3119" w:type="dxa"/>
            <w:shd w:val="clear" w:color="auto" w:fill="auto"/>
            <w:vAlign w:val="center"/>
            <w:hideMark/>
          </w:tcPr>
          <w:p w14:paraId="2C98512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I REKONSTRUKCIJA RASVJETE POVRŠINA SPORTSKO-REKREACIJSKE NAMJENE</w:t>
            </w:r>
          </w:p>
        </w:tc>
        <w:tc>
          <w:tcPr>
            <w:tcW w:w="1417" w:type="dxa"/>
            <w:shd w:val="clear" w:color="auto" w:fill="auto"/>
            <w:vAlign w:val="center"/>
            <w:hideMark/>
          </w:tcPr>
          <w:p w14:paraId="6A6E69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101.600,00</w:t>
            </w:r>
          </w:p>
        </w:tc>
        <w:tc>
          <w:tcPr>
            <w:tcW w:w="1276" w:type="dxa"/>
            <w:shd w:val="clear" w:color="auto" w:fill="auto"/>
            <w:vAlign w:val="center"/>
            <w:hideMark/>
          </w:tcPr>
          <w:p w14:paraId="28D7609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49.000,00</w:t>
            </w:r>
          </w:p>
        </w:tc>
        <w:tc>
          <w:tcPr>
            <w:tcW w:w="851" w:type="dxa"/>
            <w:shd w:val="clear" w:color="auto" w:fill="auto"/>
            <w:vAlign w:val="center"/>
            <w:hideMark/>
          </w:tcPr>
          <w:p w14:paraId="69A15A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48,23</w:t>
            </w:r>
          </w:p>
        </w:tc>
        <w:tc>
          <w:tcPr>
            <w:tcW w:w="1417" w:type="dxa"/>
            <w:shd w:val="clear" w:color="auto" w:fill="auto"/>
            <w:vAlign w:val="center"/>
            <w:hideMark/>
          </w:tcPr>
          <w:p w14:paraId="6E1B70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150.600,00</w:t>
            </w:r>
          </w:p>
        </w:tc>
      </w:tr>
      <w:tr w:rsidR="00FD6C1E" w:rsidRPr="009312E5" w14:paraId="504474CB" w14:textId="77777777" w:rsidTr="00A3434C">
        <w:trPr>
          <w:trHeight w:val="20"/>
        </w:trPr>
        <w:tc>
          <w:tcPr>
            <w:tcW w:w="1134" w:type="dxa"/>
            <w:shd w:val="clear" w:color="auto" w:fill="auto"/>
            <w:vAlign w:val="center"/>
            <w:hideMark/>
          </w:tcPr>
          <w:p w14:paraId="074C70C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A8E292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ACD87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100.600,00</w:t>
            </w:r>
          </w:p>
        </w:tc>
        <w:tc>
          <w:tcPr>
            <w:tcW w:w="1276" w:type="dxa"/>
            <w:shd w:val="clear" w:color="auto" w:fill="auto"/>
            <w:vAlign w:val="center"/>
            <w:hideMark/>
          </w:tcPr>
          <w:p w14:paraId="19E253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AAB09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E9975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100.600,00</w:t>
            </w:r>
          </w:p>
        </w:tc>
      </w:tr>
      <w:tr w:rsidR="00A3434C" w:rsidRPr="009312E5" w14:paraId="5197D65A" w14:textId="77777777" w:rsidTr="00A3434C">
        <w:trPr>
          <w:trHeight w:val="20"/>
        </w:trPr>
        <w:tc>
          <w:tcPr>
            <w:tcW w:w="1134" w:type="dxa"/>
            <w:shd w:val="clear" w:color="auto" w:fill="auto"/>
            <w:vAlign w:val="center"/>
            <w:hideMark/>
          </w:tcPr>
          <w:p w14:paraId="6D416EC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242C8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708BC2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100.600,00</w:t>
            </w:r>
          </w:p>
        </w:tc>
        <w:tc>
          <w:tcPr>
            <w:tcW w:w="1276" w:type="dxa"/>
            <w:shd w:val="clear" w:color="auto" w:fill="auto"/>
            <w:vAlign w:val="center"/>
            <w:hideMark/>
          </w:tcPr>
          <w:p w14:paraId="0527F9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99769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0B7AD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100.600,00</w:t>
            </w:r>
          </w:p>
        </w:tc>
      </w:tr>
      <w:tr w:rsidR="00A3434C" w:rsidRPr="009312E5" w14:paraId="709F6D77" w14:textId="77777777" w:rsidTr="00A3434C">
        <w:trPr>
          <w:trHeight w:val="20"/>
        </w:trPr>
        <w:tc>
          <w:tcPr>
            <w:tcW w:w="1134" w:type="dxa"/>
            <w:shd w:val="clear" w:color="auto" w:fill="auto"/>
            <w:vAlign w:val="center"/>
            <w:hideMark/>
          </w:tcPr>
          <w:p w14:paraId="49072DB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337171F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22ECCB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100.600,00</w:t>
            </w:r>
          </w:p>
        </w:tc>
        <w:tc>
          <w:tcPr>
            <w:tcW w:w="1276" w:type="dxa"/>
            <w:shd w:val="clear" w:color="auto" w:fill="auto"/>
            <w:vAlign w:val="center"/>
            <w:hideMark/>
          </w:tcPr>
          <w:p w14:paraId="786FEE6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919DD8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054647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100.600,00</w:t>
            </w:r>
          </w:p>
        </w:tc>
      </w:tr>
      <w:tr w:rsidR="00FD6C1E" w:rsidRPr="009312E5" w14:paraId="38F4CE28" w14:textId="77777777" w:rsidTr="00A3434C">
        <w:trPr>
          <w:trHeight w:val="20"/>
        </w:trPr>
        <w:tc>
          <w:tcPr>
            <w:tcW w:w="1134" w:type="dxa"/>
            <w:shd w:val="clear" w:color="auto" w:fill="auto"/>
            <w:vAlign w:val="center"/>
            <w:hideMark/>
          </w:tcPr>
          <w:p w14:paraId="2F3763A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4.4.</w:t>
            </w:r>
          </w:p>
        </w:tc>
        <w:tc>
          <w:tcPr>
            <w:tcW w:w="3119" w:type="dxa"/>
            <w:shd w:val="clear" w:color="auto" w:fill="auto"/>
            <w:vAlign w:val="center"/>
            <w:hideMark/>
          </w:tcPr>
          <w:p w14:paraId="7AF67CB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iz županijskog proračuna</w:t>
            </w:r>
          </w:p>
        </w:tc>
        <w:tc>
          <w:tcPr>
            <w:tcW w:w="1417" w:type="dxa"/>
            <w:shd w:val="clear" w:color="auto" w:fill="auto"/>
            <w:vAlign w:val="center"/>
            <w:hideMark/>
          </w:tcPr>
          <w:p w14:paraId="5D1A84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5D5F68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- 1.000,00</w:t>
            </w:r>
          </w:p>
        </w:tc>
        <w:tc>
          <w:tcPr>
            <w:tcW w:w="851" w:type="dxa"/>
            <w:shd w:val="clear" w:color="auto" w:fill="auto"/>
            <w:vAlign w:val="center"/>
            <w:hideMark/>
          </w:tcPr>
          <w:p w14:paraId="303D0B21" w14:textId="77777777" w:rsidR="006B1536" w:rsidRPr="00306063" w:rsidRDefault="006B1536" w:rsidP="000B513B">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30E0BE6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3A07112F" w14:textId="77777777" w:rsidTr="00A3434C">
        <w:trPr>
          <w:trHeight w:val="20"/>
        </w:trPr>
        <w:tc>
          <w:tcPr>
            <w:tcW w:w="1134" w:type="dxa"/>
            <w:shd w:val="clear" w:color="auto" w:fill="auto"/>
            <w:vAlign w:val="center"/>
            <w:hideMark/>
          </w:tcPr>
          <w:p w14:paraId="2295A77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246D01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1A98A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w:t>
            </w:r>
          </w:p>
        </w:tc>
        <w:tc>
          <w:tcPr>
            <w:tcW w:w="1276" w:type="dxa"/>
            <w:shd w:val="clear" w:color="auto" w:fill="auto"/>
            <w:vAlign w:val="center"/>
            <w:hideMark/>
          </w:tcPr>
          <w:p w14:paraId="703408C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- 1.000,00</w:t>
            </w:r>
          </w:p>
        </w:tc>
        <w:tc>
          <w:tcPr>
            <w:tcW w:w="851" w:type="dxa"/>
            <w:shd w:val="clear" w:color="auto" w:fill="auto"/>
            <w:vAlign w:val="center"/>
            <w:hideMark/>
          </w:tcPr>
          <w:p w14:paraId="17427D50" w14:textId="77777777" w:rsidR="006B1536" w:rsidRPr="00306063" w:rsidRDefault="006B1536" w:rsidP="000B513B">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6CCE1B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7881E6DC" w14:textId="77777777" w:rsidTr="00A3434C">
        <w:trPr>
          <w:trHeight w:val="20"/>
        </w:trPr>
        <w:tc>
          <w:tcPr>
            <w:tcW w:w="1134" w:type="dxa"/>
            <w:shd w:val="clear" w:color="auto" w:fill="auto"/>
            <w:vAlign w:val="center"/>
            <w:hideMark/>
          </w:tcPr>
          <w:p w14:paraId="3C2B115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B4410B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D42107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w:t>
            </w:r>
          </w:p>
        </w:tc>
        <w:tc>
          <w:tcPr>
            <w:tcW w:w="1276" w:type="dxa"/>
            <w:shd w:val="clear" w:color="auto" w:fill="auto"/>
            <w:vAlign w:val="center"/>
            <w:hideMark/>
          </w:tcPr>
          <w:p w14:paraId="4A7EE38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- 1.000,00</w:t>
            </w:r>
          </w:p>
        </w:tc>
        <w:tc>
          <w:tcPr>
            <w:tcW w:w="851" w:type="dxa"/>
            <w:shd w:val="clear" w:color="auto" w:fill="auto"/>
            <w:vAlign w:val="center"/>
            <w:hideMark/>
          </w:tcPr>
          <w:p w14:paraId="00EC59CA" w14:textId="77777777" w:rsidR="006B1536" w:rsidRPr="00306063" w:rsidRDefault="006B1536" w:rsidP="000B513B">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063D4B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FD6C1E" w:rsidRPr="009312E5" w14:paraId="71AC9D0F" w14:textId="77777777" w:rsidTr="00A3434C">
        <w:trPr>
          <w:trHeight w:val="20"/>
        </w:trPr>
        <w:tc>
          <w:tcPr>
            <w:tcW w:w="1134" w:type="dxa"/>
            <w:shd w:val="clear" w:color="auto" w:fill="auto"/>
            <w:vAlign w:val="center"/>
            <w:hideMark/>
          </w:tcPr>
          <w:p w14:paraId="2A827FB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4.4.2</w:t>
            </w:r>
          </w:p>
        </w:tc>
        <w:tc>
          <w:tcPr>
            <w:tcW w:w="3119" w:type="dxa"/>
            <w:shd w:val="clear" w:color="auto" w:fill="auto"/>
            <w:vAlign w:val="center"/>
            <w:hideMark/>
          </w:tcPr>
          <w:p w14:paraId="6B6A586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iz županijskog proračuna - preneseni višak</w:t>
            </w:r>
          </w:p>
        </w:tc>
        <w:tc>
          <w:tcPr>
            <w:tcW w:w="1417" w:type="dxa"/>
            <w:shd w:val="clear" w:color="auto" w:fill="auto"/>
            <w:vAlign w:val="center"/>
            <w:hideMark/>
          </w:tcPr>
          <w:p w14:paraId="69CD9D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0274CF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851" w:type="dxa"/>
            <w:shd w:val="clear" w:color="auto" w:fill="auto"/>
            <w:vAlign w:val="center"/>
            <w:hideMark/>
          </w:tcPr>
          <w:p w14:paraId="4EC08C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BD627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r>
      <w:tr w:rsidR="00A3434C" w:rsidRPr="009312E5" w14:paraId="43F61F46" w14:textId="77777777" w:rsidTr="00A3434C">
        <w:trPr>
          <w:trHeight w:val="20"/>
        </w:trPr>
        <w:tc>
          <w:tcPr>
            <w:tcW w:w="1134" w:type="dxa"/>
            <w:shd w:val="clear" w:color="auto" w:fill="auto"/>
            <w:vAlign w:val="center"/>
            <w:hideMark/>
          </w:tcPr>
          <w:p w14:paraId="06124E5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754769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E5632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BDE582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c>
          <w:tcPr>
            <w:tcW w:w="851" w:type="dxa"/>
            <w:shd w:val="clear" w:color="auto" w:fill="auto"/>
            <w:vAlign w:val="center"/>
            <w:hideMark/>
          </w:tcPr>
          <w:p w14:paraId="7BE9104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7228F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w:t>
            </w:r>
          </w:p>
        </w:tc>
      </w:tr>
      <w:tr w:rsidR="00A3434C" w:rsidRPr="009312E5" w14:paraId="13497984" w14:textId="77777777" w:rsidTr="00A3434C">
        <w:trPr>
          <w:trHeight w:val="20"/>
        </w:trPr>
        <w:tc>
          <w:tcPr>
            <w:tcW w:w="1134" w:type="dxa"/>
            <w:shd w:val="clear" w:color="auto" w:fill="auto"/>
            <w:vAlign w:val="center"/>
            <w:hideMark/>
          </w:tcPr>
          <w:p w14:paraId="541AA24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CD0ACE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C85E05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6FCACA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c>
          <w:tcPr>
            <w:tcW w:w="851" w:type="dxa"/>
            <w:shd w:val="clear" w:color="auto" w:fill="auto"/>
            <w:vAlign w:val="center"/>
            <w:hideMark/>
          </w:tcPr>
          <w:p w14:paraId="2678088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5EB69D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w:t>
            </w:r>
          </w:p>
        </w:tc>
      </w:tr>
      <w:tr w:rsidR="00FD6C1E" w:rsidRPr="009312E5" w14:paraId="38B89F6C" w14:textId="77777777" w:rsidTr="00A3434C">
        <w:trPr>
          <w:trHeight w:val="20"/>
        </w:trPr>
        <w:tc>
          <w:tcPr>
            <w:tcW w:w="1134" w:type="dxa"/>
            <w:shd w:val="clear" w:color="auto" w:fill="auto"/>
            <w:vAlign w:val="center"/>
            <w:hideMark/>
          </w:tcPr>
          <w:p w14:paraId="04C766D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1191</w:t>
            </w:r>
          </w:p>
        </w:tc>
        <w:tc>
          <w:tcPr>
            <w:tcW w:w="3119" w:type="dxa"/>
            <w:shd w:val="clear" w:color="auto" w:fill="auto"/>
            <w:vAlign w:val="center"/>
            <w:hideMark/>
          </w:tcPr>
          <w:p w14:paraId="70C10E2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I REKONSTRUKCIJA DRUGIH GRAĐEVINA U VLASNIŠTVU GRADA OSIJEKA</w:t>
            </w:r>
          </w:p>
        </w:tc>
        <w:tc>
          <w:tcPr>
            <w:tcW w:w="1417" w:type="dxa"/>
            <w:shd w:val="clear" w:color="auto" w:fill="auto"/>
            <w:vAlign w:val="center"/>
            <w:hideMark/>
          </w:tcPr>
          <w:p w14:paraId="394A173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2.265.913,00</w:t>
            </w:r>
          </w:p>
        </w:tc>
        <w:tc>
          <w:tcPr>
            <w:tcW w:w="1276" w:type="dxa"/>
            <w:shd w:val="clear" w:color="auto" w:fill="auto"/>
            <w:vAlign w:val="center"/>
            <w:hideMark/>
          </w:tcPr>
          <w:p w14:paraId="6A6A43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1.319.330,32</w:t>
            </w:r>
          </w:p>
        </w:tc>
        <w:tc>
          <w:tcPr>
            <w:tcW w:w="851" w:type="dxa"/>
            <w:shd w:val="clear" w:color="auto" w:fill="auto"/>
            <w:vAlign w:val="center"/>
            <w:hideMark/>
          </w:tcPr>
          <w:p w14:paraId="09BA8B2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58,23</w:t>
            </w:r>
          </w:p>
        </w:tc>
        <w:tc>
          <w:tcPr>
            <w:tcW w:w="1417" w:type="dxa"/>
            <w:shd w:val="clear" w:color="auto" w:fill="auto"/>
            <w:vAlign w:val="center"/>
            <w:hideMark/>
          </w:tcPr>
          <w:p w14:paraId="5478C8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3.585.243,32</w:t>
            </w:r>
          </w:p>
        </w:tc>
      </w:tr>
      <w:tr w:rsidR="00FD6C1E" w:rsidRPr="009312E5" w14:paraId="1E2CC01B" w14:textId="77777777" w:rsidTr="00A3434C">
        <w:trPr>
          <w:trHeight w:val="20"/>
        </w:trPr>
        <w:tc>
          <w:tcPr>
            <w:tcW w:w="1134" w:type="dxa"/>
            <w:shd w:val="clear" w:color="auto" w:fill="auto"/>
            <w:vAlign w:val="center"/>
            <w:hideMark/>
          </w:tcPr>
          <w:p w14:paraId="1DC8B9A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A119103</w:t>
            </w:r>
          </w:p>
        </w:tc>
        <w:tc>
          <w:tcPr>
            <w:tcW w:w="3119" w:type="dxa"/>
            <w:shd w:val="clear" w:color="auto" w:fill="auto"/>
            <w:vAlign w:val="center"/>
            <w:hideMark/>
          </w:tcPr>
          <w:p w14:paraId="3886A66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REKONSTRUKCIJA I UREĐENJE GRADSKIH OBJEKATA</w:t>
            </w:r>
          </w:p>
        </w:tc>
        <w:tc>
          <w:tcPr>
            <w:tcW w:w="1417" w:type="dxa"/>
            <w:shd w:val="clear" w:color="auto" w:fill="auto"/>
            <w:vAlign w:val="center"/>
            <w:hideMark/>
          </w:tcPr>
          <w:p w14:paraId="20AA0DB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1.348.661,00</w:t>
            </w:r>
          </w:p>
        </w:tc>
        <w:tc>
          <w:tcPr>
            <w:tcW w:w="1276" w:type="dxa"/>
            <w:shd w:val="clear" w:color="auto" w:fill="auto"/>
            <w:vAlign w:val="center"/>
            <w:hideMark/>
          </w:tcPr>
          <w:p w14:paraId="36DBFE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472.000,00</w:t>
            </w:r>
          </w:p>
        </w:tc>
        <w:tc>
          <w:tcPr>
            <w:tcW w:w="851" w:type="dxa"/>
            <w:shd w:val="clear" w:color="auto" w:fill="auto"/>
            <w:vAlign w:val="center"/>
            <w:hideMark/>
          </w:tcPr>
          <w:p w14:paraId="30AF9A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35,00</w:t>
            </w:r>
          </w:p>
        </w:tc>
        <w:tc>
          <w:tcPr>
            <w:tcW w:w="1417" w:type="dxa"/>
            <w:shd w:val="clear" w:color="auto" w:fill="auto"/>
            <w:vAlign w:val="center"/>
            <w:hideMark/>
          </w:tcPr>
          <w:p w14:paraId="5BC48B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1.820.661,00</w:t>
            </w:r>
          </w:p>
        </w:tc>
      </w:tr>
      <w:tr w:rsidR="00FD6C1E" w:rsidRPr="009312E5" w14:paraId="2ABE4363" w14:textId="77777777" w:rsidTr="00A3434C">
        <w:trPr>
          <w:trHeight w:val="20"/>
        </w:trPr>
        <w:tc>
          <w:tcPr>
            <w:tcW w:w="1134" w:type="dxa"/>
            <w:shd w:val="clear" w:color="auto" w:fill="auto"/>
            <w:vAlign w:val="center"/>
            <w:hideMark/>
          </w:tcPr>
          <w:p w14:paraId="35D29CE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6BD9521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B2FC5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1.299.361,00</w:t>
            </w:r>
          </w:p>
        </w:tc>
        <w:tc>
          <w:tcPr>
            <w:tcW w:w="1276" w:type="dxa"/>
            <w:shd w:val="clear" w:color="auto" w:fill="auto"/>
            <w:vAlign w:val="center"/>
            <w:hideMark/>
          </w:tcPr>
          <w:p w14:paraId="42A580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472.000,00</w:t>
            </w:r>
          </w:p>
        </w:tc>
        <w:tc>
          <w:tcPr>
            <w:tcW w:w="851" w:type="dxa"/>
            <w:shd w:val="clear" w:color="auto" w:fill="auto"/>
            <w:vAlign w:val="center"/>
            <w:hideMark/>
          </w:tcPr>
          <w:p w14:paraId="6230E7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36,33</w:t>
            </w:r>
          </w:p>
        </w:tc>
        <w:tc>
          <w:tcPr>
            <w:tcW w:w="1417" w:type="dxa"/>
            <w:shd w:val="clear" w:color="auto" w:fill="auto"/>
            <w:vAlign w:val="center"/>
            <w:hideMark/>
          </w:tcPr>
          <w:p w14:paraId="091CA3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1.771.361,00</w:t>
            </w:r>
          </w:p>
        </w:tc>
      </w:tr>
      <w:tr w:rsidR="00A3434C" w:rsidRPr="009312E5" w14:paraId="5487CFA2" w14:textId="77777777" w:rsidTr="00A3434C">
        <w:trPr>
          <w:trHeight w:val="20"/>
        </w:trPr>
        <w:tc>
          <w:tcPr>
            <w:tcW w:w="1134" w:type="dxa"/>
            <w:shd w:val="clear" w:color="auto" w:fill="auto"/>
            <w:vAlign w:val="center"/>
            <w:hideMark/>
          </w:tcPr>
          <w:p w14:paraId="602BF60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189FB7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758153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1.299.361,00</w:t>
            </w:r>
          </w:p>
        </w:tc>
        <w:tc>
          <w:tcPr>
            <w:tcW w:w="1276" w:type="dxa"/>
            <w:shd w:val="clear" w:color="auto" w:fill="auto"/>
            <w:vAlign w:val="center"/>
            <w:hideMark/>
          </w:tcPr>
          <w:p w14:paraId="7D5E20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472.000,00</w:t>
            </w:r>
          </w:p>
        </w:tc>
        <w:tc>
          <w:tcPr>
            <w:tcW w:w="851" w:type="dxa"/>
            <w:shd w:val="clear" w:color="auto" w:fill="auto"/>
            <w:vAlign w:val="center"/>
            <w:hideMark/>
          </w:tcPr>
          <w:p w14:paraId="1F064C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36,33</w:t>
            </w:r>
          </w:p>
        </w:tc>
        <w:tc>
          <w:tcPr>
            <w:tcW w:w="1417" w:type="dxa"/>
            <w:shd w:val="clear" w:color="auto" w:fill="auto"/>
            <w:vAlign w:val="center"/>
            <w:hideMark/>
          </w:tcPr>
          <w:p w14:paraId="4FA6FE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1.771.361,00</w:t>
            </w:r>
          </w:p>
        </w:tc>
      </w:tr>
      <w:tr w:rsidR="00A3434C" w:rsidRPr="009312E5" w14:paraId="4A7EB153" w14:textId="77777777" w:rsidTr="00A3434C">
        <w:trPr>
          <w:trHeight w:val="20"/>
        </w:trPr>
        <w:tc>
          <w:tcPr>
            <w:tcW w:w="1134" w:type="dxa"/>
            <w:shd w:val="clear" w:color="auto" w:fill="auto"/>
            <w:vAlign w:val="center"/>
            <w:hideMark/>
          </w:tcPr>
          <w:p w14:paraId="7935696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111A197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314FE42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1.299.361,00</w:t>
            </w:r>
          </w:p>
        </w:tc>
        <w:tc>
          <w:tcPr>
            <w:tcW w:w="1276" w:type="dxa"/>
            <w:shd w:val="clear" w:color="auto" w:fill="auto"/>
            <w:vAlign w:val="center"/>
            <w:hideMark/>
          </w:tcPr>
          <w:p w14:paraId="60F000D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472.000,00</w:t>
            </w:r>
          </w:p>
        </w:tc>
        <w:tc>
          <w:tcPr>
            <w:tcW w:w="851" w:type="dxa"/>
            <w:shd w:val="clear" w:color="auto" w:fill="auto"/>
            <w:vAlign w:val="center"/>
            <w:hideMark/>
          </w:tcPr>
          <w:p w14:paraId="725DD23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36,33</w:t>
            </w:r>
          </w:p>
        </w:tc>
        <w:tc>
          <w:tcPr>
            <w:tcW w:w="1417" w:type="dxa"/>
            <w:shd w:val="clear" w:color="auto" w:fill="auto"/>
            <w:vAlign w:val="center"/>
            <w:hideMark/>
          </w:tcPr>
          <w:p w14:paraId="145636B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1.771.361,00</w:t>
            </w:r>
          </w:p>
        </w:tc>
      </w:tr>
      <w:tr w:rsidR="00FD6C1E" w:rsidRPr="009312E5" w14:paraId="58E22B43" w14:textId="77777777" w:rsidTr="00A3434C">
        <w:trPr>
          <w:trHeight w:val="20"/>
        </w:trPr>
        <w:tc>
          <w:tcPr>
            <w:tcW w:w="1134" w:type="dxa"/>
            <w:shd w:val="clear" w:color="auto" w:fill="auto"/>
            <w:vAlign w:val="center"/>
            <w:hideMark/>
          </w:tcPr>
          <w:p w14:paraId="79658D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4.5.</w:t>
            </w:r>
          </w:p>
        </w:tc>
        <w:tc>
          <w:tcPr>
            <w:tcW w:w="3119" w:type="dxa"/>
            <w:shd w:val="clear" w:color="auto" w:fill="auto"/>
            <w:vAlign w:val="center"/>
            <w:hideMark/>
          </w:tcPr>
          <w:p w14:paraId="47F7101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od izvanproračunskih korisnika</w:t>
            </w:r>
          </w:p>
        </w:tc>
        <w:tc>
          <w:tcPr>
            <w:tcW w:w="1417" w:type="dxa"/>
            <w:shd w:val="clear" w:color="auto" w:fill="auto"/>
            <w:vAlign w:val="center"/>
            <w:hideMark/>
          </w:tcPr>
          <w:p w14:paraId="6C31EC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49.300,00</w:t>
            </w:r>
          </w:p>
        </w:tc>
        <w:tc>
          <w:tcPr>
            <w:tcW w:w="1276" w:type="dxa"/>
            <w:shd w:val="clear" w:color="auto" w:fill="auto"/>
            <w:vAlign w:val="center"/>
            <w:hideMark/>
          </w:tcPr>
          <w:p w14:paraId="5239551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C8206D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34CEB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49.300,00</w:t>
            </w:r>
          </w:p>
        </w:tc>
      </w:tr>
      <w:tr w:rsidR="00A3434C" w:rsidRPr="009312E5" w14:paraId="225153E6" w14:textId="77777777" w:rsidTr="00A3434C">
        <w:trPr>
          <w:trHeight w:val="20"/>
        </w:trPr>
        <w:tc>
          <w:tcPr>
            <w:tcW w:w="1134" w:type="dxa"/>
            <w:shd w:val="clear" w:color="auto" w:fill="auto"/>
            <w:vAlign w:val="center"/>
            <w:hideMark/>
          </w:tcPr>
          <w:p w14:paraId="77A2858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0E8696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F1F54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49.300,00</w:t>
            </w:r>
          </w:p>
        </w:tc>
        <w:tc>
          <w:tcPr>
            <w:tcW w:w="1276" w:type="dxa"/>
            <w:shd w:val="clear" w:color="auto" w:fill="auto"/>
            <w:vAlign w:val="center"/>
            <w:hideMark/>
          </w:tcPr>
          <w:p w14:paraId="500051A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74967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61798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49.300,00</w:t>
            </w:r>
          </w:p>
        </w:tc>
      </w:tr>
      <w:tr w:rsidR="00A3434C" w:rsidRPr="009312E5" w14:paraId="4814BC7C" w14:textId="77777777" w:rsidTr="00A3434C">
        <w:trPr>
          <w:trHeight w:val="20"/>
        </w:trPr>
        <w:tc>
          <w:tcPr>
            <w:tcW w:w="1134" w:type="dxa"/>
            <w:shd w:val="clear" w:color="auto" w:fill="auto"/>
            <w:vAlign w:val="center"/>
            <w:hideMark/>
          </w:tcPr>
          <w:p w14:paraId="250C55B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lastRenderedPageBreak/>
              <w:t>45</w:t>
            </w:r>
          </w:p>
        </w:tc>
        <w:tc>
          <w:tcPr>
            <w:tcW w:w="3119" w:type="dxa"/>
            <w:shd w:val="clear" w:color="auto" w:fill="auto"/>
            <w:vAlign w:val="center"/>
            <w:hideMark/>
          </w:tcPr>
          <w:p w14:paraId="6540A83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7C8321C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49.300,00</w:t>
            </w:r>
          </w:p>
        </w:tc>
        <w:tc>
          <w:tcPr>
            <w:tcW w:w="1276" w:type="dxa"/>
            <w:shd w:val="clear" w:color="auto" w:fill="auto"/>
            <w:vAlign w:val="center"/>
            <w:hideMark/>
          </w:tcPr>
          <w:p w14:paraId="4DB46FB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E2DB86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B0774B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49.300,00</w:t>
            </w:r>
          </w:p>
        </w:tc>
      </w:tr>
      <w:tr w:rsidR="00FD6C1E" w:rsidRPr="009312E5" w14:paraId="6C721688" w14:textId="77777777" w:rsidTr="00A3434C">
        <w:trPr>
          <w:trHeight w:val="20"/>
        </w:trPr>
        <w:tc>
          <w:tcPr>
            <w:tcW w:w="1134" w:type="dxa"/>
            <w:shd w:val="clear" w:color="auto" w:fill="auto"/>
            <w:vAlign w:val="center"/>
            <w:hideMark/>
          </w:tcPr>
          <w:p w14:paraId="5E8FC9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K119101</w:t>
            </w:r>
          </w:p>
        </w:tc>
        <w:tc>
          <w:tcPr>
            <w:tcW w:w="3119" w:type="dxa"/>
            <w:shd w:val="clear" w:color="auto" w:fill="auto"/>
            <w:vAlign w:val="center"/>
            <w:hideMark/>
          </w:tcPr>
          <w:p w14:paraId="4D31EEE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KULTURNI CENTAR OSIJEK</w:t>
            </w:r>
          </w:p>
        </w:tc>
        <w:tc>
          <w:tcPr>
            <w:tcW w:w="1417" w:type="dxa"/>
            <w:shd w:val="clear" w:color="auto" w:fill="auto"/>
            <w:vAlign w:val="center"/>
            <w:hideMark/>
          </w:tcPr>
          <w:p w14:paraId="0FA788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637.252,00</w:t>
            </w:r>
          </w:p>
        </w:tc>
        <w:tc>
          <w:tcPr>
            <w:tcW w:w="1276" w:type="dxa"/>
            <w:shd w:val="clear" w:color="auto" w:fill="auto"/>
            <w:vAlign w:val="center"/>
            <w:hideMark/>
          </w:tcPr>
          <w:p w14:paraId="2937519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847.330,32</w:t>
            </w:r>
          </w:p>
        </w:tc>
        <w:tc>
          <w:tcPr>
            <w:tcW w:w="851" w:type="dxa"/>
            <w:shd w:val="clear" w:color="auto" w:fill="auto"/>
            <w:vAlign w:val="center"/>
            <w:hideMark/>
          </w:tcPr>
          <w:p w14:paraId="4A4143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132,97</w:t>
            </w:r>
          </w:p>
        </w:tc>
        <w:tc>
          <w:tcPr>
            <w:tcW w:w="1417" w:type="dxa"/>
            <w:shd w:val="clear" w:color="auto" w:fill="auto"/>
            <w:vAlign w:val="center"/>
            <w:hideMark/>
          </w:tcPr>
          <w:p w14:paraId="44D9A3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1.484.582,32</w:t>
            </w:r>
          </w:p>
        </w:tc>
      </w:tr>
      <w:tr w:rsidR="00FD6C1E" w:rsidRPr="009312E5" w14:paraId="2E070618" w14:textId="77777777" w:rsidTr="00A3434C">
        <w:trPr>
          <w:trHeight w:val="20"/>
        </w:trPr>
        <w:tc>
          <w:tcPr>
            <w:tcW w:w="1134" w:type="dxa"/>
            <w:shd w:val="clear" w:color="auto" w:fill="auto"/>
            <w:vAlign w:val="center"/>
            <w:hideMark/>
          </w:tcPr>
          <w:p w14:paraId="6FD7470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30CCDFD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3EB3FE2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c>
          <w:tcPr>
            <w:tcW w:w="1276" w:type="dxa"/>
            <w:shd w:val="clear" w:color="auto" w:fill="auto"/>
            <w:vAlign w:val="center"/>
            <w:hideMark/>
          </w:tcPr>
          <w:p w14:paraId="1A2A80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B9FEA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0E576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r>
      <w:tr w:rsidR="00A3434C" w:rsidRPr="009312E5" w14:paraId="5BFFBFE7" w14:textId="77777777" w:rsidTr="00A3434C">
        <w:trPr>
          <w:trHeight w:val="20"/>
        </w:trPr>
        <w:tc>
          <w:tcPr>
            <w:tcW w:w="1134" w:type="dxa"/>
            <w:shd w:val="clear" w:color="auto" w:fill="auto"/>
            <w:vAlign w:val="center"/>
            <w:hideMark/>
          </w:tcPr>
          <w:p w14:paraId="5E819D8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D8664C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7D5A4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c>
          <w:tcPr>
            <w:tcW w:w="1276" w:type="dxa"/>
            <w:shd w:val="clear" w:color="auto" w:fill="auto"/>
            <w:vAlign w:val="center"/>
            <w:hideMark/>
          </w:tcPr>
          <w:p w14:paraId="7A158E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80045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D7E29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40.000,00</w:t>
            </w:r>
          </w:p>
        </w:tc>
      </w:tr>
      <w:tr w:rsidR="00A3434C" w:rsidRPr="009312E5" w14:paraId="0F2C8E27" w14:textId="77777777" w:rsidTr="00A3434C">
        <w:trPr>
          <w:trHeight w:val="20"/>
        </w:trPr>
        <w:tc>
          <w:tcPr>
            <w:tcW w:w="1134" w:type="dxa"/>
            <w:shd w:val="clear" w:color="auto" w:fill="auto"/>
            <w:vAlign w:val="center"/>
            <w:hideMark/>
          </w:tcPr>
          <w:p w14:paraId="7D71DF1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488CEA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F6C86D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40.000,00</w:t>
            </w:r>
          </w:p>
        </w:tc>
        <w:tc>
          <w:tcPr>
            <w:tcW w:w="1276" w:type="dxa"/>
            <w:shd w:val="clear" w:color="auto" w:fill="auto"/>
            <w:vAlign w:val="center"/>
            <w:hideMark/>
          </w:tcPr>
          <w:p w14:paraId="617E3D2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2FCC07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5711B2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40.000,00</w:t>
            </w:r>
          </w:p>
        </w:tc>
      </w:tr>
      <w:tr w:rsidR="00FD6C1E" w:rsidRPr="009312E5" w14:paraId="0AA4C4CB" w14:textId="77777777" w:rsidTr="00A3434C">
        <w:trPr>
          <w:trHeight w:val="20"/>
        </w:trPr>
        <w:tc>
          <w:tcPr>
            <w:tcW w:w="1134" w:type="dxa"/>
            <w:shd w:val="clear" w:color="auto" w:fill="auto"/>
            <w:vAlign w:val="center"/>
            <w:hideMark/>
          </w:tcPr>
          <w:p w14:paraId="3B562AE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4.3.</w:t>
            </w:r>
          </w:p>
        </w:tc>
        <w:tc>
          <w:tcPr>
            <w:tcW w:w="3119" w:type="dxa"/>
            <w:shd w:val="clear" w:color="auto" w:fill="auto"/>
            <w:vAlign w:val="center"/>
            <w:hideMark/>
          </w:tcPr>
          <w:p w14:paraId="73B9F89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iz državnog proračuna</w:t>
            </w:r>
          </w:p>
        </w:tc>
        <w:tc>
          <w:tcPr>
            <w:tcW w:w="1417" w:type="dxa"/>
            <w:shd w:val="clear" w:color="auto" w:fill="auto"/>
            <w:vAlign w:val="center"/>
            <w:hideMark/>
          </w:tcPr>
          <w:p w14:paraId="408212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597.252,00</w:t>
            </w:r>
          </w:p>
        </w:tc>
        <w:tc>
          <w:tcPr>
            <w:tcW w:w="1276" w:type="dxa"/>
            <w:shd w:val="clear" w:color="auto" w:fill="auto"/>
            <w:vAlign w:val="center"/>
            <w:hideMark/>
          </w:tcPr>
          <w:p w14:paraId="591AA5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464.530,00</w:t>
            </w:r>
          </w:p>
        </w:tc>
        <w:tc>
          <w:tcPr>
            <w:tcW w:w="851" w:type="dxa"/>
            <w:shd w:val="clear" w:color="auto" w:fill="auto"/>
            <w:vAlign w:val="center"/>
            <w:hideMark/>
          </w:tcPr>
          <w:p w14:paraId="6E3A5B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77,78</w:t>
            </w:r>
          </w:p>
        </w:tc>
        <w:tc>
          <w:tcPr>
            <w:tcW w:w="1417" w:type="dxa"/>
            <w:shd w:val="clear" w:color="auto" w:fill="auto"/>
            <w:vAlign w:val="center"/>
            <w:hideMark/>
          </w:tcPr>
          <w:p w14:paraId="4FC319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1.061.782,00</w:t>
            </w:r>
          </w:p>
        </w:tc>
      </w:tr>
      <w:tr w:rsidR="00A3434C" w:rsidRPr="009312E5" w14:paraId="622F931E" w14:textId="77777777" w:rsidTr="00A3434C">
        <w:trPr>
          <w:trHeight w:val="20"/>
        </w:trPr>
        <w:tc>
          <w:tcPr>
            <w:tcW w:w="1134" w:type="dxa"/>
            <w:shd w:val="clear" w:color="auto" w:fill="auto"/>
            <w:vAlign w:val="center"/>
            <w:hideMark/>
          </w:tcPr>
          <w:p w14:paraId="6E1E54A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CA220E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2D5D5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597.252,00</w:t>
            </w:r>
          </w:p>
        </w:tc>
        <w:tc>
          <w:tcPr>
            <w:tcW w:w="1276" w:type="dxa"/>
            <w:shd w:val="clear" w:color="auto" w:fill="auto"/>
            <w:vAlign w:val="center"/>
            <w:hideMark/>
          </w:tcPr>
          <w:p w14:paraId="3071377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464.530,00</w:t>
            </w:r>
          </w:p>
        </w:tc>
        <w:tc>
          <w:tcPr>
            <w:tcW w:w="851" w:type="dxa"/>
            <w:shd w:val="clear" w:color="auto" w:fill="auto"/>
            <w:vAlign w:val="center"/>
            <w:hideMark/>
          </w:tcPr>
          <w:p w14:paraId="026895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77,78</w:t>
            </w:r>
          </w:p>
        </w:tc>
        <w:tc>
          <w:tcPr>
            <w:tcW w:w="1417" w:type="dxa"/>
            <w:shd w:val="clear" w:color="auto" w:fill="auto"/>
            <w:vAlign w:val="center"/>
            <w:hideMark/>
          </w:tcPr>
          <w:p w14:paraId="012E24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1.061.782,00</w:t>
            </w:r>
          </w:p>
        </w:tc>
      </w:tr>
      <w:tr w:rsidR="00A3434C" w:rsidRPr="009312E5" w14:paraId="711EEC99" w14:textId="77777777" w:rsidTr="00A3434C">
        <w:trPr>
          <w:trHeight w:val="20"/>
        </w:trPr>
        <w:tc>
          <w:tcPr>
            <w:tcW w:w="1134" w:type="dxa"/>
            <w:shd w:val="clear" w:color="auto" w:fill="auto"/>
            <w:vAlign w:val="center"/>
            <w:hideMark/>
          </w:tcPr>
          <w:p w14:paraId="562BC78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6892406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DBDE91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597.252,00</w:t>
            </w:r>
          </w:p>
        </w:tc>
        <w:tc>
          <w:tcPr>
            <w:tcW w:w="1276" w:type="dxa"/>
            <w:shd w:val="clear" w:color="auto" w:fill="auto"/>
            <w:vAlign w:val="center"/>
            <w:hideMark/>
          </w:tcPr>
          <w:p w14:paraId="09A3F53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464.530,00</w:t>
            </w:r>
          </w:p>
        </w:tc>
        <w:tc>
          <w:tcPr>
            <w:tcW w:w="851" w:type="dxa"/>
            <w:shd w:val="clear" w:color="auto" w:fill="auto"/>
            <w:vAlign w:val="center"/>
            <w:hideMark/>
          </w:tcPr>
          <w:p w14:paraId="720415D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77,78</w:t>
            </w:r>
          </w:p>
        </w:tc>
        <w:tc>
          <w:tcPr>
            <w:tcW w:w="1417" w:type="dxa"/>
            <w:shd w:val="clear" w:color="auto" w:fill="auto"/>
            <w:vAlign w:val="center"/>
            <w:hideMark/>
          </w:tcPr>
          <w:p w14:paraId="21C72D3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1.061.782,00</w:t>
            </w:r>
          </w:p>
        </w:tc>
      </w:tr>
      <w:tr w:rsidR="00FD6C1E" w:rsidRPr="009312E5" w14:paraId="717B114D" w14:textId="77777777" w:rsidTr="00A3434C">
        <w:trPr>
          <w:trHeight w:val="20"/>
        </w:trPr>
        <w:tc>
          <w:tcPr>
            <w:tcW w:w="1134" w:type="dxa"/>
            <w:shd w:val="clear" w:color="auto" w:fill="auto"/>
            <w:vAlign w:val="center"/>
            <w:hideMark/>
          </w:tcPr>
          <w:p w14:paraId="4A67A45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7.2.</w:t>
            </w:r>
          </w:p>
        </w:tc>
        <w:tc>
          <w:tcPr>
            <w:tcW w:w="3119" w:type="dxa"/>
            <w:shd w:val="clear" w:color="auto" w:fill="auto"/>
            <w:vAlign w:val="center"/>
            <w:hideMark/>
          </w:tcPr>
          <w:p w14:paraId="05177F4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Namjenski primitci od zaduživanja-preneseni višak</w:t>
            </w:r>
          </w:p>
        </w:tc>
        <w:tc>
          <w:tcPr>
            <w:tcW w:w="1417" w:type="dxa"/>
            <w:shd w:val="clear" w:color="auto" w:fill="auto"/>
            <w:vAlign w:val="center"/>
            <w:hideMark/>
          </w:tcPr>
          <w:p w14:paraId="717ACE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F4D89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382.800,32</w:t>
            </w:r>
          </w:p>
        </w:tc>
        <w:tc>
          <w:tcPr>
            <w:tcW w:w="851" w:type="dxa"/>
            <w:shd w:val="clear" w:color="auto" w:fill="auto"/>
            <w:vAlign w:val="center"/>
            <w:hideMark/>
          </w:tcPr>
          <w:p w14:paraId="2CA1015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7BD3A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382.800,32</w:t>
            </w:r>
          </w:p>
        </w:tc>
      </w:tr>
      <w:tr w:rsidR="00A3434C" w:rsidRPr="009312E5" w14:paraId="6C3417E7" w14:textId="77777777" w:rsidTr="00A3434C">
        <w:trPr>
          <w:trHeight w:val="20"/>
        </w:trPr>
        <w:tc>
          <w:tcPr>
            <w:tcW w:w="1134" w:type="dxa"/>
            <w:shd w:val="clear" w:color="auto" w:fill="auto"/>
            <w:vAlign w:val="center"/>
            <w:hideMark/>
          </w:tcPr>
          <w:p w14:paraId="1953A30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8A1CDF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26713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75E84B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382.800,32</w:t>
            </w:r>
          </w:p>
        </w:tc>
        <w:tc>
          <w:tcPr>
            <w:tcW w:w="851" w:type="dxa"/>
            <w:shd w:val="clear" w:color="auto" w:fill="auto"/>
            <w:vAlign w:val="center"/>
            <w:hideMark/>
          </w:tcPr>
          <w:p w14:paraId="401647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1C4F6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382.800,32</w:t>
            </w:r>
          </w:p>
        </w:tc>
      </w:tr>
      <w:tr w:rsidR="00A3434C" w:rsidRPr="009312E5" w14:paraId="3FFE21C5" w14:textId="77777777" w:rsidTr="00A3434C">
        <w:trPr>
          <w:trHeight w:val="20"/>
        </w:trPr>
        <w:tc>
          <w:tcPr>
            <w:tcW w:w="1134" w:type="dxa"/>
            <w:shd w:val="clear" w:color="auto" w:fill="auto"/>
            <w:vAlign w:val="center"/>
            <w:hideMark/>
          </w:tcPr>
          <w:p w14:paraId="2585E31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C65D208"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9374D3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299A9F7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382.800,32</w:t>
            </w:r>
          </w:p>
        </w:tc>
        <w:tc>
          <w:tcPr>
            <w:tcW w:w="851" w:type="dxa"/>
            <w:shd w:val="clear" w:color="auto" w:fill="auto"/>
            <w:vAlign w:val="center"/>
            <w:hideMark/>
          </w:tcPr>
          <w:p w14:paraId="2BE523B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10985B9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382.800,32</w:t>
            </w:r>
          </w:p>
        </w:tc>
      </w:tr>
      <w:tr w:rsidR="00FD6C1E" w:rsidRPr="009312E5" w14:paraId="536182AA" w14:textId="77777777" w:rsidTr="00A3434C">
        <w:trPr>
          <w:trHeight w:val="20"/>
        </w:trPr>
        <w:tc>
          <w:tcPr>
            <w:tcW w:w="1134" w:type="dxa"/>
            <w:shd w:val="clear" w:color="auto" w:fill="auto"/>
            <w:vAlign w:val="center"/>
            <w:hideMark/>
          </w:tcPr>
          <w:p w14:paraId="136256B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K119103</w:t>
            </w:r>
          </w:p>
        </w:tc>
        <w:tc>
          <w:tcPr>
            <w:tcW w:w="3119" w:type="dxa"/>
            <w:shd w:val="clear" w:color="auto" w:fill="auto"/>
            <w:vAlign w:val="center"/>
            <w:hideMark/>
          </w:tcPr>
          <w:p w14:paraId="3EA55D4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IZGRADNJA CENTRALNE KUHINJE</w:t>
            </w:r>
          </w:p>
        </w:tc>
        <w:tc>
          <w:tcPr>
            <w:tcW w:w="1417" w:type="dxa"/>
            <w:shd w:val="clear" w:color="auto" w:fill="auto"/>
            <w:vAlign w:val="center"/>
            <w:hideMark/>
          </w:tcPr>
          <w:p w14:paraId="68F872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280.000,00</w:t>
            </w:r>
          </w:p>
        </w:tc>
        <w:tc>
          <w:tcPr>
            <w:tcW w:w="1276" w:type="dxa"/>
            <w:shd w:val="clear" w:color="auto" w:fill="auto"/>
            <w:vAlign w:val="center"/>
            <w:hideMark/>
          </w:tcPr>
          <w:p w14:paraId="1E5A7A3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00FA79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39C04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280.000,00</w:t>
            </w:r>
          </w:p>
        </w:tc>
      </w:tr>
      <w:tr w:rsidR="00FD6C1E" w:rsidRPr="009312E5" w14:paraId="4379D7F4" w14:textId="77777777" w:rsidTr="00A3434C">
        <w:trPr>
          <w:trHeight w:val="20"/>
        </w:trPr>
        <w:tc>
          <w:tcPr>
            <w:tcW w:w="1134" w:type="dxa"/>
            <w:shd w:val="clear" w:color="auto" w:fill="auto"/>
            <w:vAlign w:val="center"/>
            <w:hideMark/>
          </w:tcPr>
          <w:p w14:paraId="5EDE83C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972693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53A7F5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40337D0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250424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C0B2A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0FEC8055" w14:textId="77777777" w:rsidTr="00A3434C">
        <w:trPr>
          <w:trHeight w:val="20"/>
        </w:trPr>
        <w:tc>
          <w:tcPr>
            <w:tcW w:w="1134" w:type="dxa"/>
            <w:shd w:val="clear" w:color="auto" w:fill="auto"/>
            <w:vAlign w:val="center"/>
            <w:hideMark/>
          </w:tcPr>
          <w:p w14:paraId="345E850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922522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4B5AE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c>
          <w:tcPr>
            <w:tcW w:w="1276" w:type="dxa"/>
            <w:shd w:val="clear" w:color="auto" w:fill="auto"/>
            <w:vAlign w:val="center"/>
            <w:hideMark/>
          </w:tcPr>
          <w:p w14:paraId="68E50D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64EB8E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5184A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w:t>
            </w:r>
          </w:p>
        </w:tc>
      </w:tr>
      <w:tr w:rsidR="00A3434C" w:rsidRPr="009312E5" w14:paraId="22EFB928" w14:textId="77777777" w:rsidTr="00A3434C">
        <w:trPr>
          <w:trHeight w:val="20"/>
        </w:trPr>
        <w:tc>
          <w:tcPr>
            <w:tcW w:w="1134" w:type="dxa"/>
            <w:shd w:val="clear" w:color="auto" w:fill="auto"/>
            <w:vAlign w:val="center"/>
            <w:hideMark/>
          </w:tcPr>
          <w:p w14:paraId="7F0407F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58B21BF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43E8BEF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c>
          <w:tcPr>
            <w:tcW w:w="1276" w:type="dxa"/>
            <w:shd w:val="clear" w:color="auto" w:fill="auto"/>
            <w:vAlign w:val="center"/>
            <w:hideMark/>
          </w:tcPr>
          <w:p w14:paraId="52F2951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F4F911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A7EF0F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10.000,00</w:t>
            </w:r>
          </w:p>
        </w:tc>
      </w:tr>
      <w:tr w:rsidR="00FD6C1E" w:rsidRPr="009312E5" w14:paraId="19F5324B" w14:textId="77777777" w:rsidTr="00A3434C">
        <w:trPr>
          <w:trHeight w:val="20"/>
        </w:trPr>
        <w:tc>
          <w:tcPr>
            <w:tcW w:w="1134" w:type="dxa"/>
            <w:shd w:val="clear" w:color="auto" w:fill="auto"/>
            <w:vAlign w:val="center"/>
            <w:hideMark/>
          </w:tcPr>
          <w:p w14:paraId="619F038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2C58382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4F6DFF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270.000,00</w:t>
            </w:r>
          </w:p>
        </w:tc>
        <w:tc>
          <w:tcPr>
            <w:tcW w:w="1276" w:type="dxa"/>
            <w:shd w:val="clear" w:color="auto" w:fill="auto"/>
            <w:vAlign w:val="center"/>
            <w:hideMark/>
          </w:tcPr>
          <w:p w14:paraId="49FAAB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0A13C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4AADD3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270.000,00</w:t>
            </w:r>
          </w:p>
        </w:tc>
      </w:tr>
      <w:tr w:rsidR="00A3434C" w:rsidRPr="009312E5" w14:paraId="29EB7363" w14:textId="77777777" w:rsidTr="00A3434C">
        <w:trPr>
          <w:trHeight w:val="20"/>
        </w:trPr>
        <w:tc>
          <w:tcPr>
            <w:tcW w:w="1134" w:type="dxa"/>
            <w:shd w:val="clear" w:color="auto" w:fill="auto"/>
            <w:vAlign w:val="center"/>
            <w:hideMark/>
          </w:tcPr>
          <w:p w14:paraId="6E971A4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35D7BDA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093A1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270.000,00</w:t>
            </w:r>
          </w:p>
        </w:tc>
        <w:tc>
          <w:tcPr>
            <w:tcW w:w="1276" w:type="dxa"/>
            <w:shd w:val="clear" w:color="auto" w:fill="auto"/>
            <w:vAlign w:val="center"/>
            <w:hideMark/>
          </w:tcPr>
          <w:p w14:paraId="2AB268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94C828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737FC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270.000,00</w:t>
            </w:r>
          </w:p>
        </w:tc>
      </w:tr>
      <w:tr w:rsidR="00A3434C" w:rsidRPr="009312E5" w14:paraId="1E808DD4" w14:textId="77777777" w:rsidTr="00A3434C">
        <w:trPr>
          <w:trHeight w:val="20"/>
        </w:trPr>
        <w:tc>
          <w:tcPr>
            <w:tcW w:w="1134" w:type="dxa"/>
            <w:shd w:val="clear" w:color="auto" w:fill="auto"/>
            <w:vAlign w:val="center"/>
            <w:hideMark/>
          </w:tcPr>
          <w:p w14:paraId="48B6680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8C247F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70506E2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270.000,00</w:t>
            </w:r>
          </w:p>
        </w:tc>
        <w:tc>
          <w:tcPr>
            <w:tcW w:w="1276" w:type="dxa"/>
            <w:shd w:val="clear" w:color="auto" w:fill="auto"/>
            <w:vAlign w:val="center"/>
            <w:hideMark/>
          </w:tcPr>
          <w:p w14:paraId="589EC5A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E12734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4DC9D0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270.000,00</w:t>
            </w:r>
          </w:p>
        </w:tc>
      </w:tr>
      <w:tr w:rsidR="00FD6C1E" w:rsidRPr="009312E5" w14:paraId="45A99490" w14:textId="77777777" w:rsidTr="00A3434C">
        <w:trPr>
          <w:trHeight w:val="20"/>
        </w:trPr>
        <w:tc>
          <w:tcPr>
            <w:tcW w:w="1134" w:type="dxa"/>
            <w:shd w:val="clear" w:color="auto" w:fill="auto"/>
            <w:vAlign w:val="center"/>
            <w:hideMark/>
          </w:tcPr>
          <w:p w14:paraId="44CDBCA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1192</w:t>
            </w:r>
          </w:p>
        </w:tc>
        <w:tc>
          <w:tcPr>
            <w:tcW w:w="3119" w:type="dxa"/>
            <w:shd w:val="clear" w:color="auto" w:fill="auto"/>
            <w:vAlign w:val="center"/>
            <w:hideMark/>
          </w:tcPr>
          <w:p w14:paraId="23CB4D2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INVESTICIJE U OBJEKTE KOJI NISU U VLASNIŠTVU GRADA OSIJEKA</w:t>
            </w:r>
          </w:p>
        </w:tc>
        <w:tc>
          <w:tcPr>
            <w:tcW w:w="1417" w:type="dxa"/>
            <w:shd w:val="clear" w:color="auto" w:fill="auto"/>
            <w:vAlign w:val="center"/>
            <w:hideMark/>
          </w:tcPr>
          <w:p w14:paraId="495C90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26.545,00</w:t>
            </w:r>
          </w:p>
        </w:tc>
        <w:tc>
          <w:tcPr>
            <w:tcW w:w="1276" w:type="dxa"/>
            <w:shd w:val="clear" w:color="auto" w:fill="auto"/>
            <w:vAlign w:val="center"/>
            <w:hideMark/>
          </w:tcPr>
          <w:p w14:paraId="7F20D1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65.000,00</w:t>
            </w:r>
          </w:p>
        </w:tc>
        <w:tc>
          <w:tcPr>
            <w:tcW w:w="851" w:type="dxa"/>
            <w:shd w:val="clear" w:color="auto" w:fill="auto"/>
            <w:vAlign w:val="center"/>
            <w:hideMark/>
          </w:tcPr>
          <w:p w14:paraId="290942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244,87</w:t>
            </w:r>
          </w:p>
        </w:tc>
        <w:tc>
          <w:tcPr>
            <w:tcW w:w="1417" w:type="dxa"/>
            <w:shd w:val="clear" w:color="auto" w:fill="auto"/>
            <w:vAlign w:val="center"/>
            <w:hideMark/>
          </w:tcPr>
          <w:p w14:paraId="634ABF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91.545,00</w:t>
            </w:r>
          </w:p>
        </w:tc>
      </w:tr>
      <w:tr w:rsidR="00FD6C1E" w:rsidRPr="009312E5" w14:paraId="7F25436E" w14:textId="77777777" w:rsidTr="00A3434C">
        <w:trPr>
          <w:trHeight w:val="20"/>
        </w:trPr>
        <w:tc>
          <w:tcPr>
            <w:tcW w:w="1134" w:type="dxa"/>
            <w:shd w:val="clear" w:color="auto" w:fill="auto"/>
            <w:vAlign w:val="center"/>
            <w:hideMark/>
          </w:tcPr>
          <w:p w14:paraId="15B5444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A119201</w:t>
            </w:r>
          </w:p>
        </w:tc>
        <w:tc>
          <w:tcPr>
            <w:tcW w:w="3119" w:type="dxa"/>
            <w:shd w:val="clear" w:color="auto" w:fill="auto"/>
            <w:vAlign w:val="center"/>
            <w:hideMark/>
          </w:tcPr>
          <w:p w14:paraId="6609748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KULTURNA DOBRA NA PODRUČJU GRADA OSIJEK</w:t>
            </w:r>
          </w:p>
        </w:tc>
        <w:tc>
          <w:tcPr>
            <w:tcW w:w="1417" w:type="dxa"/>
            <w:shd w:val="clear" w:color="auto" w:fill="auto"/>
            <w:vAlign w:val="center"/>
            <w:hideMark/>
          </w:tcPr>
          <w:p w14:paraId="13C8D2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26.545,00</w:t>
            </w:r>
          </w:p>
        </w:tc>
        <w:tc>
          <w:tcPr>
            <w:tcW w:w="1276" w:type="dxa"/>
            <w:shd w:val="clear" w:color="auto" w:fill="auto"/>
            <w:vAlign w:val="center"/>
            <w:hideMark/>
          </w:tcPr>
          <w:p w14:paraId="1A2E7F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65.000,00</w:t>
            </w:r>
          </w:p>
        </w:tc>
        <w:tc>
          <w:tcPr>
            <w:tcW w:w="851" w:type="dxa"/>
            <w:shd w:val="clear" w:color="auto" w:fill="auto"/>
            <w:vAlign w:val="center"/>
            <w:hideMark/>
          </w:tcPr>
          <w:p w14:paraId="04DB88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244,87</w:t>
            </w:r>
          </w:p>
        </w:tc>
        <w:tc>
          <w:tcPr>
            <w:tcW w:w="1417" w:type="dxa"/>
            <w:shd w:val="clear" w:color="auto" w:fill="auto"/>
            <w:vAlign w:val="center"/>
            <w:hideMark/>
          </w:tcPr>
          <w:p w14:paraId="751D46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91.545,00</w:t>
            </w:r>
          </w:p>
        </w:tc>
      </w:tr>
      <w:tr w:rsidR="00FD6C1E" w:rsidRPr="009312E5" w14:paraId="09C8F9A7" w14:textId="77777777" w:rsidTr="00A3434C">
        <w:trPr>
          <w:trHeight w:val="20"/>
        </w:trPr>
        <w:tc>
          <w:tcPr>
            <w:tcW w:w="1134" w:type="dxa"/>
            <w:shd w:val="clear" w:color="auto" w:fill="auto"/>
            <w:vAlign w:val="center"/>
            <w:hideMark/>
          </w:tcPr>
          <w:p w14:paraId="5398CB1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3.3.</w:t>
            </w:r>
          </w:p>
        </w:tc>
        <w:tc>
          <w:tcPr>
            <w:tcW w:w="3119" w:type="dxa"/>
            <w:shd w:val="clear" w:color="auto" w:fill="auto"/>
            <w:vAlign w:val="center"/>
            <w:hideMark/>
          </w:tcPr>
          <w:p w14:paraId="27B351F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Spomenička renta</w:t>
            </w:r>
          </w:p>
        </w:tc>
        <w:tc>
          <w:tcPr>
            <w:tcW w:w="1417" w:type="dxa"/>
            <w:shd w:val="clear" w:color="auto" w:fill="auto"/>
            <w:vAlign w:val="center"/>
            <w:hideMark/>
          </w:tcPr>
          <w:p w14:paraId="255C8E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26.545,00</w:t>
            </w:r>
          </w:p>
        </w:tc>
        <w:tc>
          <w:tcPr>
            <w:tcW w:w="1276" w:type="dxa"/>
            <w:shd w:val="clear" w:color="auto" w:fill="auto"/>
            <w:vAlign w:val="center"/>
            <w:hideMark/>
          </w:tcPr>
          <w:p w14:paraId="6AD4BF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EC00E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8F2E85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26.545,00</w:t>
            </w:r>
          </w:p>
        </w:tc>
      </w:tr>
      <w:tr w:rsidR="00A3434C" w:rsidRPr="009312E5" w14:paraId="56E7AF81" w14:textId="77777777" w:rsidTr="00A3434C">
        <w:trPr>
          <w:trHeight w:val="20"/>
        </w:trPr>
        <w:tc>
          <w:tcPr>
            <w:tcW w:w="1134" w:type="dxa"/>
            <w:shd w:val="clear" w:color="auto" w:fill="auto"/>
            <w:vAlign w:val="center"/>
            <w:hideMark/>
          </w:tcPr>
          <w:p w14:paraId="7E1E222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512267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45B52E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26.545,00</w:t>
            </w:r>
          </w:p>
        </w:tc>
        <w:tc>
          <w:tcPr>
            <w:tcW w:w="1276" w:type="dxa"/>
            <w:shd w:val="clear" w:color="auto" w:fill="auto"/>
            <w:vAlign w:val="center"/>
            <w:hideMark/>
          </w:tcPr>
          <w:p w14:paraId="3E88BC1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EA58D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043DF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26.545,00</w:t>
            </w:r>
          </w:p>
        </w:tc>
      </w:tr>
      <w:tr w:rsidR="00A3434C" w:rsidRPr="009312E5" w14:paraId="20AC2C83" w14:textId="77777777" w:rsidTr="00A3434C">
        <w:trPr>
          <w:trHeight w:val="20"/>
        </w:trPr>
        <w:tc>
          <w:tcPr>
            <w:tcW w:w="1134" w:type="dxa"/>
            <w:shd w:val="clear" w:color="auto" w:fill="auto"/>
            <w:vAlign w:val="center"/>
            <w:hideMark/>
          </w:tcPr>
          <w:p w14:paraId="1144DDA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9F817D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5DB6D06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26.545,00</w:t>
            </w:r>
          </w:p>
        </w:tc>
        <w:tc>
          <w:tcPr>
            <w:tcW w:w="1276" w:type="dxa"/>
            <w:shd w:val="clear" w:color="auto" w:fill="auto"/>
            <w:vAlign w:val="center"/>
            <w:hideMark/>
          </w:tcPr>
          <w:p w14:paraId="49667FB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C3FAB4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19AF4C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26.545,00</w:t>
            </w:r>
          </w:p>
        </w:tc>
      </w:tr>
      <w:tr w:rsidR="00FD6C1E" w:rsidRPr="009312E5" w14:paraId="5C91457A" w14:textId="77777777" w:rsidTr="00A3434C">
        <w:trPr>
          <w:trHeight w:val="20"/>
        </w:trPr>
        <w:tc>
          <w:tcPr>
            <w:tcW w:w="1134" w:type="dxa"/>
            <w:shd w:val="clear" w:color="auto" w:fill="auto"/>
            <w:vAlign w:val="center"/>
            <w:hideMark/>
          </w:tcPr>
          <w:p w14:paraId="0834715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3.3.1</w:t>
            </w:r>
          </w:p>
        </w:tc>
        <w:tc>
          <w:tcPr>
            <w:tcW w:w="3119" w:type="dxa"/>
            <w:shd w:val="clear" w:color="auto" w:fill="auto"/>
            <w:vAlign w:val="center"/>
            <w:hideMark/>
          </w:tcPr>
          <w:p w14:paraId="5EEDB31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Spomenička renta-višak prihoda</w:t>
            </w:r>
          </w:p>
        </w:tc>
        <w:tc>
          <w:tcPr>
            <w:tcW w:w="1417" w:type="dxa"/>
            <w:shd w:val="clear" w:color="auto" w:fill="auto"/>
            <w:vAlign w:val="center"/>
            <w:hideMark/>
          </w:tcPr>
          <w:p w14:paraId="5FFD071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0906205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65.000,00</w:t>
            </w:r>
          </w:p>
        </w:tc>
        <w:tc>
          <w:tcPr>
            <w:tcW w:w="851" w:type="dxa"/>
            <w:shd w:val="clear" w:color="auto" w:fill="auto"/>
            <w:vAlign w:val="center"/>
            <w:hideMark/>
          </w:tcPr>
          <w:p w14:paraId="4B12EC9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00C22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65.000,00</w:t>
            </w:r>
          </w:p>
        </w:tc>
      </w:tr>
      <w:tr w:rsidR="00A3434C" w:rsidRPr="009312E5" w14:paraId="160CAA8B" w14:textId="77777777" w:rsidTr="00A3434C">
        <w:trPr>
          <w:trHeight w:val="20"/>
        </w:trPr>
        <w:tc>
          <w:tcPr>
            <w:tcW w:w="1134" w:type="dxa"/>
            <w:shd w:val="clear" w:color="auto" w:fill="auto"/>
            <w:vAlign w:val="center"/>
            <w:hideMark/>
          </w:tcPr>
          <w:p w14:paraId="4C2334A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DA7FA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05442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B96878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65.000,00</w:t>
            </w:r>
          </w:p>
        </w:tc>
        <w:tc>
          <w:tcPr>
            <w:tcW w:w="851" w:type="dxa"/>
            <w:shd w:val="clear" w:color="auto" w:fill="auto"/>
            <w:vAlign w:val="center"/>
            <w:hideMark/>
          </w:tcPr>
          <w:p w14:paraId="48DA456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8A611F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65.000,00</w:t>
            </w:r>
          </w:p>
        </w:tc>
      </w:tr>
      <w:tr w:rsidR="00A3434C" w:rsidRPr="009312E5" w14:paraId="11A2BF76" w14:textId="77777777" w:rsidTr="00A3434C">
        <w:trPr>
          <w:trHeight w:val="20"/>
        </w:trPr>
        <w:tc>
          <w:tcPr>
            <w:tcW w:w="1134" w:type="dxa"/>
            <w:shd w:val="clear" w:color="auto" w:fill="auto"/>
            <w:vAlign w:val="center"/>
            <w:hideMark/>
          </w:tcPr>
          <w:p w14:paraId="7EF760B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73477FD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8FF354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1AC32E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65.000,00</w:t>
            </w:r>
          </w:p>
        </w:tc>
        <w:tc>
          <w:tcPr>
            <w:tcW w:w="851" w:type="dxa"/>
            <w:shd w:val="clear" w:color="auto" w:fill="auto"/>
            <w:vAlign w:val="center"/>
            <w:hideMark/>
          </w:tcPr>
          <w:p w14:paraId="162A55D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12ACA6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65.000,00</w:t>
            </w:r>
          </w:p>
        </w:tc>
      </w:tr>
      <w:tr w:rsidR="00FD6C1E" w:rsidRPr="009312E5" w14:paraId="4AD02B04" w14:textId="77777777" w:rsidTr="00A3434C">
        <w:trPr>
          <w:trHeight w:val="20"/>
        </w:trPr>
        <w:tc>
          <w:tcPr>
            <w:tcW w:w="1134" w:type="dxa"/>
            <w:shd w:val="clear" w:color="auto" w:fill="auto"/>
            <w:vAlign w:val="center"/>
            <w:hideMark/>
          </w:tcPr>
          <w:p w14:paraId="2B97CBA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1193</w:t>
            </w:r>
          </w:p>
        </w:tc>
        <w:tc>
          <w:tcPr>
            <w:tcW w:w="3119" w:type="dxa"/>
            <w:shd w:val="clear" w:color="auto" w:fill="auto"/>
            <w:vAlign w:val="center"/>
            <w:hideMark/>
          </w:tcPr>
          <w:p w14:paraId="796C07C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OBJEKTI OD ZNAČAJA ZA GRAD-DODATNA ULAGANJA</w:t>
            </w:r>
          </w:p>
        </w:tc>
        <w:tc>
          <w:tcPr>
            <w:tcW w:w="1417" w:type="dxa"/>
            <w:shd w:val="clear" w:color="auto" w:fill="auto"/>
            <w:vAlign w:val="center"/>
            <w:hideMark/>
          </w:tcPr>
          <w:p w14:paraId="407335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1.262.723,00</w:t>
            </w:r>
          </w:p>
        </w:tc>
        <w:tc>
          <w:tcPr>
            <w:tcW w:w="1276" w:type="dxa"/>
            <w:shd w:val="clear" w:color="auto" w:fill="auto"/>
            <w:vAlign w:val="center"/>
            <w:hideMark/>
          </w:tcPr>
          <w:p w14:paraId="1EE3276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285.349,59</w:t>
            </w:r>
          </w:p>
        </w:tc>
        <w:tc>
          <w:tcPr>
            <w:tcW w:w="851" w:type="dxa"/>
            <w:shd w:val="clear" w:color="auto" w:fill="auto"/>
            <w:vAlign w:val="center"/>
            <w:hideMark/>
          </w:tcPr>
          <w:p w14:paraId="0B6C5E6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22,60</w:t>
            </w:r>
          </w:p>
        </w:tc>
        <w:tc>
          <w:tcPr>
            <w:tcW w:w="1417" w:type="dxa"/>
            <w:shd w:val="clear" w:color="auto" w:fill="auto"/>
            <w:vAlign w:val="center"/>
            <w:hideMark/>
          </w:tcPr>
          <w:p w14:paraId="576EA5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1.548.072,59</w:t>
            </w:r>
          </w:p>
        </w:tc>
      </w:tr>
      <w:tr w:rsidR="00FD6C1E" w:rsidRPr="009312E5" w14:paraId="2E56A2D7" w14:textId="77777777" w:rsidTr="00A3434C">
        <w:trPr>
          <w:trHeight w:val="20"/>
        </w:trPr>
        <w:tc>
          <w:tcPr>
            <w:tcW w:w="1134" w:type="dxa"/>
            <w:shd w:val="clear" w:color="auto" w:fill="auto"/>
            <w:vAlign w:val="center"/>
            <w:hideMark/>
          </w:tcPr>
          <w:p w14:paraId="2F0F1A8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A119302</w:t>
            </w:r>
          </w:p>
        </w:tc>
        <w:tc>
          <w:tcPr>
            <w:tcW w:w="3119" w:type="dxa"/>
            <w:shd w:val="clear" w:color="auto" w:fill="auto"/>
            <w:vAlign w:val="center"/>
            <w:hideMark/>
          </w:tcPr>
          <w:p w14:paraId="7179CAB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OBNOVA ŠKOLSKIH IGRALIŠTA</w:t>
            </w:r>
          </w:p>
        </w:tc>
        <w:tc>
          <w:tcPr>
            <w:tcW w:w="1417" w:type="dxa"/>
            <w:shd w:val="clear" w:color="auto" w:fill="auto"/>
            <w:vAlign w:val="center"/>
            <w:hideMark/>
          </w:tcPr>
          <w:p w14:paraId="6861C8B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132.723,00</w:t>
            </w:r>
          </w:p>
        </w:tc>
        <w:tc>
          <w:tcPr>
            <w:tcW w:w="1276" w:type="dxa"/>
            <w:shd w:val="clear" w:color="auto" w:fill="auto"/>
            <w:vAlign w:val="center"/>
            <w:hideMark/>
          </w:tcPr>
          <w:p w14:paraId="0A5EA5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BFDD5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3F022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132.723,00</w:t>
            </w:r>
          </w:p>
        </w:tc>
      </w:tr>
      <w:tr w:rsidR="00FD6C1E" w:rsidRPr="009312E5" w14:paraId="6E574866" w14:textId="77777777" w:rsidTr="00A3434C">
        <w:trPr>
          <w:trHeight w:val="20"/>
        </w:trPr>
        <w:tc>
          <w:tcPr>
            <w:tcW w:w="1134" w:type="dxa"/>
            <w:shd w:val="clear" w:color="auto" w:fill="auto"/>
            <w:vAlign w:val="center"/>
            <w:hideMark/>
          </w:tcPr>
          <w:p w14:paraId="4CB1D75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Izvor  1.1.</w:t>
            </w:r>
          </w:p>
        </w:tc>
        <w:tc>
          <w:tcPr>
            <w:tcW w:w="3119" w:type="dxa"/>
            <w:shd w:val="clear" w:color="auto" w:fill="auto"/>
            <w:vAlign w:val="center"/>
            <w:hideMark/>
          </w:tcPr>
          <w:p w14:paraId="5D9EF82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36A2B7F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132.723,00</w:t>
            </w:r>
          </w:p>
        </w:tc>
        <w:tc>
          <w:tcPr>
            <w:tcW w:w="1276" w:type="dxa"/>
            <w:shd w:val="clear" w:color="auto" w:fill="auto"/>
            <w:vAlign w:val="center"/>
            <w:hideMark/>
          </w:tcPr>
          <w:p w14:paraId="1B77BF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BFCF2C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1FB3C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132.723,00</w:t>
            </w:r>
          </w:p>
        </w:tc>
      </w:tr>
      <w:tr w:rsidR="00A3434C" w:rsidRPr="009312E5" w14:paraId="6A948115" w14:textId="77777777" w:rsidTr="00A3434C">
        <w:trPr>
          <w:trHeight w:val="20"/>
        </w:trPr>
        <w:tc>
          <w:tcPr>
            <w:tcW w:w="1134" w:type="dxa"/>
            <w:shd w:val="clear" w:color="auto" w:fill="auto"/>
            <w:vAlign w:val="center"/>
            <w:hideMark/>
          </w:tcPr>
          <w:p w14:paraId="2581746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25B7D4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AE272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132.723,00</w:t>
            </w:r>
          </w:p>
        </w:tc>
        <w:tc>
          <w:tcPr>
            <w:tcW w:w="1276" w:type="dxa"/>
            <w:shd w:val="clear" w:color="auto" w:fill="auto"/>
            <w:vAlign w:val="center"/>
            <w:hideMark/>
          </w:tcPr>
          <w:p w14:paraId="1C6194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682F9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9A2188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132.723,00</w:t>
            </w:r>
          </w:p>
        </w:tc>
      </w:tr>
      <w:tr w:rsidR="00A3434C" w:rsidRPr="009312E5" w14:paraId="018D4203" w14:textId="77777777" w:rsidTr="00A3434C">
        <w:trPr>
          <w:trHeight w:val="20"/>
        </w:trPr>
        <w:tc>
          <w:tcPr>
            <w:tcW w:w="1134" w:type="dxa"/>
            <w:shd w:val="clear" w:color="auto" w:fill="auto"/>
            <w:vAlign w:val="center"/>
            <w:hideMark/>
          </w:tcPr>
          <w:p w14:paraId="5E28F4B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64420F5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555443A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132.723,00</w:t>
            </w:r>
          </w:p>
        </w:tc>
        <w:tc>
          <w:tcPr>
            <w:tcW w:w="1276" w:type="dxa"/>
            <w:shd w:val="clear" w:color="auto" w:fill="auto"/>
            <w:vAlign w:val="center"/>
            <w:hideMark/>
          </w:tcPr>
          <w:p w14:paraId="1CB4CBA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EF5283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E14DDC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132.723,00</w:t>
            </w:r>
          </w:p>
        </w:tc>
      </w:tr>
      <w:tr w:rsidR="00FD6C1E" w:rsidRPr="009312E5" w14:paraId="0F5B80A7" w14:textId="77777777" w:rsidTr="00A3434C">
        <w:trPr>
          <w:trHeight w:val="20"/>
        </w:trPr>
        <w:tc>
          <w:tcPr>
            <w:tcW w:w="1134" w:type="dxa"/>
            <w:shd w:val="clear" w:color="auto" w:fill="auto"/>
            <w:vAlign w:val="center"/>
            <w:hideMark/>
          </w:tcPr>
          <w:p w14:paraId="232A266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A119303</w:t>
            </w:r>
          </w:p>
        </w:tc>
        <w:tc>
          <w:tcPr>
            <w:tcW w:w="3119" w:type="dxa"/>
            <w:shd w:val="clear" w:color="auto" w:fill="auto"/>
            <w:vAlign w:val="center"/>
            <w:hideMark/>
          </w:tcPr>
          <w:p w14:paraId="2310624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UREĐENJE GRADSKIH PROČELJA</w:t>
            </w:r>
          </w:p>
        </w:tc>
        <w:tc>
          <w:tcPr>
            <w:tcW w:w="1417" w:type="dxa"/>
            <w:shd w:val="clear" w:color="auto" w:fill="auto"/>
            <w:vAlign w:val="center"/>
            <w:hideMark/>
          </w:tcPr>
          <w:p w14:paraId="46967AB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1.000.000,00</w:t>
            </w:r>
          </w:p>
        </w:tc>
        <w:tc>
          <w:tcPr>
            <w:tcW w:w="1276" w:type="dxa"/>
            <w:shd w:val="clear" w:color="auto" w:fill="auto"/>
            <w:vAlign w:val="center"/>
            <w:hideMark/>
          </w:tcPr>
          <w:p w14:paraId="15EDD26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165.349,59</w:t>
            </w:r>
          </w:p>
        </w:tc>
        <w:tc>
          <w:tcPr>
            <w:tcW w:w="851" w:type="dxa"/>
            <w:shd w:val="clear" w:color="auto" w:fill="auto"/>
            <w:vAlign w:val="center"/>
            <w:hideMark/>
          </w:tcPr>
          <w:p w14:paraId="5FAD59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16,53</w:t>
            </w:r>
          </w:p>
        </w:tc>
        <w:tc>
          <w:tcPr>
            <w:tcW w:w="1417" w:type="dxa"/>
            <w:shd w:val="clear" w:color="auto" w:fill="auto"/>
            <w:vAlign w:val="center"/>
            <w:hideMark/>
          </w:tcPr>
          <w:p w14:paraId="183DA12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1.165.349,59</w:t>
            </w:r>
          </w:p>
        </w:tc>
      </w:tr>
      <w:tr w:rsidR="00FD6C1E" w:rsidRPr="009312E5" w14:paraId="7FF33122" w14:textId="77777777" w:rsidTr="00A3434C">
        <w:trPr>
          <w:trHeight w:val="20"/>
        </w:trPr>
        <w:tc>
          <w:tcPr>
            <w:tcW w:w="1134" w:type="dxa"/>
            <w:shd w:val="clear" w:color="auto" w:fill="auto"/>
            <w:vAlign w:val="center"/>
            <w:hideMark/>
          </w:tcPr>
          <w:p w14:paraId="44633E5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E5B67D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03ACAEC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800.000,00</w:t>
            </w:r>
          </w:p>
        </w:tc>
        <w:tc>
          <w:tcPr>
            <w:tcW w:w="1276" w:type="dxa"/>
            <w:shd w:val="clear" w:color="auto" w:fill="auto"/>
            <w:vAlign w:val="center"/>
            <w:hideMark/>
          </w:tcPr>
          <w:p w14:paraId="240AC69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C70980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684CE8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800.000,00</w:t>
            </w:r>
          </w:p>
        </w:tc>
      </w:tr>
      <w:tr w:rsidR="00A3434C" w:rsidRPr="009312E5" w14:paraId="2D08EE7B" w14:textId="77777777" w:rsidTr="00A3434C">
        <w:trPr>
          <w:trHeight w:val="20"/>
        </w:trPr>
        <w:tc>
          <w:tcPr>
            <w:tcW w:w="1134" w:type="dxa"/>
            <w:shd w:val="clear" w:color="auto" w:fill="auto"/>
            <w:vAlign w:val="center"/>
            <w:hideMark/>
          </w:tcPr>
          <w:p w14:paraId="2FB0D26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D836B7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5BD9B3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346.185,00</w:t>
            </w:r>
          </w:p>
        </w:tc>
        <w:tc>
          <w:tcPr>
            <w:tcW w:w="1276" w:type="dxa"/>
            <w:shd w:val="clear" w:color="auto" w:fill="auto"/>
            <w:vAlign w:val="center"/>
            <w:hideMark/>
          </w:tcPr>
          <w:p w14:paraId="75F8DD5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- 346.185,00</w:t>
            </w:r>
          </w:p>
        </w:tc>
        <w:tc>
          <w:tcPr>
            <w:tcW w:w="851" w:type="dxa"/>
            <w:shd w:val="clear" w:color="auto" w:fill="auto"/>
            <w:vAlign w:val="center"/>
            <w:hideMark/>
          </w:tcPr>
          <w:p w14:paraId="6750CB5E" w14:textId="77777777" w:rsidR="006B1536" w:rsidRPr="00306063" w:rsidRDefault="006B1536" w:rsidP="000B513B">
            <w:pPr>
              <w:spacing w:after="0" w:line="240" w:lineRule="auto"/>
              <w:ind w:left="-114"/>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- 100,00</w:t>
            </w:r>
          </w:p>
        </w:tc>
        <w:tc>
          <w:tcPr>
            <w:tcW w:w="1417" w:type="dxa"/>
            <w:shd w:val="clear" w:color="auto" w:fill="auto"/>
            <w:vAlign w:val="center"/>
            <w:hideMark/>
          </w:tcPr>
          <w:p w14:paraId="2196B0C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r>
      <w:tr w:rsidR="00A3434C" w:rsidRPr="009312E5" w14:paraId="731ED4AF" w14:textId="77777777" w:rsidTr="00A3434C">
        <w:trPr>
          <w:trHeight w:val="20"/>
        </w:trPr>
        <w:tc>
          <w:tcPr>
            <w:tcW w:w="1134" w:type="dxa"/>
            <w:shd w:val="clear" w:color="auto" w:fill="auto"/>
            <w:vAlign w:val="center"/>
            <w:hideMark/>
          </w:tcPr>
          <w:p w14:paraId="4AB1A7E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1C82D36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61F5271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346.185,00</w:t>
            </w:r>
          </w:p>
        </w:tc>
        <w:tc>
          <w:tcPr>
            <w:tcW w:w="1276" w:type="dxa"/>
            <w:shd w:val="clear" w:color="auto" w:fill="auto"/>
            <w:vAlign w:val="center"/>
            <w:hideMark/>
          </w:tcPr>
          <w:p w14:paraId="14EA06F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- 346.185,00</w:t>
            </w:r>
          </w:p>
        </w:tc>
        <w:tc>
          <w:tcPr>
            <w:tcW w:w="851" w:type="dxa"/>
            <w:shd w:val="clear" w:color="auto" w:fill="auto"/>
            <w:vAlign w:val="center"/>
            <w:hideMark/>
          </w:tcPr>
          <w:p w14:paraId="711AB2A8" w14:textId="77777777" w:rsidR="006B1536" w:rsidRPr="00306063" w:rsidRDefault="006B1536" w:rsidP="000B513B">
            <w:pPr>
              <w:spacing w:after="0" w:line="240" w:lineRule="auto"/>
              <w:ind w:left="-114"/>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- 100,00</w:t>
            </w:r>
          </w:p>
        </w:tc>
        <w:tc>
          <w:tcPr>
            <w:tcW w:w="1417" w:type="dxa"/>
            <w:shd w:val="clear" w:color="auto" w:fill="auto"/>
            <w:vAlign w:val="center"/>
            <w:hideMark/>
          </w:tcPr>
          <w:p w14:paraId="2844D15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r>
      <w:tr w:rsidR="00A3434C" w:rsidRPr="009312E5" w14:paraId="6C53A903" w14:textId="77777777" w:rsidTr="00A3434C">
        <w:trPr>
          <w:trHeight w:val="20"/>
        </w:trPr>
        <w:tc>
          <w:tcPr>
            <w:tcW w:w="1134" w:type="dxa"/>
            <w:shd w:val="clear" w:color="auto" w:fill="auto"/>
            <w:vAlign w:val="center"/>
            <w:hideMark/>
          </w:tcPr>
          <w:p w14:paraId="00D229A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9938FE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D04744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453.815,00</w:t>
            </w:r>
          </w:p>
        </w:tc>
        <w:tc>
          <w:tcPr>
            <w:tcW w:w="1276" w:type="dxa"/>
            <w:shd w:val="clear" w:color="auto" w:fill="auto"/>
            <w:vAlign w:val="center"/>
            <w:hideMark/>
          </w:tcPr>
          <w:p w14:paraId="3EED81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346.185,00</w:t>
            </w:r>
          </w:p>
        </w:tc>
        <w:tc>
          <w:tcPr>
            <w:tcW w:w="851" w:type="dxa"/>
            <w:shd w:val="clear" w:color="auto" w:fill="auto"/>
            <w:vAlign w:val="center"/>
            <w:hideMark/>
          </w:tcPr>
          <w:p w14:paraId="38835D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76,28</w:t>
            </w:r>
          </w:p>
        </w:tc>
        <w:tc>
          <w:tcPr>
            <w:tcW w:w="1417" w:type="dxa"/>
            <w:shd w:val="clear" w:color="auto" w:fill="auto"/>
            <w:vAlign w:val="center"/>
            <w:hideMark/>
          </w:tcPr>
          <w:p w14:paraId="22A6994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800.000,00</w:t>
            </w:r>
          </w:p>
        </w:tc>
      </w:tr>
      <w:tr w:rsidR="00A3434C" w:rsidRPr="009312E5" w14:paraId="62CBA645" w14:textId="77777777" w:rsidTr="00A3434C">
        <w:trPr>
          <w:trHeight w:val="20"/>
        </w:trPr>
        <w:tc>
          <w:tcPr>
            <w:tcW w:w="1134" w:type="dxa"/>
            <w:shd w:val="clear" w:color="auto" w:fill="auto"/>
            <w:vAlign w:val="center"/>
            <w:hideMark/>
          </w:tcPr>
          <w:p w14:paraId="6087BEF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52B5F2B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292CCF9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453.815,00</w:t>
            </w:r>
          </w:p>
        </w:tc>
        <w:tc>
          <w:tcPr>
            <w:tcW w:w="1276" w:type="dxa"/>
            <w:shd w:val="clear" w:color="auto" w:fill="auto"/>
            <w:vAlign w:val="center"/>
            <w:hideMark/>
          </w:tcPr>
          <w:p w14:paraId="3724926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346.185,00</w:t>
            </w:r>
          </w:p>
        </w:tc>
        <w:tc>
          <w:tcPr>
            <w:tcW w:w="851" w:type="dxa"/>
            <w:shd w:val="clear" w:color="auto" w:fill="auto"/>
            <w:vAlign w:val="center"/>
            <w:hideMark/>
          </w:tcPr>
          <w:p w14:paraId="111206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76,28</w:t>
            </w:r>
          </w:p>
        </w:tc>
        <w:tc>
          <w:tcPr>
            <w:tcW w:w="1417" w:type="dxa"/>
            <w:shd w:val="clear" w:color="auto" w:fill="auto"/>
            <w:vAlign w:val="center"/>
            <w:hideMark/>
          </w:tcPr>
          <w:p w14:paraId="7B8CC76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800.000,00</w:t>
            </w:r>
          </w:p>
        </w:tc>
      </w:tr>
      <w:tr w:rsidR="00FD6C1E" w:rsidRPr="009312E5" w14:paraId="6E3BF09B" w14:textId="77777777" w:rsidTr="00A3434C">
        <w:trPr>
          <w:trHeight w:val="20"/>
        </w:trPr>
        <w:tc>
          <w:tcPr>
            <w:tcW w:w="1134" w:type="dxa"/>
            <w:shd w:val="clear" w:color="auto" w:fill="auto"/>
            <w:vAlign w:val="center"/>
            <w:hideMark/>
          </w:tcPr>
          <w:p w14:paraId="39B680B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3.3.</w:t>
            </w:r>
          </w:p>
        </w:tc>
        <w:tc>
          <w:tcPr>
            <w:tcW w:w="3119" w:type="dxa"/>
            <w:shd w:val="clear" w:color="auto" w:fill="auto"/>
            <w:vAlign w:val="center"/>
            <w:hideMark/>
          </w:tcPr>
          <w:p w14:paraId="297458D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Spomenička renta</w:t>
            </w:r>
          </w:p>
        </w:tc>
        <w:tc>
          <w:tcPr>
            <w:tcW w:w="1417" w:type="dxa"/>
            <w:shd w:val="clear" w:color="auto" w:fill="auto"/>
            <w:vAlign w:val="center"/>
            <w:hideMark/>
          </w:tcPr>
          <w:p w14:paraId="6F81666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c>
          <w:tcPr>
            <w:tcW w:w="1276" w:type="dxa"/>
            <w:shd w:val="clear" w:color="auto" w:fill="auto"/>
            <w:vAlign w:val="center"/>
            <w:hideMark/>
          </w:tcPr>
          <w:p w14:paraId="52427AF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B7572F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3C8178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200.000,00</w:t>
            </w:r>
          </w:p>
        </w:tc>
      </w:tr>
      <w:tr w:rsidR="00A3434C" w:rsidRPr="009312E5" w14:paraId="1A8992D7" w14:textId="77777777" w:rsidTr="00A3434C">
        <w:trPr>
          <w:trHeight w:val="20"/>
        </w:trPr>
        <w:tc>
          <w:tcPr>
            <w:tcW w:w="1134" w:type="dxa"/>
            <w:shd w:val="clear" w:color="auto" w:fill="auto"/>
            <w:vAlign w:val="center"/>
            <w:hideMark/>
          </w:tcPr>
          <w:p w14:paraId="0C8A649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3441DF7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5E27375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67.270,00</w:t>
            </w:r>
          </w:p>
        </w:tc>
        <w:tc>
          <w:tcPr>
            <w:tcW w:w="1276" w:type="dxa"/>
            <w:shd w:val="clear" w:color="auto" w:fill="auto"/>
            <w:vAlign w:val="center"/>
            <w:hideMark/>
          </w:tcPr>
          <w:p w14:paraId="2183E82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C6D827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0341EA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67.270,00</w:t>
            </w:r>
          </w:p>
        </w:tc>
      </w:tr>
      <w:tr w:rsidR="00A3434C" w:rsidRPr="009312E5" w14:paraId="5CDB6DE2" w14:textId="77777777" w:rsidTr="00A3434C">
        <w:trPr>
          <w:trHeight w:val="20"/>
        </w:trPr>
        <w:tc>
          <w:tcPr>
            <w:tcW w:w="1134" w:type="dxa"/>
            <w:shd w:val="clear" w:color="auto" w:fill="auto"/>
            <w:vAlign w:val="center"/>
            <w:hideMark/>
          </w:tcPr>
          <w:p w14:paraId="2AD2FA6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7ADC1E8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698BD8D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67.270,00</w:t>
            </w:r>
          </w:p>
        </w:tc>
        <w:tc>
          <w:tcPr>
            <w:tcW w:w="1276" w:type="dxa"/>
            <w:shd w:val="clear" w:color="auto" w:fill="auto"/>
            <w:vAlign w:val="center"/>
            <w:hideMark/>
          </w:tcPr>
          <w:p w14:paraId="350B7C9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14B677D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71FDFD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67.270,00</w:t>
            </w:r>
          </w:p>
        </w:tc>
      </w:tr>
      <w:tr w:rsidR="00A3434C" w:rsidRPr="009312E5" w14:paraId="580E5EFB" w14:textId="77777777" w:rsidTr="00A3434C">
        <w:trPr>
          <w:trHeight w:val="20"/>
        </w:trPr>
        <w:tc>
          <w:tcPr>
            <w:tcW w:w="1134" w:type="dxa"/>
            <w:shd w:val="clear" w:color="auto" w:fill="auto"/>
            <w:vAlign w:val="center"/>
            <w:hideMark/>
          </w:tcPr>
          <w:p w14:paraId="6913601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2759A51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351F950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132.730,00</w:t>
            </w:r>
          </w:p>
        </w:tc>
        <w:tc>
          <w:tcPr>
            <w:tcW w:w="1276" w:type="dxa"/>
            <w:shd w:val="clear" w:color="auto" w:fill="auto"/>
            <w:vAlign w:val="center"/>
            <w:hideMark/>
          </w:tcPr>
          <w:p w14:paraId="17A461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8344AF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92DAB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132.730,00</w:t>
            </w:r>
          </w:p>
        </w:tc>
      </w:tr>
      <w:tr w:rsidR="00A3434C" w:rsidRPr="009312E5" w14:paraId="29D7897E" w14:textId="77777777" w:rsidTr="00A3434C">
        <w:trPr>
          <w:trHeight w:val="20"/>
        </w:trPr>
        <w:tc>
          <w:tcPr>
            <w:tcW w:w="1134" w:type="dxa"/>
            <w:shd w:val="clear" w:color="auto" w:fill="auto"/>
            <w:vAlign w:val="center"/>
            <w:hideMark/>
          </w:tcPr>
          <w:p w14:paraId="3A5EA2A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5B92572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18264A6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132.730,00</w:t>
            </w:r>
          </w:p>
        </w:tc>
        <w:tc>
          <w:tcPr>
            <w:tcW w:w="1276" w:type="dxa"/>
            <w:shd w:val="clear" w:color="auto" w:fill="auto"/>
            <w:vAlign w:val="center"/>
            <w:hideMark/>
          </w:tcPr>
          <w:p w14:paraId="10007BE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D9F034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84D558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132.730,00</w:t>
            </w:r>
          </w:p>
        </w:tc>
      </w:tr>
      <w:tr w:rsidR="00FD6C1E" w:rsidRPr="009312E5" w14:paraId="6013C975" w14:textId="77777777" w:rsidTr="00A3434C">
        <w:trPr>
          <w:trHeight w:val="20"/>
        </w:trPr>
        <w:tc>
          <w:tcPr>
            <w:tcW w:w="1134" w:type="dxa"/>
            <w:shd w:val="clear" w:color="auto" w:fill="auto"/>
            <w:vAlign w:val="center"/>
            <w:hideMark/>
          </w:tcPr>
          <w:p w14:paraId="4CC2720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3.3.1</w:t>
            </w:r>
          </w:p>
        </w:tc>
        <w:tc>
          <w:tcPr>
            <w:tcW w:w="3119" w:type="dxa"/>
            <w:shd w:val="clear" w:color="auto" w:fill="auto"/>
            <w:vAlign w:val="center"/>
            <w:hideMark/>
          </w:tcPr>
          <w:p w14:paraId="5A9C51E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Spomenička renta-višak prihoda</w:t>
            </w:r>
          </w:p>
        </w:tc>
        <w:tc>
          <w:tcPr>
            <w:tcW w:w="1417" w:type="dxa"/>
            <w:shd w:val="clear" w:color="auto" w:fill="auto"/>
            <w:vAlign w:val="center"/>
            <w:hideMark/>
          </w:tcPr>
          <w:p w14:paraId="39FFC87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4BA4F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165.349,59</w:t>
            </w:r>
          </w:p>
        </w:tc>
        <w:tc>
          <w:tcPr>
            <w:tcW w:w="851" w:type="dxa"/>
            <w:shd w:val="clear" w:color="auto" w:fill="auto"/>
            <w:vAlign w:val="center"/>
            <w:hideMark/>
          </w:tcPr>
          <w:p w14:paraId="1A7A6CE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5B15B9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165.349,59</w:t>
            </w:r>
          </w:p>
        </w:tc>
      </w:tr>
      <w:tr w:rsidR="00A3434C" w:rsidRPr="009312E5" w14:paraId="26708CC6" w14:textId="77777777" w:rsidTr="00A3434C">
        <w:trPr>
          <w:trHeight w:val="20"/>
        </w:trPr>
        <w:tc>
          <w:tcPr>
            <w:tcW w:w="1134" w:type="dxa"/>
            <w:shd w:val="clear" w:color="auto" w:fill="auto"/>
            <w:vAlign w:val="center"/>
            <w:hideMark/>
          </w:tcPr>
          <w:p w14:paraId="7224754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7BB4149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468698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349A461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141.079,59</w:t>
            </w:r>
          </w:p>
        </w:tc>
        <w:tc>
          <w:tcPr>
            <w:tcW w:w="851" w:type="dxa"/>
            <w:shd w:val="clear" w:color="auto" w:fill="auto"/>
            <w:vAlign w:val="center"/>
            <w:hideMark/>
          </w:tcPr>
          <w:p w14:paraId="1D8070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35747F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141.079,59</w:t>
            </w:r>
          </w:p>
        </w:tc>
      </w:tr>
      <w:tr w:rsidR="00A3434C" w:rsidRPr="009312E5" w14:paraId="2BC7C51E" w14:textId="77777777" w:rsidTr="00A3434C">
        <w:trPr>
          <w:trHeight w:val="20"/>
        </w:trPr>
        <w:tc>
          <w:tcPr>
            <w:tcW w:w="1134" w:type="dxa"/>
            <w:shd w:val="clear" w:color="auto" w:fill="auto"/>
            <w:vAlign w:val="center"/>
            <w:hideMark/>
          </w:tcPr>
          <w:p w14:paraId="46D54AB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7F9F3C1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1AD05B3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6488E1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141.079,59</w:t>
            </w:r>
          </w:p>
        </w:tc>
        <w:tc>
          <w:tcPr>
            <w:tcW w:w="851" w:type="dxa"/>
            <w:shd w:val="clear" w:color="auto" w:fill="auto"/>
            <w:vAlign w:val="center"/>
            <w:hideMark/>
          </w:tcPr>
          <w:p w14:paraId="687F25B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0D80F1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141.079,59</w:t>
            </w:r>
          </w:p>
        </w:tc>
      </w:tr>
      <w:tr w:rsidR="00A3434C" w:rsidRPr="009312E5" w14:paraId="5056079D" w14:textId="77777777" w:rsidTr="00A3434C">
        <w:trPr>
          <w:trHeight w:val="20"/>
        </w:trPr>
        <w:tc>
          <w:tcPr>
            <w:tcW w:w="1134" w:type="dxa"/>
            <w:shd w:val="clear" w:color="auto" w:fill="auto"/>
            <w:vAlign w:val="center"/>
            <w:hideMark/>
          </w:tcPr>
          <w:p w14:paraId="29E1C8C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5E0023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DC29B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DCF9B1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24.270,00</w:t>
            </w:r>
          </w:p>
        </w:tc>
        <w:tc>
          <w:tcPr>
            <w:tcW w:w="851" w:type="dxa"/>
            <w:shd w:val="clear" w:color="auto" w:fill="auto"/>
            <w:vAlign w:val="center"/>
            <w:hideMark/>
          </w:tcPr>
          <w:p w14:paraId="207D02A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6DB26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24.270,00</w:t>
            </w:r>
          </w:p>
        </w:tc>
      </w:tr>
      <w:tr w:rsidR="00A3434C" w:rsidRPr="009312E5" w14:paraId="30AEFA69" w14:textId="77777777" w:rsidTr="00A3434C">
        <w:trPr>
          <w:trHeight w:val="20"/>
        </w:trPr>
        <w:tc>
          <w:tcPr>
            <w:tcW w:w="1134" w:type="dxa"/>
            <w:shd w:val="clear" w:color="auto" w:fill="auto"/>
            <w:vAlign w:val="center"/>
            <w:hideMark/>
          </w:tcPr>
          <w:p w14:paraId="0F6EE0C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2BB2553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737AE7E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D2078F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24.270,00</w:t>
            </w:r>
          </w:p>
        </w:tc>
        <w:tc>
          <w:tcPr>
            <w:tcW w:w="851" w:type="dxa"/>
            <w:shd w:val="clear" w:color="auto" w:fill="auto"/>
            <w:vAlign w:val="center"/>
            <w:hideMark/>
          </w:tcPr>
          <w:p w14:paraId="71CD7DF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366253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24.270,00</w:t>
            </w:r>
          </w:p>
        </w:tc>
      </w:tr>
      <w:tr w:rsidR="00FD6C1E" w:rsidRPr="009312E5" w14:paraId="3B62FC36" w14:textId="77777777" w:rsidTr="00A3434C">
        <w:trPr>
          <w:trHeight w:val="20"/>
        </w:trPr>
        <w:tc>
          <w:tcPr>
            <w:tcW w:w="1134" w:type="dxa"/>
            <w:shd w:val="clear" w:color="auto" w:fill="auto"/>
            <w:vAlign w:val="center"/>
            <w:hideMark/>
          </w:tcPr>
          <w:p w14:paraId="43C96D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K119301</w:t>
            </w:r>
          </w:p>
        </w:tc>
        <w:tc>
          <w:tcPr>
            <w:tcW w:w="3119" w:type="dxa"/>
            <w:shd w:val="clear" w:color="auto" w:fill="auto"/>
            <w:vAlign w:val="center"/>
            <w:hideMark/>
          </w:tcPr>
          <w:p w14:paraId="218CF5E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OBJEKTI OD ZNAČAJA ZA GRAD - DODATNA ULAGANJA</w:t>
            </w:r>
          </w:p>
        </w:tc>
        <w:tc>
          <w:tcPr>
            <w:tcW w:w="1417" w:type="dxa"/>
            <w:shd w:val="clear" w:color="auto" w:fill="auto"/>
            <w:vAlign w:val="center"/>
            <w:hideMark/>
          </w:tcPr>
          <w:p w14:paraId="37C154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130.000,00</w:t>
            </w:r>
          </w:p>
        </w:tc>
        <w:tc>
          <w:tcPr>
            <w:tcW w:w="1276" w:type="dxa"/>
            <w:shd w:val="clear" w:color="auto" w:fill="auto"/>
            <w:vAlign w:val="center"/>
            <w:hideMark/>
          </w:tcPr>
          <w:p w14:paraId="0EE633B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c>
          <w:tcPr>
            <w:tcW w:w="851" w:type="dxa"/>
            <w:shd w:val="clear" w:color="auto" w:fill="auto"/>
            <w:vAlign w:val="center"/>
            <w:hideMark/>
          </w:tcPr>
          <w:p w14:paraId="305BE4F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92,31</w:t>
            </w:r>
          </w:p>
        </w:tc>
        <w:tc>
          <w:tcPr>
            <w:tcW w:w="1417" w:type="dxa"/>
            <w:shd w:val="clear" w:color="auto" w:fill="auto"/>
            <w:vAlign w:val="center"/>
            <w:hideMark/>
          </w:tcPr>
          <w:p w14:paraId="506B31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r>
      <w:tr w:rsidR="00FD6C1E" w:rsidRPr="009312E5" w14:paraId="06A423F3" w14:textId="77777777" w:rsidTr="00A3434C">
        <w:trPr>
          <w:trHeight w:val="20"/>
        </w:trPr>
        <w:tc>
          <w:tcPr>
            <w:tcW w:w="1134" w:type="dxa"/>
            <w:shd w:val="clear" w:color="auto" w:fill="auto"/>
            <w:vAlign w:val="center"/>
            <w:hideMark/>
          </w:tcPr>
          <w:p w14:paraId="5F7282E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3.3.</w:t>
            </w:r>
          </w:p>
        </w:tc>
        <w:tc>
          <w:tcPr>
            <w:tcW w:w="3119" w:type="dxa"/>
            <w:shd w:val="clear" w:color="auto" w:fill="auto"/>
            <w:vAlign w:val="center"/>
            <w:hideMark/>
          </w:tcPr>
          <w:p w14:paraId="471599B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Spomenička renta</w:t>
            </w:r>
          </w:p>
        </w:tc>
        <w:tc>
          <w:tcPr>
            <w:tcW w:w="1417" w:type="dxa"/>
            <w:shd w:val="clear" w:color="auto" w:fill="auto"/>
            <w:vAlign w:val="center"/>
            <w:hideMark/>
          </w:tcPr>
          <w:p w14:paraId="22B7A0C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130.000,00</w:t>
            </w:r>
          </w:p>
        </w:tc>
        <w:tc>
          <w:tcPr>
            <w:tcW w:w="1276" w:type="dxa"/>
            <w:shd w:val="clear" w:color="auto" w:fill="auto"/>
            <w:vAlign w:val="center"/>
            <w:hideMark/>
          </w:tcPr>
          <w:p w14:paraId="799EF5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244382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E2B1A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130.000,00</w:t>
            </w:r>
          </w:p>
        </w:tc>
      </w:tr>
      <w:tr w:rsidR="00A3434C" w:rsidRPr="009312E5" w14:paraId="263EBB84" w14:textId="77777777" w:rsidTr="00A3434C">
        <w:trPr>
          <w:trHeight w:val="20"/>
        </w:trPr>
        <w:tc>
          <w:tcPr>
            <w:tcW w:w="1134" w:type="dxa"/>
            <w:shd w:val="clear" w:color="auto" w:fill="auto"/>
            <w:vAlign w:val="center"/>
            <w:hideMark/>
          </w:tcPr>
          <w:p w14:paraId="6203E28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A16A9F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284314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130.000,00</w:t>
            </w:r>
          </w:p>
        </w:tc>
        <w:tc>
          <w:tcPr>
            <w:tcW w:w="1276" w:type="dxa"/>
            <w:shd w:val="clear" w:color="auto" w:fill="auto"/>
            <w:vAlign w:val="center"/>
            <w:hideMark/>
          </w:tcPr>
          <w:p w14:paraId="0463D0A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449732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0D3BE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130.000,00</w:t>
            </w:r>
          </w:p>
        </w:tc>
      </w:tr>
      <w:tr w:rsidR="00A3434C" w:rsidRPr="009312E5" w14:paraId="7939AD44" w14:textId="77777777" w:rsidTr="00A3434C">
        <w:trPr>
          <w:trHeight w:val="20"/>
        </w:trPr>
        <w:tc>
          <w:tcPr>
            <w:tcW w:w="1134" w:type="dxa"/>
            <w:shd w:val="clear" w:color="auto" w:fill="auto"/>
            <w:vAlign w:val="center"/>
            <w:hideMark/>
          </w:tcPr>
          <w:p w14:paraId="4FAC7A1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26D4949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4455C6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130.000,00</w:t>
            </w:r>
          </w:p>
        </w:tc>
        <w:tc>
          <w:tcPr>
            <w:tcW w:w="1276" w:type="dxa"/>
            <w:shd w:val="clear" w:color="auto" w:fill="auto"/>
            <w:vAlign w:val="center"/>
            <w:hideMark/>
          </w:tcPr>
          <w:p w14:paraId="29A8BA2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8F9489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E63E44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130.000,00</w:t>
            </w:r>
          </w:p>
        </w:tc>
      </w:tr>
      <w:tr w:rsidR="00FD6C1E" w:rsidRPr="009312E5" w14:paraId="1F23FD4D" w14:textId="77777777" w:rsidTr="00A3434C">
        <w:trPr>
          <w:trHeight w:val="20"/>
        </w:trPr>
        <w:tc>
          <w:tcPr>
            <w:tcW w:w="1134" w:type="dxa"/>
            <w:shd w:val="clear" w:color="auto" w:fill="auto"/>
            <w:vAlign w:val="center"/>
            <w:hideMark/>
          </w:tcPr>
          <w:p w14:paraId="34B9075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3.3.1</w:t>
            </w:r>
          </w:p>
        </w:tc>
        <w:tc>
          <w:tcPr>
            <w:tcW w:w="3119" w:type="dxa"/>
            <w:shd w:val="clear" w:color="auto" w:fill="auto"/>
            <w:vAlign w:val="center"/>
            <w:hideMark/>
          </w:tcPr>
          <w:p w14:paraId="395C1F6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Spomenička renta-višak prihoda</w:t>
            </w:r>
          </w:p>
        </w:tc>
        <w:tc>
          <w:tcPr>
            <w:tcW w:w="1417" w:type="dxa"/>
            <w:shd w:val="clear" w:color="auto" w:fill="auto"/>
            <w:vAlign w:val="center"/>
            <w:hideMark/>
          </w:tcPr>
          <w:p w14:paraId="1E2E6B9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5E370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c>
          <w:tcPr>
            <w:tcW w:w="851" w:type="dxa"/>
            <w:shd w:val="clear" w:color="auto" w:fill="auto"/>
            <w:vAlign w:val="center"/>
            <w:hideMark/>
          </w:tcPr>
          <w:p w14:paraId="315172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CAC757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r>
      <w:tr w:rsidR="00A3434C" w:rsidRPr="009312E5" w14:paraId="475FD143" w14:textId="77777777" w:rsidTr="00A3434C">
        <w:trPr>
          <w:trHeight w:val="20"/>
        </w:trPr>
        <w:tc>
          <w:tcPr>
            <w:tcW w:w="1134" w:type="dxa"/>
            <w:shd w:val="clear" w:color="auto" w:fill="auto"/>
            <w:vAlign w:val="center"/>
            <w:hideMark/>
          </w:tcPr>
          <w:p w14:paraId="42B931F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5BF878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FBF57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A86131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c>
          <w:tcPr>
            <w:tcW w:w="851" w:type="dxa"/>
            <w:shd w:val="clear" w:color="auto" w:fill="auto"/>
            <w:vAlign w:val="center"/>
            <w:hideMark/>
          </w:tcPr>
          <w:p w14:paraId="649686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7DAF41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w:t>
            </w:r>
          </w:p>
        </w:tc>
      </w:tr>
      <w:tr w:rsidR="00A3434C" w:rsidRPr="009312E5" w14:paraId="462AE3F3" w14:textId="77777777" w:rsidTr="00A3434C">
        <w:trPr>
          <w:trHeight w:val="20"/>
        </w:trPr>
        <w:tc>
          <w:tcPr>
            <w:tcW w:w="1134" w:type="dxa"/>
            <w:shd w:val="clear" w:color="auto" w:fill="auto"/>
            <w:vAlign w:val="center"/>
            <w:hideMark/>
          </w:tcPr>
          <w:p w14:paraId="41EBD81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0FCD177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4A0ACDE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B8B142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120.000,00</w:t>
            </w:r>
          </w:p>
        </w:tc>
        <w:tc>
          <w:tcPr>
            <w:tcW w:w="851" w:type="dxa"/>
            <w:shd w:val="clear" w:color="auto" w:fill="auto"/>
            <w:vAlign w:val="center"/>
            <w:hideMark/>
          </w:tcPr>
          <w:p w14:paraId="4190FD3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24E6FF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120.000,00</w:t>
            </w:r>
          </w:p>
        </w:tc>
      </w:tr>
      <w:tr w:rsidR="00FD6C1E" w:rsidRPr="009312E5" w14:paraId="3711F165" w14:textId="77777777" w:rsidTr="00A3434C">
        <w:trPr>
          <w:trHeight w:val="20"/>
        </w:trPr>
        <w:tc>
          <w:tcPr>
            <w:tcW w:w="1134" w:type="dxa"/>
            <w:shd w:val="clear" w:color="auto" w:fill="auto"/>
            <w:vAlign w:val="center"/>
            <w:hideMark/>
          </w:tcPr>
          <w:p w14:paraId="7677AD2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1194</w:t>
            </w:r>
          </w:p>
        </w:tc>
        <w:tc>
          <w:tcPr>
            <w:tcW w:w="3119" w:type="dxa"/>
            <w:shd w:val="clear" w:color="auto" w:fill="auto"/>
            <w:vAlign w:val="center"/>
            <w:hideMark/>
          </w:tcPr>
          <w:p w14:paraId="683B979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ZAŠTITA OKOLIŠA</w:t>
            </w:r>
          </w:p>
        </w:tc>
        <w:tc>
          <w:tcPr>
            <w:tcW w:w="1417" w:type="dxa"/>
            <w:shd w:val="clear" w:color="auto" w:fill="auto"/>
            <w:vAlign w:val="center"/>
            <w:hideMark/>
          </w:tcPr>
          <w:p w14:paraId="5134AD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586.716,00</w:t>
            </w:r>
          </w:p>
        </w:tc>
        <w:tc>
          <w:tcPr>
            <w:tcW w:w="1276" w:type="dxa"/>
            <w:shd w:val="clear" w:color="auto" w:fill="auto"/>
            <w:vAlign w:val="center"/>
            <w:hideMark/>
          </w:tcPr>
          <w:p w14:paraId="6CFB0D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1.258.120,00</w:t>
            </w:r>
          </w:p>
        </w:tc>
        <w:tc>
          <w:tcPr>
            <w:tcW w:w="851" w:type="dxa"/>
            <w:shd w:val="clear" w:color="auto" w:fill="auto"/>
            <w:vAlign w:val="center"/>
            <w:hideMark/>
          </w:tcPr>
          <w:p w14:paraId="7640A9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214,43</w:t>
            </w:r>
          </w:p>
        </w:tc>
        <w:tc>
          <w:tcPr>
            <w:tcW w:w="1417" w:type="dxa"/>
            <w:shd w:val="clear" w:color="auto" w:fill="auto"/>
            <w:vAlign w:val="center"/>
            <w:hideMark/>
          </w:tcPr>
          <w:p w14:paraId="29B59B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1.844.836,00</w:t>
            </w:r>
          </w:p>
        </w:tc>
      </w:tr>
      <w:tr w:rsidR="00FD6C1E" w:rsidRPr="009312E5" w14:paraId="01767FB3" w14:textId="77777777" w:rsidTr="00A3434C">
        <w:trPr>
          <w:trHeight w:val="20"/>
        </w:trPr>
        <w:tc>
          <w:tcPr>
            <w:tcW w:w="1134" w:type="dxa"/>
            <w:shd w:val="clear" w:color="auto" w:fill="auto"/>
            <w:vAlign w:val="center"/>
            <w:hideMark/>
          </w:tcPr>
          <w:p w14:paraId="46666EE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A119401</w:t>
            </w:r>
          </w:p>
        </w:tc>
        <w:tc>
          <w:tcPr>
            <w:tcW w:w="3119" w:type="dxa"/>
            <w:shd w:val="clear" w:color="auto" w:fill="auto"/>
            <w:vAlign w:val="center"/>
            <w:hideMark/>
          </w:tcPr>
          <w:p w14:paraId="62BA85F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PROJEKTI, STUDIJE I EDUKACIJE GRAĐANA</w:t>
            </w:r>
          </w:p>
        </w:tc>
        <w:tc>
          <w:tcPr>
            <w:tcW w:w="1417" w:type="dxa"/>
            <w:shd w:val="clear" w:color="auto" w:fill="auto"/>
            <w:vAlign w:val="center"/>
            <w:hideMark/>
          </w:tcPr>
          <w:p w14:paraId="28B3197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259.300,00</w:t>
            </w:r>
          </w:p>
        </w:tc>
        <w:tc>
          <w:tcPr>
            <w:tcW w:w="1276" w:type="dxa"/>
            <w:shd w:val="clear" w:color="auto" w:fill="auto"/>
            <w:vAlign w:val="center"/>
            <w:hideMark/>
          </w:tcPr>
          <w:p w14:paraId="79E4F34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41.120,00</w:t>
            </w:r>
          </w:p>
        </w:tc>
        <w:tc>
          <w:tcPr>
            <w:tcW w:w="851" w:type="dxa"/>
            <w:shd w:val="clear" w:color="auto" w:fill="auto"/>
            <w:vAlign w:val="center"/>
            <w:hideMark/>
          </w:tcPr>
          <w:p w14:paraId="5F55A6B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15,86</w:t>
            </w:r>
          </w:p>
        </w:tc>
        <w:tc>
          <w:tcPr>
            <w:tcW w:w="1417" w:type="dxa"/>
            <w:shd w:val="clear" w:color="auto" w:fill="auto"/>
            <w:vAlign w:val="center"/>
            <w:hideMark/>
          </w:tcPr>
          <w:p w14:paraId="73EA60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300.420,00</w:t>
            </w:r>
          </w:p>
        </w:tc>
      </w:tr>
      <w:tr w:rsidR="00FD6C1E" w:rsidRPr="009312E5" w14:paraId="2EEC0DDB" w14:textId="77777777" w:rsidTr="00A3434C">
        <w:trPr>
          <w:trHeight w:val="20"/>
        </w:trPr>
        <w:tc>
          <w:tcPr>
            <w:tcW w:w="1134" w:type="dxa"/>
            <w:shd w:val="clear" w:color="auto" w:fill="auto"/>
            <w:vAlign w:val="center"/>
            <w:hideMark/>
          </w:tcPr>
          <w:p w14:paraId="3A0DA20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80D187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9708E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259.300,00</w:t>
            </w:r>
          </w:p>
        </w:tc>
        <w:tc>
          <w:tcPr>
            <w:tcW w:w="1276" w:type="dxa"/>
            <w:shd w:val="clear" w:color="auto" w:fill="auto"/>
            <w:vAlign w:val="center"/>
            <w:hideMark/>
          </w:tcPr>
          <w:p w14:paraId="1E19CB0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E8FC06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BD469C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259.300,00</w:t>
            </w:r>
          </w:p>
        </w:tc>
      </w:tr>
      <w:tr w:rsidR="00A3434C" w:rsidRPr="009312E5" w14:paraId="10911528" w14:textId="77777777" w:rsidTr="00A3434C">
        <w:trPr>
          <w:trHeight w:val="20"/>
        </w:trPr>
        <w:tc>
          <w:tcPr>
            <w:tcW w:w="1134" w:type="dxa"/>
            <w:shd w:val="clear" w:color="auto" w:fill="auto"/>
            <w:vAlign w:val="center"/>
            <w:hideMark/>
          </w:tcPr>
          <w:p w14:paraId="30DC545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F9D4A6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03C2A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169.300,00</w:t>
            </w:r>
          </w:p>
        </w:tc>
        <w:tc>
          <w:tcPr>
            <w:tcW w:w="1276" w:type="dxa"/>
            <w:shd w:val="clear" w:color="auto" w:fill="auto"/>
            <w:vAlign w:val="center"/>
            <w:hideMark/>
          </w:tcPr>
          <w:p w14:paraId="3F31D63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5F347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0F7E17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169.300,00</w:t>
            </w:r>
          </w:p>
        </w:tc>
      </w:tr>
      <w:tr w:rsidR="00A3434C" w:rsidRPr="009312E5" w14:paraId="4A455381" w14:textId="77777777" w:rsidTr="00A3434C">
        <w:trPr>
          <w:trHeight w:val="20"/>
        </w:trPr>
        <w:tc>
          <w:tcPr>
            <w:tcW w:w="1134" w:type="dxa"/>
            <w:shd w:val="clear" w:color="auto" w:fill="auto"/>
            <w:vAlign w:val="center"/>
            <w:hideMark/>
          </w:tcPr>
          <w:p w14:paraId="28E5563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0129DFD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E7CFCB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160.000,00</w:t>
            </w:r>
          </w:p>
        </w:tc>
        <w:tc>
          <w:tcPr>
            <w:tcW w:w="1276" w:type="dxa"/>
            <w:shd w:val="clear" w:color="auto" w:fill="auto"/>
            <w:vAlign w:val="center"/>
            <w:hideMark/>
          </w:tcPr>
          <w:p w14:paraId="5BF8E35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63719A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AE04F0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160.000,00</w:t>
            </w:r>
          </w:p>
        </w:tc>
      </w:tr>
      <w:tr w:rsidR="00A3434C" w:rsidRPr="009312E5" w14:paraId="53FFE56F" w14:textId="77777777" w:rsidTr="00A3434C">
        <w:trPr>
          <w:trHeight w:val="20"/>
        </w:trPr>
        <w:tc>
          <w:tcPr>
            <w:tcW w:w="1134" w:type="dxa"/>
            <w:shd w:val="clear" w:color="auto" w:fill="auto"/>
            <w:vAlign w:val="center"/>
            <w:hideMark/>
          </w:tcPr>
          <w:p w14:paraId="60A1550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38</w:t>
            </w:r>
          </w:p>
        </w:tc>
        <w:tc>
          <w:tcPr>
            <w:tcW w:w="3119" w:type="dxa"/>
            <w:shd w:val="clear" w:color="auto" w:fill="auto"/>
            <w:vAlign w:val="center"/>
            <w:hideMark/>
          </w:tcPr>
          <w:p w14:paraId="2847CD3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Ostali rashodi</w:t>
            </w:r>
          </w:p>
        </w:tc>
        <w:tc>
          <w:tcPr>
            <w:tcW w:w="1417" w:type="dxa"/>
            <w:shd w:val="clear" w:color="auto" w:fill="auto"/>
            <w:vAlign w:val="center"/>
            <w:hideMark/>
          </w:tcPr>
          <w:p w14:paraId="6599022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9.300,00</w:t>
            </w:r>
          </w:p>
        </w:tc>
        <w:tc>
          <w:tcPr>
            <w:tcW w:w="1276" w:type="dxa"/>
            <w:shd w:val="clear" w:color="auto" w:fill="auto"/>
            <w:vAlign w:val="center"/>
            <w:hideMark/>
          </w:tcPr>
          <w:p w14:paraId="39F5B64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225F205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668227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9.300,00</w:t>
            </w:r>
          </w:p>
        </w:tc>
      </w:tr>
      <w:tr w:rsidR="00A3434C" w:rsidRPr="009312E5" w14:paraId="2FBE10BB" w14:textId="77777777" w:rsidTr="00A3434C">
        <w:trPr>
          <w:trHeight w:val="20"/>
        </w:trPr>
        <w:tc>
          <w:tcPr>
            <w:tcW w:w="1134" w:type="dxa"/>
            <w:shd w:val="clear" w:color="auto" w:fill="auto"/>
            <w:vAlign w:val="center"/>
            <w:hideMark/>
          </w:tcPr>
          <w:p w14:paraId="1B11ACD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021767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EC9DD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90.000,00</w:t>
            </w:r>
          </w:p>
        </w:tc>
        <w:tc>
          <w:tcPr>
            <w:tcW w:w="1276" w:type="dxa"/>
            <w:shd w:val="clear" w:color="auto" w:fill="auto"/>
            <w:vAlign w:val="center"/>
            <w:hideMark/>
          </w:tcPr>
          <w:p w14:paraId="513B2C9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62B36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2D711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90.000,00</w:t>
            </w:r>
          </w:p>
        </w:tc>
      </w:tr>
      <w:tr w:rsidR="00A3434C" w:rsidRPr="009312E5" w14:paraId="0CC00468" w14:textId="77777777" w:rsidTr="00A3434C">
        <w:trPr>
          <w:trHeight w:val="20"/>
        </w:trPr>
        <w:tc>
          <w:tcPr>
            <w:tcW w:w="1134" w:type="dxa"/>
            <w:shd w:val="clear" w:color="auto" w:fill="auto"/>
            <w:vAlign w:val="center"/>
            <w:hideMark/>
          </w:tcPr>
          <w:p w14:paraId="2994A42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466A84A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7F6FA04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90.000,00</w:t>
            </w:r>
          </w:p>
        </w:tc>
        <w:tc>
          <w:tcPr>
            <w:tcW w:w="1276" w:type="dxa"/>
            <w:shd w:val="clear" w:color="auto" w:fill="auto"/>
            <w:vAlign w:val="center"/>
            <w:hideMark/>
          </w:tcPr>
          <w:p w14:paraId="7864CB0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DCE133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5C474C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90.000,00</w:t>
            </w:r>
          </w:p>
        </w:tc>
      </w:tr>
      <w:tr w:rsidR="00FD6C1E" w:rsidRPr="009312E5" w14:paraId="2D80FC26" w14:textId="77777777" w:rsidTr="00A3434C">
        <w:trPr>
          <w:trHeight w:val="20"/>
        </w:trPr>
        <w:tc>
          <w:tcPr>
            <w:tcW w:w="1134" w:type="dxa"/>
            <w:shd w:val="clear" w:color="auto" w:fill="auto"/>
            <w:vAlign w:val="center"/>
            <w:hideMark/>
          </w:tcPr>
          <w:p w14:paraId="3D75B9A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Izvor  4.7.</w:t>
            </w:r>
          </w:p>
        </w:tc>
        <w:tc>
          <w:tcPr>
            <w:tcW w:w="3119" w:type="dxa"/>
            <w:shd w:val="clear" w:color="auto" w:fill="auto"/>
            <w:vAlign w:val="center"/>
            <w:hideMark/>
          </w:tcPr>
          <w:p w14:paraId="686064D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Tekuće pomoći od izvanproračunskih fondova/korisnika</w:t>
            </w:r>
          </w:p>
        </w:tc>
        <w:tc>
          <w:tcPr>
            <w:tcW w:w="1417" w:type="dxa"/>
            <w:shd w:val="clear" w:color="auto" w:fill="auto"/>
            <w:vAlign w:val="center"/>
            <w:hideMark/>
          </w:tcPr>
          <w:p w14:paraId="550A04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C6C742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41.120,00</w:t>
            </w:r>
          </w:p>
        </w:tc>
        <w:tc>
          <w:tcPr>
            <w:tcW w:w="851" w:type="dxa"/>
            <w:shd w:val="clear" w:color="auto" w:fill="auto"/>
            <w:vAlign w:val="center"/>
            <w:hideMark/>
          </w:tcPr>
          <w:p w14:paraId="67B0FDD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C0817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41.120,00</w:t>
            </w:r>
          </w:p>
        </w:tc>
      </w:tr>
      <w:tr w:rsidR="00A3434C" w:rsidRPr="009312E5" w14:paraId="113FD65F" w14:textId="77777777" w:rsidTr="00A3434C">
        <w:trPr>
          <w:trHeight w:val="20"/>
        </w:trPr>
        <w:tc>
          <w:tcPr>
            <w:tcW w:w="1134" w:type="dxa"/>
            <w:shd w:val="clear" w:color="auto" w:fill="auto"/>
            <w:vAlign w:val="center"/>
            <w:hideMark/>
          </w:tcPr>
          <w:p w14:paraId="48560F6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2899B4D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BBB6E7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08923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41.120,00</w:t>
            </w:r>
          </w:p>
        </w:tc>
        <w:tc>
          <w:tcPr>
            <w:tcW w:w="851" w:type="dxa"/>
            <w:shd w:val="clear" w:color="auto" w:fill="auto"/>
            <w:vAlign w:val="center"/>
            <w:hideMark/>
          </w:tcPr>
          <w:p w14:paraId="382474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9A245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41.120,00</w:t>
            </w:r>
          </w:p>
        </w:tc>
      </w:tr>
      <w:tr w:rsidR="00A3434C" w:rsidRPr="009312E5" w14:paraId="2BABF19A" w14:textId="77777777" w:rsidTr="00A3434C">
        <w:trPr>
          <w:trHeight w:val="20"/>
        </w:trPr>
        <w:tc>
          <w:tcPr>
            <w:tcW w:w="1134" w:type="dxa"/>
            <w:shd w:val="clear" w:color="auto" w:fill="auto"/>
            <w:vAlign w:val="center"/>
            <w:hideMark/>
          </w:tcPr>
          <w:p w14:paraId="590FBB6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B951D6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3296FBF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654C5DD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41.120,00</w:t>
            </w:r>
          </w:p>
        </w:tc>
        <w:tc>
          <w:tcPr>
            <w:tcW w:w="851" w:type="dxa"/>
            <w:shd w:val="clear" w:color="auto" w:fill="auto"/>
            <w:vAlign w:val="center"/>
            <w:hideMark/>
          </w:tcPr>
          <w:p w14:paraId="3DB8BC4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731C9C7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41.120,00</w:t>
            </w:r>
          </w:p>
        </w:tc>
      </w:tr>
      <w:tr w:rsidR="00FD6C1E" w:rsidRPr="009312E5" w14:paraId="565EED22" w14:textId="77777777" w:rsidTr="00A3434C">
        <w:trPr>
          <w:trHeight w:val="20"/>
        </w:trPr>
        <w:tc>
          <w:tcPr>
            <w:tcW w:w="1134" w:type="dxa"/>
            <w:shd w:val="clear" w:color="auto" w:fill="auto"/>
            <w:vAlign w:val="center"/>
            <w:hideMark/>
          </w:tcPr>
          <w:p w14:paraId="7E606F6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A119402</w:t>
            </w:r>
          </w:p>
        </w:tc>
        <w:tc>
          <w:tcPr>
            <w:tcW w:w="3119" w:type="dxa"/>
            <w:shd w:val="clear" w:color="auto" w:fill="auto"/>
            <w:vAlign w:val="center"/>
            <w:hideMark/>
          </w:tcPr>
          <w:p w14:paraId="549E565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SUSTAVNO GOSPODARENJE ENERGIJOM</w:t>
            </w:r>
          </w:p>
        </w:tc>
        <w:tc>
          <w:tcPr>
            <w:tcW w:w="1417" w:type="dxa"/>
            <w:shd w:val="clear" w:color="auto" w:fill="auto"/>
            <w:vAlign w:val="center"/>
            <w:hideMark/>
          </w:tcPr>
          <w:p w14:paraId="59637A7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136.416,00</w:t>
            </w:r>
          </w:p>
        </w:tc>
        <w:tc>
          <w:tcPr>
            <w:tcW w:w="1276" w:type="dxa"/>
            <w:shd w:val="clear" w:color="auto" w:fill="auto"/>
            <w:vAlign w:val="center"/>
            <w:hideMark/>
          </w:tcPr>
          <w:p w14:paraId="585DCA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17.000,00</w:t>
            </w:r>
          </w:p>
        </w:tc>
        <w:tc>
          <w:tcPr>
            <w:tcW w:w="851" w:type="dxa"/>
            <w:shd w:val="clear" w:color="auto" w:fill="auto"/>
            <w:vAlign w:val="center"/>
            <w:hideMark/>
          </w:tcPr>
          <w:p w14:paraId="212C5F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12,46</w:t>
            </w:r>
          </w:p>
        </w:tc>
        <w:tc>
          <w:tcPr>
            <w:tcW w:w="1417" w:type="dxa"/>
            <w:shd w:val="clear" w:color="auto" w:fill="auto"/>
            <w:vAlign w:val="center"/>
            <w:hideMark/>
          </w:tcPr>
          <w:p w14:paraId="3E5823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153.416,00</w:t>
            </w:r>
          </w:p>
        </w:tc>
      </w:tr>
      <w:tr w:rsidR="00FD6C1E" w:rsidRPr="009312E5" w14:paraId="35AD5BD1" w14:textId="77777777" w:rsidTr="00A3434C">
        <w:trPr>
          <w:trHeight w:val="20"/>
        </w:trPr>
        <w:tc>
          <w:tcPr>
            <w:tcW w:w="1134" w:type="dxa"/>
            <w:shd w:val="clear" w:color="auto" w:fill="auto"/>
            <w:vAlign w:val="center"/>
            <w:hideMark/>
          </w:tcPr>
          <w:p w14:paraId="12BC206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633A3D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1622926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136.416,00</w:t>
            </w:r>
          </w:p>
        </w:tc>
        <w:tc>
          <w:tcPr>
            <w:tcW w:w="1276" w:type="dxa"/>
            <w:shd w:val="clear" w:color="auto" w:fill="auto"/>
            <w:vAlign w:val="center"/>
            <w:hideMark/>
          </w:tcPr>
          <w:p w14:paraId="475764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17.000,00</w:t>
            </w:r>
          </w:p>
        </w:tc>
        <w:tc>
          <w:tcPr>
            <w:tcW w:w="851" w:type="dxa"/>
            <w:shd w:val="clear" w:color="auto" w:fill="auto"/>
            <w:vAlign w:val="center"/>
            <w:hideMark/>
          </w:tcPr>
          <w:p w14:paraId="7EC83E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12,46</w:t>
            </w:r>
          </w:p>
        </w:tc>
        <w:tc>
          <w:tcPr>
            <w:tcW w:w="1417" w:type="dxa"/>
            <w:shd w:val="clear" w:color="auto" w:fill="auto"/>
            <w:vAlign w:val="center"/>
            <w:hideMark/>
          </w:tcPr>
          <w:p w14:paraId="630443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153.416,00</w:t>
            </w:r>
          </w:p>
        </w:tc>
      </w:tr>
      <w:tr w:rsidR="00A3434C" w:rsidRPr="009312E5" w14:paraId="0F11D148" w14:textId="77777777" w:rsidTr="00A3434C">
        <w:trPr>
          <w:trHeight w:val="20"/>
        </w:trPr>
        <w:tc>
          <w:tcPr>
            <w:tcW w:w="1134" w:type="dxa"/>
            <w:shd w:val="clear" w:color="auto" w:fill="auto"/>
            <w:vAlign w:val="center"/>
            <w:hideMark/>
          </w:tcPr>
          <w:p w14:paraId="56A8408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FC098E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6AB73E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94.872,00</w:t>
            </w:r>
          </w:p>
        </w:tc>
        <w:tc>
          <w:tcPr>
            <w:tcW w:w="1276" w:type="dxa"/>
            <w:shd w:val="clear" w:color="auto" w:fill="auto"/>
            <w:vAlign w:val="center"/>
            <w:hideMark/>
          </w:tcPr>
          <w:p w14:paraId="12DFA1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831EC2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E3C6C4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94.872,00</w:t>
            </w:r>
          </w:p>
        </w:tc>
      </w:tr>
      <w:tr w:rsidR="00A3434C" w:rsidRPr="009312E5" w14:paraId="63E0BB26" w14:textId="77777777" w:rsidTr="00A3434C">
        <w:trPr>
          <w:trHeight w:val="20"/>
        </w:trPr>
        <w:tc>
          <w:tcPr>
            <w:tcW w:w="1134" w:type="dxa"/>
            <w:shd w:val="clear" w:color="auto" w:fill="auto"/>
            <w:vAlign w:val="center"/>
            <w:hideMark/>
          </w:tcPr>
          <w:p w14:paraId="39967E9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5D82381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67AFE6F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94.872,00</w:t>
            </w:r>
          </w:p>
        </w:tc>
        <w:tc>
          <w:tcPr>
            <w:tcW w:w="1276" w:type="dxa"/>
            <w:shd w:val="clear" w:color="auto" w:fill="auto"/>
            <w:vAlign w:val="center"/>
            <w:hideMark/>
          </w:tcPr>
          <w:p w14:paraId="623D36B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16853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A492A1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94.872,00</w:t>
            </w:r>
          </w:p>
        </w:tc>
      </w:tr>
      <w:tr w:rsidR="00A3434C" w:rsidRPr="009312E5" w14:paraId="5A0F4F86" w14:textId="77777777" w:rsidTr="00A3434C">
        <w:trPr>
          <w:trHeight w:val="20"/>
        </w:trPr>
        <w:tc>
          <w:tcPr>
            <w:tcW w:w="1134" w:type="dxa"/>
            <w:shd w:val="clear" w:color="auto" w:fill="auto"/>
            <w:vAlign w:val="center"/>
            <w:hideMark/>
          </w:tcPr>
          <w:p w14:paraId="3F78985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0782A6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CFF762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41.544,00</w:t>
            </w:r>
          </w:p>
        </w:tc>
        <w:tc>
          <w:tcPr>
            <w:tcW w:w="1276" w:type="dxa"/>
            <w:shd w:val="clear" w:color="auto" w:fill="auto"/>
            <w:vAlign w:val="center"/>
            <w:hideMark/>
          </w:tcPr>
          <w:p w14:paraId="1F63991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17.000,00</w:t>
            </w:r>
          </w:p>
        </w:tc>
        <w:tc>
          <w:tcPr>
            <w:tcW w:w="851" w:type="dxa"/>
            <w:shd w:val="clear" w:color="auto" w:fill="auto"/>
            <w:vAlign w:val="center"/>
            <w:hideMark/>
          </w:tcPr>
          <w:p w14:paraId="4AF5F8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40,92</w:t>
            </w:r>
          </w:p>
        </w:tc>
        <w:tc>
          <w:tcPr>
            <w:tcW w:w="1417" w:type="dxa"/>
            <w:shd w:val="clear" w:color="auto" w:fill="auto"/>
            <w:vAlign w:val="center"/>
            <w:hideMark/>
          </w:tcPr>
          <w:p w14:paraId="594C2A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58.544,00</w:t>
            </w:r>
          </w:p>
        </w:tc>
      </w:tr>
      <w:tr w:rsidR="00A3434C" w:rsidRPr="009312E5" w14:paraId="12DDA66C" w14:textId="77777777" w:rsidTr="00A3434C">
        <w:trPr>
          <w:trHeight w:val="20"/>
        </w:trPr>
        <w:tc>
          <w:tcPr>
            <w:tcW w:w="1134" w:type="dxa"/>
            <w:shd w:val="clear" w:color="auto" w:fill="auto"/>
            <w:vAlign w:val="center"/>
            <w:hideMark/>
          </w:tcPr>
          <w:p w14:paraId="186AA57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4E5B962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2A9B7B8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41.544,00</w:t>
            </w:r>
          </w:p>
        </w:tc>
        <w:tc>
          <w:tcPr>
            <w:tcW w:w="1276" w:type="dxa"/>
            <w:shd w:val="clear" w:color="auto" w:fill="auto"/>
            <w:vAlign w:val="center"/>
            <w:hideMark/>
          </w:tcPr>
          <w:p w14:paraId="29DDE5F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17.000,00</w:t>
            </w:r>
          </w:p>
        </w:tc>
        <w:tc>
          <w:tcPr>
            <w:tcW w:w="851" w:type="dxa"/>
            <w:shd w:val="clear" w:color="auto" w:fill="auto"/>
            <w:vAlign w:val="center"/>
            <w:hideMark/>
          </w:tcPr>
          <w:p w14:paraId="40CB45D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40,92</w:t>
            </w:r>
          </w:p>
        </w:tc>
        <w:tc>
          <w:tcPr>
            <w:tcW w:w="1417" w:type="dxa"/>
            <w:shd w:val="clear" w:color="auto" w:fill="auto"/>
            <w:vAlign w:val="center"/>
            <w:hideMark/>
          </w:tcPr>
          <w:p w14:paraId="5143032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58.544,00</w:t>
            </w:r>
          </w:p>
        </w:tc>
      </w:tr>
      <w:tr w:rsidR="00FD6C1E" w:rsidRPr="009312E5" w14:paraId="49055457" w14:textId="77777777" w:rsidTr="00A3434C">
        <w:trPr>
          <w:trHeight w:val="20"/>
        </w:trPr>
        <w:tc>
          <w:tcPr>
            <w:tcW w:w="1134" w:type="dxa"/>
            <w:shd w:val="clear" w:color="auto" w:fill="auto"/>
            <w:vAlign w:val="center"/>
            <w:hideMark/>
          </w:tcPr>
          <w:p w14:paraId="5C46453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Aktivnost A119403</w:t>
            </w:r>
          </w:p>
        </w:tc>
        <w:tc>
          <w:tcPr>
            <w:tcW w:w="3119" w:type="dxa"/>
            <w:shd w:val="clear" w:color="auto" w:fill="auto"/>
            <w:vAlign w:val="center"/>
            <w:hideMark/>
          </w:tcPr>
          <w:p w14:paraId="0EDB245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OSTALE AKTIVNOSTI GOSPODARENJA OTPADOM</w:t>
            </w:r>
          </w:p>
        </w:tc>
        <w:tc>
          <w:tcPr>
            <w:tcW w:w="1417" w:type="dxa"/>
            <w:shd w:val="clear" w:color="auto" w:fill="auto"/>
            <w:vAlign w:val="center"/>
            <w:hideMark/>
          </w:tcPr>
          <w:p w14:paraId="080E7FD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191.000,00</w:t>
            </w:r>
          </w:p>
        </w:tc>
        <w:tc>
          <w:tcPr>
            <w:tcW w:w="1276" w:type="dxa"/>
            <w:shd w:val="clear" w:color="auto" w:fill="auto"/>
            <w:vAlign w:val="center"/>
            <w:hideMark/>
          </w:tcPr>
          <w:p w14:paraId="2F4A36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1.200.000,00</w:t>
            </w:r>
          </w:p>
        </w:tc>
        <w:tc>
          <w:tcPr>
            <w:tcW w:w="851" w:type="dxa"/>
            <w:shd w:val="clear" w:color="auto" w:fill="auto"/>
            <w:vAlign w:val="center"/>
            <w:hideMark/>
          </w:tcPr>
          <w:p w14:paraId="4D21D0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628,27</w:t>
            </w:r>
          </w:p>
        </w:tc>
        <w:tc>
          <w:tcPr>
            <w:tcW w:w="1417" w:type="dxa"/>
            <w:shd w:val="clear" w:color="auto" w:fill="auto"/>
            <w:vAlign w:val="center"/>
            <w:hideMark/>
          </w:tcPr>
          <w:p w14:paraId="254451D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1.391.000,00</w:t>
            </w:r>
          </w:p>
        </w:tc>
      </w:tr>
      <w:tr w:rsidR="00FD6C1E" w:rsidRPr="009312E5" w14:paraId="0A7FE1A1" w14:textId="77777777" w:rsidTr="00A3434C">
        <w:trPr>
          <w:trHeight w:val="20"/>
        </w:trPr>
        <w:tc>
          <w:tcPr>
            <w:tcW w:w="1134" w:type="dxa"/>
            <w:shd w:val="clear" w:color="auto" w:fill="auto"/>
            <w:vAlign w:val="center"/>
            <w:hideMark/>
          </w:tcPr>
          <w:p w14:paraId="6C816B4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3BFCEB7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0E307E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116.000,00</w:t>
            </w:r>
          </w:p>
        </w:tc>
        <w:tc>
          <w:tcPr>
            <w:tcW w:w="1276" w:type="dxa"/>
            <w:shd w:val="clear" w:color="auto" w:fill="auto"/>
            <w:vAlign w:val="center"/>
            <w:hideMark/>
          </w:tcPr>
          <w:p w14:paraId="50B22B0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500.000,00</w:t>
            </w:r>
          </w:p>
        </w:tc>
        <w:tc>
          <w:tcPr>
            <w:tcW w:w="851" w:type="dxa"/>
            <w:shd w:val="clear" w:color="auto" w:fill="auto"/>
            <w:vAlign w:val="center"/>
            <w:hideMark/>
          </w:tcPr>
          <w:p w14:paraId="5E29F2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431,03</w:t>
            </w:r>
          </w:p>
        </w:tc>
        <w:tc>
          <w:tcPr>
            <w:tcW w:w="1417" w:type="dxa"/>
            <w:shd w:val="clear" w:color="auto" w:fill="auto"/>
            <w:vAlign w:val="center"/>
            <w:hideMark/>
          </w:tcPr>
          <w:p w14:paraId="0A4815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616.000,00</w:t>
            </w:r>
          </w:p>
        </w:tc>
      </w:tr>
      <w:tr w:rsidR="00A3434C" w:rsidRPr="009312E5" w14:paraId="5F003A21" w14:textId="77777777" w:rsidTr="00A3434C">
        <w:trPr>
          <w:trHeight w:val="20"/>
        </w:trPr>
        <w:tc>
          <w:tcPr>
            <w:tcW w:w="1134" w:type="dxa"/>
            <w:shd w:val="clear" w:color="auto" w:fill="auto"/>
            <w:vAlign w:val="center"/>
            <w:hideMark/>
          </w:tcPr>
          <w:p w14:paraId="66FF8DB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4ED8AF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57F8F08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116.000,00</w:t>
            </w:r>
          </w:p>
        </w:tc>
        <w:tc>
          <w:tcPr>
            <w:tcW w:w="1276" w:type="dxa"/>
            <w:shd w:val="clear" w:color="auto" w:fill="auto"/>
            <w:vAlign w:val="center"/>
            <w:hideMark/>
          </w:tcPr>
          <w:p w14:paraId="042F8FD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500.000,00</w:t>
            </w:r>
          </w:p>
        </w:tc>
        <w:tc>
          <w:tcPr>
            <w:tcW w:w="851" w:type="dxa"/>
            <w:shd w:val="clear" w:color="auto" w:fill="auto"/>
            <w:vAlign w:val="center"/>
            <w:hideMark/>
          </w:tcPr>
          <w:p w14:paraId="2FAE9C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431,03</w:t>
            </w:r>
          </w:p>
        </w:tc>
        <w:tc>
          <w:tcPr>
            <w:tcW w:w="1417" w:type="dxa"/>
            <w:shd w:val="clear" w:color="auto" w:fill="auto"/>
            <w:vAlign w:val="center"/>
            <w:hideMark/>
          </w:tcPr>
          <w:p w14:paraId="58AC247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616.000,00</w:t>
            </w:r>
          </w:p>
        </w:tc>
      </w:tr>
      <w:tr w:rsidR="00A3434C" w:rsidRPr="009312E5" w14:paraId="656A12B1" w14:textId="77777777" w:rsidTr="00A3434C">
        <w:trPr>
          <w:trHeight w:val="20"/>
        </w:trPr>
        <w:tc>
          <w:tcPr>
            <w:tcW w:w="1134" w:type="dxa"/>
            <w:shd w:val="clear" w:color="auto" w:fill="auto"/>
            <w:vAlign w:val="center"/>
            <w:hideMark/>
          </w:tcPr>
          <w:p w14:paraId="26C2EDB7"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F26444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1A15ED2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116.000,00</w:t>
            </w:r>
          </w:p>
        </w:tc>
        <w:tc>
          <w:tcPr>
            <w:tcW w:w="1276" w:type="dxa"/>
            <w:shd w:val="clear" w:color="auto" w:fill="auto"/>
            <w:vAlign w:val="center"/>
            <w:hideMark/>
          </w:tcPr>
          <w:p w14:paraId="56379BB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500.000,00</w:t>
            </w:r>
          </w:p>
        </w:tc>
        <w:tc>
          <w:tcPr>
            <w:tcW w:w="851" w:type="dxa"/>
            <w:shd w:val="clear" w:color="auto" w:fill="auto"/>
            <w:vAlign w:val="center"/>
            <w:hideMark/>
          </w:tcPr>
          <w:p w14:paraId="2E5E0F0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431,03</w:t>
            </w:r>
          </w:p>
        </w:tc>
        <w:tc>
          <w:tcPr>
            <w:tcW w:w="1417" w:type="dxa"/>
            <w:shd w:val="clear" w:color="auto" w:fill="auto"/>
            <w:vAlign w:val="center"/>
            <w:hideMark/>
          </w:tcPr>
          <w:p w14:paraId="69726A6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616.000,00</w:t>
            </w:r>
          </w:p>
        </w:tc>
      </w:tr>
      <w:tr w:rsidR="00FD6C1E" w:rsidRPr="009312E5" w14:paraId="06D811DC" w14:textId="77777777" w:rsidTr="00A3434C">
        <w:trPr>
          <w:trHeight w:val="20"/>
        </w:trPr>
        <w:tc>
          <w:tcPr>
            <w:tcW w:w="1134" w:type="dxa"/>
            <w:shd w:val="clear" w:color="auto" w:fill="auto"/>
            <w:vAlign w:val="center"/>
            <w:hideMark/>
          </w:tcPr>
          <w:p w14:paraId="315BFF7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4.5.</w:t>
            </w:r>
          </w:p>
        </w:tc>
        <w:tc>
          <w:tcPr>
            <w:tcW w:w="3119" w:type="dxa"/>
            <w:shd w:val="clear" w:color="auto" w:fill="auto"/>
            <w:vAlign w:val="center"/>
            <w:hideMark/>
          </w:tcPr>
          <w:p w14:paraId="316573E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od izvanproračunskih korisnika</w:t>
            </w:r>
          </w:p>
        </w:tc>
        <w:tc>
          <w:tcPr>
            <w:tcW w:w="1417" w:type="dxa"/>
            <w:shd w:val="clear" w:color="auto" w:fill="auto"/>
            <w:vAlign w:val="center"/>
            <w:hideMark/>
          </w:tcPr>
          <w:p w14:paraId="1C1BD9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75.000,00</w:t>
            </w:r>
          </w:p>
        </w:tc>
        <w:tc>
          <w:tcPr>
            <w:tcW w:w="1276" w:type="dxa"/>
            <w:shd w:val="clear" w:color="auto" w:fill="auto"/>
            <w:vAlign w:val="center"/>
            <w:hideMark/>
          </w:tcPr>
          <w:p w14:paraId="738638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700.000,00</w:t>
            </w:r>
          </w:p>
        </w:tc>
        <w:tc>
          <w:tcPr>
            <w:tcW w:w="851" w:type="dxa"/>
            <w:shd w:val="clear" w:color="auto" w:fill="auto"/>
            <w:vAlign w:val="center"/>
            <w:hideMark/>
          </w:tcPr>
          <w:p w14:paraId="7F22B6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933,33</w:t>
            </w:r>
          </w:p>
        </w:tc>
        <w:tc>
          <w:tcPr>
            <w:tcW w:w="1417" w:type="dxa"/>
            <w:shd w:val="clear" w:color="auto" w:fill="auto"/>
            <w:vAlign w:val="center"/>
            <w:hideMark/>
          </w:tcPr>
          <w:p w14:paraId="71B6A4A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775.000,00</w:t>
            </w:r>
          </w:p>
        </w:tc>
      </w:tr>
      <w:tr w:rsidR="00A3434C" w:rsidRPr="009312E5" w14:paraId="313C1CBE" w14:textId="77777777" w:rsidTr="00A3434C">
        <w:trPr>
          <w:trHeight w:val="20"/>
        </w:trPr>
        <w:tc>
          <w:tcPr>
            <w:tcW w:w="1134" w:type="dxa"/>
            <w:shd w:val="clear" w:color="auto" w:fill="auto"/>
            <w:vAlign w:val="center"/>
            <w:hideMark/>
          </w:tcPr>
          <w:p w14:paraId="2A31E16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6A0833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66D665D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75.000,00</w:t>
            </w:r>
          </w:p>
        </w:tc>
        <w:tc>
          <w:tcPr>
            <w:tcW w:w="1276" w:type="dxa"/>
            <w:shd w:val="clear" w:color="auto" w:fill="auto"/>
            <w:vAlign w:val="center"/>
            <w:hideMark/>
          </w:tcPr>
          <w:p w14:paraId="4A0DBDE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700.000,00</w:t>
            </w:r>
          </w:p>
        </w:tc>
        <w:tc>
          <w:tcPr>
            <w:tcW w:w="851" w:type="dxa"/>
            <w:shd w:val="clear" w:color="auto" w:fill="auto"/>
            <w:vAlign w:val="center"/>
            <w:hideMark/>
          </w:tcPr>
          <w:p w14:paraId="0C3BF84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933,33</w:t>
            </w:r>
          </w:p>
        </w:tc>
        <w:tc>
          <w:tcPr>
            <w:tcW w:w="1417" w:type="dxa"/>
            <w:shd w:val="clear" w:color="auto" w:fill="auto"/>
            <w:vAlign w:val="center"/>
            <w:hideMark/>
          </w:tcPr>
          <w:p w14:paraId="73AF903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775.000,00</w:t>
            </w:r>
          </w:p>
        </w:tc>
      </w:tr>
      <w:tr w:rsidR="00A3434C" w:rsidRPr="009312E5" w14:paraId="1F353E9F" w14:textId="77777777" w:rsidTr="00A3434C">
        <w:trPr>
          <w:trHeight w:val="20"/>
        </w:trPr>
        <w:tc>
          <w:tcPr>
            <w:tcW w:w="1134" w:type="dxa"/>
            <w:shd w:val="clear" w:color="auto" w:fill="auto"/>
            <w:vAlign w:val="center"/>
            <w:hideMark/>
          </w:tcPr>
          <w:p w14:paraId="6A27769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06FE843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6D21D16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75.000,00</w:t>
            </w:r>
          </w:p>
        </w:tc>
        <w:tc>
          <w:tcPr>
            <w:tcW w:w="1276" w:type="dxa"/>
            <w:shd w:val="clear" w:color="auto" w:fill="auto"/>
            <w:vAlign w:val="center"/>
            <w:hideMark/>
          </w:tcPr>
          <w:p w14:paraId="456BE79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700.000,00</w:t>
            </w:r>
          </w:p>
        </w:tc>
        <w:tc>
          <w:tcPr>
            <w:tcW w:w="851" w:type="dxa"/>
            <w:shd w:val="clear" w:color="auto" w:fill="auto"/>
            <w:vAlign w:val="center"/>
            <w:hideMark/>
          </w:tcPr>
          <w:p w14:paraId="57A141A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933,33</w:t>
            </w:r>
          </w:p>
        </w:tc>
        <w:tc>
          <w:tcPr>
            <w:tcW w:w="1417" w:type="dxa"/>
            <w:shd w:val="clear" w:color="auto" w:fill="auto"/>
            <w:vAlign w:val="center"/>
            <w:hideMark/>
          </w:tcPr>
          <w:p w14:paraId="6061B3A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775.000,00</w:t>
            </w:r>
          </w:p>
        </w:tc>
      </w:tr>
      <w:tr w:rsidR="00FD6C1E" w:rsidRPr="009312E5" w14:paraId="2FA7CAB1" w14:textId="77777777" w:rsidTr="00A3434C">
        <w:trPr>
          <w:trHeight w:val="20"/>
        </w:trPr>
        <w:tc>
          <w:tcPr>
            <w:tcW w:w="1134" w:type="dxa"/>
            <w:shd w:val="clear" w:color="auto" w:fill="auto"/>
            <w:vAlign w:val="center"/>
            <w:hideMark/>
          </w:tcPr>
          <w:p w14:paraId="58B01B6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1195</w:t>
            </w:r>
          </w:p>
        </w:tc>
        <w:tc>
          <w:tcPr>
            <w:tcW w:w="3119" w:type="dxa"/>
            <w:shd w:val="clear" w:color="auto" w:fill="auto"/>
            <w:vAlign w:val="center"/>
            <w:hideMark/>
          </w:tcPr>
          <w:p w14:paraId="7717F66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ENERGETSKA OBNOVA-OSTALI OBJEKTI</w:t>
            </w:r>
          </w:p>
        </w:tc>
        <w:tc>
          <w:tcPr>
            <w:tcW w:w="1417" w:type="dxa"/>
            <w:shd w:val="clear" w:color="auto" w:fill="auto"/>
            <w:vAlign w:val="center"/>
            <w:hideMark/>
          </w:tcPr>
          <w:p w14:paraId="6D54281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195.656,00</w:t>
            </w:r>
          </w:p>
        </w:tc>
        <w:tc>
          <w:tcPr>
            <w:tcW w:w="1276" w:type="dxa"/>
            <w:shd w:val="clear" w:color="auto" w:fill="auto"/>
            <w:vAlign w:val="center"/>
            <w:hideMark/>
          </w:tcPr>
          <w:p w14:paraId="50935C4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448.607,50</w:t>
            </w:r>
          </w:p>
        </w:tc>
        <w:tc>
          <w:tcPr>
            <w:tcW w:w="851" w:type="dxa"/>
            <w:shd w:val="clear" w:color="auto" w:fill="auto"/>
            <w:vAlign w:val="center"/>
            <w:hideMark/>
          </w:tcPr>
          <w:p w14:paraId="4047690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229,28</w:t>
            </w:r>
          </w:p>
        </w:tc>
        <w:tc>
          <w:tcPr>
            <w:tcW w:w="1417" w:type="dxa"/>
            <w:shd w:val="clear" w:color="auto" w:fill="auto"/>
            <w:vAlign w:val="center"/>
            <w:hideMark/>
          </w:tcPr>
          <w:p w14:paraId="0E961B7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644.263,50</w:t>
            </w:r>
          </w:p>
        </w:tc>
      </w:tr>
      <w:tr w:rsidR="00FD6C1E" w:rsidRPr="009312E5" w14:paraId="3C12F90C" w14:textId="77777777" w:rsidTr="00A3434C">
        <w:trPr>
          <w:trHeight w:val="20"/>
        </w:trPr>
        <w:tc>
          <w:tcPr>
            <w:tcW w:w="1134" w:type="dxa"/>
            <w:shd w:val="clear" w:color="auto" w:fill="auto"/>
            <w:vAlign w:val="center"/>
            <w:hideMark/>
          </w:tcPr>
          <w:p w14:paraId="5317BF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K119502</w:t>
            </w:r>
          </w:p>
        </w:tc>
        <w:tc>
          <w:tcPr>
            <w:tcW w:w="3119" w:type="dxa"/>
            <w:shd w:val="clear" w:color="auto" w:fill="auto"/>
            <w:vAlign w:val="center"/>
            <w:hideMark/>
          </w:tcPr>
          <w:p w14:paraId="512694C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ENERGETSKA OBNOVA GRADSKI BAZENI OSIJEK</w:t>
            </w:r>
          </w:p>
        </w:tc>
        <w:tc>
          <w:tcPr>
            <w:tcW w:w="1417" w:type="dxa"/>
            <w:shd w:val="clear" w:color="auto" w:fill="auto"/>
            <w:vAlign w:val="center"/>
            <w:hideMark/>
          </w:tcPr>
          <w:p w14:paraId="5025BC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38.844,00</w:t>
            </w:r>
          </w:p>
        </w:tc>
        <w:tc>
          <w:tcPr>
            <w:tcW w:w="1276" w:type="dxa"/>
            <w:shd w:val="clear" w:color="auto" w:fill="auto"/>
            <w:vAlign w:val="center"/>
            <w:hideMark/>
          </w:tcPr>
          <w:p w14:paraId="52BE70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EDC35A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103063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38.844,00</w:t>
            </w:r>
          </w:p>
        </w:tc>
      </w:tr>
      <w:tr w:rsidR="00FD6C1E" w:rsidRPr="009312E5" w14:paraId="3EB9DF96" w14:textId="77777777" w:rsidTr="00A3434C">
        <w:trPr>
          <w:trHeight w:val="20"/>
        </w:trPr>
        <w:tc>
          <w:tcPr>
            <w:tcW w:w="1134" w:type="dxa"/>
            <w:shd w:val="clear" w:color="auto" w:fill="auto"/>
            <w:vAlign w:val="center"/>
            <w:hideMark/>
          </w:tcPr>
          <w:p w14:paraId="3EE9259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1154D33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7E380D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15.248,00</w:t>
            </w:r>
          </w:p>
        </w:tc>
        <w:tc>
          <w:tcPr>
            <w:tcW w:w="1276" w:type="dxa"/>
            <w:shd w:val="clear" w:color="auto" w:fill="auto"/>
            <w:vAlign w:val="center"/>
            <w:hideMark/>
          </w:tcPr>
          <w:p w14:paraId="477327C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7C9F8B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A56CB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15.248,00</w:t>
            </w:r>
          </w:p>
        </w:tc>
      </w:tr>
      <w:tr w:rsidR="00A3434C" w:rsidRPr="009312E5" w14:paraId="41321069" w14:textId="77777777" w:rsidTr="00A3434C">
        <w:trPr>
          <w:trHeight w:val="20"/>
        </w:trPr>
        <w:tc>
          <w:tcPr>
            <w:tcW w:w="1134" w:type="dxa"/>
            <w:shd w:val="clear" w:color="auto" w:fill="auto"/>
            <w:vAlign w:val="center"/>
            <w:hideMark/>
          </w:tcPr>
          <w:p w14:paraId="7BC35A1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106484C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B462DA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36,00</w:t>
            </w:r>
          </w:p>
        </w:tc>
        <w:tc>
          <w:tcPr>
            <w:tcW w:w="1276" w:type="dxa"/>
            <w:shd w:val="clear" w:color="auto" w:fill="auto"/>
            <w:vAlign w:val="center"/>
            <w:hideMark/>
          </w:tcPr>
          <w:p w14:paraId="4E51CFA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39758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035F6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36,00</w:t>
            </w:r>
          </w:p>
        </w:tc>
      </w:tr>
      <w:tr w:rsidR="00A3434C" w:rsidRPr="009312E5" w14:paraId="05709A6F" w14:textId="77777777" w:rsidTr="00A3434C">
        <w:trPr>
          <w:trHeight w:val="20"/>
        </w:trPr>
        <w:tc>
          <w:tcPr>
            <w:tcW w:w="1134" w:type="dxa"/>
            <w:shd w:val="clear" w:color="auto" w:fill="auto"/>
            <w:vAlign w:val="center"/>
            <w:hideMark/>
          </w:tcPr>
          <w:p w14:paraId="38AC73D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4AE50E4B"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062318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36,00</w:t>
            </w:r>
          </w:p>
        </w:tc>
        <w:tc>
          <w:tcPr>
            <w:tcW w:w="1276" w:type="dxa"/>
            <w:shd w:val="clear" w:color="auto" w:fill="auto"/>
            <w:vAlign w:val="center"/>
            <w:hideMark/>
          </w:tcPr>
          <w:p w14:paraId="62120F0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69D798B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0F09C8F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36,00</w:t>
            </w:r>
          </w:p>
        </w:tc>
      </w:tr>
      <w:tr w:rsidR="00A3434C" w:rsidRPr="009312E5" w14:paraId="488F1740" w14:textId="77777777" w:rsidTr="00A3434C">
        <w:trPr>
          <w:trHeight w:val="20"/>
        </w:trPr>
        <w:tc>
          <w:tcPr>
            <w:tcW w:w="1134" w:type="dxa"/>
            <w:shd w:val="clear" w:color="auto" w:fill="auto"/>
            <w:vAlign w:val="center"/>
            <w:hideMark/>
          </w:tcPr>
          <w:p w14:paraId="4BE145D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C41988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B8484A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15.212,00</w:t>
            </w:r>
          </w:p>
        </w:tc>
        <w:tc>
          <w:tcPr>
            <w:tcW w:w="1276" w:type="dxa"/>
            <w:shd w:val="clear" w:color="auto" w:fill="auto"/>
            <w:vAlign w:val="center"/>
            <w:hideMark/>
          </w:tcPr>
          <w:p w14:paraId="45E2A55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2ED887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D992E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15.212,00</w:t>
            </w:r>
          </w:p>
        </w:tc>
      </w:tr>
      <w:tr w:rsidR="00A3434C" w:rsidRPr="009312E5" w14:paraId="3073402A" w14:textId="77777777" w:rsidTr="00A3434C">
        <w:trPr>
          <w:trHeight w:val="20"/>
        </w:trPr>
        <w:tc>
          <w:tcPr>
            <w:tcW w:w="1134" w:type="dxa"/>
            <w:shd w:val="clear" w:color="auto" w:fill="auto"/>
            <w:vAlign w:val="center"/>
            <w:hideMark/>
          </w:tcPr>
          <w:p w14:paraId="347BC43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0B238D9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6DFC576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15.212,00</w:t>
            </w:r>
          </w:p>
        </w:tc>
        <w:tc>
          <w:tcPr>
            <w:tcW w:w="1276" w:type="dxa"/>
            <w:shd w:val="clear" w:color="auto" w:fill="auto"/>
            <w:vAlign w:val="center"/>
            <w:hideMark/>
          </w:tcPr>
          <w:p w14:paraId="04B24AC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46EAD8C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A8C38F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15.212,00</w:t>
            </w:r>
          </w:p>
        </w:tc>
      </w:tr>
      <w:tr w:rsidR="00FD6C1E" w:rsidRPr="009312E5" w14:paraId="78B3FCC8" w14:textId="77777777" w:rsidTr="00A3434C">
        <w:trPr>
          <w:trHeight w:val="20"/>
        </w:trPr>
        <w:tc>
          <w:tcPr>
            <w:tcW w:w="1134" w:type="dxa"/>
            <w:shd w:val="clear" w:color="auto" w:fill="auto"/>
            <w:vAlign w:val="center"/>
            <w:hideMark/>
          </w:tcPr>
          <w:p w14:paraId="5071679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299F1D7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583B08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4.720,00</w:t>
            </w:r>
          </w:p>
        </w:tc>
        <w:tc>
          <w:tcPr>
            <w:tcW w:w="1276" w:type="dxa"/>
            <w:shd w:val="clear" w:color="auto" w:fill="auto"/>
            <w:vAlign w:val="center"/>
            <w:hideMark/>
          </w:tcPr>
          <w:p w14:paraId="6BD113C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EF0AA4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1C1891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4.720,00</w:t>
            </w:r>
          </w:p>
        </w:tc>
      </w:tr>
      <w:tr w:rsidR="00A3434C" w:rsidRPr="009312E5" w14:paraId="284963E4" w14:textId="77777777" w:rsidTr="00A3434C">
        <w:trPr>
          <w:trHeight w:val="20"/>
        </w:trPr>
        <w:tc>
          <w:tcPr>
            <w:tcW w:w="1134" w:type="dxa"/>
            <w:shd w:val="clear" w:color="auto" w:fill="auto"/>
            <w:vAlign w:val="center"/>
            <w:hideMark/>
          </w:tcPr>
          <w:p w14:paraId="2BF579E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353277B"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281E5DD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w:t>
            </w:r>
          </w:p>
        </w:tc>
        <w:tc>
          <w:tcPr>
            <w:tcW w:w="1276" w:type="dxa"/>
            <w:shd w:val="clear" w:color="auto" w:fill="auto"/>
            <w:vAlign w:val="center"/>
            <w:hideMark/>
          </w:tcPr>
          <w:p w14:paraId="3003F2B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283BB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32C41AE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40,00</w:t>
            </w:r>
          </w:p>
        </w:tc>
      </w:tr>
      <w:tr w:rsidR="00A3434C" w:rsidRPr="009312E5" w14:paraId="08DD40FB" w14:textId="77777777" w:rsidTr="00A3434C">
        <w:trPr>
          <w:trHeight w:val="20"/>
        </w:trPr>
        <w:tc>
          <w:tcPr>
            <w:tcW w:w="1134" w:type="dxa"/>
            <w:shd w:val="clear" w:color="auto" w:fill="auto"/>
            <w:vAlign w:val="center"/>
            <w:hideMark/>
          </w:tcPr>
          <w:p w14:paraId="2289F65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1BC89F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590606E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w:t>
            </w:r>
          </w:p>
        </w:tc>
        <w:tc>
          <w:tcPr>
            <w:tcW w:w="1276" w:type="dxa"/>
            <w:shd w:val="clear" w:color="auto" w:fill="auto"/>
            <w:vAlign w:val="center"/>
            <w:hideMark/>
          </w:tcPr>
          <w:p w14:paraId="57437F8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380D71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10C8F7F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40,00</w:t>
            </w:r>
          </w:p>
        </w:tc>
      </w:tr>
      <w:tr w:rsidR="00A3434C" w:rsidRPr="009312E5" w14:paraId="5E9E1C46" w14:textId="77777777" w:rsidTr="00A3434C">
        <w:trPr>
          <w:trHeight w:val="20"/>
        </w:trPr>
        <w:tc>
          <w:tcPr>
            <w:tcW w:w="1134" w:type="dxa"/>
            <w:shd w:val="clear" w:color="auto" w:fill="auto"/>
            <w:vAlign w:val="center"/>
            <w:hideMark/>
          </w:tcPr>
          <w:p w14:paraId="2B12A1E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4D99753"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A8F096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4.680,00</w:t>
            </w:r>
          </w:p>
        </w:tc>
        <w:tc>
          <w:tcPr>
            <w:tcW w:w="1276" w:type="dxa"/>
            <w:shd w:val="clear" w:color="auto" w:fill="auto"/>
            <w:vAlign w:val="center"/>
            <w:hideMark/>
          </w:tcPr>
          <w:p w14:paraId="4C6925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8D1E68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78619F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4.680,00</w:t>
            </w:r>
          </w:p>
        </w:tc>
      </w:tr>
      <w:tr w:rsidR="00A3434C" w:rsidRPr="009312E5" w14:paraId="485618AD" w14:textId="77777777" w:rsidTr="00A3434C">
        <w:trPr>
          <w:trHeight w:val="20"/>
        </w:trPr>
        <w:tc>
          <w:tcPr>
            <w:tcW w:w="1134" w:type="dxa"/>
            <w:shd w:val="clear" w:color="auto" w:fill="auto"/>
            <w:vAlign w:val="center"/>
            <w:hideMark/>
          </w:tcPr>
          <w:p w14:paraId="72AF8E9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53FDCC3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4A90049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4.680,00</w:t>
            </w:r>
          </w:p>
        </w:tc>
        <w:tc>
          <w:tcPr>
            <w:tcW w:w="1276" w:type="dxa"/>
            <w:shd w:val="clear" w:color="auto" w:fill="auto"/>
            <w:vAlign w:val="center"/>
            <w:hideMark/>
          </w:tcPr>
          <w:p w14:paraId="120DE27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9B4AFA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63C2EEF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4.680,00</w:t>
            </w:r>
          </w:p>
        </w:tc>
      </w:tr>
      <w:tr w:rsidR="00FD6C1E" w:rsidRPr="009312E5" w14:paraId="284C88F9" w14:textId="77777777" w:rsidTr="00A3434C">
        <w:trPr>
          <w:trHeight w:val="20"/>
        </w:trPr>
        <w:tc>
          <w:tcPr>
            <w:tcW w:w="1134" w:type="dxa"/>
            <w:shd w:val="clear" w:color="auto" w:fill="auto"/>
            <w:vAlign w:val="center"/>
            <w:hideMark/>
          </w:tcPr>
          <w:p w14:paraId="29FD7F5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7D0BD67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4A2EAE1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18.876,00</w:t>
            </w:r>
          </w:p>
        </w:tc>
        <w:tc>
          <w:tcPr>
            <w:tcW w:w="1276" w:type="dxa"/>
            <w:shd w:val="clear" w:color="auto" w:fill="auto"/>
            <w:vAlign w:val="center"/>
            <w:hideMark/>
          </w:tcPr>
          <w:p w14:paraId="7BD9070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FEEDE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9D8AC0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18.876,00</w:t>
            </w:r>
          </w:p>
        </w:tc>
      </w:tr>
      <w:tr w:rsidR="00A3434C" w:rsidRPr="009312E5" w14:paraId="1E195CD8" w14:textId="77777777" w:rsidTr="00A3434C">
        <w:trPr>
          <w:trHeight w:val="20"/>
        </w:trPr>
        <w:tc>
          <w:tcPr>
            <w:tcW w:w="1134" w:type="dxa"/>
            <w:shd w:val="clear" w:color="auto" w:fill="auto"/>
            <w:vAlign w:val="center"/>
            <w:hideMark/>
          </w:tcPr>
          <w:p w14:paraId="1B2F78AC"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7352B8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1DD30F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159,00</w:t>
            </w:r>
          </w:p>
        </w:tc>
        <w:tc>
          <w:tcPr>
            <w:tcW w:w="1276" w:type="dxa"/>
            <w:shd w:val="clear" w:color="auto" w:fill="auto"/>
            <w:vAlign w:val="center"/>
            <w:hideMark/>
          </w:tcPr>
          <w:p w14:paraId="451751B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AA79A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AE0D35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159,00</w:t>
            </w:r>
          </w:p>
        </w:tc>
      </w:tr>
      <w:tr w:rsidR="00A3434C" w:rsidRPr="009312E5" w14:paraId="2EB24287" w14:textId="77777777" w:rsidTr="00A3434C">
        <w:trPr>
          <w:trHeight w:val="20"/>
        </w:trPr>
        <w:tc>
          <w:tcPr>
            <w:tcW w:w="1134" w:type="dxa"/>
            <w:shd w:val="clear" w:color="auto" w:fill="auto"/>
            <w:vAlign w:val="center"/>
            <w:hideMark/>
          </w:tcPr>
          <w:p w14:paraId="4E0B9E0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2EB9C73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81D231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159,00</w:t>
            </w:r>
          </w:p>
        </w:tc>
        <w:tc>
          <w:tcPr>
            <w:tcW w:w="1276" w:type="dxa"/>
            <w:shd w:val="clear" w:color="auto" w:fill="auto"/>
            <w:vAlign w:val="center"/>
            <w:hideMark/>
          </w:tcPr>
          <w:p w14:paraId="00D7D81D"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738A913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25F1220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159,00</w:t>
            </w:r>
          </w:p>
        </w:tc>
      </w:tr>
      <w:tr w:rsidR="00A3434C" w:rsidRPr="009312E5" w14:paraId="7F0E2BF8" w14:textId="77777777" w:rsidTr="00A3434C">
        <w:trPr>
          <w:trHeight w:val="20"/>
        </w:trPr>
        <w:tc>
          <w:tcPr>
            <w:tcW w:w="1134" w:type="dxa"/>
            <w:shd w:val="clear" w:color="auto" w:fill="auto"/>
            <w:vAlign w:val="center"/>
            <w:hideMark/>
          </w:tcPr>
          <w:p w14:paraId="07AEF76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5E570E4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CCA9E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18.717,00</w:t>
            </w:r>
          </w:p>
        </w:tc>
        <w:tc>
          <w:tcPr>
            <w:tcW w:w="1276" w:type="dxa"/>
            <w:shd w:val="clear" w:color="auto" w:fill="auto"/>
            <w:vAlign w:val="center"/>
            <w:hideMark/>
          </w:tcPr>
          <w:p w14:paraId="1431068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37D510B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03EEE6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18.717,00</w:t>
            </w:r>
          </w:p>
        </w:tc>
      </w:tr>
      <w:tr w:rsidR="00A3434C" w:rsidRPr="009312E5" w14:paraId="63A08DE2" w14:textId="77777777" w:rsidTr="00A3434C">
        <w:trPr>
          <w:trHeight w:val="20"/>
        </w:trPr>
        <w:tc>
          <w:tcPr>
            <w:tcW w:w="1134" w:type="dxa"/>
            <w:shd w:val="clear" w:color="auto" w:fill="auto"/>
            <w:vAlign w:val="center"/>
            <w:hideMark/>
          </w:tcPr>
          <w:p w14:paraId="5DB9B70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38AED9E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26EAA81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18.717,00</w:t>
            </w:r>
          </w:p>
        </w:tc>
        <w:tc>
          <w:tcPr>
            <w:tcW w:w="1276" w:type="dxa"/>
            <w:shd w:val="clear" w:color="auto" w:fill="auto"/>
            <w:vAlign w:val="center"/>
            <w:hideMark/>
          </w:tcPr>
          <w:p w14:paraId="133F828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067E43EB"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500329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18.717,00</w:t>
            </w:r>
          </w:p>
        </w:tc>
      </w:tr>
      <w:tr w:rsidR="00FD6C1E" w:rsidRPr="009312E5" w14:paraId="3C2D2724" w14:textId="77777777" w:rsidTr="00A3434C">
        <w:trPr>
          <w:trHeight w:val="20"/>
        </w:trPr>
        <w:tc>
          <w:tcPr>
            <w:tcW w:w="1134" w:type="dxa"/>
            <w:shd w:val="clear" w:color="auto" w:fill="auto"/>
            <w:vAlign w:val="center"/>
            <w:hideMark/>
          </w:tcPr>
          <w:p w14:paraId="2170138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Kapitalni projekt K119504</w:t>
            </w:r>
          </w:p>
        </w:tc>
        <w:tc>
          <w:tcPr>
            <w:tcW w:w="3119" w:type="dxa"/>
            <w:shd w:val="clear" w:color="auto" w:fill="auto"/>
            <w:vAlign w:val="center"/>
            <w:hideMark/>
          </w:tcPr>
          <w:p w14:paraId="63AB237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POVEĆANJE KAPACITETA PROIZVODNJE ENERGIJE IZ OiE NA JAVNIM ZGRADAMA GRADA OSIJEKA</w:t>
            </w:r>
          </w:p>
        </w:tc>
        <w:tc>
          <w:tcPr>
            <w:tcW w:w="1417" w:type="dxa"/>
            <w:shd w:val="clear" w:color="auto" w:fill="auto"/>
            <w:vAlign w:val="center"/>
            <w:hideMark/>
          </w:tcPr>
          <w:p w14:paraId="377CC09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156.812,00</w:t>
            </w:r>
          </w:p>
        </w:tc>
        <w:tc>
          <w:tcPr>
            <w:tcW w:w="1276" w:type="dxa"/>
            <w:shd w:val="clear" w:color="auto" w:fill="auto"/>
            <w:vAlign w:val="center"/>
            <w:hideMark/>
          </w:tcPr>
          <w:p w14:paraId="47F4F5F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B8DA6E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449BEE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156.812,00</w:t>
            </w:r>
          </w:p>
        </w:tc>
      </w:tr>
      <w:tr w:rsidR="00FD6C1E" w:rsidRPr="009312E5" w14:paraId="53B18136" w14:textId="77777777" w:rsidTr="00A3434C">
        <w:trPr>
          <w:trHeight w:val="20"/>
        </w:trPr>
        <w:tc>
          <w:tcPr>
            <w:tcW w:w="1134" w:type="dxa"/>
            <w:shd w:val="clear" w:color="auto" w:fill="auto"/>
            <w:vAlign w:val="center"/>
            <w:hideMark/>
          </w:tcPr>
          <w:p w14:paraId="2B4362A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32C5A9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679C15FD"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23.522,00</w:t>
            </w:r>
          </w:p>
        </w:tc>
        <w:tc>
          <w:tcPr>
            <w:tcW w:w="1276" w:type="dxa"/>
            <w:shd w:val="clear" w:color="auto" w:fill="auto"/>
            <w:vAlign w:val="center"/>
            <w:hideMark/>
          </w:tcPr>
          <w:p w14:paraId="6A0481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49E9B9C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26883DA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23.522,00</w:t>
            </w:r>
          </w:p>
        </w:tc>
      </w:tr>
      <w:tr w:rsidR="00A3434C" w:rsidRPr="009312E5" w14:paraId="63185FF1" w14:textId="77777777" w:rsidTr="00A3434C">
        <w:trPr>
          <w:trHeight w:val="20"/>
        </w:trPr>
        <w:tc>
          <w:tcPr>
            <w:tcW w:w="1134" w:type="dxa"/>
            <w:shd w:val="clear" w:color="auto" w:fill="auto"/>
            <w:vAlign w:val="center"/>
            <w:hideMark/>
          </w:tcPr>
          <w:p w14:paraId="5BB6DD2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14E96D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EFD1A4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23.522,00</w:t>
            </w:r>
          </w:p>
        </w:tc>
        <w:tc>
          <w:tcPr>
            <w:tcW w:w="1276" w:type="dxa"/>
            <w:shd w:val="clear" w:color="auto" w:fill="auto"/>
            <w:vAlign w:val="center"/>
            <w:hideMark/>
          </w:tcPr>
          <w:p w14:paraId="1EE713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21E8D38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C083CF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23.522,00</w:t>
            </w:r>
          </w:p>
        </w:tc>
      </w:tr>
      <w:tr w:rsidR="00A3434C" w:rsidRPr="009312E5" w14:paraId="1CA05393" w14:textId="77777777" w:rsidTr="00A3434C">
        <w:trPr>
          <w:trHeight w:val="20"/>
        </w:trPr>
        <w:tc>
          <w:tcPr>
            <w:tcW w:w="1134" w:type="dxa"/>
            <w:shd w:val="clear" w:color="auto" w:fill="auto"/>
            <w:vAlign w:val="center"/>
            <w:hideMark/>
          </w:tcPr>
          <w:p w14:paraId="39259D02"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73052440"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274C92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23.522,00</w:t>
            </w:r>
          </w:p>
        </w:tc>
        <w:tc>
          <w:tcPr>
            <w:tcW w:w="1276" w:type="dxa"/>
            <w:shd w:val="clear" w:color="auto" w:fill="auto"/>
            <w:vAlign w:val="center"/>
            <w:hideMark/>
          </w:tcPr>
          <w:p w14:paraId="3FAB7D4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0F302B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75BADC3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23.522,00</w:t>
            </w:r>
          </w:p>
        </w:tc>
      </w:tr>
      <w:tr w:rsidR="00FD6C1E" w:rsidRPr="009312E5" w14:paraId="2D8B200F" w14:textId="77777777" w:rsidTr="00A3434C">
        <w:trPr>
          <w:trHeight w:val="20"/>
        </w:trPr>
        <w:tc>
          <w:tcPr>
            <w:tcW w:w="1134" w:type="dxa"/>
            <w:shd w:val="clear" w:color="auto" w:fill="auto"/>
            <w:vAlign w:val="center"/>
            <w:hideMark/>
          </w:tcPr>
          <w:p w14:paraId="4DB2FD7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66B216D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59223B4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133.290,00</w:t>
            </w:r>
          </w:p>
        </w:tc>
        <w:tc>
          <w:tcPr>
            <w:tcW w:w="1276" w:type="dxa"/>
            <w:shd w:val="clear" w:color="auto" w:fill="auto"/>
            <w:vAlign w:val="center"/>
            <w:hideMark/>
          </w:tcPr>
          <w:p w14:paraId="1149B79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415D62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64C67BE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133.290,00</w:t>
            </w:r>
          </w:p>
        </w:tc>
      </w:tr>
      <w:tr w:rsidR="00A3434C" w:rsidRPr="009312E5" w14:paraId="4CB6FCEB" w14:textId="77777777" w:rsidTr="00A3434C">
        <w:trPr>
          <w:trHeight w:val="20"/>
        </w:trPr>
        <w:tc>
          <w:tcPr>
            <w:tcW w:w="1134" w:type="dxa"/>
            <w:shd w:val="clear" w:color="auto" w:fill="auto"/>
            <w:vAlign w:val="center"/>
            <w:hideMark/>
          </w:tcPr>
          <w:p w14:paraId="4D59B79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05E4008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6F526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133.290,00</w:t>
            </w:r>
          </w:p>
        </w:tc>
        <w:tc>
          <w:tcPr>
            <w:tcW w:w="1276" w:type="dxa"/>
            <w:shd w:val="clear" w:color="auto" w:fill="auto"/>
            <w:vAlign w:val="center"/>
            <w:hideMark/>
          </w:tcPr>
          <w:p w14:paraId="55D2756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05EE00A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69AD3A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133.290,00</w:t>
            </w:r>
          </w:p>
        </w:tc>
      </w:tr>
      <w:tr w:rsidR="00A3434C" w:rsidRPr="009312E5" w14:paraId="03FA33C8" w14:textId="77777777" w:rsidTr="00A3434C">
        <w:trPr>
          <w:trHeight w:val="20"/>
        </w:trPr>
        <w:tc>
          <w:tcPr>
            <w:tcW w:w="1134" w:type="dxa"/>
            <w:shd w:val="clear" w:color="auto" w:fill="auto"/>
            <w:vAlign w:val="center"/>
            <w:hideMark/>
          </w:tcPr>
          <w:p w14:paraId="2311AD3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7830169C"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67E05ED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133.290,00</w:t>
            </w:r>
          </w:p>
        </w:tc>
        <w:tc>
          <w:tcPr>
            <w:tcW w:w="1276" w:type="dxa"/>
            <w:shd w:val="clear" w:color="auto" w:fill="auto"/>
            <w:vAlign w:val="center"/>
            <w:hideMark/>
          </w:tcPr>
          <w:p w14:paraId="25A4892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42D4A9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48947FD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133.290,00</w:t>
            </w:r>
          </w:p>
        </w:tc>
      </w:tr>
      <w:tr w:rsidR="00FD6C1E" w:rsidRPr="009312E5" w14:paraId="02FB629B" w14:textId="77777777" w:rsidTr="00A3434C">
        <w:trPr>
          <w:trHeight w:val="20"/>
        </w:trPr>
        <w:tc>
          <w:tcPr>
            <w:tcW w:w="1134" w:type="dxa"/>
            <w:shd w:val="clear" w:color="auto" w:fill="auto"/>
            <w:vAlign w:val="center"/>
            <w:hideMark/>
          </w:tcPr>
          <w:p w14:paraId="30A121C0"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K119505</w:t>
            </w:r>
          </w:p>
        </w:tc>
        <w:tc>
          <w:tcPr>
            <w:tcW w:w="3119" w:type="dxa"/>
            <w:shd w:val="clear" w:color="auto" w:fill="auto"/>
            <w:vAlign w:val="center"/>
            <w:hideMark/>
          </w:tcPr>
          <w:p w14:paraId="30988F0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ENERGETSKA OBNOVA JAVNE VATROGASNE POSTROJBE GRADA OSIJEKA NA ADRESI GORANA KOVAČIĆA 2, OSIJEK</w:t>
            </w:r>
          </w:p>
        </w:tc>
        <w:tc>
          <w:tcPr>
            <w:tcW w:w="1417" w:type="dxa"/>
            <w:shd w:val="clear" w:color="auto" w:fill="auto"/>
            <w:vAlign w:val="center"/>
            <w:hideMark/>
          </w:tcPr>
          <w:p w14:paraId="67B3D5E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9231C3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448.607,50</w:t>
            </w:r>
          </w:p>
        </w:tc>
        <w:tc>
          <w:tcPr>
            <w:tcW w:w="851" w:type="dxa"/>
            <w:shd w:val="clear" w:color="auto" w:fill="auto"/>
            <w:vAlign w:val="center"/>
            <w:hideMark/>
          </w:tcPr>
          <w:p w14:paraId="52FE8DD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A94A14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448.607,50</w:t>
            </w:r>
          </w:p>
        </w:tc>
      </w:tr>
      <w:tr w:rsidR="00FD6C1E" w:rsidRPr="009312E5" w14:paraId="43F4287A" w14:textId="77777777" w:rsidTr="00A3434C">
        <w:trPr>
          <w:trHeight w:val="20"/>
        </w:trPr>
        <w:tc>
          <w:tcPr>
            <w:tcW w:w="1134" w:type="dxa"/>
            <w:shd w:val="clear" w:color="auto" w:fill="auto"/>
            <w:vAlign w:val="center"/>
            <w:hideMark/>
          </w:tcPr>
          <w:p w14:paraId="010290E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A7EABE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48961C5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41CA621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170.207,50</w:t>
            </w:r>
          </w:p>
        </w:tc>
        <w:tc>
          <w:tcPr>
            <w:tcW w:w="851" w:type="dxa"/>
            <w:shd w:val="clear" w:color="auto" w:fill="auto"/>
            <w:vAlign w:val="center"/>
            <w:hideMark/>
          </w:tcPr>
          <w:p w14:paraId="0C21EB7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C5214C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170.207,50</w:t>
            </w:r>
          </w:p>
        </w:tc>
      </w:tr>
      <w:tr w:rsidR="00A3434C" w:rsidRPr="009312E5" w14:paraId="23629E35" w14:textId="77777777" w:rsidTr="00A3434C">
        <w:trPr>
          <w:trHeight w:val="20"/>
        </w:trPr>
        <w:tc>
          <w:tcPr>
            <w:tcW w:w="1134" w:type="dxa"/>
            <w:shd w:val="clear" w:color="auto" w:fill="auto"/>
            <w:vAlign w:val="center"/>
            <w:hideMark/>
          </w:tcPr>
          <w:p w14:paraId="08C1B8C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w:t>
            </w:r>
          </w:p>
        </w:tc>
        <w:tc>
          <w:tcPr>
            <w:tcW w:w="3119" w:type="dxa"/>
            <w:shd w:val="clear" w:color="auto" w:fill="auto"/>
            <w:vAlign w:val="center"/>
            <w:hideMark/>
          </w:tcPr>
          <w:p w14:paraId="0ADA3F5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poslovanja</w:t>
            </w:r>
          </w:p>
        </w:tc>
        <w:tc>
          <w:tcPr>
            <w:tcW w:w="1417" w:type="dxa"/>
            <w:shd w:val="clear" w:color="auto" w:fill="auto"/>
            <w:vAlign w:val="center"/>
            <w:hideMark/>
          </w:tcPr>
          <w:p w14:paraId="71BD14B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DD1ADF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3.982,50</w:t>
            </w:r>
          </w:p>
        </w:tc>
        <w:tc>
          <w:tcPr>
            <w:tcW w:w="851" w:type="dxa"/>
            <w:shd w:val="clear" w:color="auto" w:fill="auto"/>
            <w:vAlign w:val="center"/>
            <w:hideMark/>
          </w:tcPr>
          <w:p w14:paraId="700AC63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8626FA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3.982,50</w:t>
            </w:r>
          </w:p>
        </w:tc>
      </w:tr>
      <w:tr w:rsidR="00A3434C" w:rsidRPr="009312E5" w14:paraId="291567A5" w14:textId="77777777" w:rsidTr="00A3434C">
        <w:trPr>
          <w:trHeight w:val="20"/>
        </w:trPr>
        <w:tc>
          <w:tcPr>
            <w:tcW w:w="1134" w:type="dxa"/>
            <w:shd w:val="clear" w:color="auto" w:fill="auto"/>
            <w:vAlign w:val="center"/>
            <w:hideMark/>
          </w:tcPr>
          <w:p w14:paraId="195C1BBE"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32</w:t>
            </w:r>
          </w:p>
        </w:tc>
        <w:tc>
          <w:tcPr>
            <w:tcW w:w="3119" w:type="dxa"/>
            <w:shd w:val="clear" w:color="auto" w:fill="auto"/>
            <w:vAlign w:val="center"/>
            <w:hideMark/>
          </w:tcPr>
          <w:p w14:paraId="7DA0FC3F"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Materijalni rashodi</w:t>
            </w:r>
          </w:p>
        </w:tc>
        <w:tc>
          <w:tcPr>
            <w:tcW w:w="1417" w:type="dxa"/>
            <w:shd w:val="clear" w:color="auto" w:fill="auto"/>
            <w:vAlign w:val="center"/>
            <w:hideMark/>
          </w:tcPr>
          <w:p w14:paraId="23F9EDE1"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627A74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3.982,50</w:t>
            </w:r>
          </w:p>
        </w:tc>
        <w:tc>
          <w:tcPr>
            <w:tcW w:w="851" w:type="dxa"/>
            <w:shd w:val="clear" w:color="auto" w:fill="auto"/>
            <w:vAlign w:val="center"/>
            <w:hideMark/>
          </w:tcPr>
          <w:p w14:paraId="7A49472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83A8BE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3.982,50</w:t>
            </w:r>
          </w:p>
        </w:tc>
      </w:tr>
      <w:tr w:rsidR="00A3434C" w:rsidRPr="009312E5" w14:paraId="728D7E56" w14:textId="77777777" w:rsidTr="00A3434C">
        <w:trPr>
          <w:trHeight w:val="20"/>
        </w:trPr>
        <w:tc>
          <w:tcPr>
            <w:tcW w:w="1134" w:type="dxa"/>
            <w:shd w:val="clear" w:color="auto" w:fill="auto"/>
            <w:vAlign w:val="center"/>
            <w:hideMark/>
          </w:tcPr>
          <w:p w14:paraId="3535F92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72A47A0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2AEA3A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76C3F6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166.225,00</w:t>
            </w:r>
          </w:p>
        </w:tc>
        <w:tc>
          <w:tcPr>
            <w:tcW w:w="851" w:type="dxa"/>
            <w:shd w:val="clear" w:color="auto" w:fill="auto"/>
            <w:vAlign w:val="center"/>
            <w:hideMark/>
          </w:tcPr>
          <w:p w14:paraId="56D26F0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61FAEE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166.225,00</w:t>
            </w:r>
          </w:p>
        </w:tc>
      </w:tr>
      <w:tr w:rsidR="00A3434C" w:rsidRPr="009312E5" w14:paraId="5190EE53" w14:textId="77777777" w:rsidTr="00A3434C">
        <w:trPr>
          <w:trHeight w:val="20"/>
        </w:trPr>
        <w:tc>
          <w:tcPr>
            <w:tcW w:w="1134" w:type="dxa"/>
            <w:shd w:val="clear" w:color="auto" w:fill="auto"/>
            <w:vAlign w:val="center"/>
            <w:hideMark/>
          </w:tcPr>
          <w:p w14:paraId="3934A51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33AE93A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4B63A39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4887D8F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166.225,00</w:t>
            </w:r>
          </w:p>
        </w:tc>
        <w:tc>
          <w:tcPr>
            <w:tcW w:w="851" w:type="dxa"/>
            <w:shd w:val="clear" w:color="auto" w:fill="auto"/>
            <w:vAlign w:val="center"/>
            <w:hideMark/>
          </w:tcPr>
          <w:p w14:paraId="1E9B0792"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3C7E3A57"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166.225,00</w:t>
            </w:r>
          </w:p>
        </w:tc>
      </w:tr>
      <w:tr w:rsidR="00FD6C1E" w:rsidRPr="009312E5" w14:paraId="66C1520F" w14:textId="77777777" w:rsidTr="00A3434C">
        <w:trPr>
          <w:trHeight w:val="20"/>
        </w:trPr>
        <w:tc>
          <w:tcPr>
            <w:tcW w:w="1134" w:type="dxa"/>
            <w:shd w:val="clear" w:color="auto" w:fill="auto"/>
            <w:vAlign w:val="center"/>
            <w:hideMark/>
          </w:tcPr>
          <w:p w14:paraId="4013D45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1.1.3</w:t>
            </w:r>
          </w:p>
        </w:tc>
        <w:tc>
          <w:tcPr>
            <w:tcW w:w="3119" w:type="dxa"/>
            <w:shd w:val="clear" w:color="auto" w:fill="auto"/>
            <w:vAlign w:val="center"/>
            <w:hideMark/>
          </w:tcPr>
          <w:p w14:paraId="53C721C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Predfinanciranje projekata</w:t>
            </w:r>
          </w:p>
        </w:tc>
        <w:tc>
          <w:tcPr>
            <w:tcW w:w="1417" w:type="dxa"/>
            <w:shd w:val="clear" w:color="auto" w:fill="auto"/>
            <w:vAlign w:val="center"/>
            <w:hideMark/>
          </w:tcPr>
          <w:p w14:paraId="196753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2BFDA2B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139.200,00</w:t>
            </w:r>
          </w:p>
        </w:tc>
        <w:tc>
          <w:tcPr>
            <w:tcW w:w="851" w:type="dxa"/>
            <w:shd w:val="clear" w:color="auto" w:fill="auto"/>
            <w:vAlign w:val="center"/>
            <w:hideMark/>
          </w:tcPr>
          <w:p w14:paraId="3C58136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19EE51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139.200,00</w:t>
            </w:r>
          </w:p>
        </w:tc>
      </w:tr>
      <w:tr w:rsidR="00A3434C" w:rsidRPr="009312E5" w14:paraId="43AF6AF2" w14:textId="77777777" w:rsidTr="00A3434C">
        <w:trPr>
          <w:trHeight w:val="20"/>
        </w:trPr>
        <w:tc>
          <w:tcPr>
            <w:tcW w:w="1134" w:type="dxa"/>
            <w:shd w:val="clear" w:color="auto" w:fill="auto"/>
            <w:vAlign w:val="center"/>
            <w:hideMark/>
          </w:tcPr>
          <w:p w14:paraId="21760A54"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4876FC2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7B5250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1B59B5B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139.200,00</w:t>
            </w:r>
          </w:p>
        </w:tc>
        <w:tc>
          <w:tcPr>
            <w:tcW w:w="851" w:type="dxa"/>
            <w:shd w:val="clear" w:color="auto" w:fill="auto"/>
            <w:vAlign w:val="center"/>
            <w:hideMark/>
          </w:tcPr>
          <w:p w14:paraId="5B9BF35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08D3E2C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139.200,00</w:t>
            </w:r>
          </w:p>
        </w:tc>
      </w:tr>
      <w:tr w:rsidR="00A3434C" w:rsidRPr="009312E5" w14:paraId="72335AF4" w14:textId="77777777" w:rsidTr="00A3434C">
        <w:trPr>
          <w:trHeight w:val="20"/>
        </w:trPr>
        <w:tc>
          <w:tcPr>
            <w:tcW w:w="1134" w:type="dxa"/>
            <w:shd w:val="clear" w:color="auto" w:fill="auto"/>
            <w:vAlign w:val="center"/>
            <w:hideMark/>
          </w:tcPr>
          <w:p w14:paraId="3BA6956A"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00BED2A3"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33A36380"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1E2CE66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139.200,00</w:t>
            </w:r>
          </w:p>
        </w:tc>
        <w:tc>
          <w:tcPr>
            <w:tcW w:w="851" w:type="dxa"/>
            <w:shd w:val="clear" w:color="auto" w:fill="auto"/>
            <w:vAlign w:val="center"/>
            <w:hideMark/>
          </w:tcPr>
          <w:p w14:paraId="3B8F54D8"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04B6C1BE"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139.200,00</w:t>
            </w:r>
          </w:p>
        </w:tc>
      </w:tr>
      <w:tr w:rsidR="00FD6C1E" w:rsidRPr="009312E5" w14:paraId="657E5AE5" w14:textId="77777777" w:rsidTr="00A3434C">
        <w:trPr>
          <w:trHeight w:val="20"/>
        </w:trPr>
        <w:tc>
          <w:tcPr>
            <w:tcW w:w="1134" w:type="dxa"/>
            <w:shd w:val="clear" w:color="auto" w:fill="auto"/>
            <w:vAlign w:val="center"/>
            <w:hideMark/>
          </w:tcPr>
          <w:p w14:paraId="3735470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4.8.</w:t>
            </w:r>
          </w:p>
        </w:tc>
        <w:tc>
          <w:tcPr>
            <w:tcW w:w="3119" w:type="dxa"/>
            <w:shd w:val="clear" w:color="auto" w:fill="auto"/>
            <w:vAlign w:val="center"/>
            <w:hideMark/>
          </w:tcPr>
          <w:p w14:paraId="11F322F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Kapitalne pomoći temeljem prijenosa sredstava EU i od međunarodnih organizacija</w:t>
            </w:r>
          </w:p>
        </w:tc>
        <w:tc>
          <w:tcPr>
            <w:tcW w:w="1417" w:type="dxa"/>
            <w:shd w:val="clear" w:color="auto" w:fill="auto"/>
            <w:vAlign w:val="center"/>
            <w:hideMark/>
          </w:tcPr>
          <w:p w14:paraId="37918A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65703F1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139.200,00</w:t>
            </w:r>
          </w:p>
        </w:tc>
        <w:tc>
          <w:tcPr>
            <w:tcW w:w="851" w:type="dxa"/>
            <w:shd w:val="clear" w:color="auto" w:fill="auto"/>
            <w:vAlign w:val="center"/>
            <w:hideMark/>
          </w:tcPr>
          <w:p w14:paraId="1E3035E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3A90F11B"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139.200,00</w:t>
            </w:r>
          </w:p>
        </w:tc>
      </w:tr>
      <w:tr w:rsidR="00A3434C" w:rsidRPr="009312E5" w14:paraId="2947AE67" w14:textId="77777777" w:rsidTr="00A3434C">
        <w:trPr>
          <w:trHeight w:val="20"/>
        </w:trPr>
        <w:tc>
          <w:tcPr>
            <w:tcW w:w="1134" w:type="dxa"/>
            <w:shd w:val="clear" w:color="auto" w:fill="auto"/>
            <w:vAlign w:val="center"/>
            <w:hideMark/>
          </w:tcPr>
          <w:p w14:paraId="3B71E4F9"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1B69FFD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4C89D89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276" w:type="dxa"/>
            <w:shd w:val="clear" w:color="auto" w:fill="auto"/>
            <w:vAlign w:val="center"/>
            <w:hideMark/>
          </w:tcPr>
          <w:p w14:paraId="5F46023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139.200,00</w:t>
            </w:r>
          </w:p>
        </w:tc>
        <w:tc>
          <w:tcPr>
            <w:tcW w:w="851" w:type="dxa"/>
            <w:shd w:val="clear" w:color="auto" w:fill="auto"/>
            <w:vAlign w:val="center"/>
            <w:hideMark/>
          </w:tcPr>
          <w:p w14:paraId="1BD1275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100,00</w:t>
            </w:r>
          </w:p>
        </w:tc>
        <w:tc>
          <w:tcPr>
            <w:tcW w:w="1417" w:type="dxa"/>
            <w:shd w:val="clear" w:color="auto" w:fill="auto"/>
            <w:vAlign w:val="center"/>
            <w:hideMark/>
          </w:tcPr>
          <w:p w14:paraId="41DF297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139.200,00</w:t>
            </w:r>
          </w:p>
        </w:tc>
      </w:tr>
      <w:tr w:rsidR="00A3434C" w:rsidRPr="009312E5" w14:paraId="3E252E24" w14:textId="77777777" w:rsidTr="00A3434C">
        <w:trPr>
          <w:trHeight w:val="20"/>
        </w:trPr>
        <w:tc>
          <w:tcPr>
            <w:tcW w:w="1134" w:type="dxa"/>
            <w:shd w:val="clear" w:color="auto" w:fill="auto"/>
            <w:vAlign w:val="center"/>
            <w:hideMark/>
          </w:tcPr>
          <w:p w14:paraId="3DFA60E9"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45</w:t>
            </w:r>
          </w:p>
        </w:tc>
        <w:tc>
          <w:tcPr>
            <w:tcW w:w="3119" w:type="dxa"/>
            <w:shd w:val="clear" w:color="auto" w:fill="auto"/>
            <w:vAlign w:val="center"/>
            <w:hideMark/>
          </w:tcPr>
          <w:p w14:paraId="4964AD06"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dodatna ulaganja na nefinancijskoj imovini</w:t>
            </w:r>
          </w:p>
        </w:tc>
        <w:tc>
          <w:tcPr>
            <w:tcW w:w="1417" w:type="dxa"/>
            <w:shd w:val="clear" w:color="auto" w:fill="auto"/>
            <w:vAlign w:val="center"/>
            <w:hideMark/>
          </w:tcPr>
          <w:p w14:paraId="364EABF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276" w:type="dxa"/>
            <w:shd w:val="clear" w:color="auto" w:fill="auto"/>
            <w:vAlign w:val="center"/>
            <w:hideMark/>
          </w:tcPr>
          <w:p w14:paraId="032865C6"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139.200,00</w:t>
            </w:r>
          </w:p>
        </w:tc>
        <w:tc>
          <w:tcPr>
            <w:tcW w:w="851" w:type="dxa"/>
            <w:shd w:val="clear" w:color="auto" w:fill="auto"/>
            <w:vAlign w:val="center"/>
            <w:hideMark/>
          </w:tcPr>
          <w:p w14:paraId="3FD5092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100,00</w:t>
            </w:r>
          </w:p>
        </w:tc>
        <w:tc>
          <w:tcPr>
            <w:tcW w:w="1417" w:type="dxa"/>
            <w:shd w:val="clear" w:color="auto" w:fill="auto"/>
            <w:vAlign w:val="center"/>
            <w:hideMark/>
          </w:tcPr>
          <w:p w14:paraId="6ACC63F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139.200,00</w:t>
            </w:r>
          </w:p>
        </w:tc>
      </w:tr>
      <w:tr w:rsidR="00FD6C1E" w:rsidRPr="009312E5" w14:paraId="6DF5BCE3" w14:textId="77777777" w:rsidTr="00A3434C">
        <w:trPr>
          <w:trHeight w:val="20"/>
        </w:trPr>
        <w:tc>
          <w:tcPr>
            <w:tcW w:w="1134" w:type="dxa"/>
            <w:shd w:val="clear" w:color="auto" w:fill="auto"/>
            <w:vAlign w:val="center"/>
            <w:hideMark/>
          </w:tcPr>
          <w:p w14:paraId="3367E25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Program 1196</w:t>
            </w:r>
          </w:p>
        </w:tc>
        <w:tc>
          <w:tcPr>
            <w:tcW w:w="3119" w:type="dxa"/>
            <w:shd w:val="clear" w:color="auto" w:fill="auto"/>
            <w:vAlign w:val="center"/>
            <w:hideMark/>
          </w:tcPr>
          <w:p w14:paraId="3362CD1E"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STANOGRADNJA I VISOKOGRADNJA</w:t>
            </w:r>
          </w:p>
        </w:tc>
        <w:tc>
          <w:tcPr>
            <w:tcW w:w="1417" w:type="dxa"/>
            <w:shd w:val="clear" w:color="auto" w:fill="auto"/>
            <w:vAlign w:val="center"/>
            <w:hideMark/>
          </w:tcPr>
          <w:p w14:paraId="7063C38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500.000,00</w:t>
            </w:r>
          </w:p>
        </w:tc>
        <w:tc>
          <w:tcPr>
            <w:tcW w:w="1276" w:type="dxa"/>
            <w:shd w:val="clear" w:color="auto" w:fill="auto"/>
            <w:vAlign w:val="center"/>
            <w:hideMark/>
          </w:tcPr>
          <w:p w14:paraId="3E4FE9E8"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ACD2C0C"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C1F75C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500.000,00</w:t>
            </w:r>
          </w:p>
        </w:tc>
      </w:tr>
      <w:tr w:rsidR="00FD6C1E" w:rsidRPr="009312E5" w14:paraId="26EE20CB" w14:textId="77777777" w:rsidTr="00A3434C">
        <w:trPr>
          <w:trHeight w:val="20"/>
        </w:trPr>
        <w:tc>
          <w:tcPr>
            <w:tcW w:w="1134" w:type="dxa"/>
            <w:shd w:val="clear" w:color="auto" w:fill="auto"/>
            <w:vAlign w:val="center"/>
            <w:hideMark/>
          </w:tcPr>
          <w:p w14:paraId="075C44C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K119602</w:t>
            </w:r>
          </w:p>
        </w:tc>
        <w:tc>
          <w:tcPr>
            <w:tcW w:w="3119" w:type="dxa"/>
            <w:shd w:val="clear" w:color="auto" w:fill="auto"/>
            <w:vAlign w:val="center"/>
            <w:hideMark/>
          </w:tcPr>
          <w:p w14:paraId="79C6765A"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STAMBENO-POSLOVNE ZGRADE</w:t>
            </w:r>
          </w:p>
        </w:tc>
        <w:tc>
          <w:tcPr>
            <w:tcW w:w="1417" w:type="dxa"/>
            <w:shd w:val="clear" w:color="auto" w:fill="auto"/>
            <w:vAlign w:val="center"/>
            <w:hideMark/>
          </w:tcPr>
          <w:p w14:paraId="4DB75D8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c>
          <w:tcPr>
            <w:tcW w:w="1276" w:type="dxa"/>
            <w:shd w:val="clear" w:color="auto" w:fill="auto"/>
            <w:vAlign w:val="center"/>
            <w:hideMark/>
          </w:tcPr>
          <w:p w14:paraId="0E8B96D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C26F36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1D537CF9"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r>
      <w:tr w:rsidR="00FD6C1E" w:rsidRPr="009312E5" w14:paraId="39A938B6" w14:textId="77777777" w:rsidTr="00A3434C">
        <w:trPr>
          <w:trHeight w:val="20"/>
        </w:trPr>
        <w:tc>
          <w:tcPr>
            <w:tcW w:w="1134" w:type="dxa"/>
            <w:shd w:val="clear" w:color="auto" w:fill="auto"/>
            <w:vAlign w:val="center"/>
            <w:hideMark/>
          </w:tcPr>
          <w:p w14:paraId="186CD86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22B693ED"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5155C0E4"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c>
          <w:tcPr>
            <w:tcW w:w="1276" w:type="dxa"/>
            <w:shd w:val="clear" w:color="auto" w:fill="auto"/>
            <w:vAlign w:val="center"/>
            <w:hideMark/>
          </w:tcPr>
          <w:p w14:paraId="61D5C3D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60C7073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E6CA956"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r>
      <w:tr w:rsidR="00A3434C" w:rsidRPr="009312E5" w14:paraId="3A5272E8" w14:textId="77777777" w:rsidTr="00A3434C">
        <w:trPr>
          <w:trHeight w:val="20"/>
        </w:trPr>
        <w:tc>
          <w:tcPr>
            <w:tcW w:w="1134" w:type="dxa"/>
            <w:shd w:val="clear" w:color="auto" w:fill="auto"/>
            <w:vAlign w:val="center"/>
            <w:hideMark/>
          </w:tcPr>
          <w:p w14:paraId="2BF16A3F"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4</w:t>
            </w:r>
          </w:p>
        </w:tc>
        <w:tc>
          <w:tcPr>
            <w:tcW w:w="3119" w:type="dxa"/>
            <w:shd w:val="clear" w:color="auto" w:fill="auto"/>
            <w:vAlign w:val="center"/>
            <w:hideMark/>
          </w:tcPr>
          <w:p w14:paraId="6785BB5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1070EB4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c>
          <w:tcPr>
            <w:tcW w:w="1276" w:type="dxa"/>
            <w:shd w:val="clear" w:color="auto" w:fill="auto"/>
            <w:vAlign w:val="center"/>
            <w:hideMark/>
          </w:tcPr>
          <w:p w14:paraId="56FDA64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5BE0DC3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5C6C1AF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r>
      <w:tr w:rsidR="00A3434C" w:rsidRPr="009312E5" w14:paraId="040257B8" w14:textId="77777777" w:rsidTr="00A3434C">
        <w:trPr>
          <w:trHeight w:val="20"/>
        </w:trPr>
        <w:tc>
          <w:tcPr>
            <w:tcW w:w="1134" w:type="dxa"/>
            <w:shd w:val="clear" w:color="auto" w:fill="auto"/>
            <w:vAlign w:val="center"/>
            <w:hideMark/>
          </w:tcPr>
          <w:p w14:paraId="080F0294"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42E2A881"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C67344F"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250.000,00</w:t>
            </w:r>
          </w:p>
        </w:tc>
        <w:tc>
          <w:tcPr>
            <w:tcW w:w="1276" w:type="dxa"/>
            <w:shd w:val="clear" w:color="auto" w:fill="auto"/>
            <w:vAlign w:val="center"/>
            <w:hideMark/>
          </w:tcPr>
          <w:p w14:paraId="6E4E6D3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51C027B3"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53BFE6B4"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250.000,00</w:t>
            </w:r>
          </w:p>
        </w:tc>
      </w:tr>
      <w:tr w:rsidR="00FD6C1E" w:rsidRPr="009312E5" w14:paraId="3DDC9329" w14:textId="77777777" w:rsidTr="00A3434C">
        <w:trPr>
          <w:trHeight w:val="20"/>
        </w:trPr>
        <w:tc>
          <w:tcPr>
            <w:tcW w:w="1134" w:type="dxa"/>
            <w:shd w:val="clear" w:color="auto" w:fill="auto"/>
            <w:vAlign w:val="center"/>
            <w:hideMark/>
          </w:tcPr>
          <w:p w14:paraId="68EBD687"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Kapitalni projekt K119603</w:t>
            </w:r>
          </w:p>
        </w:tc>
        <w:tc>
          <w:tcPr>
            <w:tcW w:w="3119" w:type="dxa"/>
            <w:shd w:val="clear" w:color="auto" w:fill="auto"/>
            <w:vAlign w:val="center"/>
            <w:hideMark/>
          </w:tcPr>
          <w:p w14:paraId="3A91EB16"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DOM ZA UMIROVLJENIKE</w:t>
            </w:r>
          </w:p>
        </w:tc>
        <w:tc>
          <w:tcPr>
            <w:tcW w:w="1417" w:type="dxa"/>
            <w:shd w:val="clear" w:color="auto" w:fill="auto"/>
            <w:vAlign w:val="center"/>
            <w:hideMark/>
          </w:tcPr>
          <w:p w14:paraId="0AF4700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c>
          <w:tcPr>
            <w:tcW w:w="1276" w:type="dxa"/>
            <w:shd w:val="clear" w:color="auto" w:fill="auto"/>
            <w:vAlign w:val="center"/>
            <w:hideMark/>
          </w:tcPr>
          <w:p w14:paraId="5E799500"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79561B81"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776A236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r>
      <w:tr w:rsidR="00FD6C1E" w:rsidRPr="009312E5" w14:paraId="6512D0EF" w14:textId="77777777" w:rsidTr="00A3434C">
        <w:trPr>
          <w:trHeight w:val="20"/>
        </w:trPr>
        <w:tc>
          <w:tcPr>
            <w:tcW w:w="1134" w:type="dxa"/>
            <w:shd w:val="clear" w:color="auto" w:fill="auto"/>
            <w:vAlign w:val="center"/>
            <w:hideMark/>
          </w:tcPr>
          <w:p w14:paraId="52067205"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Izvor  1.1.</w:t>
            </w:r>
          </w:p>
        </w:tc>
        <w:tc>
          <w:tcPr>
            <w:tcW w:w="3119" w:type="dxa"/>
            <w:shd w:val="clear" w:color="auto" w:fill="auto"/>
            <w:vAlign w:val="center"/>
            <w:hideMark/>
          </w:tcPr>
          <w:p w14:paraId="5C5119C2"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Opći prihodi i primitci (nenamjenski)</w:t>
            </w:r>
          </w:p>
        </w:tc>
        <w:tc>
          <w:tcPr>
            <w:tcW w:w="1417" w:type="dxa"/>
            <w:shd w:val="clear" w:color="auto" w:fill="auto"/>
            <w:vAlign w:val="center"/>
            <w:hideMark/>
          </w:tcPr>
          <w:p w14:paraId="2E560F8E"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c>
          <w:tcPr>
            <w:tcW w:w="1276" w:type="dxa"/>
            <w:shd w:val="clear" w:color="auto" w:fill="auto"/>
            <w:vAlign w:val="center"/>
            <w:hideMark/>
          </w:tcPr>
          <w:p w14:paraId="369F7987"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F05F9B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34910B5"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r>
      <w:tr w:rsidR="00A3434C" w:rsidRPr="009312E5" w14:paraId="50B0D157" w14:textId="77777777" w:rsidTr="00A3434C">
        <w:trPr>
          <w:trHeight w:val="20"/>
        </w:trPr>
        <w:tc>
          <w:tcPr>
            <w:tcW w:w="1134" w:type="dxa"/>
            <w:shd w:val="clear" w:color="auto" w:fill="auto"/>
            <w:vAlign w:val="center"/>
            <w:hideMark/>
          </w:tcPr>
          <w:p w14:paraId="1DE65138"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lastRenderedPageBreak/>
              <w:t>4</w:t>
            </w:r>
          </w:p>
        </w:tc>
        <w:tc>
          <w:tcPr>
            <w:tcW w:w="3119" w:type="dxa"/>
            <w:shd w:val="clear" w:color="auto" w:fill="auto"/>
            <w:vAlign w:val="center"/>
            <w:hideMark/>
          </w:tcPr>
          <w:p w14:paraId="27C69681" w14:textId="77777777" w:rsidR="006B1536" w:rsidRPr="00306063" w:rsidRDefault="006B1536" w:rsidP="00FD6C1E">
            <w:pPr>
              <w:spacing w:after="0" w:line="240" w:lineRule="auto"/>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Rashodi za nabavu nefinancijske imovine</w:t>
            </w:r>
          </w:p>
        </w:tc>
        <w:tc>
          <w:tcPr>
            <w:tcW w:w="1417" w:type="dxa"/>
            <w:shd w:val="clear" w:color="auto" w:fill="auto"/>
            <w:vAlign w:val="center"/>
            <w:hideMark/>
          </w:tcPr>
          <w:p w14:paraId="08889F72"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c>
          <w:tcPr>
            <w:tcW w:w="1276" w:type="dxa"/>
            <w:shd w:val="clear" w:color="auto" w:fill="auto"/>
            <w:vAlign w:val="center"/>
            <w:hideMark/>
          </w:tcPr>
          <w:p w14:paraId="7C597DF3"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851" w:type="dxa"/>
            <w:shd w:val="clear" w:color="auto" w:fill="auto"/>
            <w:vAlign w:val="center"/>
            <w:hideMark/>
          </w:tcPr>
          <w:p w14:paraId="1041D38F"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0,00</w:t>
            </w:r>
          </w:p>
        </w:tc>
        <w:tc>
          <w:tcPr>
            <w:tcW w:w="1417" w:type="dxa"/>
            <w:shd w:val="clear" w:color="auto" w:fill="auto"/>
            <w:vAlign w:val="center"/>
            <w:hideMark/>
          </w:tcPr>
          <w:p w14:paraId="485DC73A" w14:textId="77777777" w:rsidR="006B1536" w:rsidRPr="00306063" w:rsidRDefault="006B1536" w:rsidP="00FD6C1E">
            <w:pPr>
              <w:spacing w:after="0" w:line="240" w:lineRule="auto"/>
              <w:jc w:val="right"/>
              <w:rPr>
                <w:rFonts w:ascii="Times New Roman" w:eastAsia="Times New Roman" w:hAnsi="Times New Roman" w:cs="Times New Roman"/>
                <w:b/>
                <w:bCs/>
                <w:sz w:val="20"/>
                <w:szCs w:val="20"/>
                <w:lang w:eastAsia="hr-HR"/>
              </w:rPr>
            </w:pPr>
            <w:r w:rsidRPr="00306063">
              <w:rPr>
                <w:rFonts w:ascii="Times New Roman" w:eastAsia="Times New Roman" w:hAnsi="Times New Roman" w:cs="Times New Roman"/>
                <w:b/>
                <w:bCs/>
                <w:sz w:val="20"/>
                <w:szCs w:val="20"/>
                <w:lang w:eastAsia="hr-HR"/>
              </w:rPr>
              <w:t>250.000,00</w:t>
            </w:r>
          </w:p>
        </w:tc>
      </w:tr>
      <w:tr w:rsidR="00A3434C" w:rsidRPr="009312E5" w14:paraId="70AAE481" w14:textId="77777777" w:rsidTr="00A3434C">
        <w:trPr>
          <w:trHeight w:val="20"/>
        </w:trPr>
        <w:tc>
          <w:tcPr>
            <w:tcW w:w="1134" w:type="dxa"/>
            <w:shd w:val="clear" w:color="auto" w:fill="auto"/>
            <w:vAlign w:val="center"/>
            <w:hideMark/>
          </w:tcPr>
          <w:p w14:paraId="2A5BC535"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42</w:t>
            </w:r>
          </w:p>
        </w:tc>
        <w:tc>
          <w:tcPr>
            <w:tcW w:w="3119" w:type="dxa"/>
            <w:shd w:val="clear" w:color="auto" w:fill="auto"/>
            <w:vAlign w:val="center"/>
            <w:hideMark/>
          </w:tcPr>
          <w:p w14:paraId="1DA94A7D" w14:textId="77777777" w:rsidR="006B1536" w:rsidRPr="00306063" w:rsidRDefault="006B1536" w:rsidP="00FD6C1E">
            <w:pPr>
              <w:spacing w:after="0" w:line="240" w:lineRule="auto"/>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Rashodi za nabavu proizvedene dugotrajne imovine</w:t>
            </w:r>
          </w:p>
        </w:tc>
        <w:tc>
          <w:tcPr>
            <w:tcW w:w="1417" w:type="dxa"/>
            <w:shd w:val="clear" w:color="auto" w:fill="auto"/>
            <w:vAlign w:val="center"/>
            <w:hideMark/>
          </w:tcPr>
          <w:p w14:paraId="029B54C9"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250.000,00</w:t>
            </w:r>
          </w:p>
        </w:tc>
        <w:tc>
          <w:tcPr>
            <w:tcW w:w="1276" w:type="dxa"/>
            <w:shd w:val="clear" w:color="auto" w:fill="auto"/>
            <w:vAlign w:val="center"/>
            <w:hideMark/>
          </w:tcPr>
          <w:p w14:paraId="1C105F6A"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851" w:type="dxa"/>
            <w:shd w:val="clear" w:color="auto" w:fill="auto"/>
            <w:vAlign w:val="center"/>
            <w:hideMark/>
          </w:tcPr>
          <w:p w14:paraId="3B29286C"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0,00</w:t>
            </w:r>
          </w:p>
        </w:tc>
        <w:tc>
          <w:tcPr>
            <w:tcW w:w="1417" w:type="dxa"/>
            <w:shd w:val="clear" w:color="auto" w:fill="auto"/>
            <w:vAlign w:val="center"/>
            <w:hideMark/>
          </w:tcPr>
          <w:p w14:paraId="35008995" w14:textId="77777777" w:rsidR="006B1536" w:rsidRPr="00306063" w:rsidRDefault="006B1536" w:rsidP="00FD6C1E">
            <w:pPr>
              <w:spacing w:after="0" w:line="240" w:lineRule="auto"/>
              <w:jc w:val="right"/>
              <w:rPr>
                <w:rFonts w:ascii="Times New Roman" w:eastAsia="Times New Roman" w:hAnsi="Times New Roman" w:cs="Times New Roman"/>
                <w:sz w:val="20"/>
                <w:szCs w:val="20"/>
                <w:lang w:eastAsia="hr-HR"/>
              </w:rPr>
            </w:pPr>
            <w:r w:rsidRPr="00306063">
              <w:rPr>
                <w:rFonts w:ascii="Times New Roman" w:eastAsia="Times New Roman" w:hAnsi="Times New Roman" w:cs="Times New Roman"/>
                <w:sz w:val="20"/>
                <w:szCs w:val="20"/>
                <w:lang w:eastAsia="hr-HR"/>
              </w:rPr>
              <w:t>250.000,00</w:t>
            </w:r>
          </w:p>
        </w:tc>
      </w:tr>
    </w:tbl>
    <w:p w14:paraId="69D20A98" w14:textId="77777777" w:rsidR="00490C1D" w:rsidRPr="00DC4B5C" w:rsidRDefault="00490C1D" w:rsidP="00DC4B5C">
      <w:pPr>
        <w:spacing w:after="0" w:line="240" w:lineRule="auto"/>
        <w:jc w:val="center"/>
        <w:rPr>
          <w:rFonts w:ascii="Times New Roman" w:eastAsia="Times New Roman" w:hAnsi="Times New Roman" w:cs="Times New Roman"/>
          <w:b/>
          <w:bCs/>
          <w:sz w:val="24"/>
          <w:szCs w:val="24"/>
          <w:lang w:eastAsia="hr-HR"/>
        </w:rPr>
      </w:pPr>
    </w:p>
    <w:p w14:paraId="52853F61" w14:textId="77777777" w:rsidR="00AD0B7E" w:rsidRPr="00DC4B5C" w:rsidRDefault="00AD0B7E" w:rsidP="00DC4B5C">
      <w:pPr>
        <w:spacing w:after="0" w:line="240" w:lineRule="auto"/>
        <w:rPr>
          <w:rFonts w:ascii="Times New Roman" w:eastAsia="Times New Roman" w:hAnsi="Times New Roman" w:cs="Times New Roman"/>
          <w:b/>
          <w:noProof/>
          <w:sz w:val="24"/>
          <w:szCs w:val="24"/>
          <w:lang w:eastAsia="hr-HR"/>
        </w:rPr>
      </w:pPr>
    </w:p>
    <w:p w14:paraId="605811CC" w14:textId="77777777" w:rsidR="002A73F2" w:rsidRPr="00F05498" w:rsidRDefault="002A73F2" w:rsidP="00DC4B5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8"/>
          <w:szCs w:val="28"/>
        </w:rPr>
      </w:pPr>
      <w:r w:rsidRPr="00F05498">
        <w:rPr>
          <w:rFonts w:ascii="Times New Roman" w:hAnsi="Times New Roman" w:cs="Times New Roman"/>
          <w:b/>
          <w:bCs/>
          <w:sz w:val="28"/>
          <w:szCs w:val="28"/>
        </w:rPr>
        <w:t xml:space="preserve">Razdjel 200 Ured gradonačelnika </w:t>
      </w:r>
    </w:p>
    <w:p w14:paraId="4B8F5B8E" w14:textId="77777777" w:rsidR="00DC4B5C" w:rsidRDefault="00DC4B5C" w:rsidP="00DC4B5C">
      <w:pPr>
        <w:spacing w:after="0" w:line="240" w:lineRule="auto"/>
        <w:ind w:firstLine="709"/>
        <w:jc w:val="both"/>
        <w:rPr>
          <w:rFonts w:ascii="Times New Roman" w:hAnsi="Times New Roman" w:cs="Times New Roman"/>
          <w:sz w:val="24"/>
          <w:szCs w:val="24"/>
        </w:rPr>
      </w:pPr>
    </w:p>
    <w:p w14:paraId="2DAF9E58" w14:textId="01559705" w:rsidR="002A73F2" w:rsidRPr="00DC4B5C" w:rsidRDefault="002A73F2" w:rsidP="00DC4B5C">
      <w:pPr>
        <w:spacing w:after="0" w:line="240" w:lineRule="auto"/>
        <w:ind w:firstLine="709"/>
        <w:jc w:val="both"/>
        <w:rPr>
          <w:rFonts w:ascii="Times New Roman" w:hAnsi="Times New Roman" w:cs="Times New Roman"/>
          <w:sz w:val="24"/>
          <w:szCs w:val="24"/>
        </w:rPr>
      </w:pPr>
      <w:r w:rsidRPr="00DC4B5C">
        <w:rPr>
          <w:rFonts w:ascii="Times New Roman" w:hAnsi="Times New Roman" w:cs="Times New Roman"/>
          <w:sz w:val="24"/>
          <w:szCs w:val="24"/>
        </w:rPr>
        <w:t>Prijedlogom I. Izmjena i dopuna financijskog plana za 2024. Ured gradonačelnika je planiran u iznosu od 1.216.303,00 eura odnosno povećan je za 188.000,00 eura ili 18,28 % u odnosu na tekući plan Proračuna za 2024.</w:t>
      </w:r>
    </w:p>
    <w:p w14:paraId="455A6AA3" w14:textId="77777777" w:rsidR="002A73F2" w:rsidRPr="00DC4B5C" w:rsidRDefault="002A73F2" w:rsidP="00DC4B5C">
      <w:pPr>
        <w:spacing w:after="0" w:line="240" w:lineRule="auto"/>
        <w:ind w:firstLine="709"/>
        <w:jc w:val="both"/>
        <w:rPr>
          <w:rFonts w:ascii="Times New Roman" w:hAnsi="Times New Roman" w:cs="Times New Roman"/>
          <w:sz w:val="24"/>
          <w:szCs w:val="24"/>
        </w:rPr>
      </w:pPr>
      <w:r w:rsidRPr="00DC4B5C">
        <w:rPr>
          <w:rFonts w:ascii="Times New Roman" w:hAnsi="Times New Roman" w:cs="Times New Roman"/>
          <w:sz w:val="24"/>
          <w:szCs w:val="24"/>
        </w:rPr>
        <w:t>Izmjene plana koje predlaže Ured gradonačelnika prikazane su po programima i aktivnostima/projektima u tablici kako slijedi:</w:t>
      </w:r>
    </w:p>
    <w:p w14:paraId="38B9D2CC" w14:textId="77777777" w:rsidR="002A73F2" w:rsidRPr="00DC4B5C" w:rsidRDefault="002A73F2" w:rsidP="00DC4B5C">
      <w:pPr>
        <w:spacing w:after="0" w:line="240" w:lineRule="auto"/>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400"/>
        <w:gridCol w:w="1361"/>
        <w:gridCol w:w="1350"/>
        <w:gridCol w:w="1350"/>
        <w:gridCol w:w="1505"/>
      </w:tblGrid>
      <w:tr w:rsidR="002A73F2" w:rsidRPr="004C2762" w14:paraId="46229EB1" w14:textId="77777777">
        <w:trPr>
          <w:trHeight w:val="20"/>
        </w:trPr>
        <w:tc>
          <w:tcPr>
            <w:tcW w:w="2075" w:type="pct"/>
            <w:gridSpan w:val="2"/>
            <w:shd w:val="clear" w:color="auto" w:fill="auto"/>
            <w:vAlign w:val="center"/>
            <w:hideMark/>
          </w:tcPr>
          <w:p w14:paraId="4BD89EF2" w14:textId="77777777" w:rsidR="002A73F2" w:rsidRPr="004C2762" w:rsidRDefault="002A73F2">
            <w:pPr>
              <w:spacing w:after="0" w:line="240" w:lineRule="auto"/>
              <w:jc w:val="center"/>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RAZDJEL/ GLAVA/ PROGRAM/ Aktivnost/Projekt</w:t>
            </w:r>
          </w:p>
        </w:tc>
        <w:tc>
          <w:tcPr>
            <w:tcW w:w="721" w:type="pct"/>
            <w:shd w:val="clear" w:color="auto" w:fill="auto"/>
            <w:vAlign w:val="center"/>
            <w:hideMark/>
          </w:tcPr>
          <w:p w14:paraId="505684A7" w14:textId="77777777" w:rsidR="002A73F2" w:rsidRPr="004C2762" w:rsidRDefault="002A73F2">
            <w:pPr>
              <w:spacing w:after="0" w:line="240" w:lineRule="auto"/>
              <w:jc w:val="center"/>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PRORAČUN GRADA OSIJEKA ZA 202</w:t>
            </w:r>
            <w:r>
              <w:rPr>
                <w:rFonts w:ascii="Times New Roman" w:eastAsia="Times New Roman" w:hAnsi="Times New Roman" w:cs="Times New Roman"/>
                <w:b/>
                <w:bCs/>
                <w:sz w:val="20"/>
                <w:szCs w:val="20"/>
                <w:lang w:eastAsia="hr-HR"/>
              </w:rPr>
              <w:t>4</w:t>
            </w:r>
            <w:r w:rsidRPr="004C2762">
              <w:rPr>
                <w:rFonts w:ascii="Times New Roman" w:eastAsia="Times New Roman" w:hAnsi="Times New Roman" w:cs="Times New Roman"/>
                <w:b/>
                <w:bCs/>
                <w:sz w:val="20"/>
                <w:szCs w:val="20"/>
                <w:lang w:eastAsia="hr-HR"/>
              </w:rPr>
              <w:t>.</w:t>
            </w:r>
          </w:p>
        </w:tc>
        <w:tc>
          <w:tcPr>
            <w:tcW w:w="702" w:type="pct"/>
            <w:shd w:val="clear" w:color="auto" w:fill="auto"/>
            <w:vAlign w:val="center"/>
            <w:hideMark/>
          </w:tcPr>
          <w:p w14:paraId="222BD33C" w14:textId="77777777" w:rsidR="002A73F2" w:rsidRPr="004C2762" w:rsidRDefault="002A73F2">
            <w:pPr>
              <w:spacing w:after="0" w:line="240" w:lineRule="auto"/>
              <w:jc w:val="center"/>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PROMJENA IZNOSA</w:t>
            </w:r>
          </w:p>
        </w:tc>
        <w:tc>
          <w:tcPr>
            <w:tcW w:w="702" w:type="pct"/>
            <w:shd w:val="clear" w:color="auto" w:fill="auto"/>
            <w:vAlign w:val="center"/>
            <w:hideMark/>
          </w:tcPr>
          <w:p w14:paraId="0653731A" w14:textId="77777777" w:rsidR="002A73F2" w:rsidRPr="004C2762" w:rsidRDefault="002A73F2">
            <w:pPr>
              <w:spacing w:after="0" w:line="240" w:lineRule="auto"/>
              <w:jc w:val="center"/>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PROMJENA (%)</w:t>
            </w:r>
          </w:p>
        </w:tc>
        <w:tc>
          <w:tcPr>
            <w:tcW w:w="800" w:type="pct"/>
            <w:shd w:val="clear" w:color="auto" w:fill="auto"/>
            <w:vAlign w:val="center"/>
            <w:hideMark/>
          </w:tcPr>
          <w:p w14:paraId="4A7358CD" w14:textId="77777777" w:rsidR="002A73F2" w:rsidRPr="004C2762" w:rsidRDefault="002A73F2">
            <w:pPr>
              <w:spacing w:after="0" w:line="240" w:lineRule="auto"/>
              <w:jc w:val="center"/>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I. IZMJENE I DOPUNE PRORAČUNA GRADA OSIJEKA ZA 202</w:t>
            </w:r>
            <w:r>
              <w:rPr>
                <w:rFonts w:ascii="Times New Roman" w:eastAsia="Times New Roman" w:hAnsi="Times New Roman" w:cs="Times New Roman"/>
                <w:b/>
                <w:bCs/>
                <w:sz w:val="20"/>
                <w:szCs w:val="20"/>
                <w:lang w:eastAsia="hr-HR"/>
              </w:rPr>
              <w:t>4</w:t>
            </w:r>
            <w:r w:rsidRPr="004C2762">
              <w:rPr>
                <w:rFonts w:ascii="Times New Roman" w:eastAsia="Times New Roman" w:hAnsi="Times New Roman" w:cs="Times New Roman"/>
                <w:b/>
                <w:bCs/>
                <w:sz w:val="20"/>
                <w:szCs w:val="20"/>
                <w:lang w:eastAsia="hr-HR"/>
              </w:rPr>
              <w:t>.</w:t>
            </w:r>
          </w:p>
        </w:tc>
      </w:tr>
      <w:tr w:rsidR="002A73F2" w:rsidRPr="004C2762" w14:paraId="6A625AF1" w14:textId="77777777">
        <w:trPr>
          <w:trHeight w:val="20"/>
        </w:trPr>
        <w:tc>
          <w:tcPr>
            <w:tcW w:w="578" w:type="pct"/>
            <w:shd w:val="clear" w:color="auto" w:fill="auto"/>
            <w:vAlign w:val="center"/>
            <w:hideMark/>
          </w:tcPr>
          <w:p w14:paraId="392ECD8F"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Razdjel 200</w:t>
            </w:r>
          </w:p>
        </w:tc>
        <w:tc>
          <w:tcPr>
            <w:tcW w:w="1497" w:type="pct"/>
            <w:shd w:val="clear" w:color="auto" w:fill="auto"/>
            <w:vAlign w:val="center"/>
            <w:hideMark/>
          </w:tcPr>
          <w:p w14:paraId="5390B7F2"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URED GRADONAČELNIKA</w:t>
            </w:r>
          </w:p>
        </w:tc>
        <w:tc>
          <w:tcPr>
            <w:tcW w:w="721" w:type="pct"/>
            <w:shd w:val="clear" w:color="auto" w:fill="auto"/>
            <w:vAlign w:val="center"/>
          </w:tcPr>
          <w:p w14:paraId="71EDA650"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1.028.303,00</w:t>
            </w:r>
          </w:p>
        </w:tc>
        <w:tc>
          <w:tcPr>
            <w:tcW w:w="702" w:type="pct"/>
            <w:shd w:val="clear" w:color="auto" w:fill="auto"/>
            <w:vAlign w:val="center"/>
          </w:tcPr>
          <w:p w14:paraId="45123E6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188.000,00</w:t>
            </w:r>
          </w:p>
        </w:tc>
        <w:tc>
          <w:tcPr>
            <w:tcW w:w="702" w:type="pct"/>
            <w:shd w:val="clear" w:color="auto" w:fill="auto"/>
            <w:vAlign w:val="center"/>
          </w:tcPr>
          <w:p w14:paraId="67EFD7B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18,28</w:t>
            </w:r>
          </w:p>
        </w:tc>
        <w:tc>
          <w:tcPr>
            <w:tcW w:w="800" w:type="pct"/>
            <w:shd w:val="clear" w:color="auto" w:fill="auto"/>
            <w:vAlign w:val="center"/>
          </w:tcPr>
          <w:p w14:paraId="773293F0"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1.216.303,00</w:t>
            </w:r>
          </w:p>
        </w:tc>
      </w:tr>
      <w:tr w:rsidR="002A73F2" w:rsidRPr="004C2762" w14:paraId="2366754D" w14:textId="77777777">
        <w:trPr>
          <w:trHeight w:val="20"/>
        </w:trPr>
        <w:tc>
          <w:tcPr>
            <w:tcW w:w="578" w:type="pct"/>
            <w:shd w:val="clear" w:color="auto" w:fill="auto"/>
            <w:vAlign w:val="center"/>
            <w:hideMark/>
          </w:tcPr>
          <w:p w14:paraId="5A47BA06"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Glava 20001</w:t>
            </w:r>
          </w:p>
        </w:tc>
        <w:tc>
          <w:tcPr>
            <w:tcW w:w="1497" w:type="pct"/>
            <w:shd w:val="clear" w:color="auto" w:fill="auto"/>
            <w:vAlign w:val="center"/>
            <w:hideMark/>
          </w:tcPr>
          <w:p w14:paraId="0CB8564B"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URED GRADONAČELNIKA</w:t>
            </w:r>
          </w:p>
        </w:tc>
        <w:tc>
          <w:tcPr>
            <w:tcW w:w="721" w:type="pct"/>
            <w:shd w:val="clear" w:color="auto" w:fill="auto"/>
            <w:vAlign w:val="center"/>
          </w:tcPr>
          <w:p w14:paraId="16D3341F"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1.028.303,00</w:t>
            </w:r>
          </w:p>
        </w:tc>
        <w:tc>
          <w:tcPr>
            <w:tcW w:w="702" w:type="pct"/>
            <w:shd w:val="clear" w:color="auto" w:fill="auto"/>
            <w:vAlign w:val="center"/>
          </w:tcPr>
          <w:p w14:paraId="3F83379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188.000,00</w:t>
            </w:r>
          </w:p>
        </w:tc>
        <w:tc>
          <w:tcPr>
            <w:tcW w:w="702" w:type="pct"/>
            <w:shd w:val="clear" w:color="auto" w:fill="auto"/>
            <w:vAlign w:val="center"/>
          </w:tcPr>
          <w:p w14:paraId="27F79942"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18,28</w:t>
            </w:r>
          </w:p>
        </w:tc>
        <w:tc>
          <w:tcPr>
            <w:tcW w:w="800" w:type="pct"/>
            <w:shd w:val="clear" w:color="auto" w:fill="auto"/>
            <w:vAlign w:val="center"/>
          </w:tcPr>
          <w:p w14:paraId="60BF3BD0"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1.216.303,00</w:t>
            </w:r>
          </w:p>
        </w:tc>
      </w:tr>
      <w:tr w:rsidR="002A73F2" w:rsidRPr="004C2762" w14:paraId="04C8E7B3" w14:textId="77777777">
        <w:trPr>
          <w:trHeight w:val="20"/>
        </w:trPr>
        <w:tc>
          <w:tcPr>
            <w:tcW w:w="578" w:type="pct"/>
            <w:shd w:val="clear" w:color="auto" w:fill="auto"/>
            <w:vAlign w:val="center"/>
            <w:hideMark/>
          </w:tcPr>
          <w:p w14:paraId="2CAEE38A"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Program 1010</w:t>
            </w:r>
          </w:p>
        </w:tc>
        <w:tc>
          <w:tcPr>
            <w:tcW w:w="1497" w:type="pct"/>
            <w:shd w:val="clear" w:color="auto" w:fill="auto"/>
            <w:vAlign w:val="center"/>
            <w:hideMark/>
          </w:tcPr>
          <w:p w14:paraId="4C5BF36F"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NABAVA I ODRŽAVANJE PRIJEVOZNIH SREDSTAVA</w:t>
            </w:r>
          </w:p>
        </w:tc>
        <w:tc>
          <w:tcPr>
            <w:tcW w:w="721" w:type="pct"/>
            <w:shd w:val="clear" w:color="auto" w:fill="auto"/>
            <w:vAlign w:val="center"/>
          </w:tcPr>
          <w:p w14:paraId="7E96BC0B"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147.440,00</w:t>
            </w:r>
          </w:p>
        </w:tc>
        <w:tc>
          <w:tcPr>
            <w:tcW w:w="702" w:type="pct"/>
            <w:shd w:val="clear" w:color="auto" w:fill="auto"/>
            <w:vAlign w:val="center"/>
          </w:tcPr>
          <w:p w14:paraId="77B8E036"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60.000,00</w:t>
            </w:r>
          </w:p>
        </w:tc>
        <w:tc>
          <w:tcPr>
            <w:tcW w:w="702" w:type="pct"/>
            <w:shd w:val="clear" w:color="auto" w:fill="auto"/>
            <w:vAlign w:val="center"/>
          </w:tcPr>
          <w:p w14:paraId="0A7E7F5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40,69</w:t>
            </w:r>
          </w:p>
        </w:tc>
        <w:tc>
          <w:tcPr>
            <w:tcW w:w="800" w:type="pct"/>
            <w:shd w:val="clear" w:color="auto" w:fill="auto"/>
            <w:vAlign w:val="center"/>
          </w:tcPr>
          <w:p w14:paraId="31E6F81B"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207.440,00</w:t>
            </w:r>
          </w:p>
        </w:tc>
      </w:tr>
      <w:tr w:rsidR="002A73F2" w:rsidRPr="004C2762" w14:paraId="44C24B8E" w14:textId="77777777">
        <w:trPr>
          <w:trHeight w:val="20"/>
        </w:trPr>
        <w:tc>
          <w:tcPr>
            <w:tcW w:w="578" w:type="pct"/>
            <w:shd w:val="clear" w:color="auto" w:fill="FFFFFF" w:themeFill="background1"/>
            <w:vAlign w:val="center"/>
            <w:hideMark/>
          </w:tcPr>
          <w:p w14:paraId="2A6D60DF"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Aktivnost A101001</w:t>
            </w:r>
          </w:p>
        </w:tc>
        <w:tc>
          <w:tcPr>
            <w:tcW w:w="1497" w:type="pct"/>
            <w:shd w:val="clear" w:color="auto" w:fill="FFFFFF" w:themeFill="background1"/>
            <w:vAlign w:val="center"/>
            <w:hideMark/>
          </w:tcPr>
          <w:p w14:paraId="412A103F"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ODRŽAVANJE PRIJEVOZNIH SREDSTAVA</w:t>
            </w:r>
          </w:p>
        </w:tc>
        <w:tc>
          <w:tcPr>
            <w:tcW w:w="721" w:type="pct"/>
            <w:shd w:val="clear" w:color="auto" w:fill="FFFFFF" w:themeFill="background1"/>
            <w:vAlign w:val="center"/>
          </w:tcPr>
          <w:p w14:paraId="05BE1470"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96.940,00</w:t>
            </w:r>
          </w:p>
        </w:tc>
        <w:tc>
          <w:tcPr>
            <w:tcW w:w="702" w:type="pct"/>
            <w:shd w:val="clear" w:color="auto" w:fill="FFFFFF" w:themeFill="background1"/>
            <w:vAlign w:val="center"/>
          </w:tcPr>
          <w:p w14:paraId="6822AE1A"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w:t>
            </w:r>
            <w:r w:rsidRPr="004C2762">
              <w:rPr>
                <w:rFonts w:ascii="Times New Roman" w:eastAsia="Times New Roman" w:hAnsi="Times New Roman" w:cs="Times New Roman"/>
                <w:b/>
                <w:bCs/>
                <w:sz w:val="20"/>
                <w:szCs w:val="20"/>
                <w:lang w:eastAsia="hr-HR"/>
              </w:rPr>
              <w:t>,00</w:t>
            </w:r>
          </w:p>
        </w:tc>
        <w:tc>
          <w:tcPr>
            <w:tcW w:w="702" w:type="pct"/>
            <w:shd w:val="clear" w:color="auto" w:fill="FFFFFF" w:themeFill="background1"/>
            <w:vAlign w:val="center"/>
          </w:tcPr>
          <w:p w14:paraId="157E1C1A"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00" w:type="pct"/>
            <w:shd w:val="clear" w:color="auto" w:fill="FFFFFF" w:themeFill="background1"/>
            <w:vAlign w:val="center"/>
          </w:tcPr>
          <w:p w14:paraId="2208C034"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96.940,00</w:t>
            </w:r>
          </w:p>
        </w:tc>
      </w:tr>
      <w:tr w:rsidR="002A73F2" w:rsidRPr="004C2762" w14:paraId="50F87F40" w14:textId="77777777">
        <w:trPr>
          <w:trHeight w:val="20"/>
        </w:trPr>
        <w:tc>
          <w:tcPr>
            <w:tcW w:w="578" w:type="pct"/>
            <w:shd w:val="clear" w:color="auto" w:fill="FFFFFF" w:themeFill="background1"/>
            <w:vAlign w:val="center"/>
            <w:hideMark/>
          </w:tcPr>
          <w:p w14:paraId="6CD9570E"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Aktivnost A101002</w:t>
            </w:r>
          </w:p>
        </w:tc>
        <w:tc>
          <w:tcPr>
            <w:tcW w:w="1497" w:type="pct"/>
            <w:shd w:val="clear" w:color="auto" w:fill="FFFFFF" w:themeFill="background1"/>
            <w:vAlign w:val="center"/>
            <w:hideMark/>
          </w:tcPr>
          <w:p w14:paraId="68EDB76F"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NABAVA PRIJEVOZNIH SREDSTAVA</w:t>
            </w:r>
          </w:p>
        </w:tc>
        <w:tc>
          <w:tcPr>
            <w:tcW w:w="721" w:type="pct"/>
            <w:shd w:val="clear" w:color="auto" w:fill="FFFFFF" w:themeFill="background1"/>
            <w:vAlign w:val="center"/>
          </w:tcPr>
          <w:p w14:paraId="02A30734"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50.</w:t>
            </w:r>
            <w:r w:rsidRPr="004C2762">
              <w:rPr>
                <w:rFonts w:ascii="Times New Roman" w:eastAsia="Times New Roman" w:hAnsi="Times New Roman" w:cs="Times New Roman"/>
                <w:b/>
                <w:bCs/>
                <w:sz w:val="20"/>
                <w:szCs w:val="20"/>
                <w:lang w:eastAsia="hr-HR"/>
              </w:rPr>
              <w:t>500,00</w:t>
            </w:r>
          </w:p>
        </w:tc>
        <w:tc>
          <w:tcPr>
            <w:tcW w:w="702" w:type="pct"/>
            <w:shd w:val="clear" w:color="auto" w:fill="FFFFFF" w:themeFill="background1"/>
            <w:vAlign w:val="center"/>
          </w:tcPr>
          <w:p w14:paraId="4357FC4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60.000,00</w:t>
            </w:r>
          </w:p>
        </w:tc>
        <w:tc>
          <w:tcPr>
            <w:tcW w:w="702" w:type="pct"/>
            <w:shd w:val="clear" w:color="auto" w:fill="FFFFFF" w:themeFill="background1"/>
            <w:vAlign w:val="center"/>
          </w:tcPr>
          <w:p w14:paraId="21752375"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118,81</w:t>
            </w:r>
          </w:p>
        </w:tc>
        <w:tc>
          <w:tcPr>
            <w:tcW w:w="800" w:type="pct"/>
            <w:shd w:val="clear" w:color="auto" w:fill="FFFFFF" w:themeFill="background1"/>
            <w:vAlign w:val="center"/>
          </w:tcPr>
          <w:p w14:paraId="25DE01D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110.500,00</w:t>
            </w:r>
          </w:p>
        </w:tc>
      </w:tr>
      <w:tr w:rsidR="002A73F2" w:rsidRPr="004C2762" w14:paraId="39C11840" w14:textId="77777777">
        <w:trPr>
          <w:trHeight w:val="20"/>
        </w:trPr>
        <w:tc>
          <w:tcPr>
            <w:tcW w:w="578" w:type="pct"/>
            <w:shd w:val="clear" w:color="auto" w:fill="FFFFFF" w:themeFill="background1"/>
            <w:vAlign w:val="center"/>
            <w:hideMark/>
          </w:tcPr>
          <w:p w14:paraId="6836894C"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Program 1011</w:t>
            </w:r>
          </w:p>
        </w:tc>
        <w:tc>
          <w:tcPr>
            <w:tcW w:w="1497" w:type="pct"/>
            <w:shd w:val="clear" w:color="auto" w:fill="FFFFFF" w:themeFill="background1"/>
            <w:vAlign w:val="center"/>
            <w:hideMark/>
          </w:tcPr>
          <w:p w14:paraId="0F3E1AA7"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INFORMIRANJE I PROTOKOL</w:t>
            </w:r>
          </w:p>
        </w:tc>
        <w:tc>
          <w:tcPr>
            <w:tcW w:w="721" w:type="pct"/>
            <w:shd w:val="clear" w:color="auto" w:fill="FFFFFF" w:themeFill="background1"/>
            <w:vAlign w:val="center"/>
          </w:tcPr>
          <w:p w14:paraId="5C913DAD"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366.000,00</w:t>
            </w:r>
          </w:p>
        </w:tc>
        <w:tc>
          <w:tcPr>
            <w:tcW w:w="702" w:type="pct"/>
            <w:shd w:val="clear" w:color="auto" w:fill="FFFFFF" w:themeFill="background1"/>
            <w:vAlign w:val="center"/>
          </w:tcPr>
          <w:p w14:paraId="4AF7FADA"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20</w:t>
            </w:r>
            <w:r w:rsidRPr="004C2762">
              <w:rPr>
                <w:rFonts w:ascii="Times New Roman" w:eastAsia="Times New Roman" w:hAnsi="Times New Roman" w:cs="Times New Roman"/>
                <w:b/>
                <w:bCs/>
                <w:sz w:val="20"/>
                <w:szCs w:val="20"/>
                <w:lang w:eastAsia="hr-HR"/>
              </w:rPr>
              <w:t>.000,00</w:t>
            </w:r>
          </w:p>
        </w:tc>
        <w:tc>
          <w:tcPr>
            <w:tcW w:w="702" w:type="pct"/>
            <w:shd w:val="clear" w:color="auto" w:fill="FFFFFF" w:themeFill="background1"/>
            <w:vAlign w:val="center"/>
          </w:tcPr>
          <w:p w14:paraId="265F5157"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5,46</w:t>
            </w:r>
          </w:p>
        </w:tc>
        <w:tc>
          <w:tcPr>
            <w:tcW w:w="800" w:type="pct"/>
            <w:shd w:val="clear" w:color="auto" w:fill="FFFFFF" w:themeFill="background1"/>
            <w:vAlign w:val="center"/>
          </w:tcPr>
          <w:p w14:paraId="31C04FC5"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3</w:t>
            </w:r>
            <w:r>
              <w:rPr>
                <w:rFonts w:ascii="Times New Roman" w:eastAsia="Times New Roman" w:hAnsi="Times New Roman" w:cs="Times New Roman"/>
                <w:b/>
                <w:bCs/>
                <w:sz w:val="20"/>
                <w:szCs w:val="20"/>
                <w:lang w:eastAsia="hr-HR"/>
              </w:rPr>
              <w:t>86</w:t>
            </w:r>
            <w:r w:rsidRPr="004C2762">
              <w:rPr>
                <w:rFonts w:ascii="Times New Roman" w:eastAsia="Times New Roman" w:hAnsi="Times New Roman" w:cs="Times New Roman"/>
                <w:b/>
                <w:bCs/>
                <w:sz w:val="20"/>
                <w:szCs w:val="20"/>
                <w:lang w:eastAsia="hr-HR"/>
              </w:rPr>
              <w:t>.000,00</w:t>
            </w:r>
          </w:p>
        </w:tc>
      </w:tr>
      <w:tr w:rsidR="002A73F2" w:rsidRPr="004C2762" w14:paraId="663B77F0" w14:textId="77777777">
        <w:trPr>
          <w:trHeight w:val="20"/>
        </w:trPr>
        <w:tc>
          <w:tcPr>
            <w:tcW w:w="578" w:type="pct"/>
            <w:shd w:val="clear" w:color="auto" w:fill="FFFFFF" w:themeFill="background1"/>
            <w:vAlign w:val="center"/>
            <w:hideMark/>
          </w:tcPr>
          <w:p w14:paraId="3FCC275E"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Aktivnost A101101</w:t>
            </w:r>
          </w:p>
        </w:tc>
        <w:tc>
          <w:tcPr>
            <w:tcW w:w="1497" w:type="pct"/>
            <w:shd w:val="clear" w:color="auto" w:fill="FFFFFF" w:themeFill="background1"/>
            <w:vAlign w:val="center"/>
            <w:hideMark/>
          </w:tcPr>
          <w:p w14:paraId="160F0C01"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AKTIVNOSTI INFORMIRANJA I PROTOKOLA</w:t>
            </w:r>
          </w:p>
        </w:tc>
        <w:tc>
          <w:tcPr>
            <w:tcW w:w="721" w:type="pct"/>
            <w:shd w:val="clear" w:color="auto" w:fill="FFFFFF" w:themeFill="background1"/>
            <w:vAlign w:val="center"/>
          </w:tcPr>
          <w:p w14:paraId="5A4C4772"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366.000,00</w:t>
            </w:r>
          </w:p>
        </w:tc>
        <w:tc>
          <w:tcPr>
            <w:tcW w:w="702" w:type="pct"/>
            <w:shd w:val="clear" w:color="auto" w:fill="FFFFFF" w:themeFill="background1"/>
            <w:vAlign w:val="center"/>
          </w:tcPr>
          <w:p w14:paraId="3B5DCC63"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20</w:t>
            </w:r>
            <w:r w:rsidRPr="004C2762">
              <w:rPr>
                <w:rFonts w:ascii="Times New Roman" w:eastAsia="Times New Roman" w:hAnsi="Times New Roman" w:cs="Times New Roman"/>
                <w:b/>
                <w:bCs/>
                <w:sz w:val="20"/>
                <w:szCs w:val="20"/>
                <w:lang w:eastAsia="hr-HR"/>
              </w:rPr>
              <w:t>.000,00</w:t>
            </w:r>
          </w:p>
        </w:tc>
        <w:tc>
          <w:tcPr>
            <w:tcW w:w="702" w:type="pct"/>
            <w:shd w:val="clear" w:color="auto" w:fill="FFFFFF" w:themeFill="background1"/>
            <w:vAlign w:val="center"/>
          </w:tcPr>
          <w:p w14:paraId="1876C1FE"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5,46</w:t>
            </w:r>
          </w:p>
        </w:tc>
        <w:tc>
          <w:tcPr>
            <w:tcW w:w="800" w:type="pct"/>
            <w:shd w:val="clear" w:color="auto" w:fill="FFFFFF" w:themeFill="background1"/>
            <w:vAlign w:val="center"/>
          </w:tcPr>
          <w:p w14:paraId="1EFCE074"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3</w:t>
            </w:r>
            <w:r>
              <w:rPr>
                <w:rFonts w:ascii="Times New Roman" w:eastAsia="Times New Roman" w:hAnsi="Times New Roman" w:cs="Times New Roman"/>
                <w:b/>
                <w:bCs/>
                <w:sz w:val="20"/>
                <w:szCs w:val="20"/>
                <w:lang w:eastAsia="hr-HR"/>
              </w:rPr>
              <w:t>86</w:t>
            </w:r>
            <w:r w:rsidRPr="004C2762">
              <w:rPr>
                <w:rFonts w:ascii="Times New Roman" w:eastAsia="Times New Roman" w:hAnsi="Times New Roman" w:cs="Times New Roman"/>
                <w:b/>
                <w:bCs/>
                <w:sz w:val="20"/>
                <w:szCs w:val="20"/>
                <w:lang w:eastAsia="hr-HR"/>
              </w:rPr>
              <w:t>.000,00</w:t>
            </w:r>
          </w:p>
        </w:tc>
      </w:tr>
      <w:tr w:rsidR="002A73F2" w:rsidRPr="004C2762" w14:paraId="5DDAEBFD" w14:textId="77777777">
        <w:trPr>
          <w:trHeight w:val="20"/>
        </w:trPr>
        <w:tc>
          <w:tcPr>
            <w:tcW w:w="578" w:type="pct"/>
            <w:shd w:val="clear" w:color="auto" w:fill="auto"/>
            <w:vAlign w:val="center"/>
          </w:tcPr>
          <w:p w14:paraId="12751C10"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Program</w:t>
            </w:r>
          </w:p>
          <w:p w14:paraId="31C25E8A"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1012</w:t>
            </w:r>
          </w:p>
        </w:tc>
        <w:tc>
          <w:tcPr>
            <w:tcW w:w="1497" w:type="pct"/>
            <w:shd w:val="clear" w:color="auto" w:fill="auto"/>
            <w:vAlign w:val="center"/>
          </w:tcPr>
          <w:p w14:paraId="08B1ADFA"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POSEBNI GRADSKI PROGRAMI</w:t>
            </w:r>
          </w:p>
        </w:tc>
        <w:tc>
          <w:tcPr>
            <w:tcW w:w="721" w:type="pct"/>
            <w:shd w:val="clear" w:color="auto" w:fill="auto"/>
            <w:vAlign w:val="center"/>
          </w:tcPr>
          <w:p w14:paraId="236BFB22"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501.563,00</w:t>
            </w:r>
          </w:p>
        </w:tc>
        <w:tc>
          <w:tcPr>
            <w:tcW w:w="702" w:type="pct"/>
            <w:shd w:val="clear" w:color="auto" w:fill="auto"/>
            <w:vAlign w:val="center"/>
          </w:tcPr>
          <w:p w14:paraId="008DFA62"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108.000,00</w:t>
            </w:r>
          </w:p>
        </w:tc>
        <w:tc>
          <w:tcPr>
            <w:tcW w:w="702" w:type="pct"/>
            <w:shd w:val="clear" w:color="auto" w:fill="auto"/>
            <w:vAlign w:val="center"/>
          </w:tcPr>
          <w:p w14:paraId="61CB2976"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21,53</w:t>
            </w:r>
          </w:p>
        </w:tc>
        <w:tc>
          <w:tcPr>
            <w:tcW w:w="800" w:type="pct"/>
            <w:shd w:val="clear" w:color="auto" w:fill="auto"/>
            <w:vAlign w:val="center"/>
          </w:tcPr>
          <w:p w14:paraId="4A0285FC"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609.563,00</w:t>
            </w:r>
          </w:p>
        </w:tc>
      </w:tr>
      <w:tr w:rsidR="002A73F2" w:rsidRPr="004C2762" w14:paraId="02F8CF5D" w14:textId="77777777">
        <w:trPr>
          <w:trHeight w:val="20"/>
        </w:trPr>
        <w:tc>
          <w:tcPr>
            <w:tcW w:w="578" w:type="pct"/>
            <w:shd w:val="clear" w:color="auto" w:fill="auto"/>
            <w:vAlign w:val="center"/>
          </w:tcPr>
          <w:p w14:paraId="329C21C7"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Aktivnost</w:t>
            </w:r>
          </w:p>
          <w:p w14:paraId="2AC8931B"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A101201</w:t>
            </w:r>
          </w:p>
        </w:tc>
        <w:tc>
          <w:tcPr>
            <w:tcW w:w="1497" w:type="pct"/>
            <w:shd w:val="clear" w:color="auto" w:fill="auto"/>
            <w:vAlign w:val="center"/>
          </w:tcPr>
          <w:p w14:paraId="6BC0350B"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MANIFESTACIJE I POKROVITELJSTVA</w:t>
            </w:r>
          </w:p>
        </w:tc>
        <w:tc>
          <w:tcPr>
            <w:tcW w:w="721" w:type="pct"/>
            <w:shd w:val="clear" w:color="auto" w:fill="auto"/>
            <w:vAlign w:val="center"/>
          </w:tcPr>
          <w:p w14:paraId="47BFD6B7"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151.981,00</w:t>
            </w:r>
          </w:p>
        </w:tc>
        <w:tc>
          <w:tcPr>
            <w:tcW w:w="702" w:type="pct"/>
            <w:shd w:val="clear" w:color="auto" w:fill="auto"/>
            <w:vAlign w:val="center"/>
          </w:tcPr>
          <w:p w14:paraId="259CFDBA"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36.400,00</w:t>
            </w:r>
          </w:p>
        </w:tc>
        <w:tc>
          <w:tcPr>
            <w:tcW w:w="702" w:type="pct"/>
            <w:shd w:val="clear" w:color="auto" w:fill="auto"/>
            <w:vAlign w:val="center"/>
          </w:tcPr>
          <w:p w14:paraId="12BE9AD8"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23,95</w:t>
            </w:r>
          </w:p>
        </w:tc>
        <w:tc>
          <w:tcPr>
            <w:tcW w:w="800" w:type="pct"/>
            <w:shd w:val="clear" w:color="auto" w:fill="auto"/>
            <w:vAlign w:val="center"/>
          </w:tcPr>
          <w:p w14:paraId="354714E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188.381,00</w:t>
            </w:r>
          </w:p>
        </w:tc>
      </w:tr>
      <w:tr w:rsidR="002A73F2" w:rsidRPr="004C2762" w14:paraId="7D0F9435" w14:textId="77777777">
        <w:trPr>
          <w:trHeight w:val="20"/>
        </w:trPr>
        <w:tc>
          <w:tcPr>
            <w:tcW w:w="578" w:type="pct"/>
            <w:shd w:val="clear" w:color="auto" w:fill="auto"/>
            <w:vAlign w:val="center"/>
          </w:tcPr>
          <w:p w14:paraId="1E37CB2D"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Aktivnost A101202</w:t>
            </w:r>
          </w:p>
        </w:tc>
        <w:tc>
          <w:tcPr>
            <w:tcW w:w="1497" w:type="pct"/>
            <w:shd w:val="clear" w:color="auto" w:fill="auto"/>
            <w:vAlign w:val="center"/>
          </w:tcPr>
          <w:p w14:paraId="5D7A2D27"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POTPORE BRANITELJIMA DOMOVINSKOG RATA I DRUGI PROGRAMI</w:t>
            </w:r>
          </w:p>
        </w:tc>
        <w:tc>
          <w:tcPr>
            <w:tcW w:w="721" w:type="pct"/>
            <w:shd w:val="clear" w:color="auto" w:fill="auto"/>
            <w:vAlign w:val="center"/>
          </w:tcPr>
          <w:p w14:paraId="33231DAA"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88.922,00</w:t>
            </w:r>
          </w:p>
        </w:tc>
        <w:tc>
          <w:tcPr>
            <w:tcW w:w="702" w:type="pct"/>
            <w:shd w:val="clear" w:color="auto" w:fill="auto"/>
            <w:vAlign w:val="center"/>
          </w:tcPr>
          <w:p w14:paraId="6535DD32"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02" w:type="pct"/>
            <w:shd w:val="clear" w:color="auto" w:fill="auto"/>
            <w:vAlign w:val="center"/>
          </w:tcPr>
          <w:p w14:paraId="5E73AA38"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00" w:type="pct"/>
            <w:shd w:val="clear" w:color="auto" w:fill="auto"/>
            <w:vAlign w:val="center"/>
          </w:tcPr>
          <w:p w14:paraId="16560522"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88.922,00</w:t>
            </w:r>
          </w:p>
        </w:tc>
      </w:tr>
      <w:tr w:rsidR="002A73F2" w:rsidRPr="004C2762" w14:paraId="7C3CCB27" w14:textId="77777777">
        <w:trPr>
          <w:trHeight w:val="20"/>
        </w:trPr>
        <w:tc>
          <w:tcPr>
            <w:tcW w:w="578" w:type="pct"/>
            <w:shd w:val="clear" w:color="auto" w:fill="auto"/>
            <w:vAlign w:val="center"/>
          </w:tcPr>
          <w:p w14:paraId="59B5B18F"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 xml:space="preserve">Aktivnost </w:t>
            </w:r>
          </w:p>
          <w:p w14:paraId="2A69A1FA"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A101203</w:t>
            </w:r>
          </w:p>
        </w:tc>
        <w:tc>
          <w:tcPr>
            <w:tcW w:w="1497" w:type="pct"/>
            <w:shd w:val="clear" w:color="auto" w:fill="auto"/>
            <w:vAlign w:val="center"/>
          </w:tcPr>
          <w:p w14:paraId="3177C44B"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GRADSKE SVEČANOSTI I OBILJEŽAVANJE PRIGODNIH DATUMA</w:t>
            </w:r>
          </w:p>
        </w:tc>
        <w:tc>
          <w:tcPr>
            <w:tcW w:w="721" w:type="pct"/>
            <w:shd w:val="clear" w:color="auto" w:fill="auto"/>
            <w:vAlign w:val="center"/>
          </w:tcPr>
          <w:p w14:paraId="5AB24E3B"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115.400,00</w:t>
            </w:r>
          </w:p>
        </w:tc>
        <w:tc>
          <w:tcPr>
            <w:tcW w:w="702" w:type="pct"/>
            <w:shd w:val="clear" w:color="auto" w:fill="auto"/>
            <w:vAlign w:val="center"/>
          </w:tcPr>
          <w:p w14:paraId="0570173C"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65.000,00</w:t>
            </w:r>
          </w:p>
        </w:tc>
        <w:tc>
          <w:tcPr>
            <w:tcW w:w="702" w:type="pct"/>
            <w:shd w:val="clear" w:color="auto" w:fill="auto"/>
            <w:vAlign w:val="center"/>
          </w:tcPr>
          <w:p w14:paraId="38381E8E"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56,33</w:t>
            </w:r>
          </w:p>
        </w:tc>
        <w:tc>
          <w:tcPr>
            <w:tcW w:w="800" w:type="pct"/>
            <w:shd w:val="clear" w:color="auto" w:fill="auto"/>
            <w:vAlign w:val="center"/>
          </w:tcPr>
          <w:p w14:paraId="5BF90B8B"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180.400,00</w:t>
            </w:r>
          </w:p>
        </w:tc>
      </w:tr>
      <w:tr w:rsidR="002A73F2" w:rsidRPr="004C2762" w14:paraId="4FC79B0C" w14:textId="77777777">
        <w:trPr>
          <w:trHeight w:val="20"/>
        </w:trPr>
        <w:tc>
          <w:tcPr>
            <w:tcW w:w="578" w:type="pct"/>
            <w:shd w:val="clear" w:color="auto" w:fill="auto"/>
            <w:vAlign w:val="center"/>
          </w:tcPr>
          <w:p w14:paraId="434A9A71"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Aktivnost</w:t>
            </w:r>
          </w:p>
          <w:p w14:paraId="2013C3E2"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A101204</w:t>
            </w:r>
          </w:p>
        </w:tc>
        <w:tc>
          <w:tcPr>
            <w:tcW w:w="1497" w:type="pct"/>
            <w:shd w:val="clear" w:color="auto" w:fill="auto"/>
            <w:vAlign w:val="center"/>
          </w:tcPr>
          <w:p w14:paraId="314E7EFB"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MANIFESTACIJE OD POSEBNOG INTERESA ZA GRAD</w:t>
            </w:r>
          </w:p>
        </w:tc>
        <w:tc>
          <w:tcPr>
            <w:tcW w:w="721" w:type="pct"/>
            <w:shd w:val="clear" w:color="auto" w:fill="auto"/>
            <w:vAlign w:val="center"/>
          </w:tcPr>
          <w:p w14:paraId="2B6A40C5"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102.700,00</w:t>
            </w:r>
          </w:p>
        </w:tc>
        <w:tc>
          <w:tcPr>
            <w:tcW w:w="702" w:type="pct"/>
            <w:shd w:val="clear" w:color="auto" w:fill="auto"/>
            <w:vAlign w:val="center"/>
          </w:tcPr>
          <w:p w14:paraId="26439A63"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5.000,00</w:t>
            </w:r>
          </w:p>
        </w:tc>
        <w:tc>
          <w:tcPr>
            <w:tcW w:w="702" w:type="pct"/>
            <w:shd w:val="clear" w:color="auto" w:fill="auto"/>
            <w:vAlign w:val="center"/>
          </w:tcPr>
          <w:p w14:paraId="0A86931F"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4,87</w:t>
            </w:r>
          </w:p>
        </w:tc>
        <w:tc>
          <w:tcPr>
            <w:tcW w:w="800" w:type="pct"/>
            <w:shd w:val="clear" w:color="auto" w:fill="auto"/>
            <w:vAlign w:val="center"/>
          </w:tcPr>
          <w:p w14:paraId="67C6C6DB"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107.700,00</w:t>
            </w:r>
          </w:p>
        </w:tc>
      </w:tr>
      <w:tr w:rsidR="002A73F2" w:rsidRPr="004C2762" w14:paraId="79FF1914" w14:textId="77777777">
        <w:trPr>
          <w:trHeight w:val="20"/>
        </w:trPr>
        <w:tc>
          <w:tcPr>
            <w:tcW w:w="578" w:type="pct"/>
            <w:shd w:val="clear" w:color="auto" w:fill="auto"/>
            <w:vAlign w:val="center"/>
          </w:tcPr>
          <w:p w14:paraId="3793ECE2"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lastRenderedPageBreak/>
              <w:t>Aktivnost A 101205</w:t>
            </w:r>
          </w:p>
        </w:tc>
        <w:tc>
          <w:tcPr>
            <w:tcW w:w="1497" w:type="pct"/>
            <w:shd w:val="clear" w:color="auto" w:fill="auto"/>
            <w:vAlign w:val="center"/>
          </w:tcPr>
          <w:p w14:paraId="40F3658E"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MEĐUNARODNA I MEĐUGRADSKA SURADNJA</w:t>
            </w:r>
          </w:p>
        </w:tc>
        <w:tc>
          <w:tcPr>
            <w:tcW w:w="721" w:type="pct"/>
            <w:shd w:val="clear" w:color="auto" w:fill="auto"/>
            <w:vAlign w:val="center"/>
          </w:tcPr>
          <w:p w14:paraId="548BCF0D"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18.180,00</w:t>
            </w:r>
          </w:p>
        </w:tc>
        <w:tc>
          <w:tcPr>
            <w:tcW w:w="702" w:type="pct"/>
            <w:shd w:val="clear" w:color="auto" w:fill="auto"/>
            <w:vAlign w:val="center"/>
          </w:tcPr>
          <w:p w14:paraId="12931718"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02" w:type="pct"/>
            <w:shd w:val="clear" w:color="auto" w:fill="auto"/>
            <w:vAlign w:val="center"/>
          </w:tcPr>
          <w:p w14:paraId="2FE9A061"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00" w:type="pct"/>
            <w:shd w:val="clear" w:color="auto" w:fill="auto"/>
            <w:vAlign w:val="center"/>
          </w:tcPr>
          <w:p w14:paraId="30BA669B"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18.180,00</w:t>
            </w:r>
          </w:p>
        </w:tc>
      </w:tr>
      <w:tr w:rsidR="002A73F2" w:rsidRPr="004C2762" w14:paraId="5CB170F0" w14:textId="77777777">
        <w:trPr>
          <w:trHeight w:val="20"/>
        </w:trPr>
        <w:tc>
          <w:tcPr>
            <w:tcW w:w="578" w:type="pct"/>
            <w:shd w:val="clear" w:color="auto" w:fill="auto"/>
            <w:vAlign w:val="center"/>
          </w:tcPr>
          <w:p w14:paraId="4A720D20"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 xml:space="preserve">Aktivnost </w:t>
            </w:r>
          </w:p>
          <w:p w14:paraId="146E5E04"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A101206</w:t>
            </w:r>
          </w:p>
        </w:tc>
        <w:tc>
          <w:tcPr>
            <w:tcW w:w="1497" w:type="pct"/>
            <w:shd w:val="clear" w:color="auto" w:fill="auto"/>
            <w:vAlign w:val="center"/>
          </w:tcPr>
          <w:p w14:paraId="69198DAD"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NAGRADE I PRIZNANJA</w:t>
            </w:r>
          </w:p>
        </w:tc>
        <w:tc>
          <w:tcPr>
            <w:tcW w:w="721" w:type="pct"/>
            <w:shd w:val="clear" w:color="auto" w:fill="auto"/>
            <w:vAlign w:val="center"/>
          </w:tcPr>
          <w:p w14:paraId="145D17F7"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24.380,00</w:t>
            </w:r>
          </w:p>
        </w:tc>
        <w:tc>
          <w:tcPr>
            <w:tcW w:w="702" w:type="pct"/>
            <w:shd w:val="clear" w:color="auto" w:fill="auto"/>
            <w:vAlign w:val="center"/>
          </w:tcPr>
          <w:p w14:paraId="526D2AB5"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1.600,00</w:t>
            </w:r>
          </w:p>
        </w:tc>
        <w:tc>
          <w:tcPr>
            <w:tcW w:w="702" w:type="pct"/>
            <w:shd w:val="clear" w:color="auto" w:fill="auto"/>
            <w:vAlign w:val="center"/>
          </w:tcPr>
          <w:p w14:paraId="410C42A3"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6,56</w:t>
            </w:r>
          </w:p>
        </w:tc>
        <w:tc>
          <w:tcPr>
            <w:tcW w:w="800" w:type="pct"/>
            <w:shd w:val="clear" w:color="auto" w:fill="auto"/>
            <w:vAlign w:val="center"/>
          </w:tcPr>
          <w:p w14:paraId="0E653BBD"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25.980,00</w:t>
            </w:r>
          </w:p>
        </w:tc>
      </w:tr>
      <w:tr w:rsidR="002A73F2" w:rsidRPr="004C2762" w14:paraId="78B6C294" w14:textId="77777777">
        <w:trPr>
          <w:trHeight w:val="20"/>
        </w:trPr>
        <w:tc>
          <w:tcPr>
            <w:tcW w:w="578" w:type="pct"/>
            <w:shd w:val="clear" w:color="auto" w:fill="auto"/>
            <w:vAlign w:val="center"/>
          </w:tcPr>
          <w:p w14:paraId="1E4698A2"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Program 1013</w:t>
            </w:r>
          </w:p>
        </w:tc>
        <w:tc>
          <w:tcPr>
            <w:tcW w:w="1497" w:type="pct"/>
            <w:shd w:val="clear" w:color="auto" w:fill="auto"/>
            <w:vAlign w:val="center"/>
          </w:tcPr>
          <w:p w14:paraId="155A327B" w14:textId="77777777" w:rsidR="002A73F2" w:rsidRPr="004C2762" w:rsidRDefault="002A73F2">
            <w:pPr>
              <w:spacing w:after="0" w:line="240" w:lineRule="auto"/>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PRORAČUNSKA ZALIHA</w:t>
            </w:r>
          </w:p>
        </w:tc>
        <w:tc>
          <w:tcPr>
            <w:tcW w:w="721" w:type="pct"/>
            <w:shd w:val="clear" w:color="auto" w:fill="auto"/>
            <w:vAlign w:val="center"/>
          </w:tcPr>
          <w:p w14:paraId="404F51EE"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13.300,00</w:t>
            </w:r>
          </w:p>
        </w:tc>
        <w:tc>
          <w:tcPr>
            <w:tcW w:w="702" w:type="pct"/>
            <w:shd w:val="clear" w:color="auto" w:fill="auto"/>
            <w:vAlign w:val="center"/>
          </w:tcPr>
          <w:p w14:paraId="3E06E89C"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0,00</w:t>
            </w:r>
          </w:p>
        </w:tc>
        <w:tc>
          <w:tcPr>
            <w:tcW w:w="702" w:type="pct"/>
            <w:shd w:val="clear" w:color="auto" w:fill="auto"/>
            <w:vAlign w:val="center"/>
          </w:tcPr>
          <w:p w14:paraId="2A1677A6"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0,00</w:t>
            </w:r>
          </w:p>
        </w:tc>
        <w:tc>
          <w:tcPr>
            <w:tcW w:w="800" w:type="pct"/>
            <w:shd w:val="clear" w:color="auto" w:fill="auto"/>
            <w:vAlign w:val="center"/>
          </w:tcPr>
          <w:p w14:paraId="3AF8E004" w14:textId="77777777" w:rsidR="002A73F2" w:rsidRPr="004C2762" w:rsidRDefault="002A73F2">
            <w:pPr>
              <w:spacing w:after="0" w:line="240" w:lineRule="auto"/>
              <w:jc w:val="right"/>
              <w:rPr>
                <w:rFonts w:ascii="Times New Roman" w:eastAsia="Times New Roman" w:hAnsi="Times New Roman" w:cs="Times New Roman"/>
                <w:b/>
                <w:bCs/>
                <w:sz w:val="20"/>
                <w:szCs w:val="20"/>
                <w:lang w:eastAsia="hr-HR"/>
              </w:rPr>
            </w:pPr>
            <w:r w:rsidRPr="004C2762">
              <w:rPr>
                <w:rFonts w:ascii="Times New Roman" w:eastAsia="Times New Roman" w:hAnsi="Times New Roman" w:cs="Times New Roman"/>
                <w:b/>
                <w:bCs/>
                <w:sz w:val="20"/>
                <w:szCs w:val="20"/>
                <w:lang w:eastAsia="hr-HR"/>
              </w:rPr>
              <w:t>13.300,00</w:t>
            </w:r>
          </w:p>
        </w:tc>
      </w:tr>
    </w:tbl>
    <w:p w14:paraId="1653B2C3" w14:textId="77777777" w:rsidR="002A73F2" w:rsidRDefault="002A73F2" w:rsidP="002A73F2">
      <w:pPr>
        <w:spacing w:after="0"/>
        <w:jc w:val="both"/>
        <w:rPr>
          <w:rFonts w:ascii="Times New Roman" w:hAnsi="Times New Roman" w:cs="Times New Roman"/>
          <w:b/>
          <w:bCs/>
          <w:sz w:val="24"/>
          <w:szCs w:val="24"/>
        </w:rPr>
      </w:pPr>
    </w:p>
    <w:p w14:paraId="23FD9438" w14:textId="77777777" w:rsidR="002A73F2" w:rsidRPr="00127F92" w:rsidRDefault="002A73F2" w:rsidP="00F05498">
      <w:pPr>
        <w:spacing w:after="0" w:line="240" w:lineRule="auto"/>
        <w:jc w:val="both"/>
        <w:rPr>
          <w:rFonts w:ascii="Times New Roman" w:hAnsi="Times New Roman" w:cs="Times New Roman"/>
          <w:b/>
          <w:bCs/>
          <w:sz w:val="24"/>
          <w:szCs w:val="24"/>
        </w:rPr>
      </w:pPr>
      <w:r w:rsidRPr="00127F92">
        <w:rPr>
          <w:rFonts w:ascii="Times New Roman" w:hAnsi="Times New Roman" w:cs="Times New Roman"/>
          <w:b/>
          <w:bCs/>
          <w:sz w:val="24"/>
          <w:szCs w:val="24"/>
        </w:rPr>
        <w:t>GLAVA 20001 URED GRADONAČELNIKA</w:t>
      </w:r>
    </w:p>
    <w:p w14:paraId="522BF6B8" w14:textId="77777777" w:rsidR="002A73F2" w:rsidRPr="00127F92" w:rsidRDefault="002A73F2" w:rsidP="00F05498">
      <w:pPr>
        <w:spacing w:after="0" w:line="240" w:lineRule="auto"/>
        <w:jc w:val="both"/>
        <w:rPr>
          <w:rFonts w:ascii="Times New Roman" w:hAnsi="Times New Roman" w:cs="Times New Roman"/>
          <w:sz w:val="24"/>
          <w:szCs w:val="24"/>
        </w:rPr>
      </w:pPr>
    </w:p>
    <w:p w14:paraId="7BA4CA88" w14:textId="77777777" w:rsidR="002A73F2" w:rsidRPr="00617BB9" w:rsidRDefault="002A73F2" w:rsidP="00F05498">
      <w:pPr>
        <w:spacing w:after="0" w:line="240" w:lineRule="auto"/>
        <w:jc w:val="both"/>
        <w:rPr>
          <w:rFonts w:ascii="Times New Roman" w:hAnsi="Times New Roman" w:cs="Times New Roman"/>
          <w:sz w:val="24"/>
          <w:szCs w:val="24"/>
        </w:rPr>
      </w:pPr>
      <w:r w:rsidRPr="00617BB9">
        <w:rPr>
          <w:rFonts w:ascii="Times New Roman" w:hAnsi="Times New Roman" w:cs="Times New Roman"/>
          <w:b/>
          <w:bCs/>
          <w:sz w:val="24"/>
          <w:szCs w:val="24"/>
        </w:rPr>
        <w:t xml:space="preserve">Program NABAVA I ODRŽAVANJE PRIJEVOZNIH SREDSTAVA - </w:t>
      </w:r>
      <w:r w:rsidRPr="00617BB9">
        <w:rPr>
          <w:rFonts w:ascii="Times New Roman" w:hAnsi="Times New Roman" w:cs="Times New Roman"/>
          <w:sz w:val="24"/>
          <w:szCs w:val="24"/>
        </w:rPr>
        <w:t>predloženim I. Izmjenama i dopunama Proračuna Grada Osijeka za 2024. povećan je plan za 60.000,00 eura kao rezultat sljedećih izmjena:</w:t>
      </w:r>
    </w:p>
    <w:p w14:paraId="7BFAAD80" w14:textId="77777777" w:rsidR="002A73F2" w:rsidRPr="00617BB9" w:rsidRDefault="002A73F2" w:rsidP="00F05498">
      <w:pPr>
        <w:pStyle w:val="Odlomakpopisa"/>
        <w:numPr>
          <w:ilvl w:val="0"/>
          <w:numId w:val="31"/>
        </w:numPr>
        <w:ind w:left="284" w:hanging="284"/>
        <w:jc w:val="both"/>
        <w:rPr>
          <w:sz w:val="24"/>
          <w:szCs w:val="24"/>
          <w:lang w:val="hr-HR"/>
        </w:rPr>
      </w:pPr>
      <w:r w:rsidRPr="00617BB9">
        <w:rPr>
          <w:b/>
          <w:bCs/>
          <w:sz w:val="24"/>
          <w:szCs w:val="24"/>
          <w:lang w:val="hr-HR"/>
        </w:rPr>
        <w:t xml:space="preserve">Aktivnost Nabava prijevoznih sredstava - </w:t>
      </w:r>
      <w:r w:rsidRPr="00617BB9">
        <w:rPr>
          <w:sz w:val="24"/>
          <w:szCs w:val="24"/>
          <w:lang w:val="hr-HR"/>
        </w:rPr>
        <w:t xml:space="preserve">predlaže se povećanje za 60.000,00 eura za nabavku novih vozila za potrebe Gradske uprave zbog zastarjelog voznog parka i isteka leasinga. </w:t>
      </w:r>
    </w:p>
    <w:p w14:paraId="5ADF0F7E" w14:textId="77777777" w:rsidR="002A73F2" w:rsidRPr="00617BB9" w:rsidRDefault="002A73F2" w:rsidP="00F05498">
      <w:pPr>
        <w:spacing w:after="0" w:line="240" w:lineRule="auto"/>
        <w:jc w:val="both"/>
        <w:rPr>
          <w:rFonts w:ascii="Times New Roman" w:hAnsi="Times New Roman" w:cs="Times New Roman"/>
          <w:sz w:val="24"/>
          <w:szCs w:val="24"/>
        </w:rPr>
      </w:pPr>
    </w:p>
    <w:p w14:paraId="3A6248B0" w14:textId="77777777" w:rsidR="002A73F2" w:rsidRPr="00617BB9" w:rsidRDefault="002A73F2" w:rsidP="00F05498">
      <w:pPr>
        <w:spacing w:after="0" w:line="240" w:lineRule="auto"/>
        <w:jc w:val="both"/>
        <w:rPr>
          <w:rFonts w:ascii="Times New Roman" w:hAnsi="Times New Roman" w:cs="Times New Roman"/>
          <w:sz w:val="24"/>
          <w:szCs w:val="24"/>
        </w:rPr>
      </w:pPr>
      <w:r w:rsidRPr="00617BB9">
        <w:rPr>
          <w:rFonts w:ascii="Times New Roman" w:hAnsi="Times New Roman" w:cs="Times New Roman"/>
          <w:b/>
          <w:bCs/>
          <w:sz w:val="24"/>
          <w:szCs w:val="24"/>
        </w:rPr>
        <w:t xml:space="preserve">Program INFORMIRANJE I PROTOKOL - </w:t>
      </w:r>
      <w:r w:rsidRPr="00617BB9">
        <w:rPr>
          <w:rFonts w:ascii="Times New Roman" w:hAnsi="Times New Roman" w:cs="Times New Roman"/>
          <w:sz w:val="24"/>
          <w:szCs w:val="24"/>
        </w:rPr>
        <w:t>predloženim I. Izmjenama i dopunama Proračuna Grada Osijeka za 2024. povećan je plan za 20.000,00 eura kao rezultat sljedećih izmjena:</w:t>
      </w:r>
    </w:p>
    <w:p w14:paraId="678B61B3" w14:textId="77777777" w:rsidR="002A73F2" w:rsidRPr="00617BB9" w:rsidRDefault="002A73F2" w:rsidP="00F05498">
      <w:pPr>
        <w:pStyle w:val="Odlomakpopisa"/>
        <w:numPr>
          <w:ilvl w:val="0"/>
          <w:numId w:val="32"/>
        </w:numPr>
        <w:ind w:left="284" w:hanging="284"/>
        <w:jc w:val="both"/>
        <w:rPr>
          <w:sz w:val="24"/>
          <w:szCs w:val="24"/>
          <w:lang w:val="hr-HR"/>
        </w:rPr>
      </w:pPr>
      <w:r w:rsidRPr="00617BB9">
        <w:rPr>
          <w:b/>
          <w:bCs/>
          <w:sz w:val="24"/>
          <w:szCs w:val="24"/>
          <w:lang w:val="hr-HR"/>
        </w:rPr>
        <w:t xml:space="preserve">Aktivnost Informiranja i protokola - </w:t>
      </w:r>
      <w:r w:rsidRPr="00617BB9">
        <w:rPr>
          <w:sz w:val="24"/>
          <w:szCs w:val="24"/>
          <w:lang w:val="hr-HR"/>
        </w:rPr>
        <w:t>predlaže se povećanje za 20.000,00 eura zbog iskazane potrebe za većim rashodima reprezentacije do kraja godine.</w:t>
      </w:r>
    </w:p>
    <w:p w14:paraId="69300118" w14:textId="77777777" w:rsidR="002A73F2" w:rsidRPr="00617BB9" w:rsidRDefault="002A73F2" w:rsidP="00F05498">
      <w:pPr>
        <w:spacing w:after="0" w:line="240" w:lineRule="auto"/>
        <w:jc w:val="both"/>
        <w:rPr>
          <w:rFonts w:ascii="Times New Roman" w:hAnsi="Times New Roman" w:cs="Times New Roman"/>
          <w:sz w:val="24"/>
          <w:szCs w:val="24"/>
        </w:rPr>
      </w:pPr>
    </w:p>
    <w:p w14:paraId="71A6D33A" w14:textId="77777777" w:rsidR="002A73F2" w:rsidRPr="00617BB9" w:rsidRDefault="002A73F2" w:rsidP="00F05498">
      <w:pPr>
        <w:spacing w:after="0" w:line="240" w:lineRule="auto"/>
        <w:jc w:val="both"/>
        <w:rPr>
          <w:rFonts w:ascii="Times New Roman" w:hAnsi="Times New Roman" w:cs="Times New Roman"/>
          <w:sz w:val="24"/>
          <w:szCs w:val="24"/>
        </w:rPr>
      </w:pPr>
      <w:r w:rsidRPr="00617BB9">
        <w:rPr>
          <w:rFonts w:ascii="Times New Roman" w:hAnsi="Times New Roman" w:cs="Times New Roman"/>
          <w:b/>
          <w:bCs/>
          <w:sz w:val="24"/>
          <w:szCs w:val="24"/>
        </w:rPr>
        <w:t>Program POSEBNI GRADSKI PROGRAMI</w:t>
      </w:r>
      <w:r w:rsidRPr="00617BB9">
        <w:rPr>
          <w:rFonts w:ascii="Times New Roman" w:hAnsi="Times New Roman" w:cs="Times New Roman"/>
          <w:sz w:val="24"/>
          <w:szCs w:val="24"/>
        </w:rPr>
        <w:t xml:space="preserve"> - predloženim I. Izmjenama i dopunama Proračuna Grada Osijeka za 2024. povećan je plan za 108.000,00 eura kao rezultat sljedećih izmjena:</w:t>
      </w:r>
    </w:p>
    <w:p w14:paraId="28024C49" w14:textId="77777777" w:rsidR="002A73F2" w:rsidRPr="00617BB9" w:rsidRDefault="002A73F2" w:rsidP="00F05498">
      <w:pPr>
        <w:pStyle w:val="Odlomakpopisa"/>
        <w:numPr>
          <w:ilvl w:val="0"/>
          <w:numId w:val="32"/>
        </w:numPr>
        <w:ind w:left="284" w:hanging="284"/>
        <w:jc w:val="both"/>
        <w:rPr>
          <w:sz w:val="24"/>
          <w:szCs w:val="24"/>
          <w:lang w:val="hr-HR"/>
        </w:rPr>
      </w:pPr>
      <w:r w:rsidRPr="00617BB9">
        <w:rPr>
          <w:b/>
          <w:bCs/>
          <w:sz w:val="24"/>
          <w:szCs w:val="24"/>
          <w:lang w:val="hr-HR"/>
        </w:rPr>
        <w:t>Aktivnosti Manifestacije i pokroviteljstva</w:t>
      </w:r>
      <w:r w:rsidRPr="00617BB9">
        <w:rPr>
          <w:sz w:val="24"/>
          <w:szCs w:val="24"/>
          <w:lang w:val="hr-HR"/>
        </w:rPr>
        <w:t xml:space="preserve"> - predlaže se povećanje za 36.400,00 eura zbog iskazane potrebe za snažnijom potporom korisnicima drugih proračuna, prvenstveno fakultetima za organizaciju međunarodnih znanstvenih skupova kao i drugim vidovima pomoći unutar općeg proračuna</w:t>
      </w:r>
    </w:p>
    <w:p w14:paraId="7B355BDE" w14:textId="77777777" w:rsidR="002A73F2" w:rsidRPr="00617BB9" w:rsidRDefault="002A73F2" w:rsidP="00F05498">
      <w:pPr>
        <w:pStyle w:val="Odlomakpopisa"/>
        <w:numPr>
          <w:ilvl w:val="0"/>
          <w:numId w:val="32"/>
        </w:numPr>
        <w:ind w:left="284" w:hanging="284"/>
        <w:jc w:val="both"/>
        <w:rPr>
          <w:sz w:val="24"/>
          <w:szCs w:val="24"/>
          <w:lang w:val="hr-HR"/>
        </w:rPr>
      </w:pPr>
      <w:r w:rsidRPr="00617BB9">
        <w:rPr>
          <w:b/>
          <w:bCs/>
          <w:sz w:val="24"/>
          <w:szCs w:val="24"/>
          <w:lang w:val="hr-HR"/>
        </w:rPr>
        <w:t xml:space="preserve">Aktivnost Gradske svečanosti i obilježavanje prigodnih datuma - </w:t>
      </w:r>
      <w:r w:rsidRPr="00617BB9">
        <w:rPr>
          <w:sz w:val="24"/>
          <w:szCs w:val="24"/>
          <w:lang w:val="hr-HR"/>
        </w:rPr>
        <w:t>predlaže se povećanje za 65.000,00 eura zbog porasta troškova ali i podizanja kvalitete organizacije središnjeg dočeka Nove godine, podjele blagdanskog objeda i dr.</w:t>
      </w:r>
    </w:p>
    <w:p w14:paraId="49123B33" w14:textId="77777777" w:rsidR="002A73F2" w:rsidRPr="00617BB9" w:rsidRDefault="002A73F2" w:rsidP="00F05498">
      <w:pPr>
        <w:pStyle w:val="Odlomakpopisa"/>
        <w:numPr>
          <w:ilvl w:val="0"/>
          <w:numId w:val="32"/>
        </w:numPr>
        <w:ind w:left="284" w:hanging="284"/>
        <w:jc w:val="both"/>
        <w:rPr>
          <w:sz w:val="24"/>
          <w:szCs w:val="24"/>
          <w:lang w:val="hr-HR"/>
        </w:rPr>
      </w:pPr>
      <w:r w:rsidRPr="00617BB9">
        <w:rPr>
          <w:b/>
          <w:bCs/>
          <w:sz w:val="24"/>
          <w:szCs w:val="24"/>
          <w:lang w:val="hr-HR"/>
        </w:rPr>
        <w:t>Aktivnost Manifestacije od posebnog interesa za grad</w:t>
      </w:r>
      <w:r w:rsidRPr="00617BB9">
        <w:rPr>
          <w:sz w:val="24"/>
          <w:szCs w:val="24"/>
          <w:lang w:val="hr-HR"/>
        </w:rPr>
        <w:t xml:space="preserve"> - predlaže se povećanje za 5.000,00 eura zbog iskazane potrebe za angažiranje usluga agencija do kraja godine.</w:t>
      </w:r>
    </w:p>
    <w:p w14:paraId="5B75EE90" w14:textId="77777777" w:rsidR="002A73F2" w:rsidRDefault="002A73F2" w:rsidP="00F05498">
      <w:pPr>
        <w:pStyle w:val="Odlomakpopisa"/>
        <w:numPr>
          <w:ilvl w:val="0"/>
          <w:numId w:val="32"/>
        </w:numPr>
        <w:ind w:left="284" w:hanging="284"/>
        <w:jc w:val="both"/>
        <w:rPr>
          <w:sz w:val="24"/>
          <w:szCs w:val="24"/>
          <w:lang w:val="hr-HR"/>
        </w:rPr>
      </w:pPr>
      <w:r w:rsidRPr="00617BB9">
        <w:rPr>
          <w:b/>
          <w:bCs/>
          <w:sz w:val="24"/>
          <w:szCs w:val="24"/>
          <w:lang w:val="hr-HR"/>
        </w:rPr>
        <w:t>Aktivnost Nagrade i priznanja</w:t>
      </w:r>
      <w:r w:rsidRPr="00617BB9">
        <w:rPr>
          <w:sz w:val="24"/>
          <w:szCs w:val="24"/>
          <w:lang w:val="hr-HR"/>
        </w:rPr>
        <w:t xml:space="preserve"> - predlaže se povećanje za 1.600,00 eura zbog usklađenja plana sa realiziranim rashodima na ima nagrade bračnim parovima za 50. godišnjicu braka</w:t>
      </w:r>
    </w:p>
    <w:p w14:paraId="022B51AF" w14:textId="77777777" w:rsidR="002A73F2" w:rsidRDefault="002A73F2" w:rsidP="00F05498">
      <w:pPr>
        <w:spacing w:after="0" w:line="240" w:lineRule="auto"/>
        <w:jc w:val="both"/>
        <w:rPr>
          <w:sz w:val="24"/>
          <w:szCs w:val="24"/>
        </w:rPr>
      </w:pPr>
    </w:p>
    <w:p w14:paraId="2497AD00" w14:textId="77777777" w:rsidR="00DC4B5C" w:rsidRDefault="00DC4B5C" w:rsidP="00DC4B5C">
      <w:pPr>
        <w:spacing w:after="0" w:line="240" w:lineRule="auto"/>
        <w:jc w:val="both"/>
        <w:rPr>
          <w:sz w:val="24"/>
          <w:szCs w:val="24"/>
        </w:rPr>
      </w:pPr>
    </w:p>
    <w:p w14:paraId="70AA3509" w14:textId="77777777" w:rsidR="002A73F2" w:rsidRPr="00D0347E" w:rsidRDefault="002A73F2" w:rsidP="00DC4B5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8"/>
          <w:szCs w:val="28"/>
        </w:rPr>
      </w:pPr>
      <w:r w:rsidRPr="00D0347E">
        <w:rPr>
          <w:rFonts w:ascii="Times New Roman" w:hAnsi="Times New Roman" w:cs="Times New Roman"/>
          <w:b/>
          <w:bCs/>
          <w:sz w:val="28"/>
          <w:szCs w:val="28"/>
        </w:rPr>
        <w:t>Razdjel 20</w:t>
      </w:r>
      <w:r>
        <w:rPr>
          <w:rFonts w:ascii="Times New Roman" w:hAnsi="Times New Roman" w:cs="Times New Roman"/>
          <w:b/>
          <w:bCs/>
          <w:sz w:val="28"/>
          <w:szCs w:val="28"/>
        </w:rPr>
        <w:t>1</w:t>
      </w:r>
      <w:r w:rsidRPr="00D0347E">
        <w:rPr>
          <w:rFonts w:ascii="Times New Roman" w:hAnsi="Times New Roman" w:cs="Times New Roman"/>
          <w:b/>
          <w:bCs/>
          <w:sz w:val="28"/>
          <w:szCs w:val="28"/>
        </w:rPr>
        <w:t xml:space="preserve"> </w:t>
      </w:r>
      <w:r>
        <w:rPr>
          <w:rFonts w:ascii="Times New Roman" w:hAnsi="Times New Roman" w:cs="Times New Roman"/>
          <w:b/>
          <w:bCs/>
          <w:sz w:val="28"/>
          <w:szCs w:val="28"/>
        </w:rPr>
        <w:t>Ured Grada</w:t>
      </w:r>
    </w:p>
    <w:p w14:paraId="1942D2B1" w14:textId="77777777" w:rsidR="00DC4B5C" w:rsidRDefault="00DC4B5C" w:rsidP="00DC4B5C">
      <w:pPr>
        <w:spacing w:after="0" w:line="240" w:lineRule="auto"/>
        <w:ind w:firstLine="709"/>
        <w:jc w:val="both"/>
        <w:rPr>
          <w:rFonts w:ascii="Times New Roman" w:hAnsi="Times New Roman" w:cs="Times New Roman"/>
          <w:sz w:val="24"/>
          <w:szCs w:val="24"/>
        </w:rPr>
      </w:pPr>
    </w:p>
    <w:p w14:paraId="4CC17C5A" w14:textId="41C0B73F" w:rsidR="002A73F2" w:rsidRDefault="002A73F2" w:rsidP="00DC4B5C">
      <w:pPr>
        <w:spacing w:after="0" w:line="240" w:lineRule="auto"/>
        <w:ind w:firstLine="709"/>
        <w:jc w:val="both"/>
        <w:rPr>
          <w:rFonts w:ascii="Times New Roman" w:hAnsi="Times New Roman" w:cs="Times New Roman"/>
          <w:sz w:val="24"/>
          <w:szCs w:val="24"/>
        </w:rPr>
      </w:pPr>
      <w:r w:rsidRPr="00BB4870">
        <w:rPr>
          <w:rFonts w:ascii="Times New Roman" w:hAnsi="Times New Roman" w:cs="Times New Roman"/>
          <w:sz w:val="24"/>
          <w:szCs w:val="24"/>
        </w:rPr>
        <w:t xml:space="preserve">Prijedlogom </w:t>
      </w:r>
      <w:r>
        <w:rPr>
          <w:rFonts w:ascii="Times New Roman" w:hAnsi="Times New Roman" w:cs="Times New Roman"/>
          <w:sz w:val="24"/>
          <w:szCs w:val="24"/>
        </w:rPr>
        <w:t>I. I</w:t>
      </w:r>
      <w:r w:rsidRPr="00BB4870">
        <w:rPr>
          <w:rFonts w:ascii="Times New Roman" w:hAnsi="Times New Roman" w:cs="Times New Roman"/>
          <w:sz w:val="24"/>
          <w:szCs w:val="24"/>
        </w:rPr>
        <w:t>zmjena i dopuna financijskog plana za 202</w:t>
      </w:r>
      <w:r>
        <w:rPr>
          <w:rFonts w:ascii="Times New Roman" w:hAnsi="Times New Roman" w:cs="Times New Roman"/>
          <w:sz w:val="24"/>
          <w:szCs w:val="24"/>
        </w:rPr>
        <w:t>4</w:t>
      </w:r>
      <w:r w:rsidRPr="00BB4870">
        <w:rPr>
          <w:rFonts w:ascii="Times New Roman" w:hAnsi="Times New Roman" w:cs="Times New Roman"/>
          <w:sz w:val="24"/>
          <w:szCs w:val="24"/>
        </w:rPr>
        <w:t>.</w:t>
      </w:r>
      <w:r>
        <w:rPr>
          <w:rFonts w:ascii="Times New Roman" w:hAnsi="Times New Roman" w:cs="Times New Roman"/>
          <w:sz w:val="24"/>
          <w:szCs w:val="24"/>
        </w:rPr>
        <w:t xml:space="preserve"> Ured Grada je planiran u istom iznosu od 1.165.836,00 eura kao i tekući plan Proračuna za 2024.</w:t>
      </w:r>
    </w:p>
    <w:p w14:paraId="35CC59B2" w14:textId="77777777" w:rsidR="002A73F2" w:rsidRDefault="002A73F2" w:rsidP="00DC4B5C">
      <w:pPr>
        <w:spacing w:after="0" w:line="240" w:lineRule="auto"/>
        <w:ind w:firstLine="709"/>
        <w:jc w:val="both"/>
        <w:rPr>
          <w:rFonts w:ascii="Times New Roman" w:hAnsi="Times New Roman" w:cs="Times New Roman"/>
          <w:sz w:val="24"/>
          <w:szCs w:val="24"/>
        </w:rPr>
      </w:pPr>
      <w:r w:rsidRPr="00BB4870">
        <w:rPr>
          <w:rFonts w:ascii="Times New Roman" w:hAnsi="Times New Roman" w:cs="Times New Roman"/>
          <w:sz w:val="24"/>
          <w:szCs w:val="24"/>
        </w:rPr>
        <w:t>Izmjene plana koje predlaže U</w:t>
      </w:r>
      <w:r>
        <w:rPr>
          <w:rFonts w:ascii="Times New Roman" w:hAnsi="Times New Roman" w:cs="Times New Roman"/>
          <w:sz w:val="24"/>
          <w:szCs w:val="24"/>
        </w:rPr>
        <w:t>red Grada</w:t>
      </w:r>
      <w:r w:rsidRPr="00BB4870">
        <w:rPr>
          <w:rFonts w:ascii="Times New Roman" w:hAnsi="Times New Roman" w:cs="Times New Roman"/>
          <w:sz w:val="24"/>
          <w:szCs w:val="24"/>
        </w:rPr>
        <w:t xml:space="preserve"> prikazane su po programima i aktivnostima</w:t>
      </w:r>
      <w:r>
        <w:rPr>
          <w:rFonts w:ascii="Times New Roman" w:hAnsi="Times New Roman" w:cs="Times New Roman"/>
          <w:sz w:val="24"/>
          <w:szCs w:val="24"/>
        </w:rPr>
        <w:t>/projektima</w:t>
      </w:r>
      <w:r w:rsidRPr="00BB4870">
        <w:rPr>
          <w:rFonts w:ascii="Times New Roman" w:hAnsi="Times New Roman" w:cs="Times New Roman"/>
          <w:sz w:val="24"/>
          <w:szCs w:val="24"/>
        </w:rPr>
        <w:t xml:space="preserve"> u tablici kako slijedi:</w:t>
      </w:r>
    </w:p>
    <w:p w14:paraId="7B99C2B3" w14:textId="69D49B4F" w:rsidR="00DC4B5C" w:rsidRDefault="00DC4B5C">
      <w:pPr>
        <w:rPr>
          <w:rFonts w:ascii="Times New Roman" w:hAnsi="Times New Roman" w:cs="Times New Roman"/>
          <w:sz w:val="24"/>
          <w:szCs w:val="24"/>
        </w:rPr>
      </w:pPr>
      <w:r>
        <w:rPr>
          <w:rFonts w:ascii="Times New Roman" w:hAnsi="Times New Roman" w:cs="Times New Roman"/>
          <w:sz w:val="24"/>
          <w:szCs w:val="24"/>
        </w:rPr>
        <w:br w:type="page"/>
      </w: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161"/>
        <w:gridCol w:w="1361"/>
        <w:gridCol w:w="1427"/>
        <w:gridCol w:w="1427"/>
        <w:gridCol w:w="1505"/>
      </w:tblGrid>
      <w:tr w:rsidR="002A73F2" w:rsidRPr="00606FAA" w14:paraId="7903AC15" w14:textId="77777777" w:rsidTr="00D13A95">
        <w:trPr>
          <w:trHeight w:val="20"/>
        </w:trPr>
        <w:tc>
          <w:tcPr>
            <w:tcW w:w="1798" w:type="pct"/>
            <w:gridSpan w:val="2"/>
            <w:shd w:val="clear" w:color="auto" w:fill="auto"/>
            <w:vAlign w:val="center"/>
            <w:hideMark/>
          </w:tcPr>
          <w:p w14:paraId="54CF4057" w14:textId="77777777" w:rsidR="002A73F2" w:rsidRPr="00606FAA" w:rsidRDefault="002A73F2">
            <w:pPr>
              <w:spacing w:after="0" w:line="240" w:lineRule="auto"/>
              <w:jc w:val="center"/>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lastRenderedPageBreak/>
              <w:t>RAZDJEL/ GLAVA/ PROGRAM/ Aktivnost/Projekt</w:t>
            </w:r>
          </w:p>
        </w:tc>
        <w:tc>
          <w:tcPr>
            <w:tcW w:w="762" w:type="pct"/>
            <w:shd w:val="clear" w:color="auto" w:fill="auto"/>
            <w:vAlign w:val="center"/>
            <w:hideMark/>
          </w:tcPr>
          <w:p w14:paraId="2DE4386D" w14:textId="77777777" w:rsidR="002A73F2" w:rsidRPr="00606FAA" w:rsidRDefault="002A73F2">
            <w:pPr>
              <w:spacing w:after="0" w:line="240" w:lineRule="auto"/>
              <w:jc w:val="center"/>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PRORAČUN GRADA OSIJEKA ZA 202</w:t>
            </w:r>
            <w:r>
              <w:rPr>
                <w:rFonts w:ascii="Times New Roman" w:eastAsia="Times New Roman" w:hAnsi="Times New Roman" w:cs="Times New Roman"/>
                <w:b/>
                <w:bCs/>
                <w:sz w:val="20"/>
                <w:szCs w:val="20"/>
                <w:lang w:eastAsia="hr-HR"/>
              </w:rPr>
              <w:t>4</w:t>
            </w:r>
            <w:r w:rsidRPr="00606FAA">
              <w:rPr>
                <w:rFonts w:ascii="Times New Roman" w:eastAsia="Times New Roman" w:hAnsi="Times New Roman" w:cs="Times New Roman"/>
                <w:b/>
                <w:bCs/>
                <w:sz w:val="20"/>
                <w:szCs w:val="20"/>
                <w:lang w:eastAsia="hr-HR"/>
              </w:rPr>
              <w:t>.</w:t>
            </w:r>
          </w:p>
        </w:tc>
        <w:tc>
          <w:tcPr>
            <w:tcW w:w="799" w:type="pct"/>
            <w:shd w:val="clear" w:color="auto" w:fill="auto"/>
            <w:vAlign w:val="center"/>
            <w:hideMark/>
          </w:tcPr>
          <w:p w14:paraId="275579E0" w14:textId="77777777" w:rsidR="002A73F2" w:rsidRPr="00606FAA" w:rsidRDefault="002A73F2">
            <w:pPr>
              <w:spacing w:after="0" w:line="240" w:lineRule="auto"/>
              <w:jc w:val="center"/>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PROMJENA IZNOSA</w:t>
            </w:r>
          </w:p>
        </w:tc>
        <w:tc>
          <w:tcPr>
            <w:tcW w:w="799" w:type="pct"/>
            <w:shd w:val="clear" w:color="auto" w:fill="auto"/>
            <w:vAlign w:val="center"/>
            <w:hideMark/>
          </w:tcPr>
          <w:p w14:paraId="15315CC5" w14:textId="77777777" w:rsidR="002A73F2" w:rsidRPr="00606FAA" w:rsidRDefault="002A73F2">
            <w:pPr>
              <w:spacing w:after="0" w:line="240" w:lineRule="auto"/>
              <w:jc w:val="center"/>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PROMJENA (%)</w:t>
            </w:r>
          </w:p>
        </w:tc>
        <w:tc>
          <w:tcPr>
            <w:tcW w:w="843" w:type="pct"/>
            <w:shd w:val="clear" w:color="auto" w:fill="auto"/>
            <w:vAlign w:val="center"/>
            <w:hideMark/>
          </w:tcPr>
          <w:p w14:paraId="21C0B59A" w14:textId="77777777" w:rsidR="002A73F2" w:rsidRPr="00606FAA" w:rsidRDefault="002A73F2">
            <w:pPr>
              <w:spacing w:after="0" w:line="240" w:lineRule="auto"/>
              <w:jc w:val="center"/>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I. IZMJENE I DOPUNE PRORAČUNA GRADA OSIJEKA ZA 202</w:t>
            </w:r>
            <w:r>
              <w:rPr>
                <w:rFonts w:ascii="Times New Roman" w:eastAsia="Times New Roman" w:hAnsi="Times New Roman" w:cs="Times New Roman"/>
                <w:b/>
                <w:bCs/>
                <w:sz w:val="20"/>
                <w:szCs w:val="20"/>
                <w:lang w:eastAsia="hr-HR"/>
              </w:rPr>
              <w:t>4</w:t>
            </w:r>
            <w:r w:rsidRPr="00606FAA">
              <w:rPr>
                <w:rFonts w:ascii="Times New Roman" w:eastAsia="Times New Roman" w:hAnsi="Times New Roman" w:cs="Times New Roman"/>
                <w:b/>
                <w:bCs/>
                <w:sz w:val="20"/>
                <w:szCs w:val="20"/>
                <w:lang w:eastAsia="hr-HR"/>
              </w:rPr>
              <w:t>.</w:t>
            </w:r>
          </w:p>
        </w:tc>
      </w:tr>
      <w:tr w:rsidR="002A73F2" w:rsidRPr="00606FAA" w14:paraId="0245BF7B" w14:textId="77777777" w:rsidTr="00D13A95">
        <w:trPr>
          <w:trHeight w:val="20"/>
        </w:trPr>
        <w:tc>
          <w:tcPr>
            <w:tcW w:w="588" w:type="pct"/>
            <w:shd w:val="clear" w:color="auto" w:fill="auto"/>
            <w:vAlign w:val="center"/>
            <w:hideMark/>
          </w:tcPr>
          <w:p w14:paraId="1CEDAB59"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Razdjel 201</w:t>
            </w:r>
          </w:p>
        </w:tc>
        <w:tc>
          <w:tcPr>
            <w:tcW w:w="1210" w:type="pct"/>
            <w:shd w:val="clear" w:color="auto" w:fill="auto"/>
            <w:vAlign w:val="center"/>
            <w:hideMark/>
          </w:tcPr>
          <w:p w14:paraId="64D349C6"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URED GRADA</w:t>
            </w:r>
          </w:p>
        </w:tc>
        <w:tc>
          <w:tcPr>
            <w:tcW w:w="762" w:type="pct"/>
            <w:shd w:val="clear" w:color="auto" w:fill="auto"/>
            <w:vAlign w:val="center"/>
          </w:tcPr>
          <w:p w14:paraId="18C225F8"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1.165.836,00</w:t>
            </w:r>
          </w:p>
        </w:tc>
        <w:tc>
          <w:tcPr>
            <w:tcW w:w="799" w:type="pct"/>
            <w:shd w:val="clear" w:color="auto" w:fill="auto"/>
            <w:vAlign w:val="center"/>
          </w:tcPr>
          <w:p w14:paraId="6B376A4A"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47F598DC"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33F6130E"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sidRPr="00DE6B15">
              <w:rPr>
                <w:rFonts w:ascii="Times New Roman" w:eastAsia="Times New Roman" w:hAnsi="Times New Roman" w:cs="Times New Roman"/>
                <w:b/>
                <w:bCs/>
                <w:sz w:val="20"/>
                <w:szCs w:val="20"/>
                <w:lang w:eastAsia="hr-HR"/>
              </w:rPr>
              <w:t>1.165.836,00</w:t>
            </w:r>
          </w:p>
        </w:tc>
      </w:tr>
      <w:tr w:rsidR="002A73F2" w:rsidRPr="00606FAA" w14:paraId="75B00558" w14:textId="77777777" w:rsidTr="00D13A95">
        <w:trPr>
          <w:trHeight w:val="20"/>
        </w:trPr>
        <w:tc>
          <w:tcPr>
            <w:tcW w:w="588" w:type="pct"/>
            <w:shd w:val="clear" w:color="auto" w:fill="auto"/>
            <w:vAlign w:val="center"/>
            <w:hideMark/>
          </w:tcPr>
          <w:p w14:paraId="48CF786C"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Glava 20101</w:t>
            </w:r>
          </w:p>
        </w:tc>
        <w:tc>
          <w:tcPr>
            <w:tcW w:w="1210" w:type="pct"/>
            <w:shd w:val="clear" w:color="auto" w:fill="auto"/>
            <w:vAlign w:val="center"/>
            <w:hideMark/>
          </w:tcPr>
          <w:p w14:paraId="5A4B9D8E"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URED GRADA</w:t>
            </w:r>
          </w:p>
        </w:tc>
        <w:tc>
          <w:tcPr>
            <w:tcW w:w="762" w:type="pct"/>
            <w:shd w:val="clear" w:color="auto" w:fill="auto"/>
            <w:vAlign w:val="center"/>
          </w:tcPr>
          <w:p w14:paraId="21E824A8"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1.124.171,00</w:t>
            </w:r>
          </w:p>
        </w:tc>
        <w:tc>
          <w:tcPr>
            <w:tcW w:w="799" w:type="pct"/>
            <w:shd w:val="clear" w:color="auto" w:fill="auto"/>
            <w:vAlign w:val="center"/>
          </w:tcPr>
          <w:p w14:paraId="61D3133A"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79957BDF"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76BE181D"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sidRPr="00EC711F">
              <w:rPr>
                <w:rFonts w:ascii="Times New Roman" w:eastAsia="Times New Roman" w:hAnsi="Times New Roman" w:cs="Times New Roman"/>
                <w:b/>
                <w:bCs/>
                <w:sz w:val="20"/>
                <w:szCs w:val="20"/>
                <w:lang w:eastAsia="hr-HR"/>
              </w:rPr>
              <w:t>1.124.171,00</w:t>
            </w:r>
          </w:p>
        </w:tc>
      </w:tr>
      <w:tr w:rsidR="002A73F2" w:rsidRPr="00606FAA" w14:paraId="36255E4E" w14:textId="77777777" w:rsidTr="00D13A95">
        <w:trPr>
          <w:trHeight w:val="20"/>
        </w:trPr>
        <w:tc>
          <w:tcPr>
            <w:tcW w:w="588" w:type="pct"/>
            <w:shd w:val="clear" w:color="auto" w:fill="auto"/>
            <w:vAlign w:val="center"/>
            <w:hideMark/>
          </w:tcPr>
          <w:p w14:paraId="7CCA0810"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Program 1002</w:t>
            </w:r>
          </w:p>
        </w:tc>
        <w:tc>
          <w:tcPr>
            <w:tcW w:w="1210" w:type="pct"/>
            <w:shd w:val="clear" w:color="auto" w:fill="auto"/>
            <w:vAlign w:val="center"/>
            <w:hideMark/>
          </w:tcPr>
          <w:p w14:paraId="6DA43AD5"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RASHODI ZA REDOVNU DJELATNOST GRADSKE UPRAVE</w:t>
            </w:r>
          </w:p>
        </w:tc>
        <w:tc>
          <w:tcPr>
            <w:tcW w:w="762" w:type="pct"/>
            <w:shd w:val="clear" w:color="auto" w:fill="auto"/>
            <w:vAlign w:val="center"/>
          </w:tcPr>
          <w:p w14:paraId="5071E24F"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6</w:t>
            </w:r>
            <w:r>
              <w:rPr>
                <w:rFonts w:ascii="Times New Roman" w:eastAsia="Times New Roman" w:hAnsi="Times New Roman" w:cs="Times New Roman"/>
                <w:b/>
                <w:bCs/>
                <w:sz w:val="20"/>
                <w:szCs w:val="20"/>
                <w:lang w:eastAsia="hr-HR"/>
              </w:rPr>
              <w:t>35.0</w:t>
            </w:r>
            <w:r w:rsidRPr="00606FAA">
              <w:rPr>
                <w:rFonts w:ascii="Times New Roman" w:eastAsia="Times New Roman" w:hAnsi="Times New Roman" w:cs="Times New Roman"/>
                <w:b/>
                <w:bCs/>
                <w:sz w:val="20"/>
                <w:szCs w:val="20"/>
                <w:lang w:eastAsia="hr-HR"/>
              </w:rPr>
              <w:t>30,00</w:t>
            </w:r>
          </w:p>
        </w:tc>
        <w:tc>
          <w:tcPr>
            <w:tcW w:w="799" w:type="pct"/>
            <w:shd w:val="clear" w:color="auto" w:fill="auto"/>
            <w:vAlign w:val="center"/>
          </w:tcPr>
          <w:p w14:paraId="3C03BDF3"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1.650,00</w:t>
            </w:r>
          </w:p>
        </w:tc>
        <w:tc>
          <w:tcPr>
            <w:tcW w:w="799" w:type="pct"/>
            <w:shd w:val="clear" w:color="auto" w:fill="auto"/>
            <w:vAlign w:val="center"/>
          </w:tcPr>
          <w:p w14:paraId="769AF787"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0,26</w:t>
            </w:r>
          </w:p>
        </w:tc>
        <w:tc>
          <w:tcPr>
            <w:tcW w:w="843" w:type="pct"/>
            <w:shd w:val="clear" w:color="auto" w:fill="auto"/>
            <w:vAlign w:val="center"/>
          </w:tcPr>
          <w:p w14:paraId="3216F798"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6</w:t>
            </w:r>
            <w:r>
              <w:rPr>
                <w:rFonts w:ascii="Times New Roman" w:eastAsia="Times New Roman" w:hAnsi="Times New Roman" w:cs="Times New Roman"/>
                <w:b/>
                <w:bCs/>
                <w:sz w:val="20"/>
                <w:szCs w:val="20"/>
                <w:lang w:eastAsia="hr-HR"/>
              </w:rPr>
              <w:t>36.68</w:t>
            </w:r>
            <w:r w:rsidRPr="00606FAA">
              <w:rPr>
                <w:rFonts w:ascii="Times New Roman" w:eastAsia="Times New Roman" w:hAnsi="Times New Roman" w:cs="Times New Roman"/>
                <w:b/>
                <w:bCs/>
                <w:sz w:val="20"/>
                <w:szCs w:val="20"/>
                <w:lang w:eastAsia="hr-HR"/>
              </w:rPr>
              <w:t>0,00</w:t>
            </w:r>
          </w:p>
        </w:tc>
      </w:tr>
      <w:tr w:rsidR="002A73F2" w:rsidRPr="00606FAA" w14:paraId="0CBF9F55" w14:textId="77777777" w:rsidTr="00D13A95">
        <w:trPr>
          <w:trHeight w:val="20"/>
        </w:trPr>
        <w:tc>
          <w:tcPr>
            <w:tcW w:w="588" w:type="pct"/>
            <w:shd w:val="clear" w:color="auto" w:fill="auto"/>
            <w:vAlign w:val="center"/>
            <w:hideMark/>
          </w:tcPr>
          <w:p w14:paraId="529FB93E"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Aktivnost A100201</w:t>
            </w:r>
          </w:p>
        </w:tc>
        <w:tc>
          <w:tcPr>
            <w:tcW w:w="1210" w:type="pct"/>
            <w:shd w:val="clear" w:color="auto" w:fill="auto"/>
            <w:vAlign w:val="center"/>
            <w:hideMark/>
          </w:tcPr>
          <w:p w14:paraId="5492505F"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ADMINISTRATIVNI I REŽIJSKI TROŠKOVI</w:t>
            </w:r>
          </w:p>
        </w:tc>
        <w:tc>
          <w:tcPr>
            <w:tcW w:w="762" w:type="pct"/>
            <w:shd w:val="clear" w:color="auto" w:fill="auto"/>
            <w:vAlign w:val="center"/>
          </w:tcPr>
          <w:p w14:paraId="0C2225FB"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sidRPr="00803C5B">
              <w:rPr>
                <w:rFonts w:ascii="Times New Roman" w:eastAsia="Times New Roman" w:hAnsi="Times New Roman" w:cs="Times New Roman"/>
                <w:b/>
                <w:bCs/>
                <w:sz w:val="20"/>
                <w:szCs w:val="20"/>
                <w:lang w:eastAsia="hr-HR"/>
              </w:rPr>
              <w:t>588.530,00</w:t>
            </w:r>
          </w:p>
        </w:tc>
        <w:tc>
          <w:tcPr>
            <w:tcW w:w="799" w:type="pct"/>
            <w:shd w:val="clear" w:color="auto" w:fill="auto"/>
            <w:vAlign w:val="center"/>
          </w:tcPr>
          <w:p w14:paraId="1517BD04"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-26.140,00</w:t>
            </w:r>
          </w:p>
        </w:tc>
        <w:tc>
          <w:tcPr>
            <w:tcW w:w="799" w:type="pct"/>
            <w:shd w:val="clear" w:color="auto" w:fill="auto"/>
            <w:vAlign w:val="center"/>
          </w:tcPr>
          <w:p w14:paraId="4ABB0A16"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-4,44</w:t>
            </w:r>
          </w:p>
        </w:tc>
        <w:tc>
          <w:tcPr>
            <w:tcW w:w="843" w:type="pct"/>
            <w:shd w:val="clear" w:color="auto" w:fill="auto"/>
            <w:vAlign w:val="center"/>
          </w:tcPr>
          <w:p w14:paraId="047EBA59"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562.390,00</w:t>
            </w:r>
          </w:p>
        </w:tc>
      </w:tr>
      <w:tr w:rsidR="002A73F2" w:rsidRPr="00606FAA" w14:paraId="60900E11" w14:textId="77777777" w:rsidTr="00D13A95">
        <w:trPr>
          <w:trHeight w:val="20"/>
        </w:trPr>
        <w:tc>
          <w:tcPr>
            <w:tcW w:w="588" w:type="pct"/>
            <w:shd w:val="clear" w:color="auto" w:fill="auto"/>
            <w:vAlign w:val="center"/>
          </w:tcPr>
          <w:p w14:paraId="2E503FCB"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731989">
              <w:rPr>
                <w:rFonts w:ascii="Times New Roman" w:eastAsia="Times New Roman" w:hAnsi="Times New Roman" w:cs="Times New Roman"/>
                <w:b/>
                <w:bCs/>
                <w:sz w:val="20"/>
                <w:szCs w:val="20"/>
                <w:lang w:eastAsia="hr-HR"/>
              </w:rPr>
              <w:t>Aktivnost A10020</w:t>
            </w:r>
            <w:r>
              <w:rPr>
                <w:rFonts w:ascii="Times New Roman" w:eastAsia="Times New Roman" w:hAnsi="Times New Roman" w:cs="Times New Roman"/>
                <w:b/>
                <w:bCs/>
                <w:sz w:val="20"/>
                <w:szCs w:val="20"/>
                <w:lang w:eastAsia="hr-HR"/>
              </w:rPr>
              <w:t>2</w:t>
            </w:r>
          </w:p>
        </w:tc>
        <w:tc>
          <w:tcPr>
            <w:tcW w:w="1210" w:type="pct"/>
            <w:shd w:val="clear" w:color="auto" w:fill="auto"/>
            <w:vAlign w:val="center"/>
          </w:tcPr>
          <w:p w14:paraId="57AC2643"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B301F4">
              <w:rPr>
                <w:rFonts w:ascii="Times New Roman" w:eastAsia="Times New Roman" w:hAnsi="Times New Roman" w:cs="Times New Roman"/>
                <w:b/>
                <w:bCs/>
                <w:sz w:val="20"/>
                <w:szCs w:val="20"/>
                <w:lang w:eastAsia="hr-HR"/>
              </w:rPr>
              <w:t>ODRŽAVANJE OPREME I DR.</w:t>
            </w:r>
            <w:r w:rsidRPr="00B301F4">
              <w:rPr>
                <w:rFonts w:ascii="Times New Roman" w:eastAsia="Times New Roman" w:hAnsi="Times New Roman" w:cs="Times New Roman"/>
                <w:b/>
                <w:bCs/>
                <w:sz w:val="20"/>
                <w:szCs w:val="20"/>
                <w:lang w:eastAsia="hr-HR"/>
              </w:rPr>
              <w:tab/>
            </w:r>
          </w:p>
        </w:tc>
        <w:tc>
          <w:tcPr>
            <w:tcW w:w="762" w:type="pct"/>
            <w:shd w:val="clear" w:color="auto" w:fill="auto"/>
            <w:vAlign w:val="center"/>
          </w:tcPr>
          <w:p w14:paraId="0244B82D" w14:textId="77777777" w:rsidR="002A73F2" w:rsidRPr="00803C5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13.280,00</w:t>
            </w:r>
          </w:p>
        </w:tc>
        <w:tc>
          <w:tcPr>
            <w:tcW w:w="799" w:type="pct"/>
            <w:shd w:val="clear" w:color="auto" w:fill="auto"/>
            <w:vAlign w:val="center"/>
          </w:tcPr>
          <w:p w14:paraId="215A560A"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21A38040"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187BCDBA"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sidRPr="00CB4136">
              <w:rPr>
                <w:rFonts w:ascii="Times New Roman" w:eastAsia="Times New Roman" w:hAnsi="Times New Roman" w:cs="Times New Roman"/>
                <w:b/>
                <w:bCs/>
                <w:sz w:val="20"/>
                <w:szCs w:val="20"/>
                <w:lang w:eastAsia="hr-HR"/>
              </w:rPr>
              <w:t>13.280,00</w:t>
            </w:r>
          </w:p>
        </w:tc>
      </w:tr>
      <w:tr w:rsidR="002A73F2" w:rsidRPr="00606FAA" w14:paraId="16201B51" w14:textId="77777777" w:rsidTr="00D13A95">
        <w:trPr>
          <w:trHeight w:val="20"/>
        </w:trPr>
        <w:tc>
          <w:tcPr>
            <w:tcW w:w="588" w:type="pct"/>
            <w:shd w:val="clear" w:color="auto" w:fill="auto"/>
            <w:vAlign w:val="center"/>
          </w:tcPr>
          <w:p w14:paraId="1178968B"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Aktivnost A100203</w:t>
            </w:r>
            <w:r w:rsidRPr="00606FAA">
              <w:rPr>
                <w:rFonts w:ascii="Times New Roman" w:eastAsia="Times New Roman" w:hAnsi="Times New Roman" w:cs="Times New Roman"/>
                <w:b/>
                <w:bCs/>
                <w:sz w:val="20"/>
                <w:szCs w:val="20"/>
                <w:lang w:eastAsia="hr-HR"/>
              </w:rPr>
              <w:tab/>
            </w:r>
          </w:p>
        </w:tc>
        <w:tc>
          <w:tcPr>
            <w:tcW w:w="1210" w:type="pct"/>
            <w:shd w:val="clear" w:color="auto" w:fill="auto"/>
            <w:vAlign w:val="center"/>
          </w:tcPr>
          <w:p w14:paraId="5A340958"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ADMINISTRATIVNE I INTELEKTUALNE USLUGE</w:t>
            </w:r>
            <w:r w:rsidRPr="00606FAA">
              <w:rPr>
                <w:rFonts w:ascii="Times New Roman" w:eastAsia="Times New Roman" w:hAnsi="Times New Roman" w:cs="Times New Roman"/>
                <w:b/>
                <w:bCs/>
                <w:sz w:val="20"/>
                <w:szCs w:val="20"/>
                <w:lang w:eastAsia="hr-HR"/>
              </w:rPr>
              <w:tab/>
            </w:r>
          </w:p>
        </w:tc>
        <w:tc>
          <w:tcPr>
            <w:tcW w:w="762" w:type="pct"/>
            <w:shd w:val="clear" w:color="auto" w:fill="auto"/>
            <w:vAlign w:val="center"/>
          </w:tcPr>
          <w:p w14:paraId="19574D50"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33.220,00</w:t>
            </w:r>
          </w:p>
        </w:tc>
        <w:tc>
          <w:tcPr>
            <w:tcW w:w="799" w:type="pct"/>
            <w:shd w:val="clear" w:color="auto" w:fill="auto"/>
            <w:vAlign w:val="center"/>
          </w:tcPr>
          <w:p w14:paraId="453DAF75"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27.790,00</w:t>
            </w:r>
          </w:p>
        </w:tc>
        <w:tc>
          <w:tcPr>
            <w:tcW w:w="799" w:type="pct"/>
            <w:shd w:val="clear" w:color="auto" w:fill="auto"/>
            <w:vAlign w:val="center"/>
          </w:tcPr>
          <w:p w14:paraId="6A80FA96"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83,65</w:t>
            </w:r>
          </w:p>
        </w:tc>
        <w:tc>
          <w:tcPr>
            <w:tcW w:w="843" w:type="pct"/>
            <w:shd w:val="clear" w:color="auto" w:fill="auto"/>
            <w:vAlign w:val="center"/>
          </w:tcPr>
          <w:p w14:paraId="711A3996"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61.010,00</w:t>
            </w:r>
          </w:p>
        </w:tc>
      </w:tr>
      <w:tr w:rsidR="002A73F2" w:rsidRPr="00606FAA" w14:paraId="2EB90A14" w14:textId="77777777" w:rsidTr="00D13A95">
        <w:trPr>
          <w:trHeight w:val="20"/>
        </w:trPr>
        <w:tc>
          <w:tcPr>
            <w:tcW w:w="588" w:type="pct"/>
            <w:shd w:val="clear" w:color="auto" w:fill="auto"/>
            <w:vAlign w:val="center"/>
          </w:tcPr>
          <w:p w14:paraId="68C4B496"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731989">
              <w:rPr>
                <w:rFonts w:ascii="Times New Roman" w:eastAsia="Times New Roman" w:hAnsi="Times New Roman" w:cs="Times New Roman"/>
                <w:b/>
                <w:bCs/>
                <w:sz w:val="20"/>
                <w:szCs w:val="20"/>
                <w:lang w:eastAsia="hr-HR"/>
              </w:rPr>
              <w:t>Program 10</w:t>
            </w:r>
            <w:r>
              <w:rPr>
                <w:rFonts w:ascii="Times New Roman" w:eastAsia="Times New Roman" w:hAnsi="Times New Roman" w:cs="Times New Roman"/>
                <w:b/>
                <w:bCs/>
                <w:sz w:val="20"/>
                <w:szCs w:val="20"/>
                <w:lang w:eastAsia="hr-HR"/>
              </w:rPr>
              <w:t>20</w:t>
            </w:r>
          </w:p>
        </w:tc>
        <w:tc>
          <w:tcPr>
            <w:tcW w:w="1210" w:type="pct"/>
            <w:shd w:val="clear" w:color="auto" w:fill="auto"/>
            <w:vAlign w:val="center"/>
          </w:tcPr>
          <w:p w14:paraId="5D50C73E"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EA3BD6">
              <w:rPr>
                <w:rFonts w:ascii="Times New Roman" w:eastAsia="Times New Roman" w:hAnsi="Times New Roman" w:cs="Times New Roman"/>
                <w:b/>
                <w:bCs/>
                <w:sz w:val="20"/>
                <w:szCs w:val="20"/>
                <w:lang w:eastAsia="hr-HR"/>
              </w:rPr>
              <w:t>PREDSTAVNIČKA TIJELA</w:t>
            </w:r>
            <w:r w:rsidRPr="00EA3BD6">
              <w:rPr>
                <w:rFonts w:ascii="Times New Roman" w:eastAsia="Times New Roman" w:hAnsi="Times New Roman" w:cs="Times New Roman"/>
                <w:b/>
                <w:bCs/>
                <w:sz w:val="20"/>
                <w:szCs w:val="20"/>
                <w:lang w:eastAsia="hr-HR"/>
              </w:rPr>
              <w:tab/>
            </w:r>
          </w:p>
        </w:tc>
        <w:tc>
          <w:tcPr>
            <w:tcW w:w="762" w:type="pct"/>
            <w:shd w:val="clear" w:color="auto" w:fill="auto"/>
            <w:vAlign w:val="center"/>
          </w:tcPr>
          <w:p w14:paraId="7EF86CD0"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281.985,00</w:t>
            </w:r>
          </w:p>
        </w:tc>
        <w:tc>
          <w:tcPr>
            <w:tcW w:w="799" w:type="pct"/>
            <w:shd w:val="clear" w:color="auto" w:fill="auto"/>
            <w:vAlign w:val="center"/>
          </w:tcPr>
          <w:p w14:paraId="1B7358DB"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3324959D"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1D8C6986"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281.985,00</w:t>
            </w:r>
          </w:p>
        </w:tc>
      </w:tr>
      <w:tr w:rsidR="002A73F2" w:rsidRPr="00606FAA" w14:paraId="69EDB614" w14:textId="77777777" w:rsidTr="00D13A95">
        <w:trPr>
          <w:trHeight w:val="20"/>
        </w:trPr>
        <w:tc>
          <w:tcPr>
            <w:tcW w:w="588" w:type="pct"/>
            <w:shd w:val="clear" w:color="auto" w:fill="auto"/>
            <w:vAlign w:val="center"/>
          </w:tcPr>
          <w:p w14:paraId="0BC47749"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731989">
              <w:rPr>
                <w:rFonts w:ascii="Times New Roman" w:eastAsia="Times New Roman" w:hAnsi="Times New Roman" w:cs="Times New Roman"/>
                <w:b/>
                <w:bCs/>
                <w:sz w:val="20"/>
                <w:szCs w:val="20"/>
                <w:lang w:eastAsia="hr-HR"/>
              </w:rPr>
              <w:t>Aktivnost A10</w:t>
            </w:r>
            <w:r>
              <w:rPr>
                <w:rFonts w:ascii="Times New Roman" w:eastAsia="Times New Roman" w:hAnsi="Times New Roman" w:cs="Times New Roman"/>
                <w:b/>
                <w:bCs/>
                <w:sz w:val="20"/>
                <w:szCs w:val="20"/>
                <w:lang w:eastAsia="hr-HR"/>
              </w:rPr>
              <w:t>20</w:t>
            </w:r>
            <w:r w:rsidRPr="00731989">
              <w:rPr>
                <w:rFonts w:ascii="Times New Roman" w:eastAsia="Times New Roman" w:hAnsi="Times New Roman" w:cs="Times New Roman"/>
                <w:b/>
                <w:bCs/>
                <w:sz w:val="20"/>
                <w:szCs w:val="20"/>
                <w:lang w:eastAsia="hr-HR"/>
              </w:rPr>
              <w:t>01</w:t>
            </w:r>
          </w:p>
        </w:tc>
        <w:tc>
          <w:tcPr>
            <w:tcW w:w="1210" w:type="pct"/>
            <w:shd w:val="clear" w:color="auto" w:fill="auto"/>
            <w:vAlign w:val="center"/>
          </w:tcPr>
          <w:p w14:paraId="0B20F314"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9A6DFB">
              <w:rPr>
                <w:rFonts w:ascii="Times New Roman" w:eastAsia="Times New Roman" w:hAnsi="Times New Roman" w:cs="Times New Roman"/>
                <w:b/>
                <w:bCs/>
                <w:sz w:val="20"/>
                <w:szCs w:val="20"/>
                <w:lang w:eastAsia="hr-HR"/>
              </w:rPr>
              <w:t>SREDSTVA ZA RAD PREDSTAVNIČKIH TIJELA</w:t>
            </w:r>
            <w:r w:rsidRPr="009A6DFB">
              <w:rPr>
                <w:rFonts w:ascii="Times New Roman" w:eastAsia="Times New Roman" w:hAnsi="Times New Roman" w:cs="Times New Roman"/>
                <w:b/>
                <w:bCs/>
                <w:sz w:val="20"/>
                <w:szCs w:val="20"/>
                <w:lang w:eastAsia="hr-HR"/>
              </w:rPr>
              <w:tab/>
            </w:r>
          </w:p>
        </w:tc>
        <w:tc>
          <w:tcPr>
            <w:tcW w:w="762" w:type="pct"/>
            <w:shd w:val="clear" w:color="auto" w:fill="auto"/>
            <w:vAlign w:val="center"/>
          </w:tcPr>
          <w:p w14:paraId="0A1A0BA7"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210.470,00</w:t>
            </w:r>
          </w:p>
        </w:tc>
        <w:tc>
          <w:tcPr>
            <w:tcW w:w="799" w:type="pct"/>
            <w:shd w:val="clear" w:color="auto" w:fill="auto"/>
            <w:vAlign w:val="center"/>
          </w:tcPr>
          <w:p w14:paraId="243DC0CA"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7019C4EB"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27A46CC6"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210.470,00</w:t>
            </w:r>
          </w:p>
        </w:tc>
      </w:tr>
      <w:tr w:rsidR="002A73F2" w:rsidRPr="00606FAA" w14:paraId="1B2F7D90" w14:textId="77777777" w:rsidTr="00D13A95">
        <w:trPr>
          <w:trHeight w:val="20"/>
        </w:trPr>
        <w:tc>
          <w:tcPr>
            <w:tcW w:w="588" w:type="pct"/>
            <w:shd w:val="clear" w:color="auto" w:fill="auto"/>
            <w:vAlign w:val="center"/>
          </w:tcPr>
          <w:p w14:paraId="5F6F0869"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731989">
              <w:rPr>
                <w:rFonts w:ascii="Times New Roman" w:eastAsia="Times New Roman" w:hAnsi="Times New Roman" w:cs="Times New Roman"/>
                <w:b/>
                <w:bCs/>
                <w:sz w:val="20"/>
                <w:szCs w:val="20"/>
                <w:lang w:eastAsia="hr-HR"/>
              </w:rPr>
              <w:t>Aktivnost A10</w:t>
            </w:r>
            <w:r>
              <w:rPr>
                <w:rFonts w:ascii="Times New Roman" w:eastAsia="Times New Roman" w:hAnsi="Times New Roman" w:cs="Times New Roman"/>
                <w:b/>
                <w:bCs/>
                <w:sz w:val="20"/>
                <w:szCs w:val="20"/>
                <w:lang w:eastAsia="hr-HR"/>
              </w:rPr>
              <w:t>20</w:t>
            </w:r>
            <w:r w:rsidRPr="00731989">
              <w:rPr>
                <w:rFonts w:ascii="Times New Roman" w:eastAsia="Times New Roman" w:hAnsi="Times New Roman" w:cs="Times New Roman"/>
                <w:b/>
                <w:bCs/>
                <w:sz w:val="20"/>
                <w:szCs w:val="20"/>
                <w:lang w:eastAsia="hr-HR"/>
              </w:rPr>
              <w:t>0</w:t>
            </w:r>
            <w:r>
              <w:rPr>
                <w:rFonts w:ascii="Times New Roman" w:eastAsia="Times New Roman" w:hAnsi="Times New Roman" w:cs="Times New Roman"/>
                <w:b/>
                <w:bCs/>
                <w:sz w:val="20"/>
                <w:szCs w:val="20"/>
                <w:lang w:eastAsia="hr-HR"/>
              </w:rPr>
              <w:t>2</w:t>
            </w:r>
          </w:p>
        </w:tc>
        <w:tc>
          <w:tcPr>
            <w:tcW w:w="1210" w:type="pct"/>
            <w:shd w:val="clear" w:color="auto" w:fill="auto"/>
            <w:vAlign w:val="center"/>
          </w:tcPr>
          <w:p w14:paraId="41A29A9B"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9A6DFB">
              <w:rPr>
                <w:rFonts w:ascii="Times New Roman" w:eastAsia="Times New Roman" w:hAnsi="Times New Roman" w:cs="Times New Roman"/>
                <w:b/>
                <w:bCs/>
                <w:sz w:val="20"/>
                <w:szCs w:val="20"/>
                <w:lang w:eastAsia="hr-HR"/>
              </w:rPr>
              <w:t>SREDSTVA ZA RAD POLITIČKIH STRANAKA</w:t>
            </w:r>
          </w:p>
        </w:tc>
        <w:tc>
          <w:tcPr>
            <w:tcW w:w="762" w:type="pct"/>
            <w:shd w:val="clear" w:color="auto" w:fill="auto"/>
            <w:vAlign w:val="center"/>
          </w:tcPr>
          <w:p w14:paraId="16120CD2"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sidRPr="005C0F88">
              <w:rPr>
                <w:rFonts w:ascii="Times New Roman" w:eastAsia="Times New Roman" w:hAnsi="Times New Roman" w:cs="Times New Roman"/>
                <w:b/>
                <w:bCs/>
                <w:sz w:val="20"/>
                <w:szCs w:val="20"/>
                <w:lang w:eastAsia="hr-HR"/>
              </w:rPr>
              <w:t>25.220,00</w:t>
            </w:r>
          </w:p>
        </w:tc>
        <w:tc>
          <w:tcPr>
            <w:tcW w:w="799" w:type="pct"/>
            <w:shd w:val="clear" w:color="auto" w:fill="auto"/>
            <w:vAlign w:val="center"/>
          </w:tcPr>
          <w:p w14:paraId="4D8285F7"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235A3EFB"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582EEC63"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sidRPr="005C0F88">
              <w:rPr>
                <w:rFonts w:ascii="Times New Roman" w:eastAsia="Times New Roman" w:hAnsi="Times New Roman" w:cs="Times New Roman"/>
                <w:b/>
                <w:bCs/>
                <w:sz w:val="20"/>
                <w:szCs w:val="20"/>
                <w:lang w:eastAsia="hr-HR"/>
              </w:rPr>
              <w:t>25.220,00</w:t>
            </w:r>
          </w:p>
        </w:tc>
      </w:tr>
      <w:tr w:rsidR="002A73F2" w:rsidRPr="00606FAA" w14:paraId="0477DEE2" w14:textId="77777777" w:rsidTr="00D13A95">
        <w:trPr>
          <w:trHeight w:val="20"/>
        </w:trPr>
        <w:tc>
          <w:tcPr>
            <w:tcW w:w="588" w:type="pct"/>
            <w:shd w:val="clear" w:color="auto" w:fill="auto"/>
            <w:vAlign w:val="center"/>
          </w:tcPr>
          <w:p w14:paraId="07F0D0DC"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731989">
              <w:rPr>
                <w:rFonts w:ascii="Times New Roman" w:eastAsia="Times New Roman" w:hAnsi="Times New Roman" w:cs="Times New Roman"/>
                <w:b/>
                <w:bCs/>
                <w:sz w:val="20"/>
                <w:szCs w:val="20"/>
                <w:lang w:eastAsia="hr-HR"/>
              </w:rPr>
              <w:t>Aktivnost A10</w:t>
            </w:r>
            <w:r>
              <w:rPr>
                <w:rFonts w:ascii="Times New Roman" w:eastAsia="Times New Roman" w:hAnsi="Times New Roman" w:cs="Times New Roman"/>
                <w:b/>
                <w:bCs/>
                <w:sz w:val="20"/>
                <w:szCs w:val="20"/>
                <w:lang w:eastAsia="hr-HR"/>
              </w:rPr>
              <w:t>20</w:t>
            </w:r>
            <w:r w:rsidRPr="00731989">
              <w:rPr>
                <w:rFonts w:ascii="Times New Roman" w:eastAsia="Times New Roman" w:hAnsi="Times New Roman" w:cs="Times New Roman"/>
                <w:b/>
                <w:bCs/>
                <w:sz w:val="20"/>
                <w:szCs w:val="20"/>
                <w:lang w:eastAsia="hr-HR"/>
              </w:rPr>
              <w:t>0</w:t>
            </w:r>
            <w:r>
              <w:rPr>
                <w:rFonts w:ascii="Times New Roman" w:eastAsia="Times New Roman" w:hAnsi="Times New Roman" w:cs="Times New Roman"/>
                <w:b/>
                <w:bCs/>
                <w:sz w:val="20"/>
                <w:szCs w:val="20"/>
                <w:lang w:eastAsia="hr-HR"/>
              </w:rPr>
              <w:t>3</w:t>
            </w:r>
          </w:p>
        </w:tc>
        <w:tc>
          <w:tcPr>
            <w:tcW w:w="1210" w:type="pct"/>
            <w:shd w:val="clear" w:color="auto" w:fill="auto"/>
            <w:vAlign w:val="center"/>
          </w:tcPr>
          <w:p w14:paraId="3C894FB4" w14:textId="77777777" w:rsidR="002A73F2" w:rsidRDefault="002A73F2">
            <w:pPr>
              <w:spacing w:after="0" w:line="240" w:lineRule="auto"/>
              <w:rPr>
                <w:rFonts w:ascii="Times New Roman" w:eastAsia="Times New Roman" w:hAnsi="Times New Roman" w:cs="Times New Roman"/>
                <w:b/>
                <w:bCs/>
                <w:sz w:val="20"/>
                <w:szCs w:val="20"/>
                <w:lang w:eastAsia="hr-HR"/>
              </w:rPr>
            </w:pPr>
          </w:p>
          <w:p w14:paraId="7AC386AD"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A445C6">
              <w:rPr>
                <w:rFonts w:ascii="Times New Roman" w:eastAsia="Times New Roman" w:hAnsi="Times New Roman" w:cs="Times New Roman"/>
                <w:b/>
                <w:bCs/>
                <w:sz w:val="20"/>
                <w:szCs w:val="20"/>
                <w:lang w:eastAsia="hr-HR"/>
              </w:rPr>
              <w:t>SAVJET MLADIH</w:t>
            </w:r>
            <w:r w:rsidRPr="00A445C6">
              <w:rPr>
                <w:rFonts w:ascii="Times New Roman" w:eastAsia="Times New Roman" w:hAnsi="Times New Roman" w:cs="Times New Roman"/>
                <w:b/>
                <w:bCs/>
                <w:sz w:val="20"/>
                <w:szCs w:val="20"/>
                <w:lang w:eastAsia="hr-HR"/>
              </w:rPr>
              <w:tab/>
            </w:r>
          </w:p>
        </w:tc>
        <w:tc>
          <w:tcPr>
            <w:tcW w:w="762" w:type="pct"/>
            <w:shd w:val="clear" w:color="auto" w:fill="auto"/>
            <w:vAlign w:val="center"/>
          </w:tcPr>
          <w:p w14:paraId="3A129655"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42.318,00</w:t>
            </w:r>
          </w:p>
        </w:tc>
        <w:tc>
          <w:tcPr>
            <w:tcW w:w="799" w:type="pct"/>
            <w:shd w:val="clear" w:color="auto" w:fill="auto"/>
            <w:vAlign w:val="center"/>
          </w:tcPr>
          <w:p w14:paraId="761DFB8A"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7747D3F7"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199BAE3B"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42.318,00</w:t>
            </w:r>
          </w:p>
        </w:tc>
      </w:tr>
      <w:tr w:rsidR="002A73F2" w:rsidRPr="00606FAA" w14:paraId="2147BE18" w14:textId="77777777" w:rsidTr="00D13A95">
        <w:trPr>
          <w:trHeight w:val="20"/>
        </w:trPr>
        <w:tc>
          <w:tcPr>
            <w:tcW w:w="588" w:type="pct"/>
            <w:shd w:val="clear" w:color="auto" w:fill="auto"/>
            <w:vAlign w:val="center"/>
          </w:tcPr>
          <w:p w14:paraId="05AE4897"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731989">
              <w:rPr>
                <w:rFonts w:ascii="Times New Roman" w:eastAsia="Times New Roman" w:hAnsi="Times New Roman" w:cs="Times New Roman"/>
                <w:b/>
                <w:bCs/>
                <w:sz w:val="20"/>
                <w:szCs w:val="20"/>
                <w:lang w:eastAsia="hr-HR"/>
              </w:rPr>
              <w:t>Aktivnost A10</w:t>
            </w:r>
            <w:r>
              <w:rPr>
                <w:rFonts w:ascii="Times New Roman" w:eastAsia="Times New Roman" w:hAnsi="Times New Roman" w:cs="Times New Roman"/>
                <w:b/>
                <w:bCs/>
                <w:sz w:val="20"/>
                <w:szCs w:val="20"/>
                <w:lang w:eastAsia="hr-HR"/>
              </w:rPr>
              <w:t>20</w:t>
            </w:r>
            <w:r w:rsidRPr="00731989">
              <w:rPr>
                <w:rFonts w:ascii="Times New Roman" w:eastAsia="Times New Roman" w:hAnsi="Times New Roman" w:cs="Times New Roman"/>
                <w:b/>
                <w:bCs/>
                <w:sz w:val="20"/>
                <w:szCs w:val="20"/>
                <w:lang w:eastAsia="hr-HR"/>
              </w:rPr>
              <w:t>0</w:t>
            </w:r>
            <w:r>
              <w:rPr>
                <w:rFonts w:ascii="Times New Roman" w:eastAsia="Times New Roman" w:hAnsi="Times New Roman" w:cs="Times New Roman"/>
                <w:b/>
                <w:bCs/>
                <w:sz w:val="20"/>
                <w:szCs w:val="20"/>
                <w:lang w:eastAsia="hr-HR"/>
              </w:rPr>
              <w:t>4</w:t>
            </w:r>
          </w:p>
        </w:tc>
        <w:tc>
          <w:tcPr>
            <w:tcW w:w="1210" w:type="pct"/>
            <w:shd w:val="clear" w:color="auto" w:fill="auto"/>
            <w:vAlign w:val="center"/>
          </w:tcPr>
          <w:p w14:paraId="0A237D16" w14:textId="77777777" w:rsidR="002A73F2" w:rsidRDefault="002A73F2">
            <w:pPr>
              <w:spacing w:after="0" w:line="240" w:lineRule="auto"/>
              <w:rPr>
                <w:rFonts w:ascii="Times New Roman" w:eastAsia="Times New Roman" w:hAnsi="Times New Roman" w:cs="Times New Roman"/>
                <w:b/>
                <w:bCs/>
                <w:sz w:val="20"/>
                <w:szCs w:val="20"/>
                <w:lang w:eastAsia="hr-HR"/>
              </w:rPr>
            </w:pPr>
          </w:p>
          <w:p w14:paraId="0E825943"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A445C6">
              <w:rPr>
                <w:rFonts w:ascii="Times New Roman" w:eastAsia="Times New Roman" w:hAnsi="Times New Roman" w:cs="Times New Roman"/>
                <w:b/>
                <w:bCs/>
                <w:sz w:val="20"/>
                <w:szCs w:val="20"/>
                <w:lang w:eastAsia="hr-HR"/>
              </w:rPr>
              <w:t>OBJAVA AKATA</w:t>
            </w:r>
            <w:r w:rsidRPr="00A445C6">
              <w:rPr>
                <w:rFonts w:ascii="Times New Roman" w:eastAsia="Times New Roman" w:hAnsi="Times New Roman" w:cs="Times New Roman"/>
                <w:b/>
                <w:bCs/>
                <w:sz w:val="20"/>
                <w:szCs w:val="20"/>
                <w:lang w:eastAsia="hr-HR"/>
              </w:rPr>
              <w:tab/>
            </w:r>
          </w:p>
        </w:tc>
        <w:tc>
          <w:tcPr>
            <w:tcW w:w="762" w:type="pct"/>
            <w:shd w:val="clear" w:color="auto" w:fill="auto"/>
            <w:vAlign w:val="center"/>
          </w:tcPr>
          <w:p w14:paraId="39A70F85"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3.950,00</w:t>
            </w:r>
          </w:p>
        </w:tc>
        <w:tc>
          <w:tcPr>
            <w:tcW w:w="799" w:type="pct"/>
            <w:shd w:val="clear" w:color="auto" w:fill="auto"/>
            <w:vAlign w:val="center"/>
          </w:tcPr>
          <w:p w14:paraId="590B3349"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1DBB6CC9"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3A4918C3"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3.950,00</w:t>
            </w:r>
          </w:p>
        </w:tc>
      </w:tr>
      <w:tr w:rsidR="002A73F2" w:rsidRPr="00606FAA" w14:paraId="2F160499" w14:textId="77777777" w:rsidTr="00D13A95">
        <w:trPr>
          <w:trHeight w:val="20"/>
        </w:trPr>
        <w:tc>
          <w:tcPr>
            <w:tcW w:w="588" w:type="pct"/>
            <w:shd w:val="clear" w:color="auto" w:fill="auto"/>
            <w:vAlign w:val="center"/>
          </w:tcPr>
          <w:p w14:paraId="58545C9C"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bookmarkStart w:id="1" w:name="_Hlk148534783"/>
            <w:r w:rsidRPr="00606FAA">
              <w:rPr>
                <w:rFonts w:ascii="Times New Roman" w:eastAsia="Times New Roman" w:hAnsi="Times New Roman" w:cs="Times New Roman"/>
                <w:b/>
                <w:bCs/>
                <w:sz w:val="20"/>
                <w:szCs w:val="20"/>
                <w:lang w:eastAsia="hr-HR"/>
              </w:rPr>
              <w:t>Program 1022</w:t>
            </w:r>
          </w:p>
        </w:tc>
        <w:tc>
          <w:tcPr>
            <w:tcW w:w="1210" w:type="pct"/>
            <w:shd w:val="clear" w:color="auto" w:fill="auto"/>
            <w:vAlign w:val="center"/>
          </w:tcPr>
          <w:p w14:paraId="3771A7DC"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OPREMANJE GRADSKE UPRAVE</w:t>
            </w:r>
          </w:p>
        </w:tc>
        <w:tc>
          <w:tcPr>
            <w:tcW w:w="762" w:type="pct"/>
            <w:shd w:val="clear" w:color="auto" w:fill="auto"/>
            <w:vAlign w:val="center"/>
          </w:tcPr>
          <w:p w14:paraId="1E417EF0"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132.850,00</w:t>
            </w:r>
          </w:p>
        </w:tc>
        <w:tc>
          <w:tcPr>
            <w:tcW w:w="799" w:type="pct"/>
            <w:shd w:val="clear" w:color="auto" w:fill="auto"/>
            <w:vAlign w:val="center"/>
          </w:tcPr>
          <w:p w14:paraId="51AF72C3"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1.350,00</w:t>
            </w:r>
          </w:p>
        </w:tc>
        <w:tc>
          <w:tcPr>
            <w:tcW w:w="799" w:type="pct"/>
            <w:shd w:val="clear" w:color="auto" w:fill="auto"/>
            <w:vAlign w:val="center"/>
          </w:tcPr>
          <w:p w14:paraId="52D277CF"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1,02</w:t>
            </w:r>
          </w:p>
        </w:tc>
        <w:tc>
          <w:tcPr>
            <w:tcW w:w="843" w:type="pct"/>
            <w:shd w:val="clear" w:color="auto" w:fill="auto"/>
            <w:vAlign w:val="center"/>
          </w:tcPr>
          <w:p w14:paraId="6F4B1949"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134.200,00</w:t>
            </w:r>
          </w:p>
        </w:tc>
      </w:tr>
      <w:tr w:rsidR="002A73F2" w:rsidRPr="00606FAA" w14:paraId="2AAB596B" w14:textId="77777777" w:rsidTr="00D13A95">
        <w:trPr>
          <w:trHeight w:val="20"/>
        </w:trPr>
        <w:tc>
          <w:tcPr>
            <w:tcW w:w="588" w:type="pct"/>
            <w:shd w:val="clear" w:color="auto" w:fill="auto"/>
            <w:vAlign w:val="center"/>
          </w:tcPr>
          <w:p w14:paraId="7ABB3DD1"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Aktivnost A102201</w:t>
            </w:r>
          </w:p>
        </w:tc>
        <w:tc>
          <w:tcPr>
            <w:tcW w:w="1210" w:type="pct"/>
            <w:shd w:val="clear" w:color="auto" w:fill="auto"/>
            <w:vAlign w:val="center"/>
          </w:tcPr>
          <w:p w14:paraId="7C3F6BC4"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OPREMANJE GRADSKE UPRAVE</w:t>
            </w:r>
          </w:p>
        </w:tc>
        <w:tc>
          <w:tcPr>
            <w:tcW w:w="762" w:type="pct"/>
            <w:shd w:val="clear" w:color="auto" w:fill="auto"/>
            <w:vAlign w:val="center"/>
          </w:tcPr>
          <w:p w14:paraId="28162D53"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132.850,00</w:t>
            </w:r>
          </w:p>
        </w:tc>
        <w:tc>
          <w:tcPr>
            <w:tcW w:w="799" w:type="pct"/>
            <w:shd w:val="clear" w:color="auto" w:fill="auto"/>
            <w:vAlign w:val="center"/>
          </w:tcPr>
          <w:p w14:paraId="75D58B03"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1.350,00</w:t>
            </w:r>
          </w:p>
        </w:tc>
        <w:tc>
          <w:tcPr>
            <w:tcW w:w="799" w:type="pct"/>
            <w:shd w:val="clear" w:color="auto" w:fill="auto"/>
            <w:vAlign w:val="center"/>
          </w:tcPr>
          <w:p w14:paraId="1C42E555"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1,02</w:t>
            </w:r>
          </w:p>
        </w:tc>
        <w:tc>
          <w:tcPr>
            <w:tcW w:w="843" w:type="pct"/>
            <w:shd w:val="clear" w:color="auto" w:fill="auto"/>
            <w:vAlign w:val="center"/>
          </w:tcPr>
          <w:p w14:paraId="4D64AF71"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134.200,00</w:t>
            </w:r>
          </w:p>
        </w:tc>
      </w:tr>
      <w:tr w:rsidR="002A73F2" w:rsidRPr="00606FAA" w14:paraId="0454C8A7" w14:textId="77777777" w:rsidTr="00D13A95">
        <w:trPr>
          <w:trHeight w:val="20"/>
        </w:trPr>
        <w:tc>
          <w:tcPr>
            <w:tcW w:w="588" w:type="pct"/>
            <w:shd w:val="clear" w:color="auto" w:fill="auto"/>
            <w:vAlign w:val="center"/>
          </w:tcPr>
          <w:p w14:paraId="0A922FC5"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Program 1024</w:t>
            </w:r>
          </w:p>
        </w:tc>
        <w:tc>
          <w:tcPr>
            <w:tcW w:w="1210" w:type="pct"/>
            <w:shd w:val="clear" w:color="auto" w:fill="auto"/>
            <w:vAlign w:val="center"/>
          </w:tcPr>
          <w:p w14:paraId="253F6080" w14:textId="4CC8C46A"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ZAŠTITA OD POŽARA, ZAŠTITA NA RADU, SUSTAV CIVILNE ZAŠTITE</w:t>
            </w:r>
          </w:p>
        </w:tc>
        <w:tc>
          <w:tcPr>
            <w:tcW w:w="762" w:type="pct"/>
            <w:shd w:val="clear" w:color="auto" w:fill="auto"/>
            <w:vAlign w:val="center"/>
          </w:tcPr>
          <w:p w14:paraId="0B65D05E"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47.783,00</w:t>
            </w:r>
          </w:p>
        </w:tc>
        <w:tc>
          <w:tcPr>
            <w:tcW w:w="799" w:type="pct"/>
            <w:shd w:val="clear" w:color="auto" w:fill="auto"/>
            <w:vAlign w:val="center"/>
          </w:tcPr>
          <w:p w14:paraId="5BF74CA9"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-3.000,00</w:t>
            </w:r>
          </w:p>
        </w:tc>
        <w:tc>
          <w:tcPr>
            <w:tcW w:w="799" w:type="pct"/>
            <w:shd w:val="clear" w:color="auto" w:fill="auto"/>
            <w:vAlign w:val="center"/>
          </w:tcPr>
          <w:p w14:paraId="3944D72C"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-6,28</w:t>
            </w:r>
          </w:p>
        </w:tc>
        <w:tc>
          <w:tcPr>
            <w:tcW w:w="843" w:type="pct"/>
            <w:shd w:val="clear" w:color="auto" w:fill="auto"/>
            <w:vAlign w:val="center"/>
          </w:tcPr>
          <w:p w14:paraId="20FF7C6B"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44.783,00</w:t>
            </w:r>
          </w:p>
        </w:tc>
      </w:tr>
      <w:tr w:rsidR="002A73F2" w:rsidRPr="00606FAA" w14:paraId="7BEC1F90" w14:textId="77777777" w:rsidTr="00D13A95">
        <w:trPr>
          <w:trHeight w:val="20"/>
        </w:trPr>
        <w:tc>
          <w:tcPr>
            <w:tcW w:w="588" w:type="pct"/>
            <w:shd w:val="clear" w:color="auto" w:fill="auto"/>
            <w:vAlign w:val="center"/>
          </w:tcPr>
          <w:p w14:paraId="43A24F7D"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Aktivnost A102401</w:t>
            </w:r>
          </w:p>
        </w:tc>
        <w:tc>
          <w:tcPr>
            <w:tcW w:w="1210" w:type="pct"/>
            <w:shd w:val="clear" w:color="auto" w:fill="auto"/>
            <w:vAlign w:val="center"/>
          </w:tcPr>
          <w:p w14:paraId="44D03751" w14:textId="1EF9F78E" w:rsidR="002A73F2" w:rsidRPr="00606FAA" w:rsidRDefault="002A73F2">
            <w:pPr>
              <w:spacing w:after="0" w:line="240" w:lineRule="auto"/>
              <w:rPr>
                <w:rFonts w:ascii="Times New Roman" w:eastAsia="Times New Roman" w:hAnsi="Times New Roman" w:cs="Times New Roman"/>
                <w:b/>
                <w:bCs/>
                <w:sz w:val="20"/>
                <w:szCs w:val="20"/>
                <w:lang w:eastAsia="hr-HR"/>
              </w:rPr>
            </w:pPr>
            <w:r w:rsidRPr="00606FAA">
              <w:rPr>
                <w:rFonts w:ascii="Times New Roman" w:eastAsia="Times New Roman" w:hAnsi="Times New Roman" w:cs="Times New Roman"/>
                <w:b/>
                <w:bCs/>
                <w:sz w:val="20"/>
                <w:szCs w:val="20"/>
                <w:lang w:eastAsia="hr-HR"/>
              </w:rPr>
              <w:t>ZAŠTITA OD POŽARA, ZAŠTITA NA RADU, SUSTAV CIVILNE ZAŠTITE</w:t>
            </w:r>
          </w:p>
        </w:tc>
        <w:tc>
          <w:tcPr>
            <w:tcW w:w="762" w:type="pct"/>
            <w:shd w:val="clear" w:color="auto" w:fill="auto"/>
            <w:vAlign w:val="center"/>
          </w:tcPr>
          <w:p w14:paraId="02E6EE27"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47.783,00</w:t>
            </w:r>
          </w:p>
        </w:tc>
        <w:tc>
          <w:tcPr>
            <w:tcW w:w="799" w:type="pct"/>
            <w:shd w:val="clear" w:color="auto" w:fill="auto"/>
            <w:vAlign w:val="center"/>
          </w:tcPr>
          <w:p w14:paraId="704B0BD5"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-3.000,00</w:t>
            </w:r>
          </w:p>
        </w:tc>
        <w:tc>
          <w:tcPr>
            <w:tcW w:w="799" w:type="pct"/>
            <w:shd w:val="clear" w:color="auto" w:fill="auto"/>
            <w:vAlign w:val="center"/>
          </w:tcPr>
          <w:p w14:paraId="0A11D708"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-6,28</w:t>
            </w:r>
          </w:p>
        </w:tc>
        <w:tc>
          <w:tcPr>
            <w:tcW w:w="843" w:type="pct"/>
            <w:shd w:val="clear" w:color="auto" w:fill="auto"/>
            <w:vAlign w:val="center"/>
          </w:tcPr>
          <w:p w14:paraId="697300A1" w14:textId="77777777" w:rsidR="002A73F2" w:rsidRPr="00606FAA"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44.783,00</w:t>
            </w:r>
          </w:p>
        </w:tc>
      </w:tr>
      <w:tr w:rsidR="002A73F2" w:rsidRPr="00606FAA" w14:paraId="76609C0F" w14:textId="77777777" w:rsidTr="00D13A95">
        <w:trPr>
          <w:trHeight w:val="20"/>
        </w:trPr>
        <w:tc>
          <w:tcPr>
            <w:tcW w:w="588" w:type="pct"/>
            <w:shd w:val="clear" w:color="auto" w:fill="auto"/>
            <w:vAlign w:val="center"/>
          </w:tcPr>
          <w:p w14:paraId="2C83D9EA"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A387E">
              <w:rPr>
                <w:rFonts w:ascii="Times New Roman" w:eastAsia="Times New Roman" w:hAnsi="Times New Roman" w:cs="Times New Roman"/>
                <w:b/>
                <w:bCs/>
                <w:sz w:val="20"/>
                <w:szCs w:val="20"/>
                <w:lang w:eastAsia="hr-HR"/>
              </w:rPr>
              <w:t>Program 102</w:t>
            </w:r>
            <w:r>
              <w:rPr>
                <w:rFonts w:ascii="Times New Roman" w:eastAsia="Times New Roman" w:hAnsi="Times New Roman" w:cs="Times New Roman"/>
                <w:b/>
                <w:bCs/>
                <w:sz w:val="20"/>
                <w:szCs w:val="20"/>
                <w:lang w:eastAsia="hr-HR"/>
              </w:rPr>
              <w:t>5</w:t>
            </w:r>
          </w:p>
        </w:tc>
        <w:tc>
          <w:tcPr>
            <w:tcW w:w="1210" w:type="pct"/>
            <w:shd w:val="clear" w:color="auto" w:fill="auto"/>
            <w:vAlign w:val="center"/>
          </w:tcPr>
          <w:p w14:paraId="594BB08F"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6A387E">
              <w:rPr>
                <w:rFonts w:ascii="Times New Roman" w:eastAsia="Times New Roman" w:hAnsi="Times New Roman" w:cs="Times New Roman"/>
                <w:b/>
                <w:bCs/>
                <w:sz w:val="20"/>
                <w:szCs w:val="20"/>
                <w:lang w:eastAsia="hr-HR"/>
              </w:rPr>
              <w:t>RAZVOJ CIVILNOG DRUŠTVA</w:t>
            </w:r>
            <w:r w:rsidRPr="006A387E">
              <w:rPr>
                <w:rFonts w:ascii="Times New Roman" w:eastAsia="Times New Roman" w:hAnsi="Times New Roman" w:cs="Times New Roman"/>
                <w:b/>
                <w:bCs/>
                <w:sz w:val="20"/>
                <w:szCs w:val="20"/>
                <w:lang w:eastAsia="hr-HR"/>
              </w:rPr>
              <w:tab/>
            </w:r>
          </w:p>
        </w:tc>
        <w:tc>
          <w:tcPr>
            <w:tcW w:w="762" w:type="pct"/>
            <w:shd w:val="clear" w:color="auto" w:fill="auto"/>
            <w:vAlign w:val="center"/>
          </w:tcPr>
          <w:p w14:paraId="47C153E3"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26.550,00</w:t>
            </w:r>
          </w:p>
        </w:tc>
        <w:tc>
          <w:tcPr>
            <w:tcW w:w="799" w:type="pct"/>
            <w:shd w:val="clear" w:color="auto" w:fill="auto"/>
            <w:vAlign w:val="center"/>
          </w:tcPr>
          <w:p w14:paraId="5EBC018E"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6D949979"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78D09E94"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sidRPr="00331B05">
              <w:rPr>
                <w:rFonts w:ascii="Times New Roman" w:eastAsia="Times New Roman" w:hAnsi="Times New Roman" w:cs="Times New Roman"/>
                <w:b/>
                <w:bCs/>
                <w:sz w:val="20"/>
                <w:szCs w:val="20"/>
                <w:lang w:eastAsia="hr-HR"/>
              </w:rPr>
              <w:t>26.550,00</w:t>
            </w:r>
          </w:p>
        </w:tc>
      </w:tr>
      <w:tr w:rsidR="002A73F2" w:rsidRPr="00606FAA" w14:paraId="07F7E310" w14:textId="77777777" w:rsidTr="00D13A95">
        <w:trPr>
          <w:trHeight w:val="20"/>
        </w:trPr>
        <w:tc>
          <w:tcPr>
            <w:tcW w:w="588" w:type="pct"/>
            <w:shd w:val="clear" w:color="auto" w:fill="auto"/>
            <w:vAlign w:val="center"/>
          </w:tcPr>
          <w:p w14:paraId="734FD4DF"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4C44F5">
              <w:rPr>
                <w:rFonts w:ascii="Times New Roman" w:eastAsia="Times New Roman" w:hAnsi="Times New Roman" w:cs="Times New Roman"/>
                <w:b/>
                <w:bCs/>
                <w:sz w:val="20"/>
                <w:szCs w:val="20"/>
                <w:lang w:eastAsia="hr-HR"/>
              </w:rPr>
              <w:t>Aktivnost A102</w:t>
            </w:r>
            <w:r>
              <w:rPr>
                <w:rFonts w:ascii="Times New Roman" w:eastAsia="Times New Roman" w:hAnsi="Times New Roman" w:cs="Times New Roman"/>
                <w:b/>
                <w:bCs/>
                <w:sz w:val="20"/>
                <w:szCs w:val="20"/>
                <w:lang w:eastAsia="hr-HR"/>
              </w:rPr>
              <w:t>501</w:t>
            </w:r>
          </w:p>
        </w:tc>
        <w:tc>
          <w:tcPr>
            <w:tcW w:w="1210" w:type="pct"/>
            <w:shd w:val="clear" w:color="auto" w:fill="auto"/>
            <w:vAlign w:val="center"/>
          </w:tcPr>
          <w:p w14:paraId="58A65EBB" w14:textId="77777777" w:rsidR="002A73F2" w:rsidRPr="00606FAA" w:rsidRDefault="002A73F2">
            <w:pPr>
              <w:spacing w:after="0" w:line="240" w:lineRule="auto"/>
              <w:rPr>
                <w:rFonts w:ascii="Times New Roman" w:eastAsia="Times New Roman" w:hAnsi="Times New Roman" w:cs="Times New Roman"/>
                <w:b/>
                <w:bCs/>
                <w:sz w:val="20"/>
                <w:szCs w:val="20"/>
                <w:lang w:eastAsia="hr-HR"/>
              </w:rPr>
            </w:pPr>
            <w:r w:rsidRPr="00703908">
              <w:rPr>
                <w:rFonts w:ascii="Times New Roman" w:eastAsia="Times New Roman" w:hAnsi="Times New Roman" w:cs="Times New Roman"/>
                <w:b/>
                <w:bCs/>
                <w:sz w:val="20"/>
                <w:szCs w:val="20"/>
                <w:lang w:eastAsia="hr-HR"/>
              </w:rPr>
              <w:t>RAZVOJ CIVILNOG DRUŠTVA</w:t>
            </w:r>
            <w:r w:rsidRPr="00703908">
              <w:rPr>
                <w:rFonts w:ascii="Times New Roman" w:eastAsia="Times New Roman" w:hAnsi="Times New Roman" w:cs="Times New Roman"/>
                <w:b/>
                <w:bCs/>
                <w:sz w:val="20"/>
                <w:szCs w:val="20"/>
                <w:lang w:eastAsia="hr-HR"/>
              </w:rPr>
              <w:tab/>
            </w:r>
          </w:p>
        </w:tc>
        <w:tc>
          <w:tcPr>
            <w:tcW w:w="762" w:type="pct"/>
            <w:shd w:val="clear" w:color="auto" w:fill="auto"/>
            <w:vAlign w:val="center"/>
          </w:tcPr>
          <w:p w14:paraId="018CFF2F"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26.550,00</w:t>
            </w:r>
          </w:p>
        </w:tc>
        <w:tc>
          <w:tcPr>
            <w:tcW w:w="799" w:type="pct"/>
            <w:shd w:val="clear" w:color="auto" w:fill="auto"/>
            <w:vAlign w:val="center"/>
          </w:tcPr>
          <w:p w14:paraId="192659FC"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6F56DCF4"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7267821F" w14:textId="77777777" w:rsidR="002A73F2" w:rsidRDefault="002A73F2">
            <w:pPr>
              <w:spacing w:after="0" w:line="240" w:lineRule="auto"/>
              <w:jc w:val="right"/>
              <w:rPr>
                <w:rFonts w:ascii="Times New Roman" w:eastAsia="Times New Roman" w:hAnsi="Times New Roman" w:cs="Times New Roman"/>
                <w:b/>
                <w:bCs/>
                <w:sz w:val="20"/>
                <w:szCs w:val="20"/>
                <w:lang w:eastAsia="hr-HR"/>
              </w:rPr>
            </w:pPr>
            <w:r w:rsidRPr="00331B05">
              <w:rPr>
                <w:rFonts w:ascii="Times New Roman" w:eastAsia="Times New Roman" w:hAnsi="Times New Roman" w:cs="Times New Roman"/>
                <w:b/>
                <w:bCs/>
                <w:sz w:val="20"/>
                <w:szCs w:val="20"/>
                <w:lang w:eastAsia="hr-HR"/>
              </w:rPr>
              <w:t>26.550,00</w:t>
            </w:r>
          </w:p>
        </w:tc>
      </w:tr>
      <w:bookmarkEnd w:id="1"/>
      <w:tr w:rsidR="002A73F2" w:rsidRPr="00A5013B" w14:paraId="57C34793" w14:textId="77777777" w:rsidTr="00D13A95">
        <w:trPr>
          <w:trHeight w:val="20"/>
        </w:trPr>
        <w:tc>
          <w:tcPr>
            <w:tcW w:w="588" w:type="pct"/>
            <w:shd w:val="clear" w:color="auto" w:fill="auto"/>
            <w:vAlign w:val="center"/>
          </w:tcPr>
          <w:p w14:paraId="4BCEA3C5"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Glava 20102</w:t>
            </w:r>
          </w:p>
        </w:tc>
        <w:tc>
          <w:tcPr>
            <w:tcW w:w="1210" w:type="pct"/>
            <w:shd w:val="clear" w:color="auto" w:fill="auto"/>
            <w:vAlign w:val="center"/>
          </w:tcPr>
          <w:p w14:paraId="516D96EE"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VIJEĆA I PREDSTAVNICI NACIONALNIH MANJINA</w:t>
            </w:r>
            <w:r w:rsidRPr="00A5013B">
              <w:rPr>
                <w:rFonts w:ascii="Times New Roman" w:eastAsia="Times New Roman" w:hAnsi="Times New Roman" w:cs="Times New Roman"/>
                <w:b/>
                <w:bCs/>
                <w:sz w:val="20"/>
                <w:szCs w:val="20"/>
                <w:lang w:eastAsia="hr-HR"/>
              </w:rPr>
              <w:tab/>
            </w:r>
          </w:p>
        </w:tc>
        <w:tc>
          <w:tcPr>
            <w:tcW w:w="762" w:type="pct"/>
            <w:shd w:val="clear" w:color="auto" w:fill="auto"/>
            <w:vAlign w:val="center"/>
          </w:tcPr>
          <w:p w14:paraId="7444048C"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41.665,00</w:t>
            </w:r>
          </w:p>
        </w:tc>
        <w:tc>
          <w:tcPr>
            <w:tcW w:w="799" w:type="pct"/>
            <w:shd w:val="clear" w:color="auto" w:fill="auto"/>
            <w:vAlign w:val="center"/>
          </w:tcPr>
          <w:p w14:paraId="706F51C3"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79A09D0C"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21B5D544"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41.665,00</w:t>
            </w:r>
          </w:p>
        </w:tc>
      </w:tr>
    </w:tbl>
    <w:p w14:paraId="2B85B27A" w14:textId="77777777" w:rsidR="00C007A5" w:rsidRDefault="00C007A5">
      <w:r>
        <w:br w:type="page"/>
      </w: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2161"/>
        <w:gridCol w:w="1361"/>
        <w:gridCol w:w="1427"/>
        <w:gridCol w:w="1427"/>
        <w:gridCol w:w="1504"/>
      </w:tblGrid>
      <w:tr w:rsidR="002A73F2" w:rsidRPr="00A5013B" w14:paraId="2CE48117" w14:textId="77777777" w:rsidTr="00D13A95">
        <w:trPr>
          <w:trHeight w:val="20"/>
        </w:trPr>
        <w:tc>
          <w:tcPr>
            <w:tcW w:w="588" w:type="pct"/>
            <w:shd w:val="clear" w:color="auto" w:fill="auto"/>
            <w:vAlign w:val="center"/>
          </w:tcPr>
          <w:p w14:paraId="799DC33E" w14:textId="6948DE51"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lastRenderedPageBreak/>
              <w:t>Program 1026</w:t>
            </w:r>
          </w:p>
        </w:tc>
        <w:tc>
          <w:tcPr>
            <w:tcW w:w="1210" w:type="pct"/>
            <w:shd w:val="clear" w:color="auto" w:fill="auto"/>
            <w:vAlign w:val="center"/>
          </w:tcPr>
          <w:p w14:paraId="3458107E"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REDOVNA DJELATNOST VIJEĆA I PREDSTAVNIKA NACIONALNIH MANJINA GRADA OSIJEKA</w:t>
            </w:r>
            <w:r w:rsidRPr="00A5013B">
              <w:rPr>
                <w:rFonts w:ascii="Times New Roman" w:eastAsia="Times New Roman" w:hAnsi="Times New Roman" w:cs="Times New Roman"/>
                <w:b/>
                <w:bCs/>
                <w:sz w:val="20"/>
                <w:szCs w:val="20"/>
                <w:lang w:eastAsia="hr-HR"/>
              </w:rPr>
              <w:tab/>
            </w:r>
          </w:p>
        </w:tc>
        <w:tc>
          <w:tcPr>
            <w:tcW w:w="762" w:type="pct"/>
            <w:shd w:val="clear" w:color="auto" w:fill="auto"/>
            <w:vAlign w:val="center"/>
          </w:tcPr>
          <w:p w14:paraId="317D8C10"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37.610,00</w:t>
            </w:r>
          </w:p>
        </w:tc>
        <w:tc>
          <w:tcPr>
            <w:tcW w:w="799" w:type="pct"/>
            <w:shd w:val="clear" w:color="auto" w:fill="auto"/>
            <w:vAlign w:val="center"/>
          </w:tcPr>
          <w:p w14:paraId="387316EF"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32438F7D"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64E47EE2"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37.610,00</w:t>
            </w:r>
          </w:p>
        </w:tc>
      </w:tr>
      <w:tr w:rsidR="002A73F2" w:rsidRPr="00A5013B" w14:paraId="6D9E3FF1" w14:textId="77777777" w:rsidTr="00D13A95">
        <w:trPr>
          <w:trHeight w:val="20"/>
        </w:trPr>
        <w:tc>
          <w:tcPr>
            <w:tcW w:w="588" w:type="pct"/>
            <w:shd w:val="clear" w:color="auto" w:fill="auto"/>
            <w:vAlign w:val="center"/>
          </w:tcPr>
          <w:p w14:paraId="553912CA"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Aktivnost A102601</w:t>
            </w:r>
          </w:p>
        </w:tc>
        <w:tc>
          <w:tcPr>
            <w:tcW w:w="1210" w:type="pct"/>
            <w:shd w:val="clear" w:color="auto" w:fill="auto"/>
            <w:vAlign w:val="center"/>
          </w:tcPr>
          <w:p w14:paraId="0992BB82"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ZAJEDNIČKI REŽIJSKI TROŠKOVI</w:t>
            </w:r>
            <w:r w:rsidRPr="00A5013B">
              <w:rPr>
                <w:rFonts w:ascii="Times New Roman" w:eastAsia="Times New Roman" w:hAnsi="Times New Roman" w:cs="Times New Roman"/>
                <w:b/>
                <w:bCs/>
                <w:sz w:val="20"/>
                <w:szCs w:val="20"/>
                <w:lang w:eastAsia="hr-HR"/>
              </w:rPr>
              <w:tab/>
            </w:r>
          </w:p>
        </w:tc>
        <w:tc>
          <w:tcPr>
            <w:tcW w:w="762" w:type="pct"/>
            <w:shd w:val="clear" w:color="auto" w:fill="auto"/>
            <w:vAlign w:val="center"/>
          </w:tcPr>
          <w:p w14:paraId="5D3021D2"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7.070,00</w:t>
            </w:r>
          </w:p>
        </w:tc>
        <w:tc>
          <w:tcPr>
            <w:tcW w:w="799" w:type="pct"/>
            <w:shd w:val="clear" w:color="auto" w:fill="auto"/>
            <w:vAlign w:val="center"/>
          </w:tcPr>
          <w:p w14:paraId="1A8E6CF4"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64F68330"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6013AB44"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7.070,00</w:t>
            </w:r>
          </w:p>
        </w:tc>
      </w:tr>
      <w:tr w:rsidR="002A73F2" w:rsidRPr="00A5013B" w14:paraId="29946CF7" w14:textId="77777777" w:rsidTr="00D13A95">
        <w:trPr>
          <w:trHeight w:val="20"/>
        </w:trPr>
        <w:tc>
          <w:tcPr>
            <w:tcW w:w="588" w:type="pct"/>
            <w:shd w:val="clear" w:color="auto" w:fill="auto"/>
          </w:tcPr>
          <w:p w14:paraId="6B08047F"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Aktivnost A102602</w:t>
            </w:r>
          </w:p>
        </w:tc>
        <w:tc>
          <w:tcPr>
            <w:tcW w:w="1210" w:type="pct"/>
            <w:shd w:val="clear" w:color="auto" w:fill="auto"/>
            <w:vAlign w:val="center"/>
          </w:tcPr>
          <w:p w14:paraId="2DA17765"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SREDSTVA ZA RAD PREDSTAVNIKA NACIONALNIH MANJINA GRADA OSIJEKA</w:t>
            </w:r>
            <w:r w:rsidRPr="00A5013B">
              <w:rPr>
                <w:rFonts w:ascii="Times New Roman" w:eastAsia="Times New Roman" w:hAnsi="Times New Roman" w:cs="Times New Roman"/>
                <w:b/>
                <w:bCs/>
                <w:sz w:val="20"/>
                <w:szCs w:val="20"/>
                <w:lang w:eastAsia="hr-HR"/>
              </w:rPr>
              <w:tab/>
            </w:r>
          </w:p>
        </w:tc>
        <w:tc>
          <w:tcPr>
            <w:tcW w:w="762" w:type="pct"/>
            <w:shd w:val="clear" w:color="auto" w:fill="auto"/>
            <w:vAlign w:val="center"/>
          </w:tcPr>
          <w:p w14:paraId="266E2FE4"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3.990,00</w:t>
            </w:r>
          </w:p>
        </w:tc>
        <w:tc>
          <w:tcPr>
            <w:tcW w:w="799" w:type="pct"/>
            <w:shd w:val="clear" w:color="auto" w:fill="auto"/>
            <w:vAlign w:val="center"/>
          </w:tcPr>
          <w:p w14:paraId="6C2FFB44"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07C75DD0"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06669CA7"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3.990,00</w:t>
            </w:r>
          </w:p>
        </w:tc>
      </w:tr>
      <w:tr w:rsidR="002A73F2" w:rsidRPr="00A5013B" w14:paraId="3CB75151" w14:textId="77777777" w:rsidTr="00D13A95">
        <w:trPr>
          <w:trHeight w:val="20"/>
        </w:trPr>
        <w:tc>
          <w:tcPr>
            <w:tcW w:w="588" w:type="pct"/>
            <w:shd w:val="clear" w:color="auto" w:fill="auto"/>
          </w:tcPr>
          <w:p w14:paraId="3E24FF58"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Aktivnost A102603</w:t>
            </w:r>
          </w:p>
        </w:tc>
        <w:tc>
          <w:tcPr>
            <w:tcW w:w="1210" w:type="pct"/>
            <w:shd w:val="clear" w:color="auto" w:fill="auto"/>
            <w:vAlign w:val="center"/>
          </w:tcPr>
          <w:p w14:paraId="2C64B4FA"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SREDSTVA ZA RAD VIJEĆA NACIONALNIH MANJINA GRADA OSIJEKA</w:t>
            </w:r>
            <w:r w:rsidRPr="00A5013B">
              <w:rPr>
                <w:rFonts w:ascii="Times New Roman" w:eastAsia="Times New Roman" w:hAnsi="Times New Roman" w:cs="Times New Roman"/>
                <w:b/>
                <w:bCs/>
                <w:sz w:val="20"/>
                <w:szCs w:val="20"/>
                <w:lang w:eastAsia="hr-HR"/>
              </w:rPr>
              <w:tab/>
            </w:r>
          </w:p>
        </w:tc>
        <w:tc>
          <w:tcPr>
            <w:tcW w:w="762" w:type="pct"/>
            <w:shd w:val="clear" w:color="auto" w:fill="auto"/>
            <w:vAlign w:val="center"/>
          </w:tcPr>
          <w:p w14:paraId="2E7FA4C7"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26.550,00</w:t>
            </w:r>
          </w:p>
        </w:tc>
        <w:tc>
          <w:tcPr>
            <w:tcW w:w="799" w:type="pct"/>
            <w:shd w:val="clear" w:color="auto" w:fill="auto"/>
            <w:vAlign w:val="center"/>
          </w:tcPr>
          <w:p w14:paraId="71E1247B"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654179BE"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1BE85FFE"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26.550,00</w:t>
            </w:r>
          </w:p>
        </w:tc>
      </w:tr>
      <w:tr w:rsidR="002A73F2" w:rsidRPr="00A5013B" w14:paraId="5B707950" w14:textId="77777777" w:rsidTr="00D13A95">
        <w:trPr>
          <w:trHeight w:val="20"/>
        </w:trPr>
        <w:tc>
          <w:tcPr>
            <w:tcW w:w="588" w:type="pct"/>
            <w:shd w:val="clear" w:color="auto" w:fill="auto"/>
            <w:vAlign w:val="center"/>
          </w:tcPr>
          <w:p w14:paraId="5FB7532F"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Program 1027</w:t>
            </w:r>
          </w:p>
        </w:tc>
        <w:tc>
          <w:tcPr>
            <w:tcW w:w="1210" w:type="pct"/>
            <w:shd w:val="clear" w:color="auto" w:fill="auto"/>
            <w:vAlign w:val="center"/>
          </w:tcPr>
          <w:p w14:paraId="16FF2C36"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PROGRAMSKA DJELATNOST VIJEĆA I PREDSTAVNIKA NACIONALNIH MANJINA GRADA OSIJEKA</w:t>
            </w:r>
            <w:r w:rsidRPr="00A5013B">
              <w:rPr>
                <w:rFonts w:ascii="Times New Roman" w:eastAsia="Times New Roman" w:hAnsi="Times New Roman" w:cs="Times New Roman"/>
                <w:b/>
                <w:bCs/>
                <w:sz w:val="20"/>
                <w:szCs w:val="20"/>
                <w:lang w:eastAsia="hr-HR"/>
              </w:rPr>
              <w:tab/>
            </w:r>
          </w:p>
        </w:tc>
        <w:tc>
          <w:tcPr>
            <w:tcW w:w="762" w:type="pct"/>
            <w:shd w:val="clear" w:color="auto" w:fill="auto"/>
            <w:vAlign w:val="center"/>
          </w:tcPr>
          <w:p w14:paraId="564FC9F0"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4E02F07A"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61D04E90"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0F62C6C7"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4.055,00</w:t>
            </w:r>
          </w:p>
        </w:tc>
      </w:tr>
      <w:tr w:rsidR="002A73F2" w:rsidRPr="00A5013B" w14:paraId="2FEB73E0" w14:textId="77777777" w:rsidTr="00D13A95">
        <w:trPr>
          <w:trHeight w:val="20"/>
        </w:trPr>
        <w:tc>
          <w:tcPr>
            <w:tcW w:w="588" w:type="pct"/>
            <w:shd w:val="clear" w:color="auto" w:fill="auto"/>
            <w:vAlign w:val="center"/>
          </w:tcPr>
          <w:p w14:paraId="04EAD4AC"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Aktivnost A102701</w:t>
            </w:r>
          </w:p>
        </w:tc>
        <w:tc>
          <w:tcPr>
            <w:tcW w:w="1210" w:type="pct"/>
            <w:shd w:val="clear" w:color="auto" w:fill="auto"/>
            <w:vAlign w:val="center"/>
          </w:tcPr>
          <w:p w14:paraId="3FED7F76" w14:textId="77777777" w:rsidR="002A73F2" w:rsidRPr="00A5013B" w:rsidRDefault="002A73F2">
            <w:pPr>
              <w:spacing w:after="0" w:line="240" w:lineRule="auto"/>
              <w:rPr>
                <w:rFonts w:ascii="Times New Roman" w:eastAsia="Times New Roman" w:hAnsi="Times New Roman" w:cs="Times New Roman"/>
                <w:b/>
                <w:bCs/>
                <w:sz w:val="20"/>
                <w:szCs w:val="20"/>
                <w:lang w:eastAsia="hr-HR"/>
              </w:rPr>
            </w:pPr>
            <w:r w:rsidRPr="00A5013B">
              <w:rPr>
                <w:rFonts w:ascii="Times New Roman" w:eastAsia="Times New Roman" w:hAnsi="Times New Roman" w:cs="Times New Roman"/>
                <w:b/>
                <w:bCs/>
                <w:sz w:val="20"/>
                <w:szCs w:val="20"/>
                <w:lang w:eastAsia="hr-HR"/>
              </w:rPr>
              <w:t>DAN NACIONALNIH MANJINA GRADA OSIJEKA</w:t>
            </w:r>
            <w:r w:rsidRPr="00A5013B">
              <w:rPr>
                <w:rFonts w:ascii="Times New Roman" w:eastAsia="Times New Roman" w:hAnsi="Times New Roman" w:cs="Times New Roman"/>
                <w:b/>
                <w:bCs/>
                <w:sz w:val="20"/>
                <w:szCs w:val="20"/>
                <w:lang w:eastAsia="hr-HR"/>
              </w:rPr>
              <w:tab/>
            </w:r>
          </w:p>
        </w:tc>
        <w:tc>
          <w:tcPr>
            <w:tcW w:w="762" w:type="pct"/>
            <w:shd w:val="clear" w:color="auto" w:fill="auto"/>
            <w:vAlign w:val="center"/>
          </w:tcPr>
          <w:p w14:paraId="153F9575"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435556D6"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3BF12576"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0,00</w:t>
            </w:r>
          </w:p>
        </w:tc>
        <w:tc>
          <w:tcPr>
            <w:tcW w:w="843" w:type="pct"/>
            <w:shd w:val="clear" w:color="auto" w:fill="auto"/>
            <w:vAlign w:val="center"/>
          </w:tcPr>
          <w:p w14:paraId="2D36F1EA" w14:textId="77777777" w:rsidR="002A73F2" w:rsidRPr="00A5013B" w:rsidRDefault="002A73F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4.055,00</w:t>
            </w:r>
          </w:p>
        </w:tc>
      </w:tr>
    </w:tbl>
    <w:p w14:paraId="76C9385B" w14:textId="77777777" w:rsidR="002A73F2" w:rsidRDefault="002A73F2" w:rsidP="002A73F2">
      <w:pPr>
        <w:spacing w:after="0"/>
        <w:rPr>
          <w:rFonts w:ascii="Times New Roman" w:hAnsi="Times New Roman" w:cs="Times New Roman"/>
          <w:sz w:val="24"/>
          <w:szCs w:val="24"/>
        </w:rPr>
      </w:pPr>
    </w:p>
    <w:p w14:paraId="00768019" w14:textId="77777777" w:rsidR="002A73F2" w:rsidRPr="00EC3215" w:rsidRDefault="002A73F2" w:rsidP="00F05498">
      <w:pPr>
        <w:spacing w:after="0" w:line="240" w:lineRule="auto"/>
        <w:jc w:val="both"/>
        <w:rPr>
          <w:rFonts w:ascii="Times New Roman" w:hAnsi="Times New Roman" w:cs="Times New Roman"/>
          <w:b/>
          <w:bCs/>
          <w:sz w:val="24"/>
          <w:szCs w:val="24"/>
        </w:rPr>
      </w:pPr>
      <w:r w:rsidRPr="00EC3215">
        <w:rPr>
          <w:rFonts w:ascii="Times New Roman" w:hAnsi="Times New Roman" w:cs="Times New Roman"/>
          <w:b/>
          <w:bCs/>
          <w:sz w:val="24"/>
          <w:szCs w:val="24"/>
        </w:rPr>
        <w:t>GLAVA 20</w:t>
      </w:r>
      <w:r>
        <w:rPr>
          <w:rFonts w:ascii="Times New Roman" w:hAnsi="Times New Roman" w:cs="Times New Roman"/>
          <w:b/>
          <w:bCs/>
          <w:sz w:val="24"/>
          <w:szCs w:val="24"/>
        </w:rPr>
        <w:t>1</w:t>
      </w:r>
      <w:r w:rsidRPr="00EC3215">
        <w:rPr>
          <w:rFonts w:ascii="Times New Roman" w:hAnsi="Times New Roman" w:cs="Times New Roman"/>
          <w:b/>
          <w:bCs/>
          <w:sz w:val="24"/>
          <w:szCs w:val="24"/>
        </w:rPr>
        <w:t xml:space="preserve">01 URED </w:t>
      </w:r>
      <w:r>
        <w:rPr>
          <w:rFonts w:ascii="Times New Roman" w:hAnsi="Times New Roman" w:cs="Times New Roman"/>
          <w:b/>
          <w:bCs/>
          <w:sz w:val="24"/>
          <w:szCs w:val="24"/>
        </w:rPr>
        <w:t>GRADA</w:t>
      </w:r>
    </w:p>
    <w:p w14:paraId="5D1CDF4D" w14:textId="77777777" w:rsidR="002A73F2" w:rsidRPr="00EC3215" w:rsidRDefault="002A73F2" w:rsidP="00F05498">
      <w:pPr>
        <w:spacing w:after="0" w:line="240" w:lineRule="auto"/>
        <w:jc w:val="both"/>
        <w:rPr>
          <w:rFonts w:ascii="Times New Roman" w:hAnsi="Times New Roman" w:cs="Times New Roman"/>
          <w:sz w:val="24"/>
          <w:szCs w:val="24"/>
        </w:rPr>
      </w:pPr>
    </w:p>
    <w:p w14:paraId="37AF6ADC" w14:textId="77777777" w:rsidR="002A73F2" w:rsidRPr="002536D6" w:rsidRDefault="002A73F2" w:rsidP="00F05498">
      <w:pPr>
        <w:spacing w:after="0" w:line="240" w:lineRule="auto"/>
        <w:jc w:val="both"/>
        <w:rPr>
          <w:rFonts w:ascii="Times New Roman" w:hAnsi="Times New Roman" w:cs="Times New Roman"/>
          <w:sz w:val="24"/>
          <w:szCs w:val="24"/>
        </w:rPr>
      </w:pPr>
      <w:r w:rsidRPr="00EC3215">
        <w:rPr>
          <w:rFonts w:ascii="Times New Roman" w:hAnsi="Times New Roman" w:cs="Times New Roman"/>
          <w:b/>
          <w:bCs/>
          <w:sz w:val="24"/>
          <w:szCs w:val="24"/>
        </w:rPr>
        <w:t xml:space="preserve">Program </w:t>
      </w:r>
      <w:r>
        <w:rPr>
          <w:rFonts w:ascii="Times New Roman" w:hAnsi="Times New Roman" w:cs="Times New Roman"/>
          <w:b/>
          <w:bCs/>
          <w:sz w:val="24"/>
          <w:szCs w:val="24"/>
        </w:rPr>
        <w:t xml:space="preserve">Rashodi za redovnu djelatnost javne uprave i administracije </w:t>
      </w:r>
      <w:bookmarkStart w:id="2" w:name="_Hlk148534931"/>
      <w:r>
        <w:rPr>
          <w:rFonts w:ascii="Times New Roman" w:hAnsi="Times New Roman" w:cs="Times New Roman"/>
          <w:b/>
          <w:bCs/>
          <w:sz w:val="24"/>
          <w:szCs w:val="24"/>
        </w:rPr>
        <w:t>-</w:t>
      </w:r>
      <w:r w:rsidRPr="00EC3215">
        <w:rPr>
          <w:rFonts w:ascii="Times New Roman" w:hAnsi="Times New Roman" w:cs="Times New Roman"/>
          <w:b/>
          <w:bCs/>
          <w:sz w:val="24"/>
          <w:szCs w:val="24"/>
        </w:rPr>
        <w:t xml:space="preserve"> </w:t>
      </w:r>
      <w:r w:rsidRPr="00B113E4">
        <w:rPr>
          <w:rFonts w:ascii="Times New Roman" w:hAnsi="Times New Roman" w:cs="Times New Roman"/>
          <w:sz w:val="24"/>
          <w:szCs w:val="24"/>
        </w:rPr>
        <w:t xml:space="preserve">predloženim </w:t>
      </w:r>
      <w:r>
        <w:rPr>
          <w:rFonts w:ascii="Times New Roman" w:hAnsi="Times New Roman" w:cs="Times New Roman"/>
          <w:sz w:val="24"/>
          <w:szCs w:val="24"/>
        </w:rPr>
        <w:t xml:space="preserve">I. Izmjenama i dopunama Proračuna Grada Osijeka za 2024. povećan je plan za 1.650,00 eura </w:t>
      </w:r>
      <w:r w:rsidRPr="002536D6">
        <w:rPr>
          <w:rFonts w:ascii="Times New Roman" w:hAnsi="Times New Roman" w:cs="Times New Roman"/>
          <w:sz w:val="24"/>
          <w:szCs w:val="24"/>
        </w:rPr>
        <w:t>kao rezultat sljedećih izmjena:</w:t>
      </w:r>
    </w:p>
    <w:bookmarkEnd w:id="2"/>
    <w:p w14:paraId="5FA34FB7" w14:textId="77777777" w:rsidR="002A73F2" w:rsidRPr="002536D6" w:rsidRDefault="002A73F2" w:rsidP="00F05498">
      <w:pPr>
        <w:pStyle w:val="Odlomakpopisa"/>
        <w:numPr>
          <w:ilvl w:val="0"/>
          <w:numId w:val="12"/>
        </w:numPr>
        <w:ind w:left="284" w:hanging="284"/>
        <w:contextualSpacing/>
        <w:jc w:val="both"/>
        <w:rPr>
          <w:sz w:val="24"/>
          <w:szCs w:val="24"/>
          <w:lang w:val="hr-HR"/>
        </w:rPr>
      </w:pPr>
      <w:r w:rsidRPr="002536D6">
        <w:rPr>
          <w:b/>
          <w:bCs/>
          <w:sz w:val="24"/>
          <w:szCs w:val="24"/>
          <w:lang w:val="hr-HR"/>
        </w:rPr>
        <w:t xml:space="preserve">Aktivnost Administrativni i režijski troškovi </w:t>
      </w:r>
      <w:bookmarkStart w:id="3" w:name="_Hlk148535147"/>
      <w:r w:rsidRPr="002536D6">
        <w:rPr>
          <w:b/>
          <w:bCs/>
          <w:sz w:val="24"/>
          <w:szCs w:val="24"/>
          <w:lang w:val="hr-HR"/>
        </w:rPr>
        <w:t xml:space="preserve">- </w:t>
      </w:r>
      <w:r w:rsidRPr="002536D6">
        <w:rPr>
          <w:sz w:val="24"/>
          <w:szCs w:val="24"/>
          <w:lang w:val="hr-HR"/>
        </w:rPr>
        <w:t xml:space="preserve">predlaže se smanjenje na poziciji Poštarina u iznosu od </w:t>
      </w:r>
      <w:r>
        <w:rPr>
          <w:sz w:val="24"/>
          <w:szCs w:val="24"/>
          <w:lang w:val="hr-HR"/>
        </w:rPr>
        <w:t xml:space="preserve">56.340,00 </w:t>
      </w:r>
      <w:r w:rsidRPr="002536D6">
        <w:rPr>
          <w:sz w:val="24"/>
          <w:szCs w:val="24"/>
          <w:lang w:val="hr-HR"/>
        </w:rPr>
        <w:t xml:space="preserve">eura iz razloga uštede sredstava te povećanje na pozicijama vezanim za </w:t>
      </w:r>
      <w:r>
        <w:rPr>
          <w:sz w:val="24"/>
          <w:szCs w:val="24"/>
          <w:lang w:val="hr-HR"/>
        </w:rPr>
        <w:t>usluge čišćenja gradske uprave u iznosu od 15.200,00 eura i usluge čuvanja imovine i osoba u iznosu od 15.000,00 eura.</w:t>
      </w:r>
    </w:p>
    <w:bookmarkEnd w:id="3"/>
    <w:p w14:paraId="1735F880" w14:textId="77777777" w:rsidR="002A73F2" w:rsidRPr="002536D6" w:rsidRDefault="002A73F2" w:rsidP="00F05498">
      <w:pPr>
        <w:pStyle w:val="Odlomakpopisa"/>
        <w:numPr>
          <w:ilvl w:val="0"/>
          <w:numId w:val="12"/>
        </w:numPr>
        <w:ind w:left="284" w:hanging="284"/>
        <w:contextualSpacing/>
        <w:jc w:val="both"/>
        <w:rPr>
          <w:sz w:val="24"/>
          <w:szCs w:val="24"/>
          <w:lang w:val="hr-HR"/>
        </w:rPr>
      </w:pPr>
      <w:r w:rsidRPr="002536D6">
        <w:rPr>
          <w:b/>
          <w:bCs/>
          <w:sz w:val="24"/>
          <w:szCs w:val="24"/>
          <w:lang w:val="hr-HR"/>
        </w:rPr>
        <w:t xml:space="preserve">Aktivnost Administrativne i intelektualne usluge - </w:t>
      </w:r>
      <w:r w:rsidRPr="002536D6">
        <w:rPr>
          <w:sz w:val="24"/>
          <w:szCs w:val="24"/>
          <w:lang w:val="hr-HR"/>
        </w:rPr>
        <w:t>predlaže se povećanje iz razloga povećanja potrebnih sredstava za mikrofilmske digitalne obrade dokumentacije</w:t>
      </w:r>
      <w:r>
        <w:rPr>
          <w:sz w:val="24"/>
          <w:szCs w:val="24"/>
          <w:lang w:val="hr-HR"/>
        </w:rPr>
        <w:t xml:space="preserve"> (u iznosu od 15.000,00 eura), </w:t>
      </w:r>
      <w:r w:rsidRPr="002536D6">
        <w:rPr>
          <w:sz w:val="24"/>
          <w:szCs w:val="24"/>
          <w:lang w:val="hr-HR"/>
        </w:rPr>
        <w:t>usluge agencija i studentskog servisa</w:t>
      </w:r>
      <w:r>
        <w:rPr>
          <w:sz w:val="24"/>
          <w:szCs w:val="24"/>
          <w:lang w:val="hr-HR"/>
        </w:rPr>
        <w:t xml:space="preserve"> (u iznosu od 6.000,00 eura) te povećanja članarine za Udrugu gradova RH (u iznosu od 6.790,00 eura)</w:t>
      </w:r>
      <w:r w:rsidRPr="002536D6">
        <w:rPr>
          <w:sz w:val="24"/>
          <w:szCs w:val="24"/>
          <w:lang w:val="hr-HR"/>
        </w:rPr>
        <w:t>.</w:t>
      </w:r>
    </w:p>
    <w:p w14:paraId="496E4B76" w14:textId="77777777" w:rsidR="002A73F2" w:rsidRPr="002536D6" w:rsidRDefault="002A73F2" w:rsidP="00F05498">
      <w:pPr>
        <w:spacing w:after="0" w:line="240" w:lineRule="auto"/>
        <w:jc w:val="both"/>
        <w:rPr>
          <w:rFonts w:ascii="Times New Roman" w:hAnsi="Times New Roman" w:cs="Times New Roman"/>
          <w:b/>
          <w:bCs/>
          <w:sz w:val="24"/>
          <w:szCs w:val="24"/>
        </w:rPr>
      </w:pPr>
    </w:p>
    <w:p w14:paraId="2751B7F9" w14:textId="77777777" w:rsidR="002A73F2" w:rsidRPr="002536D6" w:rsidRDefault="002A73F2" w:rsidP="00F05498">
      <w:pPr>
        <w:spacing w:after="0" w:line="240" w:lineRule="auto"/>
        <w:jc w:val="both"/>
        <w:rPr>
          <w:rFonts w:ascii="Times New Roman" w:hAnsi="Times New Roman" w:cs="Times New Roman"/>
          <w:sz w:val="24"/>
          <w:szCs w:val="24"/>
        </w:rPr>
      </w:pPr>
      <w:r w:rsidRPr="002536D6">
        <w:rPr>
          <w:rFonts w:ascii="Times New Roman" w:hAnsi="Times New Roman" w:cs="Times New Roman"/>
          <w:b/>
          <w:bCs/>
          <w:sz w:val="24"/>
          <w:szCs w:val="24"/>
        </w:rPr>
        <w:t xml:space="preserve">Program </w:t>
      </w:r>
      <w:bookmarkStart w:id="4" w:name="_Hlk148535129"/>
      <w:r w:rsidRPr="002536D6">
        <w:rPr>
          <w:rFonts w:ascii="Times New Roman" w:hAnsi="Times New Roman" w:cs="Times New Roman"/>
          <w:b/>
          <w:bCs/>
          <w:sz w:val="24"/>
          <w:szCs w:val="24"/>
        </w:rPr>
        <w:t>Opremanje gradske uprave</w:t>
      </w:r>
      <w:r w:rsidRPr="002536D6">
        <w:rPr>
          <w:rFonts w:ascii="Times New Roman" w:hAnsi="Times New Roman" w:cs="Times New Roman"/>
          <w:sz w:val="24"/>
          <w:szCs w:val="24"/>
        </w:rPr>
        <w:t xml:space="preserve"> </w:t>
      </w:r>
      <w:bookmarkEnd w:id="4"/>
      <w:r w:rsidRPr="002536D6">
        <w:rPr>
          <w:rFonts w:ascii="Times New Roman" w:hAnsi="Times New Roman" w:cs="Times New Roman"/>
          <w:b/>
          <w:bCs/>
          <w:sz w:val="24"/>
          <w:szCs w:val="24"/>
        </w:rPr>
        <w:t xml:space="preserve">- </w:t>
      </w:r>
      <w:r w:rsidRPr="002536D6">
        <w:rPr>
          <w:rFonts w:ascii="Times New Roman" w:hAnsi="Times New Roman" w:cs="Times New Roman"/>
          <w:sz w:val="24"/>
          <w:szCs w:val="24"/>
        </w:rPr>
        <w:t xml:space="preserve">predloženim </w:t>
      </w:r>
      <w:r>
        <w:rPr>
          <w:rFonts w:ascii="Times New Roman" w:hAnsi="Times New Roman" w:cs="Times New Roman"/>
          <w:sz w:val="24"/>
          <w:szCs w:val="24"/>
        </w:rPr>
        <w:t>I.</w:t>
      </w:r>
      <w:r w:rsidRPr="002536D6">
        <w:rPr>
          <w:rFonts w:ascii="Times New Roman" w:hAnsi="Times New Roman" w:cs="Times New Roman"/>
          <w:sz w:val="24"/>
          <w:szCs w:val="24"/>
        </w:rPr>
        <w:t xml:space="preserve"> Izmjenama i dopunama Proračuna Grada Osijeka za 202</w:t>
      </w:r>
      <w:r>
        <w:rPr>
          <w:rFonts w:ascii="Times New Roman" w:hAnsi="Times New Roman" w:cs="Times New Roman"/>
          <w:sz w:val="24"/>
          <w:szCs w:val="24"/>
        </w:rPr>
        <w:t>4</w:t>
      </w:r>
      <w:r w:rsidRPr="002536D6">
        <w:rPr>
          <w:rFonts w:ascii="Times New Roman" w:hAnsi="Times New Roman" w:cs="Times New Roman"/>
          <w:sz w:val="24"/>
          <w:szCs w:val="24"/>
        </w:rPr>
        <w:t xml:space="preserve">. </w:t>
      </w:r>
      <w:r>
        <w:rPr>
          <w:rFonts w:ascii="Times New Roman" w:hAnsi="Times New Roman" w:cs="Times New Roman"/>
          <w:sz w:val="24"/>
          <w:szCs w:val="24"/>
        </w:rPr>
        <w:t>povećan</w:t>
      </w:r>
      <w:r w:rsidRPr="002536D6">
        <w:rPr>
          <w:rFonts w:ascii="Times New Roman" w:hAnsi="Times New Roman" w:cs="Times New Roman"/>
          <w:sz w:val="24"/>
          <w:szCs w:val="24"/>
        </w:rPr>
        <w:t xml:space="preserve"> je plan za 1</w:t>
      </w:r>
      <w:r>
        <w:rPr>
          <w:rFonts w:ascii="Times New Roman" w:hAnsi="Times New Roman" w:cs="Times New Roman"/>
          <w:sz w:val="24"/>
          <w:szCs w:val="24"/>
        </w:rPr>
        <w:t>.3</w:t>
      </w:r>
      <w:r w:rsidRPr="002536D6">
        <w:rPr>
          <w:rFonts w:ascii="Times New Roman" w:hAnsi="Times New Roman" w:cs="Times New Roman"/>
          <w:sz w:val="24"/>
          <w:szCs w:val="24"/>
        </w:rPr>
        <w:t>50,00 eura kao rezultat sljedećih izmjena:</w:t>
      </w:r>
    </w:p>
    <w:p w14:paraId="050B9797" w14:textId="77777777" w:rsidR="002A73F2" w:rsidRPr="002536D6" w:rsidRDefault="002A73F2" w:rsidP="00F05498">
      <w:pPr>
        <w:pStyle w:val="Odlomakpopisa"/>
        <w:numPr>
          <w:ilvl w:val="0"/>
          <w:numId w:val="11"/>
        </w:numPr>
        <w:ind w:left="284" w:hanging="284"/>
        <w:contextualSpacing/>
        <w:jc w:val="both"/>
        <w:rPr>
          <w:sz w:val="24"/>
          <w:szCs w:val="24"/>
          <w:lang w:val="hr-HR"/>
        </w:rPr>
      </w:pPr>
      <w:r w:rsidRPr="002536D6">
        <w:rPr>
          <w:b/>
          <w:bCs/>
          <w:sz w:val="24"/>
          <w:szCs w:val="24"/>
          <w:lang w:val="hr-HR"/>
        </w:rPr>
        <w:t>Aktivnost Opremanje gradske uprave -</w:t>
      </w:r>
      <w:r w:rsidRPr="002536D6">
        <w:rPr>
          <w:sz w:val="24"/>
          <w:szCs w:val="24"/>
          <w:lang w:val="hr-HR"/>
        </w:rPr>
        <w:t xml:space="preserve"> predlaže se povećanje iz razloga potrebe više sredstava na Poziciji za nabavu sitnog inventara </w:t>
      </w:r>
      <w:r>
        <w:rPr>
          <w:sz w:val="24"/>
          <w:szCs w:val="24"/>
          <w:lang w:val="hr-HR"/>
        </w:rPr>
        <w:t xml:space="preserve">u iznosu od </w:t>
      </w:r>
      <w:r w:rsidRPr="00D42986">
        <w:rPr>
          <w:sz w:val="24"/>
          <w:szCs w:val="24"/>
          <w:lang w:val="hr-HR"/>
        </w:rPr>
        <w:t>1.350,00 eura</w:t>
      </w:r>
      <w:r>
        <w:rPr>
          <w:sz w:val="24"/>
          <w:szCs w:val="24"/>
          <w:lang w:val="hr-HR"/>
        </w:rPr>
        <w:t>.</w:t>
      </w:r>
    </w:p>
    <w:p w14:paraId="28C31DF3" w14:textId="77777777" w:rsidR="002A73F2" w:rsidRPr="002536D6" w:rsidRDefault="002A73F2" w:rsidP="00F05498">
      <w:pPr>
        <w:spacing w:after="0" w:line="240" w:lineRule="auto"/>
        <w:jc w:val="both"/>
        <w:rPr>
          <w:rFonts w:ascii="Times New Roman" w:hAnsi="Times New Roman" w:cs="Times New Roman"/>
          <w:sz w:val="24"/>
          <w:szCs w:val="24"/>
        </w:rPr>
      </w:pPr>
    </w:p>
    <w:p w14:paraId="6060BF8D" w14:textId="77777777" w:rsidR="002A73F2" w:rsidRPr="002536D6" w:rsidRDefault="002A73F2" w:rsidP="00F05498">
      <w:pPr>
        <w:spacing w:after="0" w:line="240" w:lineRule="auto"/>
        <w:jc w:val="both"/>
        <w:rPr>
          <w:rFonts w:ascii="Times New Roman" w:hAnsi="Times New Roman" w:cs="Times New Roman"/>
          <w:sz w:val="24"/>
          <w:szCs w:val="24"/>
        </w:rPr>
      </w:pPr>
      <w:r w:rsidRPr="002536D6">
        <w:rPr>
          <w:rFonts w:ascii="Times New Roman" w:hAnsi="Times New Roman" w:cs="Times New Roman"/>
          <w:b/>
          <w:bCs/>
          <w:sz w:val="24"/>
          <w:szCs w:val="24"/>
        </w:rPr>
        <w:t>Program Zaštita od požara, zaštita na radu, sustav civilne zaštite</w:t>
      </w:r>
      <w:r w:rsidRPr="002536D6">
        <w:rPr>
          <w:rFonts w:ascii="Times New Roman" w:hAnsi="Times New Roman" w:cs="Times New Roman"/>
          <w:sz w:val="24"/>
          <w:szCs w:val="24"/>
        </w:rPr>
        <w:t xml:space="preserve"> - predloženim Izmjenama i dopunama Proračuna Grada Osijeka za 202</w:t>
      </w:r>
      <w:r>
        <w:rPr>
          <w:rFonts w:ascii="Times New Roman" w:hAnsi="Times New Roman" w:cs="Times New Roman"/>
          <w:sz w:val="24"/>
          <w:szCs w:val="24"/>
        </w:rPr>
        <w:t>4</w:t>
      </w:r>
      <w:r w:rsidRPr="002536D6">
        <w:rPr>
          <w:rFonts w:ascii="Times New Roman" w:hAnsi="Times New Roman" w:cs="Times New Roman"/>
          <w:sz w:val="24"/>
          <w:szCs w:val="24"/>
        </w:rPr>
        <w:t xml:space="preserve">. </w:t>
      </w:r>
      <w:r>
        <w:rPr>
          <w:rFonts w:ascii="Times New Roman" w:hAnsi="Times New Roman" w:cs="Times New Roman"/>
          <w:sz w:val="24"/>
          <w:szCs w:val="24"/>
        </w:rPr>
        <w:t xml:space="preserve">smanjen </w:t>
      </w:r>
      <w:r w:rsidRPr="002536D6">
        <w:rPr>
          <w:rFonts w:ascii="Times New Roman" w:hAnsi="Times New Roman" w:cs="Times New Roman"/>
          <w:sz w:val="24"/>
          <w:szCs w:val="24"/>
        </w:rPr>
        <w:t xml:space="preserve">je plan za </w:t>
      </w:r>
      <w:r>
        <w:rPr>
          <w:rFonts w:ascii="Times New Roman" w:hAnsi="Times New Roman" w:cs="Times New Roman"/>
          <w:sz w:val="24"/>
          <w:szCs w:val="24"/>
        </w:rPr>
        <w:t>3</w:t>
      </w:r>
      <w:r w:rsidRPr="002536D6">
        <w:rPr>
          <w:rFonts w:ascii="Times New Roman" w:hAnsi="Times New Roman" w:cs="Times New Roman"/>
          <w:sz w:val="24"/>
          <w:szCs w:val="24"/>
        </w:rPr>
        <w:t>.000,00 eura kao rezultat sljedećih izmjena:</w:t>
      </w:r>
      <w:r w:rsidRPr="002536D6">
        <w:rPr>
          <w:rFonts w:ascii="Times New Roman" w:hAnsi="Times New Roman" w:cs="Times New Roman"/>
          <w:sz w:val="24"/>
          <w:szCs w:val="24"/>
        </w:rPr>
        <w:tab/>
      </w:r>
    </w:p>
    <w:p w14:paraId="7AA180FA" w14:textId="77777777" w:rsidR="002A73F2" w:rsidRPr="00942F6D" w:rsidRDefault="002A73F2" w:rsidP="00F05498">
      <w:pPr>
        <w:pStyle w:val="Odlomakpopisa"/>
        <w:numPr>
          <w:ilvl w:val="0"/>
          <w:numId w:val="11"/>
        </w:numPr>
        <w:ind w:left="284" w:hanging="284"/>
        <w:contextualSpacing/>
        <w:jc w:val="both"/>
        <w:rPr>
          <w:b/>
          <w:bCs/>
          <w:sz w:val="24"/>
          <w:szCs w:val="24"/>
        </w:rPr>
      </w:pPr>
      <w:r w:rsidRPr="00942F6D">
        <w:rPr>
          <w:b/>
          <w:bCs/>
          <w:sz w:val="24"/>
          <w:szCs w:val="24"/>
          <w:lang w:val="hr-HR"/>
        </w:rPr>
        <w:lastRenderedPageBreak/>
        <w:t xml:space="preserve">Aktivnost Zaštita od požara, zaštita na radu, sustav civilne zaštite </w:t>
      </w:r>
      <w:bookmarkStart w:id="5" w:name="_Hlk149552220"/>
      <w:r w:rsidRPr="00942F6D">
        <w:rPr>
          <w:sz w:val="24"/>
          <w:szCs w:val="24"/>
          <w:lang w:val="hr-HR"/>
        </w:rPr>
        <w:t>– predlaže se smanjenje na poziciji p</w:t>
      </w:r>
      <w:bookmarkEnd w:id="5"/>
      <w:r w:rsidRPr="00942F6D">
        <w:rPr>
          <w:sz w:val="24"/>
          <w:szCs w:val="24"/>
          <w:lang w:val="hr-HR"/>
        </w:rPr>
        <w:t xml:space="preserve">redviđenoj za Sustav civilne zaštite radi ukidanja mjera vezanih za Covid </w:t>
      </w:r>
      <w:r>
        <w:rPr>
          <w:sz w:val="24"/>
          <w:szCs w:val="24"/>
          <w:lang w:val="hr-HR"/>
        </w:rPr>
        <w:t>u iznosu od 3.000,00 eura.</w:t>
      </w:r>
    </w:p>
    <w:p w14:paraId="2EDF53F6" w14:textId="77777777" w:rsidR="002A73F2" w:rsidRPr="005A6A3B" w:rsidRDefault="002A73F2" w:rsidP="00DC4B5C">
      <w:pPr>
        <w:spacing w:after="0" w:line="240" w:lineRule="auto"/>
        <w:rPr>
          <w:rFonts w:ascii="Times New Roman" w:hAnsi="Times New Roman" w:cs="Times New Roman"/>
          <w:color w:val="FF0000"/>
          <w:sz w:val="24"/>
          <w:szCs w:val="24"/>
        </w:rPr>
      </w:pPr>
    </w:p>
    <w:p w14:paraId="48A4D391" w14:textId="77777777" w:rsidR="002A73F2" w:rsidRPr="00F05498" w:rsidRDefault="002A73F2" w:rsidP="00F05498">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imes New Roman"/>
          <w:b/>
          <w:bCs/>
          <w:sz w:val="28"/>
          <w:szCs w:val="28"/>
        </w:rPr>
      </w:pPr>
      <w:r w:rsidRPr="00F05498">
        <w:rPr>
          <w:rFonts w:ascii="Times New Roman" w:hAnsi="Times New Roman" w:cs="Times New Roman"/>
          <w:b/>
          <w:bCs/>
          <w:sz w:val="28"/>
          <w:szCs w:val="28"/>
        </w:rPr>
        <w:t>Razdjel 202 Upravni odjel za komunalno gospodarstvo, promet i mjesnu samoupravu</w:t>
      </w:r>
    </w:p>
    <w:p w14:paraId="5E992AF3" w14:textId="77777777" w:rsidR="00DC4B5C" w:rsidRDefault="00DC4B5C" w:rsidP="00F05498">
      <w:pPr>
        <w:spacing w:after="0" w:line="240" w:lineRule="auto"/>
        <w:ind w:firstLine="709"/>
        <w:jc w:val="both"/>
        <w:rPr>
          <w:rFonts w:ascii="Times New Roman" w:hAnsi="Times New Roman" w:cs="Times New Roman"/>
          <w:sz w:val="24"/>
          <w:szCs w:val="24"/>
        </w:rPr>
      </w:pPr>
    </w:p>
    <w:p w14:paraId="76553B49" w14:textId="7C0ECB46" w:rsidR="002A73F2" w:rsidRPr="00B13857" w:rsidRDefault="002A73F2" w:rsidP="00F05498">
      <w:pPr>
        <w:spacing w:after="0" w:line="240" w:lineRule="auto"/>
        <w:ind w:firstLine="709"/>
        <w:jc w:val="both"/>
        <w:rPr>
          <w:rFonts w:ascii="Times New Roman" w:hAnsi="Times New Roman" w:cs="Times New Roman"/>
          <w:sz w:val="24"/>
          <w:szCs w:val="24"/>
        </w:rPr>
      </w:pPr>
      <w:r w:rsidRPr="00B13857">
        <w:rPr>
          <w:rFonts w:ascii="Times New Roman" w:hAnsi="Times New Roman" w:cs="Times New Roman"/>
          <w:sz w:val="24"/>
          <w:szCs w:val="24"/>
        </w:rPr>
        <w:t xml:space="preserve">Prijedlogom I. Izmjena i dopuna financijskog plana za 2024. Upravni odjel za komunalno gospodarstvo, promet i mjesnu samoupravu je planiran u iznosu od 16.930.138,93 eura odnosno povećan je za 1.649.643,93 eura ili 10,80 % u odnosu na tekući plan Proračuna za 2024. </w:t>
      </w:r>
    </w:p>
    <w:p w14:paraId="3ED06903" w14:textId="77777777" w:rsidR="002A73F2" w:rsidRDefault="002A73F2" w:rsidP="00F05498">
      <w:pPr>
        <w:spacing w:after="0" w:line="240" w:lineRule="auto"/>
        <w:ind w:firstLine="708"/>
        <w:jc w:val="both"/>
        <w:rPr>
          <w:rFonts w:ascii="Times New Roman" w:hAnsi="Times New Roman" w:cs="Times New Roman"/>
          <w:sz w:val="24"/>
          <w:szCs w:val="24"/>
        </w:rPr>
      </w:pPr>
      <w:bookmarkStart w:id="6" w:name="_Hlk149910754"/>
      <w:r w:rsidRPr="002536D6">
        <w:rPr>
          <w:rFonts w:ascii="Times New Roman" w:hAnsi="Times New Roman" w:cs="Times New Roman"/>
          <w:sz w:val="24"/>
          <w:szCs w:val="24"/>
        </w:rPr>
        <w:t xml:space="preserve">Izmjene plana koje predlaže Upravni odjel za </w:t>
      </w:r>
      <w:r w:rsidRPr="002536D6">
        <w:rPr>
          <w:rFonts w:ascii="Times New Roman" w:eastAsia="Times New Roman" w:hAnsi="Times New Roman" w:cs="Times New Roman"/>
          <w:sz w:val="24"/>
          <w:szCs w:val="24"/>
          <w:lang w:eastAsia="hr-HR"/>
        </w:rPr>
        <w:t xml:space="preserve">komunalno gospodarstvo, promet i mjesnu samoupravu </w:t>
      </w:r>
      <w:r w:rsidRPr="002536D6">
        <w:rPr>
          <w:rFonts w:ascii="Times New Roman" w:hAnsi="Times New Roman" w:cs="Times New Roman"/>
          <w:sz w:val="24"/>
          <w:szCs w:val="24"/>
        </w:rPr>
        <w:t>prikazane su po programima i aktivnostima/projektima u tablici kako slijedi</w:t>
      </w:r>
      <w:bookmarkEnd w:id="6"/>
      <w:r w:rsidRPr="002536D6">
        <w:rPr>
          <w:rFonts w:ascii="Times New Roman" w:hAnsi="Times New Roman" w:cs="Times New Roman"/>
          <w:sz w:val="24"/>
          <w:szCs w:val="24"/>
        </w:rPr>
        <w:t>:</w:t>
      </w:r>
    </w:p>
    <w:p w14:paraId="7BE003BD" w14:textId="77777777" w:rsidR="00DC4B5C" w:rsidRPr="002536D6" w:rsidRDefault="00DC4B5C" w:rsidP="00F05498">
      <w:pPr>
        <w:spacing w:after="0" w:line="240" w:lineRule="auto"/>
        <w:ind w:firstLine="708"/>
        <w:jc w:val="both"/>
        <w:rPr>
          <w:rFonts w:ascii="Times New Roman" w:hAnsi="Times New Roman" w:cs="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2036"/>
        <w:gridCol w:w="1367"/>
        <w:gridCol w:w="1273"/>
        <w:gridCol w:w="1273"/>
        <w:gridCol w:w="1419"/>
      </w:tblGrid>
      <w:tr w:rsidR="002A73F2" w:rsidRPr="00B13857" w14:paraId="14515B4C" w14:textId="77777777" w:rsidTr="00DC4B5C">
        <w:trPr>
          <w:trHeight w:val="20"/>
        </w:trPr>
        <w:tc>
          <w:tcPr>
            <w:tcW w:w="914" w:type="pct"/>
            <w:shd w:val="clear" w:color="auto" w:fill="auto"/>
            <w:vAlign w:val="center"/>
          </w:tcPr>
          <w:p w14:paraId="5C597DEA" w14:textId="77777777" w:rsidR="002A73F2" w:rsidRPr="00B13857" w:rsidRDefault="002A73F2" w:rsidP="00D13A95">
            <w:pPr>
              <w:spacing w:after="0" w:line="240" w:lineRule="auto"/>
              <w:jc w:val="center"/>
              <w:rPr>
                <w:rFonts w:ascii="Times New Roman" w:eastAsia="Times New Roman" w:hAnsi="Times New Roman" w:cs="Times New Roman"/>
                <w:b/>
                <w:bCs/>
                <w:sz w:val="18"/>
                <w:szCs w:val="18"/>
                <w:lang w:eastAsia="hr-HR"/>
              </w:rPr>
            </w:pPr>
            <w:bookmarkStart w:id="7" w:name="_Hlk149903029"/>
            <w:r w:rsidRPr="00B13857">
              <w:rPr>
                <w:rFonts w:ascii="Times New Roman" w:eastAsia="Times New Roman" w:hAnsi="Times New Roman" w:cs="Times New Roman"/>
                <w:b/>
                <w:bCs/>
                <w:sz w:val="18"/>
                <w:szCs w:val="18"/>
                <w:lang w:eastAsia="hr-HR"/>
              </w:rPr>
              <w:t>RAZDJEL/ GLAVA/ PROGRAM/ Aktivnost/Projekt</w:t>
            </w:r>
          </w:p>
        </w:tc>
        <w:tc>
          <w:tcPr>
            <w:tcW w:w="1129" w:type="pct"/>
            <w:shd w:val="clear" w:color="auto" w:fill="auto"/>
            <w:vAlign w:val="center"/>
          </w:tcPr>
          <w:p w14:paraId="70407470" w14:textId="77777777" w:rsidR="002A73F2" w:rsidRPr="00B13857" w:rsidRDefault="002A73F2" w:rsidP="00D13A95">
            <w:pPr>
              <w:spacing w:after="0" w:line="240" w:lineRule="auto"/>
              <w:jc w:val="cente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PRORAČUN GRADA OSIJEKA ZA 2024.</w:t>
            </w:r>
          </w:p>
        </w:tc>
        <w:tc>
          <w:tcPr>
            <w:tcW w:w="758" w:type="pct"/>
            <w:shd w:val="clear" w:color="auto" w:fill="auto"/>
            <w:vAlign w:val="center"/>
          </w:tcPr>
          <w:p w14:paraId="73BFE53F" w14:textId="77777777" w:rsidR="002A73F2" w:rsidRPr="00B13857" w:rsidRDefault="002A73F2" w:rsidP="00D13A95">
            <w:pPr>
              <w:spacing w:after="0" w:line="240" w:lineRule="auto"/>
              <w:jc w:val="cente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PRORAČUN GRADA OSIJEKA ZA 2024.</w:t>
            </w:r>
          </w:p>
        </w:tc>
        <w:tc>
          <w:tcPr>
            <w:tcW w:w="706" w:type="pct"/>
            <w:shd w:val="clear" w:color="auto" w:fill="auto"/>
            <w:vAlign w:val="center"/>
          </w:tcPr>
          <w:p w14:paraId="23CA85C5" w14:textId="77777777" w:rsidR="002A73F2" w:rsidRPr="00B13857" w:rsidRDefault="002A73F2" w:rsidP="00D13A95">
            <w:pPr>
              <w:spacing w:after="0" w:line="240" w:lineRule="auto"/>
              <w:jc w:val="cente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PROMJENA IZNOSA</w:t>
            </w:r>
          </w:p>
        </w:tc>
        <w:tc>
          <w:tcPr>
            <w:tcW w:w="706" w:type="pct"/>
            <w:shd w:val="clear" w:color="auto" w:fill="auto"/>
            <w:vAlign w:val="center"/>
          </w:tcPr>
          <w:p w14:paraId="2B7A8EFD" w14:textId="77777777" w:rsidR="002A73F2" w:rsidRPr="00B13857" w:rsidRDefault="002A73F2" w:rsidP="00D13A95">
            <w:pPr>
              <w:spacing w:after="0" w:line="240" w:lineRule="auto"/>
              <w:jc w:val="cente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PROMJENA (%)</w:t>
            </w:r>
          </w:p>
        </w:tc>
        <w:tc>
          <w:tcPr>
            <w:tcW w:w="787" w:type="pct"/>
            <w:shd w:val="clear" w:color="auto" w:fill="auto"/>
            <w:vAlign w:val="center"/>
          </w:tcPr>
          <w:p w14:paraId="17CC5123" w14:textId="77777777" w:rsidR="002A73F2" w:rsidRPr="00B13857" w:rsidRDefault="002A73F2" w:rsidP="00D13A95">
            <w:pPr>
              <w:spacing w:after="0" w:line="240" w:lineRule="auto"/>
              <w:jc w:val="center"/>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I. IZMJENE I DOPUNE PRORAČUNA GRADA OSIJEKA ZA 2024.</w:t>
            </w:r>
          </w:p>
        </w:tc>
      </w:tr>
      <w:bookmarkEnd w:id="7"/>
      <w:tr w:rsidR="002A73F2" w:rsidRPr="00B13857" w14:paraId="71B34CC0" w14:textId="77777777" w:rsidTr="00DC4B5C">
        <w:trPr>
          <w:trHeight w:val="20"/>
        </w:trPr>
        <w:tc>
          <w:tcPr>
            <w:tcW w:w="914" w:type="pct"/>
            <w:shd w:val="clear" w:color="auto" w:fill="auto"/>
            <w:vAlign w:val="center"/>
          </w:tcPr>
          <w:p w14:paraId="10283333"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Razdjel 202</w:t>
            </w:r>
          </w:p>
        </w:tc>
        <w:tc>
          <w:tcPr>
            <w:tcW w:w="1129" w:type="pct"/>
            <w:shd w:val="clear" w:color="auto" w:fill="auto"/>
            <w:vAlign w:val="center"/>
          </w:tcPr>
          <w:p w14:paraId="7140F508"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UPRAVNI ODJEL ZA KOMUNALNO GOSPODARSTVO, PROMET I MJESNU SAMOUPRAVU</w:t>
            </w:r>
          </w:p>
        </w:tc>
        <w:tc>
          <w:tcPr>
            <w:tcW w:w="758" w:type="pct"/>
            <w:shd w:val="clear" w:color="auto" w:fill="auto"/>
            <w:vAlign w:val="center"/>
          </w:tcPr>
          <w:p w14:paraId="64051503" w14:textId="77777777" w:rsidR="002A73F2" w:rsidRPr="00B13857" w:rsidRDefault="002A73F2" w:rsidP="00D13A95">
            <w:pPr>
              <w:spacing w:after="0" w:line="240" w:lineRule="auto"/>
              <w:jc w:val="right"/>
              <w:rPr>
                <w:rFonts w:ascii="Times New Roman" w:eastAsia="Times New Roman" w:hAnsi="Times New Roman" w:cs="Times New Roman"/>
                <w:b/>
                <w:bCs/>
                <w:sz w:val="20"/>
                <w:szCs w:val="20"/>
                <w:lang w:eastAsia="hr-HR"/>
              </w:rPr>
            </w:pPr>
            <w:r w:rsidRPr="00B13857">
              <w:rPr>
                <w:rFonts w:ascii="Times New Roman" w:eastAsia="Times New Roman" w:hAnsi="Times New Roman" w:cs="Times New Roman"/>
                <w:b/>
                <w:bCs/>
                <w:sz w:val="20"/>
                <w:szCs w:val="20"/>
                <w:lang w:eastAsia="hr-HR"/>
              </w:rPr>
              <w:t>15.280.495,00</w:t>
            </w:r>
          </w:p>
        </w:tc>
        <w:tc>
          <w:tcPr>
            <w:tcW w:w="706" w:type="pct"/>
            <w:shd w:val="clear" w:color="auto" w:fill="auto"/>
            <w:vAlign w:val="center"/>
          </w:tcPr>
          <w:p w14:paraId="3203FD84" w14:textId="77777777" w:rsidR="002A73F2" w:rsidRPr="00B13857" w:rsidRDefault="002A73F2" w:rsidP="00D13A95">
            <w:pPr>
              <w:spacing w:after="0" w:line="240" w:lineRule="auto"/>
              <w:jc w:val="right"/>
              <w:rPr>
                <w:rFonts w:ascii="Times New Roman" w:eastAsia="Times New Roman" w:hAnsi="Times New Roman" w:cs="Times New Roman"/>
                <w:b/>
                <w:bCs/>
                <w:sz w:val="20"/>
                <w:szCs w:val="20"/>
                <w:lang w:eastAsia="hr-HR"/>
              </w:rPr>
            </w:pPr>
            <w:r w:rsidRPr="00B13857">
              <w:rPr>
                <w:rFonts w:ascii="Times New Roman" w:eastAsia="Times New Roman" w:hAnsi="Times New Roman" w:cs="Times New Roman"/>
                <w:b/>
                <w:bCs/>
                <w:sz w:val="20"/>
                <w:szCs w:val="20"/>
                <w:lang w:eastAsia="hr-HR"/>
              </w:rPr>
              <w:t>1.649.643,93</w:t>
            </w:r>
          </w:p>
        </w:tc>
        <w:tc>
          <w:tcPr>
            <w:tcW w:w="706" w:type="pct"/>
            <w:shd w:val="clear" w:color="auto" w:fill="auto"/>
            <w:vAlign w:val="center"/>
          </w:tcPr>
          <w:p w14:paraId="5E217A3B" w14:textId="77777777" w:rsidR="002A73F2" w:rsidRPr="00B13857" w:rsidRDefault="002A73F2" w:rsidP="00D13A95">
            <w:pPr>
              <w:spacing w:after="0" w:line="240" w:lineRule="auto"/>
              <w:jc w:val="right"/>
              <w:rPr>
                <w:rFonts w:ascii="Times New Roman" w:eastAsia="Times New Roman" w:hAnsi="Times New Roman" w:cs="Times New Roman"/>
                <w:b/>
                <w:bCs/>
                <w:sz w:val="20"/>
                <w:szCs w:val="20"/>
                <w:lang w:eastAsia="hr-HR"/>
              </w:rPr>
            </w:pPr>
            <w:r w:rsidRPr="00B13857">
              <w:rPr>
                <w:rFonts w:ascii="Times New Roman" w:eastAsia="Times New Roman" w:hAnsi="Times New Roman" w:cs="Times New Roman"/>
                <w:b/>
                <w:bCs/>
                <w:sz w:val="20"/>
                <w:szCs w:val="20"/>
                <w:lang w:eastAsia="hr-HR"/>
              </w:rPr>
              <w:t>10,80</w:t>
            </w:r>
          </w:p>
        </w:tc>
        <w:tc>
          <w:tcPr>
            <w:tcW w:w="787" w:type="pct"/>
            <w:shd w:val="clear" w:color="auto" w:fill="auto"/>
            <w:vAlign w:val="bottom"/>
          </w:tcPr>
          <w:p w14:paraId="455B1C00" w14:textId="77777777" w:rsidR="002A73F2" w:rsidRPr="00B13857" w:rsidRDefault="002A73F2" w:rsidP="00D13A95">
            <w:pPr>
              <w:spacing w:after="0" w:line="240" w:lineRule="auto"/>
              <w:jc w:val="right"/>
              <w:rPr>
                <w:rFonts w:ascii="Times New Roman" w:eastAsia="Times New Roman" w:hAnsi="Times New Roman" w:cs="Times New Roman"/>
                <w:b/>
                <w:bCs/>
                <w:sz w:val="20"/>
                <w:szCs w:val="20"/>
                <w:lang w:eastAsia="hr-HR"/>
              </w:rPr>
            </w:pPr>
            <w:r w:rsidRPr="00B13857">
              <w:rPr>
                <w:rFonts w:ascii="Times New Roman" w:eastAsia="Times New Roman" w:hAnsi="Times New Roman" w:cs="Times New Roman"/>
                <w:b/>
                <w:bCs/>
                <w:sz w:val="20"/>
                <w:szCs w:val="20"/>
                <w:lang w:eastAsia="hr-HR"/>
              </w:rPr>
              <w:t>16.930.138,93</w:t>
            </w:r>
          </w:p>
          <w:p w14:paraId="534DFB6C" w14:textId="77777777" w:rsidR="002A73F2" w:rsidRPr="00B13857" w:rsidRDefault="002A73F2" w:rsidP="00D13A95">
            <w:pPr>
              <w:spacing w:after="0" w:line="240" w:lineRule="auto"/>
              <w:jc w:val="right"/>
              <w:rPr>
                <w:rFonts w:ascii="Times New Roman" w:eastAsia="Times New Roman" w:hAnsi="Times New Roman" w:cs="Times New Roman"/>
                <w:b/>
                <w:bCs/>
                <w:sz w:val="20"/>
                <w:szCs w:val="20"/>
                <w:lang w:eastAsia="hr-HR"/>
              </w:rPr>
            </w:pPr>
          </w:p>
        </w:tc>
      </w:tr>
      <w:tr w:rsidR="002A73F2" w:rsidRPr="00B13857" w14:paraId="0E24988F" w14:textId="77777777" w:rsidTr="00DC4B5C">
        <w:trPr>
          <w:trHeight w:val="20"/>
        </w:trPr>
        <w:tc>
          <w:tcPr>
            <w:tcW w:w="914" w:type="pct"/>
            <w:shd w:val="clear" w:color="auto" w:fill="auto"/>
            <w:vAlign w:val="center"/>
            <w:hideMark/>
          </w:tcPr>
          <w:p w14:paraId="06945EE2"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Glava 20201</w:t>
            </w:r>
          </w:p>
        </w:tc>
        <w:tc>
          <w:tcPr>
            <w:tcW w:w="1129" w:type="pct"/>
            <w:shd w:val="clear" w:color="auto" w:fill="auto"/>
            <w:vAlign w:val="center"/>
            <w:hideMark/>
          </w:tcPr>
          <w:p w14:paraId="0508C4C5"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UPRAVNI ODJEL ZA KOMUNALNO GOSPODARSTVO, PROMET I MJESNU SAMOUPRAVU</w:t>
            </w:r>
          </w:p>
        </w:tc>
        <w:tc>
          <w:tcPr>
            <w:tcW w:w="758" w:type="pct"/>
            <w:shd w:val="clear" w:color="auto" w:fill="auto"/>
            <w:vAlign w:val="center"/>
          </w:tcPr>
          <w:p w14:paraId="3C7163AD"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11.966.440,00</w:t>
            </w:r>
          </w:p>
        </w:tc>
        <w:tc>
          <w:tcPr>
            <w:tcW w:w="706" w:type="pct"/>
            <w:shd w:val="clear" w:color="auto" w:fill="auto"/>
            <w:vAlign w:val="center"/>
          </w:tcPr>
          <w:p w14:paraId="6509C0D5"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1.188.332,27</w:t>
            </w:r>
          </w:p>
        </w:tc>
        <w:tc>
          <w:tcPr>
            <w:tcW w:w="706" w:type="pct"/>
            <w:shd w:val="clear" w:color="auto" w:fill="auto"/>
            <w:vAlign w:val="center"/>
          </w:tcPr>
          <w:p w14:paraId="4237952E"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9,93</w:t>
            </w:r>
          </w:p>
        </w:tc>
        <w:tc>
          <w:tcPr>
            <w:tcW w:w="787" w:type="pct"/>
            <w:shd w:val="clear" w:color="auto" w:fill="auto"/>
            <w:vAlign w:val="center"/>
          </w:tcPr>
          <w:p w14:paraId="6962CB78"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13.154.772,27</w:t>
            </w:r>
          </w:p>
        </w:tc>
      </w:tr>
      <w:tr w:rsidR="002A73F2" w:rsidRPr="00B13857" w14:paraId="482C7602" w14:textId="77777777" w:rsidTr="00DC4B5C">
        <w:trPr>
          <w:trHeight w:val="20"/>
        </w:trPr>
        <w:tc>
          <w:tcPr>
            <w:tcW w:w="914" w:type="pct"/>
            <w:shd w:val="clear" w:color="auto" w:fill="auto"/>
            <w:vAlign w:val="center"/>
            <w:hideMark/>
          </w:tcPr>
          <w:p w14:paraId="2CFD50E2"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Program 1030</w:t>
            </w:r>
          </w:p>
        </w:tc>
        <w:tc>
          <w:tcPr>
            <w:tcW w:w="1129" w:type="pct"/>
            <w:shd w:val="clear" w:color="auto" w:fill="auto"/>
            <w:vAlign w:val="center"/>
            <w:hideMark/>
          </w:tcPr>
          <w:p w14:paraId="0D14CB04"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ODRŽAVANJE KOMUNALNE INFRASTRUKTURE</w:t>
            </w:r>
          </w:p>
        </w:tc>
        <w:tc>
          <w:tcPr>
            <w:tcW w:w="758" w:type="pct"/>
            <w:shd w:val="clear" w:color="auto" w:fill="auto"/>
            <w:vAlign w:val="center"/>
          </w:tcPr>
          <w:p w14:paraId="71BD14EB"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6.376.130,00</w:t>
            </w:r>
          </w:p>
        </w:tc>
        <w:tc>
          <w:tcPr>
            <w:tcW w:w="706" w:type="pct"/>
            <w:shd w:val="clear" w:color="auto" w:fill="auto"/>
            <w:vAlign w:val="center"/>
          </w:tcPr>
          <w:p w14:paraId="7DD86B9C"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648.968,42</w:t>
            </w:r>
          </w:p>
        </w:tc>
        <w:tc>
          <w:tcPr>
            <w:tcW w:w="706" w:type="pct"/>
            <w:shd w:val="clear" w:color="auto" w:fill="auto"/>
            <w:vAlign w:val="center"/>
          </w:tcPr>
          <w:p w14:paraId="72A543C5"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10,18</w:t>
            </w:r>
          </w:p>
        </w:tc>
        <w:tc>
          <w:tcPr>
            <w:tcW w:w="787" w:type="pct"/>
            <w:shd w:val="clear" w:color="auto" w:fill="auto"/>
            <w:vAlign w:val="center"/>
          </w:tcPr>
          <w:p w14:paraId="4925BF66"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7.025.098,42</w:t>
            </w:r>
          </w:p>
        </w:tc>
      </w:tr>
      <w:tr w:rsidR="002A73F2" w:rsidRPr="00B13857" w14:paraId="035AC812" w14:textId="77777777" w:rsidTr="00DC4B5C">
        <w:trPr>
          <w:trHeight w:val="20"/>
        </w:trPr>
        <w:tc>
          <w:tcPr>
            <w:tcW w:w="914" w:type="pct"/>
            <w:shd w:val="clear" w:color="auto" w:fill="auto"/>
            <w:vAlign w:val="center"/>
            <w:hideMark/>
          </w:tcPr>
          <w:p w14:paraId="6CB80F47"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A103001</w:t>
            </w:r>
          </w:p>
        </w:tc>
        <w:tc>
          <w:tcPr>
            <w:tcW w:w="1129" w:type="pct"/>
            <w:shd w:val="clear" w:color="auto" w:fill="auto"/>
            <w:vAlign w:val="center"/>
            <w:hideMark/>
          </w:tcPr>
          <w:p w14:paraId="6C2F0DDA"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JAVNA RASVJETA</w:t>
            </w:r>
          </w:p>
        </w:tc>
        <w:tc>
          <w:tcPr>
            <w:tcW w:w="758" w:type="pct"/>
            <w:shd w:val="clear" w:color="auto" w:fill="auto"/>
            <w:vAlign w:val="center"/>
          </w:tcPr>
          <w:p w14:paraId="64335629"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1.524.510,00</w:t>
            </w:r>
          </w:p>
        </w:tc>
        <w:tc>
          <w:tcPr>
            <w:tcW w:w="706" w:type="pct"/>
            <w:shd w:val="clear" w:color="auto" w:fill="auto"/>
            <w:vAlign w:val="center"/>
          </w:tcPr>
          <w:p w14:paraId="207D4760"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152.000,00</w:t>
            </w:r>
          </w:p>
        </w:tc>
        <w:tc>
          <w:tcPr>
            <w:tcW w:w="706" w:type="pct"/>
            <w:shd w:val="clear" w:color="auto" w:fill="auto"/>
            <w:vAlign w:val="center"/>
          </w:tcPr>
          <w:p w14:paraId="0127F79C"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9,97</w:t>
            </w:r>
          </w:p>
        </w:tc>
        <w:tc>
          <w:tcPr>
            <w:tcW w:w="787" w:type="pct"/>
            <w:shd w:val="clear" w:color="auto" w:fill="auto"/>
            <w:vAlign w:val="center"/>
          </w:tcPr>
          <w:p w14:paraId="7552C4F4"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1.676.510,00</w:t>
            </w:r>
          </w:p>
        </w:tc>
      </w:tr>
      <w:tr w:rsidR="002A73F2" w:rsidRPr="00B13857" w14:paraId="4D3E9E9B" w14:textId="77777777" w:rsidTr="00DC4B5C">
        <w:trPr>
          <w:trHeight w:val="20"/>
        </w:trPr>
        <w:tc>
          <w:tcPr>
            <w:tcW w:w="914" w:type="pct"/>
            <w:shd w:val="clear" w:color="auto" w:fill="auto"/>
            <w:vAlign w:val="center"/>
            <w:hideMark/>
          </w:tcPr>
          <w:p w14:paraId="4CBA0A1E"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A103002</w:t>
            </w:r>
          </w:p>
        </w:tc>
        <w:tc>
          <w:tcPr>
            <w:tcW w:w="1129" w:type="pct"/>
            <w:shd w:val="clear" w:color="auto" w:fill="auto"/>
            <w:vAlign w:val="center"/>
          </w:tcPr>
          <w:p w14:paraId="182307DA"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ODRŽAVANJE JAVNIH POVRŠINA</w:t>
            </w:r>
          </w:p>
        </w:tc>
        <w:tc>
          <w:tcPr>
            <w:tcW w:w="758" w:type="pct"/>
            <w:shd w:val="clear" w:color="auto" w:fill="auto"/>
            <w:vAlign w:val="center"/>
          </w:tcPr>
          <w:p w14:paraId="12F0FFB4"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3.915.270,00</w:t>
            </w:r>
          </w:p>
        </w:tc>
        <w:tc>
          <w:tcPr>
            <w:tcW w:w="706" w:type="pct"/>
            <w:shd w:val="clear" w:color="auto" w:fill="auto"/>
            <w:vAlign w:val="center"/>
          </w:tcPr>
          <w:p w14:paraId="428E5722"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401.430,00</w:t>
            </w:r>
          </w:p>
        </w:tc>
        <w:tc>
          <w:tcPr>
            <w:tcW w:w="706" w:type="pct"/>
            <w:shd w:val="clear" w:color="auto" w:fill="auto"/>
            <w:vAlign w:val="center"/>
          </w:tcPr>
          <w:p w14:paraId="69B19CC6"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10,25</w:t>
            </w:r>
          </w:p>
        </w:tc>
        <w:tc>
          <w:tcPr>
            <w:tcW w:w="787" w:type="pct"/>
            <w:shd w:val="clear" w:color="auto" w:fill="auto"/>
            <w:vAlign w:val="center"/>
          </w:tcPr>
          <w:p w14:paraId="5DD84792"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4.316.700,00</w:t>
            </w:r>
          </w:p>
        </w:tc>
      </w:tr>
      <w:tr w:rsidR="002A73F2" w:rsidRPr="00B13857" w14:paraId="3DB757DB" w14:textId="77777777" w:rsidTr="00DC4B5C">
        <w:trPr>
          <w:trHeight w:val="20"/>
        </w:trPr>
        <w:tc>
          <w:tcPr>
            <w:tcW w:w="914" w:type="pct"/>
            <w:shd w:val="clear" w:color="auto" w:fill="auto"/>
            <w:vAlign w:val="center"/>
          </w:tcPr>
          <w:p w14:paraId="76576FBB"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A103003</w:t>
            </w:r>
          </w:p>
        </w:tc>
        <w:tc>
          <w:tcPr>
            <w:tcW w:w="1129" w:type="pct"/>
            <w:shd w:val="clear" w:color="auto" w:fill="auto"/>
            <w:vAlign w:val="center"/>
          </w:tcPr>
          <w:p w14:paraId="13664775"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ODRŽAVANJE JAVNIH SKLONIŠTA</w:t>
            </w:r>
          </w:p>
        </w:tc>
        <w:tc>
          <w:tcPr>
            <w:tcW w:w="758" w:type="pct"/>
            <w:shd w:val="clear" w:color="auto" w:fill="auto"/>
            <w:vAlign w:val="center"/>
          </w:tcPr>
          <w:p w14:paraId="55D003FB"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9.000,00</w:t>
            </w:r>
          </w:p>
        </w:tc>
        <w:tc>
          <w:tcPr>
            <w:tcW w:w="706" w:type="pct"/>
            <w:shd w:val="clear" w:color="auto" w:fill="auto"/>
            <w:vAlign w:val="center"/>
          </w:tcPr>
          <w:p w14:paraId="2835A208"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8.392,18</w:t>
            </w:r>
          </w:p>
        </w:tc>
        <w:tc>
          <w:tcPr>
            <w:tcW w:w="706" w:type="pct"/>
            <w:shd w:val="clear" w:color="auto" w:fill="auto"/>
            <w:vAlign w:val="center"/>
          </w:tcPr>
          <w:p w14:paraId="2C95CB53"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93,25</w:t>
            </w:r>
          </w:p>
        </w:tc>
        <w:tc>
          <w:tcPr>
            <w:tcW w:w="787" w:type="pct"/>
            <w:shd w:val="clear" w:color="auto" w:fill="auto"/>
            <w:vAlign w:val="center"/>
          </w:tcPr>
          <w:p w14:paraId="09A5EE65"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17.392,18</w:t>
            </w:r>
          </w:p>
        </w:tc>
      </w:tr>
      <w:tr w:rsidR="002A73F2" w:rsidRPr="00B13857" w14:paraId="308DD1AE" w14:textId="77777777" w:rsidTr="00DC4B5C">
        <w:trPr>
          <w:trHeight w:val="20"/>
        </w:trPr>
        <w:tc>
          <w:tcPr>
            <w:tcW w:w="914" w:type="pct"/>
            <w:shd w:val="clear" w:color="auto" w:fill="auto"/>
            <w:vAlign w:val="center"/>
          </w:tcPr>
          <w:p w14:paraId="3DB24B1E"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A103005</w:t>
            </w:r>
          </w:p>
        </w:tc>
        <w:tc>
          <w:tcPr>
            <w:tcW w:w="1129" w:type="pct"/>
            <w:shd w:val="clear" w:color="auto" w:fill="auto"/>
            <w:vAlign w:val="center"/>
          </w:tcPr>
          <w:p w14:paraId="7BF8A093"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ADMINISTRATIVNE USLUGE IZ PODRUČJA KOMUNALNIH DJELATNOSTI</w:t>
            </w:r>
          </w:p>
        </w:tc>
        <w:tc>
          <w:tcPr>
            <w:tcW w:w="758" w:type="pct"/>
            <w:shd w:val="clear" w:color="auto" w:fill="auto"/>
            <w:vAlign w:val="center"/>
          </w:tcPr>
          <w:p w14:paraId="0C353013"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151.650,00</w:t>
            </w:r>
          </w:p>
        </w:tc>
        <w:tc>
          <w:tcPr>
            <w:tcW w:w="706" w:type="pct"/>
            <w:shd w:val="clear" w:color="auto" w:fill="auto"/>
            <w:vAlign w:val="center"/>
          </w:tcPr>
          <w:p w14:paraId="6F82085D"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06" w:type="pct"/>
            <w:shd w:val="clear" w:color="auto" w:fill="auto"/>
            <w:vAlign w:val="center"/>
          </w:tcPr>
          <w:p w14:paraId="6A87D237"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87" w:type="pct"/>
            <w:shd w:val="clear" w:color="auto" w:fill="auto"/>
            <w:vAlign w:val="center"/>
          </w:tcPr>
          <w:p w14:paraId="779880B0"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151.650,00</w:t>
            </w:r>
          </w:p>
        </w:tc>
      </w:tr>
      <w:tr w:rsidR="002A73F2" w:rsidRPr="00B13857" w14:paraId="44A9889A" w14:textId="77777777" w:rsidTr="00DC4B5C">
        <w:trPr>
          <w:trHeight w:val="20"/>
        </w:trPr>
        <w:tc>
          <w:tcPr>
            <w:tcW w:w="914" w:type="pct"/>
            <w:shd w:val="clear" w:color="auto" w:fill="auto"/>
            <w:vAlign w:val="center"/>
          </w:tcPr>
          <w:p w14:paraId="4BB1CFDC"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A103006</w:t>
            </w:r>
          </w:p>
        </w:tc>
        <w:tc>
          <w:tcPr>
            <w:tcW w:w="1129" w:type="pct"/>
            <w:shd w:val="clear" w:color="auto" w:fill="auto"/>
            <w:vAlign w:val="center"/>
          </w:tcPr>
          <w:p w14:paraId="7F8007FB"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ODRŽAVANJE SUSTAVA OTVORENE KANALSKE MREŽE</w:t>
            </w:r>
          </w:p>
        </w:tc>
        <w:tc>
          <w:tcPr>
            <w:tcW w:w="758" w:type="pct"/>
            <w:shd w:val="clear" w:color="auto" w:fill="auto"/>
            <w:vAlign w:val="center"/>
          </w:tcPr>
          <w:p w14:paraId="6DBF18F3"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272.100,00</w:t>
            </w:r>
          </w:p>
        </w:tc>
        <w:tc>
          <w:tcPr>
            <w:tcW w:w="706" w:type="pct"/>
            <w:shd w:val="clear" w:color="auto" w:fill="auto"/>
            <w:vAlign w:val="center"/>
          </w:tcPr>
          <w:p w14:paraId="572D0A5A"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52.146,24</w:t>
            </w:r>
          </w:p>
        </w:tc>
        <w:tc>
          <w:tcPr>
            <w:tcW w:w="706" w:type="pct"/>
            <w:shd w:val="clear" w:color="auto" w:fill="auto"/>
            <w:vAlign w:val="center"/>
          </w:tcPr>
          <w:p w14:paraId="75F30412"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19,16</w:t>
            </w:r>
          </w:p>
        </w:tc>
        <w:tc>
          <w:tcPr>
            <w:tcW w:w="787" w:type="pct"/>
            <w:shd w:val="clear" w:color="auto" w:fill="auto"/>
            <w:vAlign w:val="center"/>
          </w:tcPr>
          <w:p w14:paraId="06F01D87"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324.246,24</w:t>
            </w:r>
          </w:p>
        </w:tc>
      </w:tr>
      <w:tr w:rsidR="002A73F2" w:rsidRPr="00B13857" w14:paraId="3134C887" w14:textId="77777777" w:rsidTr="00DC4B5C">
        <w:trPr>
          <w:trHeight w:val="20"/>
        </w:trPr>
        <w:tc>
          <w:tcPr>
            <w:tcW w:w="914" w:type="pct"/>
            <w:shd w:val="clear" w:color="auto" w:fill="auto"/>
            <w:vAlign w:val="center"/>
          </w:tcPr>
          <w:p w14:paraId="36EA5D81"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A103007</w:t>
            </w:r>
          </w:p>
        </w:tc>
        <w:tc>
          <w:tcPr>
            <w:tcW w:w="1129" w:type="pct"/>
            <w:shd w:val="clear" w:color="auto" w:fill="auto"/>
            <w:vAlign w:val="center"/>
          </w:tcPr>
          <w:p w14:paraId="5811E45F"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HORTIKULURA I UREĐENJE PARKOVA</w:t>
            </w:r>
          </w:p>
        </w:tc>
        <w:tc>
          <w:tcPr>
            <w:tcW w:w="758" w:type="pct"/>
            <w:shd w:val="clear" w:color="auto" w:fill="auto"/>
            <w:vAlign w:val="center"/>
          </w:tcPr>
          <w:p w14:paraId="4172E76E"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5.400,00</w:t>
            </w:r>
          </w:p>
        </w:tc>
        <w:tc>
          <w:tcPr>
            <w:tcW w:w="706" w:type="pct"/>
            <w:shd w:val="clear" w:color="auto" w:fill="auto"/>
            <w:vAlign w:val="center"/>
          </w:tcPr>
          <w:p w14:paraId="70253569"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06" w:type="pct"/>
            <w:shd w:val="clear" w:color="auto" w:fill="auto"/>
            <w:vAlign w:val="center"/>
          </w:tcPr>
          <w:p w14:paraId="5E7EDDCD"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87" w:type="pct"/>
            <w:shd w:val="clear" w:color="auto" w:fill="auto"/>
            <w:vAlign w:val="center"/>
          </w:tcPr>
          <w:p w14:paraId="440FE79A"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5.400,00</w:t>
            </w:r>
          </w:p>
        </w:tc>
      </w:tr>
      <w:tr w:rsidR="002A73F2" w:rsidRPr="00B13857" w14:paraId="27626895" w14:textId="77777777" w:rsidTr="00DC4B5C">
        <w:trPr>
          <w:trHeight w:val="20"/>
        </w:trPr>
        <w:tc>
          <w:tcPr>
            <w:tcW w:w="914" w:type="pct"/>
            <w:shd w:val="clear" w:color="auto" w:fill="auto"/>
            <w:vAlign w:val="center"/>
          </w:tcPr>
          <w:p w14:paraId="50FDA4C1"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Kapitalni projekt K103001</w:t>
            </w:r>
          </w:p>
        </w:tc>
        <w:tc>
          <w:tcPr>
            <w:tcW w:w="1129" w:type="pct"/>
            <w:shd w:val="clear" w:color="auto" w:fill="auto"/>
            <w:vAlign w:val="center"/>
          </w:tcPr>
          <w:p w14:paraId="2DA6656B"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OZELENJIVANJE JAVNIH POVRŠINA U GRADU OSIJEKU</w:t>
            </w:r>
          </w:p>
        </w:tc>
        <w:tc>
          <w:tcPr>
            <w:tcW w:w="758" w:type="pct"/>
            <w:shd w:val="clear" w:color="auto" w:fill="auto"/>
            <w:vAlign w:val="center"/>
          </w:tcPr>
          <w:p w14:paraId="638D8386"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488.300,00</w:t>
            </w:r>
          </w:p>
        </w:tc>
        <w:tc>
          <w:tcPr>
            <w:tcW w:w="706" w:type="pct"/>
            <w:shd w:val="clear" w:color="auto" w:fill="auto"/>
            <w:vAlign w:val="center"/>
          </w:tcPr>
          <w:p w14:paraId="46FB9AB9"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35.000,00</w:t>
            </w:r>
          </w:p>
        </w:tc>
        <w:tc>
          <w:tcPr>
            <w:tcW w:w="706" w:type="pct"/>
            <w:shd w:val="clear" w:color="auto" w:fill="auto"/>
            <w:vAlign w:val="center"/>
          </w:tcPr>
          <w:p w14:paraId="3D6B8C64"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7,17</w:t>
            </w:r>
          </w:p>
        </w:tc>
        <w:tc>
          <w:tcPr>
            <w:tcW w:w="787" w:type="pct"/>
            <w:shd w:val="clear" w:color="auto" w:fill="auto"/>
            <w:vAlign w:val="center"/>
          </w:tcPr>
          <w:p w14:paraId="61F5A25B"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523.300,00</w:t>
            </w:r>
          </w:p>
        </w:tc>
      </w:tr>
      <w:tr w:rsidR="002A73F2" w:rsidRPr="00B13857" w14:paraId="6945B220" w14:textId="77777777" w:rsidTr="00DC4B5C">
        <w:trPr>
          <w:trHeight w:val="20"/>
        </w:trPr>
        <w:tc>
          <w:tcPr>
            <w:tcW w:w="914" w:type="pct"/>
            <w:shd w:val="clear" w:color="auto" w:fill="auto"/>
            <w:vAlign w:val="center"/>
          </w:tcPr>
          <w:p w14:paraId="0552E8B6"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Tekući projekt T103009</w:t>
            </w:r>
          </w:p>
        </w:tc>
        <w:tc>
          <w:tcPr>
            <w:tcW w:w="1129" w:type="pct"/>
            <w:shd w:val="clear" w:color="auto" w:fill="auto"/>
            <w:vAlign w:val="center"/>
          </w:tcPr>
          <w:p w14:paraId="58B633A8"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FESTIVAL CVIJEĆA</w:t>
            </w:r>
          </w:p>
        </w:tc>
        <w:tc>
          <w:tcPr>
            <w:tcW w:w="758" w:type="pct"/>
            <w:shd w:val="clear" w:color="auto" w:fill="auto"/>
            <w:vAlign w:val="center"/>
          </w:tcPr>
          <w:p w14:paraId="60E88DF2"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9.900,00</w:t>
            </w:r>
          </w:p>
        </w:tc>
        <w:tc>
          <w:tcPr>
            <w:tcW w:w="706" w:type="pct"/>
            <w:shd w:val="clear" w:color="auto" w:fill="auto"/>
            <w:vAlign w:val="center"/>
          </w:tcPr>
          <w:p w14:paraId="549A558E"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06" w:type="pct"/>
            <w:shd w:val="clear" w:color="auto" w:fill="auto"/>
            <w:vAlign w:val="center"/>
          </w:tcPr>
          <w:p w14:paraId="3FD0FDDB"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87" w:type="pct"/>
            <w:shd w:val="clear" w:color="auto" w:fill="auto"/>
            <w:vAlign w:val="center"/>
          </w:tcPr>
          <w:p w14:paraId="4FA78928"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9.900,00</w:t>
            </w:r>
          </w:p>
        </w:tc>
      </w:tr>
    </w:tbl>
    <w:p w14:paraId="6593FA7F" w14:textId="77777777" w:rsidR="00F05498" w:rsidRDefault="00F05498">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2036"/>
        <w:gridCol w:w="1367"/>
        <w:gridCol w:w="1273"/>
        <w:gridCol w:w="1273"/>
        <w:gridCol w:w="1419"/>
      </w:tblGrid>
      <w:tr w:rsidR="002A73F2" w:rsidRPr="00B13857" w14:paraId="1D6AEF63" w14:textId="77777777" w:rsidTr="00DC4B5C">
        <w:trPr>
          <w:trHeight w:val="20"/>
        </w:trPr>
        <w:tc>
          <w:tcPr>
            <w:tcW w:w="914" w:type="pct"/>
            <w:shd w:val="clear" w:color="auto" w:fill="auto"/>
            <w:vAlign w:val="center"/>
          </w:tcPr>
          <w:p w14:paraId="31CF535D" w14:textId="7300178A" w:rsidR="002A73F2" w:rsidRPr="00B13857" w:rsidRDefault="002A73F2" w:rsidP="00D13A95">
            <w:pPr>
              <w:spacing w:after="0" w:line="240" w:lineRule="auto"/>
              <w:rPr>
                <w:rFonts w:ascii="Times New Roman" w:eastAsia="Times New Roman" w:hAnsi="Times New Roman" w:cs="Times New Roman"/>
                <w:b/>
                <w:bCs/>
                <w:sz w:val="18"/>
                <w:szCs w:val="18"/>
                <w:highlight w:val="yellow"/>
                <w:lang w:eastAsia="hr-HR"/>
              </w:rPr>
            </w:pPr>
            <w:r w:rsidRPr="00B13857">
              <w:rPr>
                <w:rFonts w:ascii="Times New Roman" w:eastAsia="Times New Roman" w:hAnsi="Times New Roman" w:cs="Times New Roman"/>
                <w:b/>
                <w:bCs/>
                <w:sz w:val="18"/>
                <w:szCs w:val="18"/>
                <w:lang w:eastAsia="hr-HR"/>
              </w:rPr>
              <w:lastRenderedPageBreak/>
              <w:t>Program 1031</w:t>
            </w:r>
          </w:p>
        </w:tc>
        <w:tc>
          <w:tcPr>
            <w:tcW w:w="1129" w:type="pct"/>
            <w:shd w:val="clear" w:color="auto" w:fill="auto"/>
            <w:vAlign w:val="center"/>
          </w:tcPr>
          <w:p w14:paraId="79BDD32D"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SUBVENCIJE, POMOĆI I DONACIJE S PODRUČJA KOMUNALNE DJELATNOSTI</w:t>
            </w:r>
          </w:p>
        </w:tc>
        <w:tc>
          <w:tcPr>
            <w:tcW w:w="758" w:type="pct"/>
            <w:shd w:val="clear" w:color="auto" w:fill="auto"/>
            <w:vAlign w:val="center"/>
          </w:tcPr>
          <w:p w14:paraId="025B4EA0"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30.450,00</w:t>
            </w:r>
          </w:p>
        </w:tc>
        <w:tc>
          <w:tcPr>
            <w:tcW w:w="706" w:type="pct"/>
            <w:shd w:val="clear" w:color="auto" w:fill="auto"/>
            <w:vAlign w:val="center"/>
          </w:tcPr>
          <w:p w14:paraId="03E40B8C"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06" w:type="pct"/>
            <w:shd w:val="clear" w:color="auto" w:fill="auto"/>
            <w:vAlign w:val="center"/>
          </w:tcPr>
          <w:p w14:paraId="5E9BAEE9"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87" w:type="pct"/>
            <w:shd w:val="clear" w:color="auto" w:fill="auto"/>
            <w:vAlign w:val="center"/>
          </w:tcPr>
          <w:p w14:paraId="15920232"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30.450,00</w:t>
            </w:r>
          </w:p>
        </w:tc>
      </w:tr>
      <w:tr w:rsidR="002A73F2" w:rsidRPr="00B13857" w14:paraId="765BEE4F" w14:textId="77777777" w:rsidTr="00DC4B5C">
        <w:trPr>
          <w:trHeight w:val="20"/>
        </w:trPr>
        <w:tc>
          <w:tcPr>
            <w:tcW w:w="914" w:type="pct"/>
            <w:shd w:val="clear" w:color="auto" w:fill="auto"/>
            <w:vAlign w:val="center"/>
          </w:tcPr>
          <w:p w14:paraId="2A6E7DC9"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A103101</w:t>
            </w:r>
          </w:p>
        </w:tc>
        <w:tc>
          <w:tcPr>
            <w:tcW w:w="1129" w:type="pct"/>
            <w:shd w:val="clear" w:color="auto" w:fill="auto"/>
            <w:vAlign w:val="center"/>
          </w:tcPr>
          <w:p w14:paraId="6BDC532C"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SUBVENCIJE, NAKNADE I DONACIJE</w:t>
            </w:r>
          </w:p>
        </w:tc>
        <w:tc>
          <w:tcPr>
            <w:tcW w:w="758" w:type="pct"/>
            <w:shd w:val="clear" w:color="auto" w:fill="auto"/>
            <w:vAlign w:val="center"/>
          </w:tcPr>
          <w:p w14:paraId="7E6F9FF0"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30.450,00</w:t>
            </w:r>
          </w:p>
        </w:tc>
        <w:tc>
          <w:tcPr>
            <w:tcW w:w="706" w:type="pct"/>
            <w:shd w:val="clear" w:color="auto" w:fill="auto"/>
            <w:vAlign w:val="center"/>
          </w:tcPr>
          <w:p w14:paraId="1B57BC31"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06" w:type="pct"/>
            <w:shd w:val="clear" w:color="auto" w:fill="auto"/>
            <w:vAlign w:val="center"/>
          </w:tcPr>
          <w:p w14:paraId="0FDB5CF9"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87" w:type="pct"/>
            <w:shd w:val="clear" w:color="auto" w:fill="auto"/>
            <w:vAlign w:val="center"/>
          </w:tcPr>
          <w:p w14:paraId="6D8A86A2"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30.450,00</w:t>
            </w:r>
          </w:p>
        </w:tc>
      </w:tr>
      <w:tr w:rsidR="002A73F2" w:rsidRPr="00B13857" w14:paraId="1512D18A" w14:textId="77777777" w:rsidTr="00DC4B5C">
        <w:trPr>
          <w:trHeight w:val="20"/>
        </w:trPr>
        <w:tc>
          <w:tcPr>
            <w:tcW w:w="914" w:type="pct"/>
            <w:shd w:val="clear" w:color="auto" w:fill="auto"/>
            <w:vAlign w:val="center"/>
          </w:tcPr>
          <w:p w14:paraId="3FD23779"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Program 1032</w:t>
            </w:r>
          </w:p>
        </w:tc>
        <w:tc>
          <w:tcPr>
            <w:tcW w:w="1129" w:type="pct"/>
            <w:shd w:val="clear" w:color="auto" w:fill="auto"/>
            <w:vAlign w:val="center"/>
          </w:tcPr>
          <w:p w14:paraId="7EA6F0A6"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PROMETNICE I PROMET</w:t>
            </w:r>
          </w:p>
        </w:tc>
        <w:tc>
          <w:tcPr>
            <w:tcW w:w="758" w:type="pct"/>
            <w:shd w:val="clear" w:color="auto" w:fill="auto"/>
            <w:vAlign w:val="center"/>
          </w:tcPr>
          <w:p w14:paraId="656B0C62"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3.641.400,00</w:t>
            </w:r>
          </w:p>
        </w:tc>
        <w:tc>
          <w:tcPr>
            <w:tcW w:w="706" w:type="pct"/>
            <w:shd w:val="clear" w:color="auto" w:fill="auto"/>
            <w:vAlign w:val="center"/>
          </w:tcPr>
          <w:p w14:paraId="56C70403"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439.363,85</w:t>
            </w:r>
          </w:p>
        </w:tc>
        <w:tc>
          <w:tcPr>
            <w:tcW w:w="706" w:type="pct"/>
            <w:shd w:val="clear" w:color="auto" w:fill="auto"/>
            <w:vAlign w:val="center"/>
          </w:tcPr>
          <w:p w14:paraId="2BF1BCF6"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12,07</w:t>
            </w:r>
          </w:p>
        </w:tc>
        <w:tc>
          <w:tcPr>
            <w:tcW w:w="787" w:type="pct"/>
            <w:shd w:val="clear" w:color="auto" w:fill="auto"/>
            <w:vAlign w:val="center"/>
          </w:tcPr>
          <w:p w14:paraId="73EAE2FC"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4.080.763,85</w:t>
            </w:r>
          </w:p>
        </w:tc>
      </w:tr>
      <w:tr w:rsidR="002A73F2" w:rsidRPr="00B13857" w14:paraId="3BEF83B1" w14:textId="77777777" w:rsidTr="00DC4B5C">
        <w:trPr>
          <w:trHeight w:val="20"/>
        </w:trPr>
        <w:tc>
          <w:tcPr>
            <w:tcW w:w="914" w:type="pct"/>
            <w:shd w:val="clear" w:color="auto" w:fill="auto"/>
            <w:vAlign w:val="center"/>
          </w:tcPr>
          <w:p w14:paraId="0DFD5581"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A103201</w:t>
            </w:r>
          </w:p>
        </w:tc>
        <w:tc>
          <w:tcPr>
            <w:tcW w:w="1129" w:type="pct"/>
            <w:shd w:val="clear" w:color="auto" w:fill="auto"/>
            <w:vAlign w:val="center"/>
          </w:tcPr>
          <w:p w14:paraId="4AC5FC72"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TEKUĆE AKTIVNOSTI PROMETA</w:t>
            </w:r>
          </w:p>
        </w:tc>
        <w:tc>
          <w:tcPr>
            <w:tcW w:w="758" w:type="pct"/>
            <w:shd w:val="clear" w:color="auto" w:fill="auto"/>
            <w:vAlign w:val="center"/>
          </w:tcPr>
          <w:p w14:paraId="28727F4D"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84.300,00</w:t>
            </w:r>
          </w:p>
        </w:tc>
        <w:tc>
          <w:tcPr>
            <w:tcW w:w="706" w:type="pct"/>
            <w:shd w:val="clear" w:color="auto" w:fill="auto"/>
            <w:vAlign w:val="center"/>
          </w:tcPr>
          <w:p w14:paraId="4B8A774D"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06" w:type="pct"/>
            <w:shd w:val="clear" w:color="auto" w:fill="auto"/>
            <w:vAlign w:val="center"/>
          </w:tcPr>
          <w:p w14:paraId="1A0FA602"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87" w:type="pct"/>
            <w:shd w:val="clear" w:color="auto" w:fill="auto"/>
            <w:vAlign w:val="center"/>
          </w:tcPr>
          <w:p w14:paraId="656056D1"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84.300,00</w:t>
            </w:r>
          </w:p>
        </w:tc>
      </w:tr>
      <w:tr w:rsidR="002A73F2" w:rsidRPr="00B13857" w14:paraId="69543573" w14:textId="77777777" w:rsidTr="00DC4B5C">
        <w:trPr>
          <w:trHeight w:val="20"/>
        </w:trPr>
        <w:tc>
          <w:tcPr>
            <w:tcW w:w="914" w:type="pct"/>
            <w:shd w:val="clear" w:color="auto" w:fill="auto"/>
            <w:vAlign w:val="center"/>
          </w:tcPr>
          <w:p w14:paraId="6E9BE920"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A103202</w:t>
            </w:r>
          </w:p>
        </w:tc>
        <w:tc>
          <w:tcPr>
            <w:tcW w:w="1129" w:type="pct"/>
            <w:shd w:val="clear" w:color="auto" w:fill="auto"/>
            <w:vAlign w:val="center"/>
          </w:tcPr>
          <w:p w14:paraId="6E4B69EE"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ODRŽAVANJE NERAZVRSTANIH CESTA, MOSTOVA, PJEŠAČKIH I BICIKLISTIČKIH POVRŠINA</w:t>
            </w:r>
          </w:p>
        </w:tc>
        <w:tc>
          <w:tcPr>
            <w:tcW w:w="758" w:type="pct"/>
            <w:shd w:val="clear" w:color="auto" w:fill="auto"/>
            <w:vAlign w:val="center"/>
          </w:tcPr>
          <w:p w14:paraId="5E2BD2A9"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3.557.100,00</w:t>
            </w:r>
          </w:p>
        </w:tc>
        <w:tc>
          <w:tcPr>
            <w:tcW w:w="706" w:type="pct"/>
            <w:shd w:val="clear" w:color="auto" w:fill="auto"/>
            <w:vAlign w:val="center"/>
          </w:tcPr>
          <w:p w14:paraId="523D7955"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439.363,85</w:t>
            </w:r>
          </w:p>
        </w:tc>
        <w:tc>
          <w:tcPr>
            <w:tcW w:w="706" w:type="pct"/>
            <w:shd w:val="clear" w:color="auto" w:fill="auto"/>
            <w:vAlign w:val="center"/>
          </w:tcPr>
          <w:p w14:paraId="1B6486DA"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12,35</w:t>
            </w:r>
          </w:p>
        </w:tc>
        <w:tc>
          <w:tcPr>
            <w:tcW w:w="787" w:type="pct"/>
            <w:shd w:val="clear" w:color="auto" w:fill="auto"/>
            <w:vAlign w:val="center"/>
          </w:tcPr>
          <w:p w14:paraId="7A960BEB"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3.996.463,85</w:t>
            </w:r>
          </w:p>
        </w:tc>
      </w:tr>
      <w:tr w:rsidR="002A73F2" w:rsidRPr="00B13857" w14:paraId="6944EE14" w14:textId="77777777" w:rsidTr="00DC4B5C">
        <w:trPr>
          <w:trHeight w:val="20"/>
        </w:trPr>
        <w:tc>
          <w:tcPr>
            <w:tcW w:w="914" w:type="pct"/>
            <w:shd w:val="clear" w:color="auto" w:fill="auto"/>
            <w:vAlign w:val="center"/>
          </w:tcPr>
          <w:p w14:paraId="5E935903"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Program 1033</w:t>
            </w:r>
          </w:p>
        </w:tc>
        <w:tc>
          <w:tcPr>
            <w:tcW w:w="1129" w:type="pct"/>
            <w:shd w:val="clear" w:color="auto" w:fill="auto"/>
            <w:vAlign w:val="center"/>
          </w:tcPr>
          <w:p w14:paraId="55CAB8EE"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DJELATNOST MJESNIH ODBORA I GRADSKIH ČETVRTI</w:t>
            </w:r>
          </w:p>
        </w:tc>
        <w:tc>
          <w:tcPr>
            <w:tcW w:w="758" w:type="pct"/>
            <w:shd w:val="clear" w:color="auto" w:fill="auto"/>
            <w:vAlign w:val="center"/>
          </w:tcPr>
          <w:p w14:paraId="5D25716E"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1.443.260,00</w:t>
            </w:r>
          </w:p>
        </w:tc>
        <w:tc>
          <w:tcPr>
            <w:tcW w:w="706" w:type="pct"/>
            <w:shd w:val="clear" w:color="auto" w:fill="auto"/>
            <w:vAlign w:val="center"/>
          </w:tcPr>
          <w:p w14:paraId="007D632E"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100.000,00</w:t>
            </w:r>
          </w:p>
        </w:tc>
        <w:tc>
          <w:tcPr>
            <w:tcW w:w="706" w:type="pct"/>
            <w:shd w:val="clear" w:color="auto" w:fill="auto"/>
            <w:vAlign w:val="center"/>
          </w:tcPr>
          <w:p w14:paraId="6552837F"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6,93</w:t>
            </w:r>
          </w:p>
        </w:tc>
        <w:tc>
          <w:tcPr>
            <w:tcW w:w="787" w:type="pct"/>
            <w:shd w:val="clear" w:color="auto" w:fill="auto"/>
            <w:vAlign w:val="center"/>
          </w:tcPr>
          <w:p w14:paraId="298B8A49"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1.543.260,00</w:t>
            </w:r>
          </w:p>
        </w:tc>
      </w:tr>
      <w:tr w:rsidR="002A73F2" w:rsidRPr="00B13857" w14:paraId="6D3CCE76" w14:textId="77777777" w:rsidTr="00DC4B5C">
        <w:trPr>
          <w:trHeight w:val="20"/>
        </w:trPr>
        <w:tc>
          <w:tcPr>
            <w:tcW w:w="914" w:type="pct"/>
            <w:shd w:val="clear" w:color="auto" w:fill="auto"/>
            <w:vAlign w:val="center"/>
          </w:tcPr>
          <w:p w14:paraId="146E741F"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A103301</w:t>
            </w:r>
          </w:p>
        </w:tc>
        <w:tc>
          <w:tcPr>
            <w:tcW w:w="1129" w:type="pct"/>
            <w:shd w:val="clear" w:color="auto" w:fill="auto"/>
            <w:vAlign w:val="center"/>
          </w:tcPr>
          <w:p w14:paraId="6C699097"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MATERIJALNI RASHODI MJESNIH ODBORA I GRADSKIH ČETVRTI</w:t>
            </w:r>
          </w:p>
        </w:tc>
        <w:tc>
          <w:tcPr>
            <w:tcW w:w="758" w:type="pct"/>
            <w:shd w:val="clear" w:color="auto" w:fill="auto"/>
            <w:vAlign w:val="center"/>
          </w:tcPr>
          <w:p w14:paraId="28DCEE10"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408.460,00</w:t>
            </w:r>
          </w:p>
        </w:tc>
        <w:tc>
          <w:tcPr>
            <w:tcW w:w="706" w:type="pct"/>
            <w:shd w:val="clear" w:color="auto" w:fill="auto"/>
            <w:vAlign w:val="center"/>
          </w:tcPr>
          <w:p w14:paraId="3EA5A35F"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100.000,00</w:t>
            </w:r>
          </w:p>
        </w:tc>
        <w:tc>
          <w:tcPr>
            <w:tcW w:w="706" w:type="pct"/>
            <w:shd w:val="clear" w:color="auto" w:fill="auto"/>
            <w:vAlign w:val="center"/>
          </w:tcPr>
          <w:p w14:paraId="737938E4"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24,48</w:t>
            </w:r>
          </w:p>
        </w:tc>
        <w:tc>
          <w:tcPr>
            <w:tcW w:w="787" w:type="pct"/>
            <w:shd w:val="clear" w:color="auto" w:fill="auto"/>
            <w:vAlign w:val="center"/>
          </w:tcPr>
          <w:p w14:paraId="0C888AAD"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508.460,00</w:t>
            </w:r>
          </w:p>
        </w:tc>
      </w:tr>
      <w:tr w:rsidR="002A73F2" w:rsidRPr="00B13857" w14:paraId="044F28C3" w14:textId="77777777" w:rsidTr="00DC4B5C">
        <w:trPr>
          <w:trHeight w:val="20"/>
        </w:trPr>
        <w:tc>
          <w:tcPr>
            <w:tcW w:w="914" w:type="pct"/>
            <w:shd w:val="clear" w:color="auto" w:fill="auto"/>
            <w:vAlign w:val="center"/>
          </w:tcPr>
          <w:p w14:paraId="50C966DF"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A103302</w:t>
            </w:r>
          </w:p>
        </w:tc>
        <w:tc>
          <w:tcPr>
            <w:tcW w:w="1129" w:type="pct"/>
            <w:shd w:val="clear" w:color="auto" w:fill="auto"/>
            <w:vAlign w:val="center"/>
          </w:tcPr>
          <w:p w14:paraId="597C6954"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FINANCIJSKI RASHODI MJESNIH ODBORA I GRADSKIH ČETVRTI</w:t>
            </w:r>
          </w:p>
        </w:tc>
        <w:tc>
          <w:tcPr>
            <w:tcW w:w="758" w:type="pct"/>
            <w:shd w:val="clear" w:color="auto" w:fill="auto"/>
            <w:vAlign w:val="center"/>
          </w:tcPr>
          <w:p w14:paraId="14E1A013"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400,00</w:t>
            </w:r>
          </w:p>
        </w:tc>
        <w:tc>
          <w:tcPr>
            <w:tcW w:w="706" w:type="pct"/>
            <w:shd w:val="clear" w:color="auto" w:fill="auto"/>
            <w:vAlign w:val="center"/>
          </w:tcPr>
          <w:p w14:paraId="2EC6A33D"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06" w:type="pct"/>
            <w:shd w:val="clear" w:color="auto" w:fill="auto"/>
            <w:vAlign w:val="center"/>
          </w:tcPr>
          <w:p w14:paraId="157126B1"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87" w:type="pct"/>
            <w:shd w:val="clear" w:color="auto" w:fill="auto"/>
            <w:vAlign w:val="center"/>
          </w:tcPr>
          <w:p w14:paraId="30E60B60"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400,00</w:t>
            </w:r>
          </w:p>
        </w:tc>
      </w:tr>
      <w:tr w:rsidR="002A73F2" w:rsidRPr="00B13857" w14:paraId="23E286BF" w14:textId="77777777" w:rsidTr="00DC4B5C">
        <w:trPr>
          <w:trHeight w:val="20"/>
        </w:trPr>
        <w:tc>
          <w:tcPr>
            <w:tcW w:w="914" w:type="pct"/>
            <w:shd w:val="clear" w:color="auto" w:fill="auto"/>
            <w:vAlign w:val="center"/>
          </w:tcPr>
          <w:p w14:paraId="6BDB6DDF"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A103303</w:t>
            </w:r>
          </w:p>
        </w:tc>
        <w:tc>
          <w:tcPr>
            <w:tcW w:w="1129" w:type="pct"/>
            <w:shd w:val="clear" w:color="auto" w:fill="auto"/>
            <w:vAlign w:val="center"/>
          </w:tcPr>
          <w:p w14:paraId="5C12E438"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OSTALE AKTIVNOSTI MJESNIH ODBORA I GRADSKIH ČETVRTI</w:t>
            </w:r>
          </w:p>
        </w:tc>
        <w:tc>
          <w:tcPr>
            <w:tcW w:w="758" w:type="pct"/>
            <w:shd w:val="clear" w:color="auto" w:fill="auto"/>
            <w:vAlign w:val="center"/>
          </w:tcPr>
          <w:p w14:paraId="5BCA1AE0"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25.700,00</w:t>
            </w:r>
          </w:p>
        </w:tc>
        <w:tc>
          <w:tcPr>
            <w:tcW w:w="706" w:type="pct"/>
            <w:shd w:val="clear" w:color="auto" w:fill="auto"/>
            <w:vAlign w:val="center"/>
          </w:tcPr>
          <w:p w14:paraId="7375D7BE"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06" w:type="pct"/>
            <w:shd w:val="clear" w:color="auto" w:fill="auto"/>
            <w:vAlign w:val="center"/>
          </w:tcPr>
          <w:p w14:paraId="0AE28219"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87" w:type="pct"/>
            <w:shd w:val="clear" w:color="auto" w:fill="auto"/>
            <w:vAlign w:val="center"/>
          </w:tcPr>
          <w:p w14:paraId="2EA5A61E"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25.700,00</w:t>
            </w:r>
          </w:p>
        </w:tc>
      </w:tr>
      <w:tr w:rsidR="002A73F2" w:rsidRPr="00B13857" w14:paraId="156C0905" w14:textId="77777777" w:rsidTr="00DC4B5C">
        <w:trPr>
          <w:trHeight w:val="20"/>
        </w:trPr>
        <w:tc>
          <w:tcPr>
            <w:tcW w:w="914" w:type="pct"/>
            <w:shd w:val="clear" w:color="auto" w:fill="auto"/>
            <w:vAlign w:val="center"/>
          </w:tcPr>
          <w:p w14:paraId="4458098E"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A103304</w:t>
            </w:r>
          </w:p>
        </w:tc>
        <w:tc>
          <w:tcPr>
            <w:tcW w:w="1129" w:type="pct"/>
            <w:shd w:val="clear" w:color="auto" w:fill="auto"/>
            <w:vAlign w:val="center"/>
          </w:tcPr>
          <w:p w14:paraId="007360F6"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PRIORITETI MJESNIH ODBORA I GRADSKIH ČETVRTI</w:t>
            </w:r>
          </w:p>
        </w:tc>
        <w:tc>
          <w:tcPr>
            <w:tcW w:w="758" w:type="pct"/>
            <w:shd w:val="clear" w:color="auto" w:fill="auto"/>
            <w:vAlign w:val="center"/>
          </w:tcPr>
          <w:p w14:paraId="655B5EB5"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1.008.700,00</w:t>
            </w:r>
          </w:p>
        </w:tc>
        <w:tc>
          <w:tcPr>
            <w:tcW w:w="706" w:type="pct"/>
            <w:shd w:val="clear" w:color="auto" w:fill="auto"/>
            <w:vAlign w:val="center"/>
          </w:tcPr>
          <w:p w14:paraId="7D4D3F6F"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06" w:type="pct"/>
            <w:shd w:val="clear" w:color="auto" w:fill="auto"/>
            <w:vAlign w:val="center"/>
          </w:tcPr>
          <w:p w14:paraId="17879065"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87" w:type="pct"/>
            <w:shd w:val="clear" w:color="auto" w:fill="auto"/>
            <w:vAlign w:val="center"/>
          </w:tcPr>
          <w:p w14:paraId="46BB2AF6"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1.008.700,00</w:t>
            </w:r>
          </w:p>
        </w:tc>
      </w:tr>
      <w:tr w:rsidR="002A73F2" w:rsidRPr="00B13857" w14:paraId="631E8087" w14:textId="77777777" w:rsidTr="00DC4B5C">
        <w:trPr>
          <w:trHeight w:val="20"/>
        </w:trPr>
        <w:tc>
          <w:tcPr>
            <w:tcW w:w="914" w:type="pct"/>
            <w:shd w:val="clear" w:color="auto" w:fill="auto"/>
            <w:vAlign w:val="center"/>
          </w:tcPr>
          <w:p w14:paraId="6CA2BCA3"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Program 1034</w:t>
            </w:r>
          </w:p>
        </w:tc>
        <w:tc>
          <w:tcPr>
            <w:tcW w:w="1129" w:type="pct"/>
            <w:shd w:val="clear" w:color="auto" w:fill="auto"/>
            <w:vAlign w:val="center"/>
          </w:tcPr>
          <w:p w14:paraId="3A2B9F6B"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VATROGASNA ZAŠTITA</w:t>
            </w:r>
          </w:p>
        </w:tc>
        <w:tc>
          <w:tcPr>
            <w:tcW w:w="758" w:type="pct"/>
            <w:shd w:val="clear" w:color="auto" w:fill="auto"/>
            <w:vAlign w:val="center"/>
          </w:tcPr>
          <w:p w14:paraId="368F9C6B"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475.200,00</w:t>
            </w:r>
          </w:p>
        </w:tc>
        <w:tc>
          <w:tcPr>
            <w:tcW w:w="706" w:type="pct"/>
            <w:shd w:val="clear" w:color="auto" w:fill="auto"/>
            <w:vAlign w:val="center"/>
          </w:tcPr>
          <w:p w14:paraId="3E7098D3"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06" w:type="pct"/>
            <w:shd w:val="clear" w:color="auto" w:fill="auto"/>
            <w:vAlign w:val="center"/>
          </w:tcPr>
          <w:p w14:paraId="00A3BC56"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87" w:type="pct"/>
            <w:shd w:val="clear" w:color="auto" w:fill="auto"/>
            <w:vAlign w:val="center"/>
          </w:tcPr>
          <w:p w14:paraId="247CCF04"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475.200,00</w:t>
            </w:r>
          </w:p>
        </w:tc>
      </w:tr>
      <w:tr w:rsidR="002A73F2" w:rsidRPr="00B13857" w14:paraId="57B36F5A" w14:textId="77777777" w:rsidTr="00DC4B5C">
        <w:trPr>
          <w:trHeight w:val="20"/>
        </w:trPr>
        <w:tc>
          <w:tcPr>
            <w:tcW w:w="914" w:type="pct"/>
            <w:shd w:val="clear" w:color="auto" w:fill="auto"/>
            <w:vAlign w:val="center"/>
          </w:tcPr>
          <w:p w14:paraId="2435A99A" w14:textId="77777777" w:rsidR="002A73F2" w:rsidRPr="00B13857" w:rsidRDefault="002A73F2" w:rsidP="00D13A95">
            <w:pPr>
              <w:spacing w:after="0" w:line="240" w:lineRule="auto"/>
              <w:rPr>
                <w:rFonts w:ascii="Times New Roman" w:eastAsia="Times New Roman" w:hAnsi="Times New Roman" w:cs="Times New Roman"/>
                <w:b/>
                <w:bCs/>
                <w:sz w:val="18"/>
                <w:szCs w:val="18"/>
                <w:highlight w:val="yellow"/>
                <w:lang w:eastAsia="hr-HR"/>
              </w:rPr>
            </w:pPr>
            <w:r w:rsidRPr="00B13857">
              <w:rPr>
                <w:rFonts w:ascii="Times New Roman" w:eastAsia="Times New Roman" w:hAnsi="Times New Roman" w:cs="Times New Roman"/>
                <w:b/>
                <w:bCs/>
                <w:sz w:val="18"/>
                <w:szCs w:val="18"/>
                <w:lang w:eastAsia="hr-HR"/>
              </w:rPr>
              <w:t>Aktivnost A103401</w:t>
            </w:r>
          </w:p>
        </w:tc>
        <w:tc>
          <w:tcPr>
            <w:tcW w:w="1129" w:type="pct"/>
            <w:shd w:val="clear" w:color="auto" w:fill="auto"/>
            <w:vAlign w:val="center"/>
          </w:tcPr>
          <w:p w14:paraId="39B83FFA"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VATROGASNA ZAJEDNICA</w:t>
            </w:r>
          </w:p>
        </w:tc>
        <w:tc>
          <w:tcPr>
            <w:tcW w:w="758" w:type="pct"/>
            <w:shd w:val="clear" w:color="auto" w:fill="auto"/>
            <w:vAlign w:val="center"/>
          </w:tcPr>
          <w:p w14:paraId="6C7B3B26"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475.200,00</w:t>
            </w:r>
          </w:p>
        </w:tc>
        <w:tc>
          <w:tcPr>
            <w:tcW w:w="706" w:type="pct"/>
            <w:shd w:val="clear" w:color="auto" w:fill="auto"/>
            <w:vAlign w:val="center"/>
          </w:tcPr>
          <w:p w14:paraId="4E991F22"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06" w:type="pct"/>
            <w:shd w:val="clear" w:color="auto" w:fill="auto"/>
            <w:vAlign w:val="center"/>
          </w:tcPr>
          <w:p w14:paraId="634C3EC8"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87" w:type="pct"/>
            <w:shd w:val="clear" w:color="auto" w:fill="auto"/>
            <w:vAlign w:val="center"/>
          </w:tcPr>
          <w:p w14:paraId="7F1159EA"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475.200,00</w:t>
            </w:r>
          </w:p>
        </w:tc>
      </w:tr>
      <w:tr w:rsidR="002A73F2" w:rsidRPr="00B13857" w14:paraId="66074B18" w14:textId="77777777" w:rsidTr="00DC4B5C">
        <w:trPr>
          <w:trHeight w:val="20"/>
        </w:trPr>
        <w:tc>
          <w:tcPr>
            <w:tcW w:w="914" w:type="pct"/>
            <w:shd w:val="clear" w:color="auto" w:fill="auto"/>
            <w:vAlign w:val="center"/>
          </w:tcPr>
          <w:p w14:paraId="19C3A797"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Glava</w:t>
            </w:r>
          </w:p>
          <w:p w14:paraId="020101CF"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20202</w:t>
            </w:r>
          </w:p>
        </w:tc>
        <w:tc>
          <w:tcPr>
            <w:tcW w:w="1129" w:type="pct"/>
            <w:shd w:val="clear" w:color="auto" w:fill="auto"/>
            <w:vAlign w:val="center"/>
          </w:tcPr>
          <w:p w14:paraId="7BAF0D48"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JAVNA VATROGASNA POSTROJBA GRADA OSIJEKA</w:t>
            </w:r>
          </w:p>
        </w:tc>
        <w:tc>
          <w:tcPr>
            <w:tcW w:w="758" w:type="pct"/>
            <w:shd w:val="clear" w:color="auto" w:fill="auto"/>
            <w:vAlign w:val="center"/>
          </w:tcPr>
          <w:p w14:paraId="059D6E03"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3.314.055,00</w:t>
            </w:r>
          </w:p>
        </w:tc>
        <w:tc>
          <w:tcPr>
            <w:tcW w:w="706" w:type="pct"/>
            <w:shd w:val="clear" w:color="auto" w:fill="auto"/>
            <w:vAlign w:val="center"/>
          </w:tcPr>
          <w:p w14:paraId="03920E09"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461.311,66</w:t>
            </w:r>
          </w:p>
        </w:tc>
        <w:tc>
          <w:tcPr>
            <w:tcW w:w="706" w:type="pct"/>
            <w:shd w:val="clear" w:color="auto" w:fill="auto"/>
            <w:vAlign w:val="center"/>
          </w:tcPr>
          <w:p w14:paraId="15311171"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13,92</w:t>
            </w:r>
          </w:p>
        </w:tc>
        <w:tc>
          <w:tcPr>
            <w:tcW w:w="787" w:type="pct"/>
            <w:shd w:val="clear" w:color="auto" w:fill="auto"/>
            <w:vAlign w:val="center"/>
          </w:tcPr>
          <w:p w14:paraId="1676C8F0"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3.775.366,66</w:t>
            </w:r>
          </w:p>
        </w:tc>
      </w:tr>
      <w:tr w:rsidR="002A73F2" w:rsidRPr="00B13857" w14:paraId="6CDD321E" w14:textId="77777777" w:rsidTr="00DC4B5C">
        <w:trPr>
          <w:trHeight w:val="20"/>
        </w:trPr>
        <w:tc>
          <w:tcPr>
            <w:tcW w:w="914" w:type="pct"/>
            <w:shd w:val="clear" w:color="auto" w:fill="auto"/>
            <w:vAlign w:val="center"/>
          </w:tcPr>
          <w:p w14:paraId="40D8C27E"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Program 1035</w:t>
            </w:r>
          </w:p>
        </w:tc>
        <w:tc>
          <w:tcPr>
            <w:tcW w:w="1129" w:type="pct"/>
            <w:shd w:val="clear" w:color="auto" w:fill="auto"/>
            <w:vAlign w:val="center"/>
          </w:tcPr>
          <w:p w14:paraId="56AA2F64"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RASHODI ZA REDOVNU DJELATNOST JVP GRADA OSIJEKA</w:t>
            </w:r>
          </w:p>
        </w:tc>
        <w:tc>
          <w:tcPr>
            <w:tcW w:w="758" w:type="pct"/>
            <w:shd w:val="clear" w:color="auto" w:fill="auto"/>
            <w:vAlign w:val="center"/>
          </w:tcPr>
          <w:p w14:paraId="59E90471"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3.314.055,00</w:t>
            </w:r>
          </w:p>
        </w:tc>
        <w:tc>
          <w:tcPr>
            <w:tcW w:w="706" w:type="pct"/>
            <w:shd w:val="clear" w:color="auto" w:fill="auto"/>
            <w:vAlign w:val="center"/>
          </w:tcPr>
          <w:p w14:paraId="5B5C3938"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236.443,00</w:t>
            </w:r>
          </w:p>
        </w:tc>
        <w:tc>
          <w:tcPr>
            <w:tcW w:w="706" w:type="pct"/>
            <w:shd w:val="clear" w:color="auto" w:fill="auto"/>
            <w:vAlign w:val="center"/>
          </w:tcPr>
          <w:p w14:paraId="7C0BEED5"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7,13</w:t>
            </w:r>
          </w:p>
        </w:tc>
        <w:tc>
          <w:tcPr>
            <w:tcW w:w="787" w:type="pct"/>
            <w:shd w:val="clear" w:color="auto" w:fill="auto"/>
            <w:vAlign w:val="center"/>
          </w:tcPr>
          <w:p w14:paraId="70D66B3F"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3.550.498,00</w:t>
            </w:r>
          </w:p>
        </w:tc>
      </w:tr>
      <w:tr w:rsidR="002A73F2" w:rsidRPr="00B13857" w14:paraId="4FEC817B" w14:textId="77777777" w:rsidTr="00DC4B5C">
        <w:trPr>
          <w:trHeight w:val="20"/>
        </w:trPr>
        <w:tc>
          <w:tcPr>
            <w:tcW w:w="914" w:type="pct"/>
            <w:shd w:val="clear" w:color="auto" w:fill="auto"/>
            <w:vAlign w:val="center"/>
          </w:tcPr>
          <w:p w14:paraId="7CD887D4"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A103501</w:t>
            </w:r>
          </w:p>
        </w:tc>
        <w:tc>
          <w:tcPr>
            <w:tcW w:w="1129" w:type="pct"/>
            <w:shd w:val="clear" w:color="auto" w:fill="auto"/>
            <w:vAlign w:val="center"/>
          </w:tcPr>
          <w:p w14:paraId="19DFD59E"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RASHODI ZA PLAĆE JVP GRADA OSIJEKA</w:t>
            </w:r>
          </w:p>
        </w:tc>
        <w:tc>
          <w:tcPr>
            <w:tcW w:w="758" w:type="pct"/>
            <w:shd w:val="clear" w:color="auto" w:fill="auto"/>
            <w:vAlign w:val="center"/>
          </w:tcPr>
          <w:p w14:paraId="3B12BCC8"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2.616.765,00</w:t>
            </w:r>
          </w:p>
        </w:tc>
        <w:tc>
          <w:tcPr>
            <w:tcW w:w="706" w:type="pct"/>
            <w:shd w:val="clear" w:color="auto" w:fill="auto"/>
            <w:vAlign w:val="center"/>
          </w:tcPr>
          <w:p w14:paraId="58E108D7"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155.000,00</w:t>
            </w:r>
          </w:p>
        </w:tc>
        <w:tc>
          <w:tcPr>
            <w:tcW w:w="706" w:type="pct"/>
            <w:shd w:val="clear" w:color="auto" w:fill="auto"/>
            <w:vAlign w:val="center"/>
          </w:tcPr>
          <w:p w14:paraId="4C1D052F"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5,92</w:t>
            </w:r>
          </w:p>
        </w:tc>
        <w:tc>
          <w:tcPr>
            <w:tcW w:w="787" w:type="pct"/>
            <w:shd w:val="clear" w:color="auto" w:fill="auto"/>
            <w:vAlign w:val="center"/>
          </w:tcPr>
          <w:p w14:paraId="105CB731"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2.771.765,00</w:t>
            </w:r>
          </w:p>
        </w:tc>
      </w:tr>
      <w:tr w:rsidR="002A73F2" w:rsidRPr="00B13857" w14:paraId="24619EE5" w14:textId="77777777" w:rsidTr="00DC4B5C">
        <w:trPr>
          <w:trHeight w:val="20"/>
        </w:trPr>
        <w:tc>
          <w:tcPr>
            <w:tcW w:w="914" w:type="pct"/>
            <w:shd w:val="clear" w:color="auto" w:fill="auto"/>
            <w:vAlign w:val="center"/>
          </w:tcPr>
          <w:p w14:paraId="3F302BBE"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A103502</w:t>
            </w:r>
          </w:p>
        </w:tc>
        <w:tc>
          <w:tcPr>
            <w:tcW w:w="1129" w:type="pct"/>
            <w:shd w:val="clear" w:color="auto" w:fill="auto"/>
            <w:vAlign w:val="center"/>
          </w:tcPr>
          <w:p w14:paraId="360AEC9E"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OSTALI RASHODI ZA ZAPOSLENE JVP GRADA OSIJEKA</w:t>
            </w:r>
          </w:p>
        </w:tc>
        <w:tc>
          <w:tcPr>
            <w:tcW w:w="758" w:type="pct"/>
            <w:shd w:val="clear" w:color="auto" w:fill="auto"/>
            <w:vAlign w:val="center"/>
          </w:tcPr>
          <w:p w14:paraId="5C244602"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229.484,00</w:t>
            </w:r>
          </w:p>
        </w:tc>
        <w:tc>
          <w:tcPr>
            <w:tcW w:w="706" w:type="pct"/>
            <w:shd w:val="clear" w:color="auto" w:fill="auto"/>
            <w:vAlign w:val="center"/>
          </w:tcPr>
          <w:p w14:paraId="769EA80B"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-23.557,00</w:t>
            </w:r>
          </w:p>
        </w:tc>
        <w:tc>
          <w:tcPr>
            <w:tcW w:w="706" w:type="pct"/>
            <w:shd w:val="clear" w:color="auto" w:fill="auto"/>
            <w:vAlign w:val="center"/>
          </w:tcPr>
          <w:p w14:paraId="3FA1AEB9"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-10,27</w:t>
            </w:r>
          </w:p>
        </w:tc>
        <w:tc>
          <w:tcPr>
            <w:tcW w:w="787" w:type="pct"/>
            <w:shd w:val="clear" w:color="auto" w:fill="auto"/>
            <w:vAlign w:val="center"/>
          </w:tcPr>
          <w:p w14:paraId="38B8CB72"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205.927,00</w:t>
            </w:r>
          </w:p>
        </w:tc>
      </w:tr>
      <w:tr w:rsidR="002A73F2" w:rsidRPr="00B13857" w14:paraId="6BF85EB4" w14:textId="77777777" w:rsidTr="00DC4B5C">
        <w:trPr>
          <w:trHeight w:val="20"/>
        </w:trPr>
        <w:tc>
          <w:tcPr>
            <w:tcW w:w="914" w:type="pct"/>
            <w:shd w:val="clear" w:color="auto" w:fill="auto"/>
            <w:vAlign w:val="center"/>
          </w:tcPr>
          <w:p w14:paraId="50197FCC"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A103503</w:t>
            </w:r>
          </w:p>
        </w:tc>
        <w:tc>
          <w:tcPr>
            <w:tcW w:w="1129" w:type="pct"/>
            <w:shd w:val="clear" w:color="auto" w:fill="auto"/>
            <w:vAlign w:val="center"/>
          </w:tcPr>
          <w:p w14:paraId="7D488F52"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MATERIJALNI RASHODI JVP GRADA OSIJEKA</w:t>
            </w:r>
          </w:p>
        </w:tc>
        <w:tc>
          <w:tcPr>
            <w:tcW w:w="758" w:type="pct"/>
            <w:shd w:val="clear" w:color="auto" w:fill="auto"/>
            <w:vAlign w:val="center"/>
          </w:tcPr>
          <w:p w14:paraId="63AF314D"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466.698,00</w:t>
            </w:r>
          </w:p>
        </w:tc>
        <w:tc>
          <w:tcPr>
            <w:tcW w:w="706" w:type="pct"/>
            <w:shd w:val="clear" w:color="auto" w:fill="auto"/>
            <w:vAlign w:val="center"/>
          </w:tcPr>
          <w:p w14:paraId="53034232"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105.000,00</w:t>
            </w:r>
          </w:p>
        </w:tc>
        <w:tc>
          <w:tcPr>
            <w:tcW w:w="706" w:type="pct"/>
            <w:shd w:val="clear" w:color="auto" w:fill="auto"/>
            <w:vAlign w:val="center"/>
          </w:tcPr>
          <w:p w14:paraId="3F0F4F3B"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22,50</w:t>
            </w:r>
          </w:p>
        </w:tc>
        <w:tc>
          <w:tcPr>
            <w:tcW w:w="787" w:type="pct"/>
            <w:shd w:val="clear" w:color="auto" w:fill="auto"/>
            <w:vAlign w:val="center"/>
          </w:tcPr>
          <w:p w14:paraId="495F66D2"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571.698,00</w:t>
            </w:r>
          </w:p>
        </w:tc>
      </w:tr>
      <w:tr w:rsidR="002A73F2" w:rsidRPr="00B13857" w14:paraId="6AB6AC7A" w14:textId="77777777" w:rsidTr="00DC4B5C">
        <w:trPr>
          <w:trHeight w:val="20"/>
        </w:trPr>
        <w:tc>
          <w:tcPr>
            <w:tcW w:w="914" w:type="pct"/>
            <w:shd w:val="clear" w:color="auto" w:fill="auto"/>
            <w:vAlign w:val="center"/>
          </w:tcPr>
          <w:p w14:paraId="3256061E"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lastRenderedPageBreak/>
              <w:t>Aktivnost A103504</w:t>
            </w:r>
          </w:p>
        </w:tc>
        <w:tc>
          <w:tcPr>
            <w:tcW w:w="1129" w:type="pct"/>
            <w:shd w:val="clear" w:color="auto" w:fill="auto"/>
            <w:vAlign w:val="center"/>
          </w:tcPr>
          <w:p w14:paraId="293587F0"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FINANCIJSKI RASHODI JVP GRADA OSIJEKA</w:t>
            </w:r>
          </w:p>
        </w:tc>
        <w:tc>
          <w:tcPr>
            <w:tcW w:w="758" w:type="pct"/>
            <w:shd w:val="clear" w:color="auto" w:fill="auto"/>
            <w:vAlign w:val="center"/>
          </w:tcPr>
          <w:p w14:paraId="05ACD044"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1.108,00</w:t>
            </w:r>
          </w:p>
        </w:tc>
        <w:tc>
          <w:tcPr>
            <w:tcW w:w="706" w:type="pct"/>
            <w:shd w:val="clear" w:color="auto" w:fill="auto"/>
            <w:vAlign w:val="center"/>
          </w:tcPr>
          <w:p w14:paraId="51BE7E85"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06" w:type="pct"/>
            <w:shd w:val="clear" w:color="auto" w:fill="auto"/>
            <w:vAlign w:val="center"/>
          </w:tcPr>
          <w:p w14:paraId="1408888A"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87" w:type="pct"/>
            <w:shd w:val="clear" w:color="auto" w:fill="auto"/>
            <w:vAlign w:val="center"/>
          </w:tcPr>
          <w:p w14:paraId="266ACFE8"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1.108,00</w:t>
            </w:r>
          </w:p>
        </w:tc>
      </w:tr>
      <w:tr w:rsidR="002A73F2" w:rsidRPr="00B13857" w14:paraId="2B06968E" w14:textId="77777777" w:rsidTr="00DC4B5C">
        <w:trPr>
          <w:trHeight w:val="20"/>
        </w:trPr>
        <w:tc>
          <w:tcPr>
            <w:tcW w:w="914" w:type="pct"/>
            <w:shd w:val="clear" w:color="auto" w:fill="auto"/>
            <w:vAlign w:val="center"/>
          </w:tcPr>
          <w:p w14:paraId="7D03C32C"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Program 1038</w:t>
            </w:r>
          </w:p>
        </w:tc>
        <w:tc>
          <w:tcPr>
            <w:tcW w:w="1129" w:type="pct"/>
            <w:shd w:val="clear" w:color="auto" w:fill="auto"/>
            <w:vAlign w:val="center"/>
          </w:tcPr>
          <w:p w14:paraId="14635CAF"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OPREMANJE I VOZILA- JVP GRADA OSIJEKA</w:t>
            </w:r>
          </w:p>
        </w:tc>
        <w:tc>
          <w:tcPr>
            <w:tcW w:w="758" w:type="pct"/>
            <w:shd w:val="clear" w:color="auto" w:fill="auto"/>
            <w:vAlign w:val="center"/>
          </w:tcPr>
          <w:p w14:paraId="42E7560E"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06" w:type="pct"/>
            <w:shd w:val="clear" w:color="auto" w:fill="auto"/>
            <w:vAlign w:val="center"/>
          </w:tcPr>
          <w:p w14:paraId="3FDD1E91"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224.868,66</w:t>
            </w:r>
          </w:p>
        </w:tc>
        <w:tc>
          <w:tcPr>
            <w:tcW w:w="706" w:type="pct"/>
            <w:shd w:val="clear" w:color="auto" w:fill="auto"/>
            <w:vAlign w:val="center"/>
          </w:tcPr>
          <w:p w14:paraId="20EA8575"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100,00</w:t>
            </w:r>
          </w:p>
        </w:tc>
        <w:tc>
          <w:tcPr>
            <w:tcW w:w="787" w:type="pct"/>
            <w:shd w:val="clear" w:color="auto" w:fill="auto"/>
            <w:vAlign w:val="center"/>
          </w:tcPr>
          <w:p w14:paraId="600E98BE"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224.868,66</w:t>
            </w:r>
          </w:p>
        </w:tc>
      </w:tr>
      <w:tr w:rsidR="002A73F2" w:rsidRPr="00B13857" w14:paraId="7766E447" w14:textId="77777777" w:rsidTr="00DC4B5C">
        <w:trPr>
          <w:trHeight w:val="20"/>
        </w:trPr>
        <w:tc>
          <w:tcPr>
            <w:tcW w:w="914" w:type="pct"/>
            <w:shd w:val="clear" w:color="auto" w:fill="auto"/>
            <w:vAlign w:val="center"/>
          </w:tcPr>
          <w:p w14:paraId="36CA7DC8"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Aktivnost A103802</w:t>
            </w:r>
          </w:p>
        </w:tc>
        <w:tc>
          <w:tcPr>
            <w:tcW w:w="1129" w:type="pct"/>
            <w:shd w:val="clear" w:color="auto" w:fill="auto"/>
            <w:vAlign w:val="center"/>
          </w:tcPr>
          <w:p w14:paraId="11484457" w14:textId="77777777" w:rsidR="002A73F2" w:rsidRPr="00B13857" w:rsidRDefault="002A73F2" w:rsidP="00D13A95">
            <w:pPr>
              <w:spacing w:after="0" w:line="240" w:lineRule="auto"/>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VOZILA</w:t>
            </w:r>
          </w:p>
        </w:tc>
        <w:tc>
          <w:tcPr>
            <w:tcW w:w="758" w:type="pct"/>
            <w:shd w:val="clear" w:color="auto" w:fill="auto"/>
            <w:vAlign w:val="center"/>
          </w:tcPr>
          <w:p w14:paraId="1C72798D"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0,00</w:t>
            </w:r>
          </w:p>
        </w:tc>
        <w:tc>
          <w:tcPr>
            <w:tcW w:w="706" w:type="pct"/>
            <w:shd w:val="clear" w:color="auto" w:fill="auto"/>
            <w:vAlign w:val="center"/>
          </w:tcPr>
          <w:p w14:paraId="6EADD5AF"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224.868,66</w:t>
            </w:r>
          </w:p>
        </w:tc>
        <w:tc>
          <w:tcPr>
            <w:tcW w:w="706" w:type="pct"/>
            <w:shd w:val="clear" w:color="auto" w:fill="auto"/>
            <w:vAlign w:val="center"/>
          </w:tcPr>
          <w:p w14:paraId="1DEB9502"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100,00</w:t>
            </w:r>
          </w:p>
        </w:tc>
        <w:tc>
          <w:tcPr>
            <w:tcW w:w="787" w:type="pct"/>
            <w:shd w:val="clear" w:color="auto" w:fill="auto"/>
            <w:vAlign w:val="center"/>
          </w:tcPr>
          <w:p w14:paraId="71C04012" w14:textId="77777777" w:rsidR="002A73F2" w:rsidRPr="00B13857" w:rsidRDefault="002A73F2" w:rsidP="00D13A95">
            <w:pPr>
              <w:spacing w:after="0" w:line="240" w:lineRule="auto"/>
              <w:jc w:val="right"/>
              <w:rPr>
                <w:rFonts w:ascii="Times New Roman" w:eastAsia="Times New Roman" w:hAnsi="Times New Roman" w:cs="Times New Roman"/>
                <w:b/>
                <w:bCs/>
                <w:sz w:val="18"/>
                <w:szCs w:val="18"/>
                <w:lang w:eastAsia="hr-HR"/>
              </w:rPr>
            </w:pPr>
            <w:r w:rsidRPr="00B13857">
              <w:rPr>
                <w:rFonts w:ascii="Times New Roman" w:eastAsia="Times New Roman" w:hAnsi="Times New Roman" w:cs="Times New Roman"/>
                <w:b/>
                <w:bCs/>
                <w:sz w:val="18"/>
                <w:szCs w:val="18"/>
                <w:lang w:eastAsia="hr-HR"/>
              </w:rPr>
              <w:t>224.868,66</w:t>
            </w:r>
          </w:p>
        </w:tc>
      </w:tr>
    </w:tbl>
    <w:p w14:paraId="41506DCE" w14:textId="77777777" w:rsidR="002A73F2" w:rsidRPr="00B13857" w:rsidRDefault="002A73F2" w:rsidP="00F05498">
      <w:pPr>
        <w:spacing w:after="0" w:line="240" w:lineRule="auto"/>
        <w:jc w:val="both"/>
        <w:rPr>
          <w:rFonts w:ascii="Times New Roman" w:hAnsi="Times New Roman" w:cs="Times New Roman"/>
          <w:b/>
          <w:bCs/>
          <w:sz w:val="24"/>
          <w:szCs w:val="24"/>
        </w:rPr>
      </w:pPr>
      <w:bookmarkStart w:id="8" w:name="_Hlk149910930"/>
    </w:p>
    <w:p w14:paraId="459154F9" w14:textId="77777777" w:rsidR="002A73F2" w:rsidRDefault="002A73F2" w:rsidP="00F05498">
      <w:pPr>
        <w:spacing w:after="0" w:line="240" w:lineRule="auto"/>
        <w:jc w:val="both"/>
        <w:rPr>
          <w:rFonts w:ascii="Times New Roman" w:hAnsi="Times New Roman" w:cs="Times New Roman"/>
          <w:b/>
          <w:bCs/>
          <w:sz w:val="24"/>
          <w:szCs w:val="24"/>
        </w:rPr>
      </w:pPr>
      <w:r w:rsidRPr="00EC3215">
        <w:rPr>
          <w:rFonts w:ascii="Times New Roman" w:hAnsi="Times New Roman" w:cs="Times New Roman"/>
          <w:b/>
          <w:bCs/>
          <w:sz w:val="24"/>
          <w:szCs w:val="24"/>
        </w:rPr>
        <w:t>GLAVA 20</w:t>
      </w:r>
      <w:r>
        <w:rPr>
          <w:rFonts w:ascii="Times New Roman" w:hAnsi="Times New Roman" w:cs="Times New Roman"/>
          <w:b/>
          <w:bCs/>
          <w:sz w:val="24"/>
          <w:szCs w:val="24"/>
        </w:rPr>
        <w:t>2</w:t>
      </w:r>
      <w:r w:rsidRPr="00EC3215">
        <w:rPr>
          <w:rFonts w:ascii="Times New Roman" w:hAnsi="Times New Roman" w:cs="Times New Roman"/>
          <w:b/>
          <w:bCs/>
          <w:sz w:val="24"/>
          <w:szCs w:val="24"/>
        </w:rPr>
        <w:t>01 U</w:t>
      </w:r>
      <w:r>
        <w:rPr>
          <w:rFonts w:ascii="Times New Roman" w:hAnsi="Times New Roman" w:cs="Times New Roman"/>
          <w:b/>
          <w:bCs/>
          <w:sz w:val="24"/>
          <w:szCs w:val="24"/>
        </w:rPr>
        <w:t>PRAVNI ODJEL ZA KOMUNALNO GOSPODARSTVO, PROMET I MJESNU SAMOUPRAVU</w:t>
      </w:r>
    </w:p>
    <w:p w14:paraId="2BD0E590" w14:textId="77777777" w:rsidR="00617F84" w:rsidRDefault="00617F84" w:rsidP="00F05498">
      <w:pPr>
        <w:spacing w:after="0" w:line="240" w:lineRule="auto"/>
        <w:jc w:val="both"/>
        <w:rPr>
          <w:rFonts w:ascii="Times New Roman" w:hAnsi="Times New Roman" w:cs="Times New Roman"/>
          <w:b/>
          <w:bCs/>
          <w:sz w:val="24"/>
          <w:szCs w:val="24"/>
        </w:rPr>
      </w:pPr>
    </w:p>
    <w:p w14:paraId="7375A5D4" w14:textId="77777777" w:rsidR="002A73F2" w:rsidRPr="00165D09" w:rsidRDefault="002A73F2" w:rsidP="00F05498">
      <w:pPr>
        <w:spacing w:after="0" w:line="240" w:lineRule="auto"/>
        <w:jc w:val="both"/>
        <w:rPr>
          <w:rFonts w:ascii="Times New Roman" w:hAnsi="Times New Roman" w:cs="Times New Roman"/>
          <w:sz w:val="24"/>
          <w:szCs w:val="24"/>
        </w:rPr>
      </w:pPr>
      <w:r w:rsidRPr="00EC3215">
        <w:rPr>
          <w:rFonts w:ascii="Times New Roman" w:hAnsi="Times New Roman" w:cs="Times New Roman"/>
          <w:b/>
          <w:bCs/>
          <w:sz w:val="24"/>
          <w:szCs w:val="24"/>
        </w:rPr>
        <w:t>Program</w:t>
      </w:r>
      <w:r>
        <w:rPr>
          <w:rFonts w:ascii="Times New Roman" w:hAnsi="Times New Roman" w:cs="Times New Roman"/>
          <w:b/>
          <w:bCs/>
          <w:sz w:val="24"/>
          <w:szCs w:val="24"/>
        </w:rPr>
        <w:t xml:space="preserve"> 1030</w:t>
      </w:r>
      <w:r w:rsidRPr="00EC3215">
        <w:rPr>
          <w:rFonts w:ascii="Times New Roman" w:hAnsi="Times New Roman" w:cs="Times New Roman"/>
          <w:b/>
          <w:bCs/>
          <w:sz w:val="24"/>
          <w:szCs w:val="24"/>
        </w:rPr>
        <w:t xml:space="preserve"> </w:t>
      </w:r>
      <w:r>
        <w:rPr>
          <w:rFonts w:ascii="Times New Roman" w:hAnsi="Times New Roman" w:cs="Times New Roman"/>
          <w:b/>
          <w:bCs/>
          <w:sz w:val="24"/>
          <w:szCs w:val="24"/>
        </w:rPr>
        <w:t>Održavanje komunalne infrastrukture -</w:t>
      </w:r>
      <w:r w:rsidRPr="00EC3215">
        <w:rPr>
          <w:rFonts w:ascii="Times New Roman" w:hAnsi="Times New Roman" w:cs="Times New Roman"/>
          <w:b/>
          <w:bCs/>
          <w:sz w:val="24"/>
          <w:szCs w:val="24"/>
        </w:rPr>
        <w:t xml:space="preserve"> </w:t>
      </w:r>
      <w:r w:rsidRPr="00165D09">
        <w:rPr>
          <w:rFonts w:ascii="Times New Roman" w:hAnsi="Times New Roman" w:cs="Times New Roman"/>
          <w:sz w:val="24"/>
          <w:szCs w:val="24"/>
        </w:rPr>
        <w:t>predloženim prvim Izmjenama i dopunama Proračuna Grada Osijeka za 2024. povećan je plan za 648.968,42 eura kao rezultat sljedećih izmjena:</w:t>
      </w:r>
    </w:p>
    <w:p w14:paraId="036799E6" w14:textId="1A3A184E" w:rsidR="002A73F2" w:rsidRPr="00D30959" w:rsidRDefault="002A73F2" w:rsidP="00F0549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sidR="00DC4B5C">
        <w:rPr>
          <w:rFonts w:ascii="Times New Roman" w:hAnsi="Times New Roman" w:cs="Times New Roman"/>
          <w:sz w:val="24"/>
          <w:szCs w:val="24"/>
        </w:rPr>
        <w:tab/>
      </w:r>
      <w:r w:rsidRPr="00D948DD">
        <w:rPr>
          <w:rFonts w:ascii="Times New Roman" w:hAnsi="Times New Roman" w:cs="Times New Roman"/>
          <w:b/>
          <w:bCs/>
          <w:sz w:val="24"/>
          <w:szCs w:val="24"/>
        </w:rPr>
        <w:t>Aktivnost</w:t>
      </w:r>
      <w:r>
        <w:rPr>
          <w:rFonts w:ascii="Times New Roman" w:hAnsi="Times New Roman" w:cs="Times New Roman"/>
          <w:b/>
          <w:bCs/>
          <w:sz w:val="24"/>
          <w:szCs w:val="24"/>
        </w:rPr>
        <w:t xml:space="preserve"> A103001 Javna rasvjeta</w:t>
      </w:r>
      <w:r w:rsidRPr="00D938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0959">
        <w:rPr>
          <w:rFonts w:ascii="Times New Roman" w:hAnsi="Times New Roman" w:cs="Times New Roman"/>
          <w:sz w:val="24"/>
          <w:szCs w:val="24"/>
        </w:rPr>
        <w:t>predlaže se povećanje za 152.000,00 eura iz sljedećeg razloga: rashod za javnu rasvjetu uvećava se za 152.000,00 eura na stavci zamjene dekorativne rasvjete na pješačkom mostu</w:t>
      </w:r>
      <w:r>
        <w:rPr>
          <w:rFonts w:ascii="Times New Roman" w:hAnsi="Times New Roman" w:cs="Times New Roman"/>
          <w:sz w:val="24"/>
          <w:szCs w:val="24"/>
        </w:rPr>
        <w:t xml:space="preserve"> </w:t>
      </w:r>
      <w:r w:rsidRPr="00D30959">
        <w:rPr>
          <w:rFonts w:ascii="Times New Roman" w:hAnsi="Times New Roman" w:cs="Times New Roman"/>
          <w:sz w:val="24"/>
          <w:szCs w:val="24"/>
        </w:rPr>
        <w:t xml:space="preserve">na ukupan iznos 153.000,00 eura s obzirom da je krajem 2023. </w:t>
      </w:r>
      <w:r w:rsidRPr="00D30959">
        <w:rPr>
          <w:rFonts w:ascii="Times New Roman" w:hAnsi="Times New Roman"/>
          <w:spacing w:val="-3"/>
          <w:sz w:val="24"/>
          <w:szCs w:val="24"/>
        </w:rPr>
        <w:t>izrađena projektna dokumentacija za izvođenje radova na zamjeni dekorativne rasvjete, tijekom ove godine planira se izvođenje samih radova.</w:t>
      </w:r>
    </w:p>
    <w:p w14:paraId="3887C4FA" w14:textId="41C31C69" w:rsidR="002A73F2" w:rsidRPr="003A2F71" w:rsidRDefault="002A73F2" w:rsidP="00F05498">
      <w:pPr>
        <w:spacing w:after="0" w:line="240" w:lineRule="auto"/>
        <w:ind w:left="284" w:hanging="284"/>
        <w:jc w:val="both"/>
        <w:rPr>
          <w:rFonts w:ascii="Times New Roman" w:hAnsi="Times New Roman" w:cs="Times New Roman"/>
          <w:strike/>
          <w:sz w:val="24"/>
          <w:szCs w:val="24"/>
        </w:rPr>
      </w:pPr>
      <w:r>
        <w:rPr>
          <w:rFonts w:ascii="Times New Roman" w:hAnsi="Times New Roman" w:cs="Times New Roman"/>
          <w:sz w:val="24"/>
          <w:szCs w:val="24"/>
        </w:rPr>
        <w:t>-</w:t>
      </w:r>
      <w:r w:rsidR="00DC4B5C">
        <w:rPr>
          <w:rFonts w:ascii="Times New Roman" w:hAnsi="Times New Roman" w:cs="Times New Roman"/>
          <w:sz w:val="24"/>
          <w:szCs w:val="24"/>
        </w:rPr>
        <w:tab/>
      </w:r>
      <w:r w:rsidRPr="00D948DD">
        <w:rPr>
          <w:rFonts w:ascii="Times New Roman" w:hAnsi="Times New Roman" w:cs="Times New Roman"/>
          <w:b/>
          <w:bCs/>
          <w:sz w:val="24"/>
          <w:szCs w:val="24"/>
        </w:rPr>
        <w:t>Aktivnost</w:t>
      </w:r>
      <w:r>
        <w:rPr>
          <w:rFonts w:ascii="Times New Roman" w:hAnsi="Times New Roman" w:cs="Times New Roman"/>
          <w:b/>
          <w:bCs/>
          <w:sz w:val="24"/>
          <w:szCs w:val="24"/>
        </w:rPr>
        <w:t xml:space="preserve"> A103002</w:t>
      </w:r>
      <w:r w:rsidRPr="00D948DD">
        <w:rPr>
          <w:rFonts w:ascii="Times New Roman" w:hAnsi="Times New Roman" w:cs="Times New Roman"/>
          <w:b/>
          <w:bCs/>
          <w:sz w:val="24"/>
          <w:szCs w:val="24"/>
        </w:rPr>
        <w:t xml:space="preserve"> </w:t>
      </w:r>
      <w:r>
        <w:rPr>
          <w:rFonts w:ascii="Times New Roman" w:hAnsi="Times New Roman" w:cs="Times New Roman"/>
          <w:b/>
          <w:bCs/>
          <w:sz w:val="24"/>
          <w:szCs w:val="24"/>
        </w:rPr>
        <w:t>Održavanje javnih površina grada</w:t>
      </w:r>
      <w:r w:rsidRPr="00D938F5">
        <w:rPr>
          <w:rFonts w:ascii="Times New Roman" w:hAnsi="Times New Roman" w:cs="Times New Roman"/>
          <w:sz w:val="24"/>
          <w:szCs w:val="24"/>
        </w:rPr>
        <w:t xml:space="preserve"> -</w:t>
      </w:r>
      <w:r>
        <w:rPr>
          <w:rFonts w:ascii="Times New Roman" w:hAnsi="Times New Roman" w:cs="Times New Roman"/>
          <w:sz w:val="24"/>
          <w:szCs w:val="24"/>
        </w:rPr>
        <w:t xml:space="preserve"> </w:t>
      </w:r>
      <w:bookmarkStart w:id="9" w:name="_Hlk149907666"/>
      <w:r>
        <w:rPr>
          <w:rFonts w:ascii="Times New Roman" w:hAnsi="Times New Roman" w:cs="Times New Roman"/>
          <w:sz w:val="24"/>
          <w:szCs w:val="24"/>
        </w:rPr>
        <w:t>predlaže se povećanje za</w:t>
      </w:r>
      <w:r>
        <w:rPr>
          <w:rFonts w:ascii="Times New Roman" w:hAnsi="Times New Roman" w:cs="Times New Roman"/>
          <w:color w:val="FF0000"/>
          <w:sz w:val="24"/>
          <w:szCs w:val="24"/>
        </w:rPr>
        <w:t xml:space="preserve"> </w:t>
      </w:r>
      <w:r w:rsidRPr="00302A9A">
        <w:rPr>
          <w:rFonts w:ascii="Times New Roman" w:hAnsi="Times New Roman" w:cs="Times New Roman"/>
          <w:sz w:val="24"/>
          <w:szCs w:val="24"/>
        </w:rPr>
        <w:t xml:space="preserve">401.430,00 </w:t>
      </w:r>
      <w:r>
        <w:rPr>
          <w:rFonts w:ascii="Times New Roman" w:hAnsi="Times New Roman" w:cs="Times New Roman"/>
          <w:sz w:val="24"/>
          <w:szCs w:val="24"/>
        </w:rPr>
        <w:t xml:space="preserve">eura iz sljedećih razloga: </w:t>
      </w:r>
      <w:r w:rsidRPr="00302A9A">
        <w:rPr>
          <w:rFonts w:ascii="Times New Roman" w:hAnsi="Times New Roman" w:cs="Times New Roman"/>
          <w:sz w:val="24"/>
          <w:szCs w:val="24"/>
        </w:rPr>
        <w:t xml:space="preserve">uvedena je nova stavka održavanje liftova na pješačkim nathodnicima u iznosu 28.330,00 eura za otklanjanje kvarova na dizalima na pješačkom nathodniku Donji grad – Jug II., </w:t>
      </w:r>
      <w:r w:rsidRPr="00D9051F">
        <w:rPr>
          <w:rFonts w:ascii="Times New Roman" w:hAnsi="Times New Roman" w:cs="Times New Roman"/>
          <w:sz w:val="24"/>
          <w:szCs w:val="24"/>
        </w:rPr>
        <w:t xml:space="preserve">stavka održavanja javnih zelenih površina uvećana je za 46.800,00 eura za sadnju trajnica, grmlja i stabala u hortikulturnim detaljima ulica grada Osijeka i njihovu njegu, </w:t>
      </w:r>
      <w:r w:rsidRPr="003A2F71">
        <w:rPr>
          <w:rFonts w:ascii="Times New Roman" w:hAnsi="Times New Roman" w:cs="Times New Roman"/>
          <w:sz w:val="24"/>
          <w:szCs w:val="24"/>
        </w:rPr>
        <w:t xml:space="preserve">iz prenesenog viška komunalne naknade </w:t>
      </w:r>
      <w:bookmarkStart w:id="10" w:name="_Hlk166221516"/>
      <w:r w:rsidRPr="003A2F71">
        <w:rPr>
          <w:rFonts w:ascii="Times New Roman" w:hAnsi="Times New Roman" w:cs="Times New Roman"/>
          <w:sz w:val="24"/>
          <w:szCs w:val="24"/>
        </w:rPr>
        <w:t xml:space="preserve">uvećane su sljedeće stavke: </w:t>
      </w:r>
      <w:bookmarkEnd w:id="10"/>
      <w:r w:rsidRPr="003A2F71">
        <w:rPr>
          <w:rFonts w:ascii="Times New Roman" w:hAnsi="Times New Roman" w:cs="Times New Roman"/>
          <w:sz w:val="24"/>
          <w:szCs w:val="24"/>
        </w:rPr>
        <w:t>održavanje dječjih igrališta s pripadajućom opremom u iznosu 247.100,00 eura</w:t>
      </w:r>
      <w:r>
        <w:rPr>
          <w:rFonts w:ascii="Times New Roman" w:hAnsi="Times New Roman" w:cs="Times New Roman"/>
          <w:sz w:val="24"/>
          <w:szCs w:val="24"/>
        </w:rPr>
        <w:t xml:space="preserve"> potrebnih</w:t>
      </w:r>
      <w:r w:rsidRPr="003A2F71">
        <w:rPr>
          <w:rFonts w:ascii="Times New Roman" w:hAnsi="Times New Roman" w:cs="Times New Roman"/>
          <w:sz w:val="24"/>
          <w:szCs w:val="24"/>
        </w:rPr>
        <w:t xml:space="preserve"> za sanaciju dječjeg igrališta kod NTL-a na Jugu II. i Vijencu Paje Kolarića, uvećana je stavka održavanje javnih zelenih površina u iznosu 39.200,00 eura  za ozelenjivanje i saniranje javnih zelenih površina uz podvožnjak u Ulici sv. L. B. Mandića u Osijeku, te je uvećana stavka održavanje komunalne opreme na javnim površinama za 40.000,00 eura za komunalnu opremu (održavanje klupa i ogradice).     </w:t>
      </w:r>
      <w:bookmarkEnd w:id="9"/>
    </w:p>
    <w:p w14:paraId="4B9C7C0B" w14:textId="45F14250" w:rsidR="002A73F2" w:rsidRPr="00A67598" w:rsidRDefault="002A73F2" w:rsidP="00F05498">
      <w:pPr>
        <w:spacing w:after="0" w:line="240" w:lineRule="auto"/>
        <w:ind w:left="284" w:hanging="284"/>
        <w:jc w:val="both"/>
        <w:rPr>
          <w:rFonts w:ascii="Times New Roman" w:hAnsi="Times New Roman" w:cs="Times New Roman"/>
          <w:sz w:val="24"/>
          <w:szCs w:val="24"/>
        </w:rPr>
      </w:pPr>
      <w:bookmarkStart w:id="11" w:name="_Hlk149907952"/>
      <w:r>
        <w:rPr>
          <w:rFonts w:ascii="Times New Roman" w:hAnsi="Times New Roman" w:cs="Times New Roman"/>
          <w:sz w:val="24"/>
          <w:szCs w:val="24"/>
        </w:rPr>
        <w:t>-</w:t>
      </w:r>
      <w:r w:rsidR="00DC4B5C">
        <w:rPr>
          <w:rFonts w:ascii="Times New Roman" w:hAnsi="Times New Roman" w:cs="Times New Roman"/>
          <w:sz w:val="24"/>
          <w:szCs w:val="24"/>
        </w:rPr>
        <w:tab/>
      </w:r>
      <w:r w:rsidRPr="00D948DD">
        <w:rPr>
          <w:rFonts w:ascii="Times New Roman" w:hAnsi="Times New Roman" w:cs="Times New Roman"/>
          <w:b/>
          <w:bCs/>
          <w:sz w:val="24"/>
          <w:szCs w:val="24"/>
        </w:rPr>
        <w:t>Aktivnost</w:t>
      </w:r>
      <w:r>
        <w:rPr>
          <w:rFonts w:ascii="Times New Roman" w:hAnsi="Times New Roman" w:cs="Times New Roman"/>
          <w:b/>
          <w:bCs/>
          <w:sz w:val="24"/>
          <w:szCs w:val="24"/>
        </w:rPr>
        <w:t xml:space="preserve"> A103003 Održavanje javnih skloništa </w:t>
      </w:r>
      <w:bookmarkEnd w:id="11"/>
      <w:r w:rsidRPr="00A67598">
        <w:rPr>
          <w:rFonts w:ascii="Times New Roman" w:hAnsi="Times New Roman" w:cs="Times New Roman"/>
          <w:sz w:val="24"/>
          <w:szCs w:val="24"/>
        </w:rPr>
        <w:t xml:space="preserve">predlaže se povećanje stavke tekuće održavanje javnih skloništa za 8.392,18 eura iz prenesenog viška zakupnine od skloništa za namjenu izvođenja radova  uređenja i saniranja skloništa. </w:t>
      </w:r>
      <w:bookmarkEnd w:id="8"/>
    </w:p>
    <w:p w14:paraId="4D4F87F0" w14:textId="67D84E55" w:rsidR="002A73F2" w:rsidRDefault="002A73F2" w:rsidP="00F05498">
      <w:pPr>
        <w:spacing w:after="0" w:line="240" w:lineRule="auto"/>
        <w:ind w:left="284" w:hanging="284"/>
        <w:jc w:val="both"/>
        <w:rPr>
          <w:rFonts w:ascii="Times New Roman" w:hAnsi="Times New Roman" w:cs="Times New Roman"/>
          <w:sz w:val="24"/>
          <w:szCs w:val="24"/>
        </w:rPr>
      </w:pPr>
      <w:r w:rsidRPr="00335752">
        <w:rPr>
          <w:rFonts w:ascii="Times New Roman" w:hAnsi="Times New Roman" w:cs="Times New Roman"/>
          <w:sz w:val="24"/>
          <w:szCs w:val="24"/>
        </w:rPr>
        <w:t>-</w:t>
      </w:r>
      <w:r w:rsidR="00DC4B5C">
        <w:rPr>
          <w:rFonts w:ascii="Times New Roman" w:hAnsi="Times New Roman" w:cs="Times New Roman"/>
          <w:sz w:val="24"/>
          <w:szCs w:val="24"/>
        </w:rPr>
        <w:tab/>
      </w:r>
      <w:r w:rsidRPr="00335752">
        <w:rPr>
          <w:rFonts w:ascii="Times New Roman" w:hAnsi="Times New Roman" w:cs="Times New Roman"/>
          <w:b/>
          <w:bCs/>
          <w:sz w:val="24"/>
          <w:szCs w:val="24"/>
        </w:rPr>
        <w:t xml:space="preserve">Aktivnost A103006 Održavanje sustava otvorene kanalske mreže </w:t>
      </w:r>
      <w:r w:rsidRPr="00335752">
        <w:rPr>
          <w:rFonts w:ascii="Times New Roman" w:hAnsi="Times New Roman" w:cs="Times New Roman"/>
          <w:sz w:val="24"/>
          <w:szCs w:val="24"/>
        </w:rPr>
        <w:t>predlaže se ukupno povećanje za 52.146,24 eura i to 50.000,00 eura iz prenesenog viška komunalne naknade i 2.146,24 eura prenesenog viška naknade za uređenje otvorenih oborinskih kanala na području Grada Osijeka.</w:t>
      </w:r>
    </w:p>
    <w:p w14:paraId="1985BF55" w14:textId="77777777" w:rsidR="00173BA4" w:rsidRPr="00335752" w:rsidRDefault="00173BA4" w:rsidP="00F05498">
      <w:pPr>
        <w:spacing w:after="0" w:line="240" w:lineRule="auto"/>
        <w:ind w:left="284" w:hanging="284"/>
        <w:jc w:val="both"/>
        <w:rPr>
          <w:rFonts w:ascii="Times New Roman" w:hAnsi="Times New Roman" w:cs="Times New Roman"/>
          <w:strike/>
          <w:sz w:val="24"/>
          <w:szCs w:val="24"/>
        </w:rPr>
      </w:pPr>
    </w:p>
    <w:p w14:paraId="7F1EE923" w14:textId="5616486E" w:rsidR="002A73F2" w:rsidRDefault="002A73F2" w:rsidP="00F05498">
      <w:pPr>
        <w:pStyle w:val="Odlomakpopisa"/>
        <w:numPr>
          <w:ilvl w:val="0"/>
          <w:numId w:val="11"/>
        </w:numPr>
        <w:ind w:left="284" w:hanging="284"/>
        <w:jc w:val="both"/>
        <w:rPr>
          <w:b/>
          <w:bCs/>
          <w:sz w:val="24"/>
          <w:szCs w:val="24"/>
        </w:rPr>
      </w:pPr>
      <w:r w:rsidRPr="00C007A5">
        <w:rPr>
          <w:b/>
          <w:bCs/>
          <w:sz w:val="24"/>
          <w:szCs w:val="24"/>
        </w:rPr>
        <w:t>Kapitalni projekt K103001 Ozelenjivanje javnih površina u Gradu Osijeku –</w:t>
      </w:r>
    </w:p>
    <w:p w14:paraId="5FE2D395" w14:textId="77777777" w:rsidR="002A73F2" w:rsidRPr="00016449" w:rsidRDefault="002A73F2" w:rsidP="00F05498">
      <w:pPr>
        <w:spacing w:after="0" w:line="240" w:lineRule="auto"/>
        <w:jc w:val="both"/>
        <w:rPr>
          <w:rFonts w:ascii="Times New Roman" w:hAnsi="Times New Roman" w:cs="Times New Roman"/>
          <w:sz w:val="24"/>
          <w:szCs w:val="24"/>
        </w:rPr>
      </w:pPr>
      <w:r w:rsidRPr="00016449">
        <w:rPr>
          <w:rFonts w:ascii="Times New Roman" w:hAnsi="Times New Roman" w:cs="Times New Roman"/>
          <w:sz w:val="24"/>
          <w:szCs w:val="24"/>
        </w:rPr>
        <w:t>predlaže se povećanje za 35.000,00 eura  neutrošenih sredstava iz prethodne</w:t>
      </w:r>
      <w:r>
        <w:rPr>
          <w:rFonts w:ascii="Times New Roman" w:hAnsi="Times New Roman" w:cs="Times New Roman"/>
          <w:sz w:val="24"/>
          <w:szCs w:val="24"/>
        </w:rPr>
        <w:t xml:space="preserve"> 2023.</w:t>
      </w:r>
      <w:r w:rsidRPr="00016449">
        <w:rPr>
          <w:rFonts w:ascii="Times New Roman" w:hAnsi="Times New Roman" w:cs="Times New Roman"/>
          <w:sz w:val="24"/>
          <w:szCs w:val="24"/>
        </w:rPr>
        <w:t xml:space="preserve"> godine na temelju izmijenjene dinamike financiranja projekta kojim se provode mjere prilagodbe klimatskih promjena u svrhu jačanja otpornosti urbanih sredina (sadnja drvenastih biljaka i njihovo održavanje). Predviđena dinamika potrošnje sredstava u 2024. je</w:t>
      </w:r>
      <w:r>
        <w:rPr>
          <w:rFonts w:ascii="Times New Roman" w:hAnsi="Times New Roman" w:cs="Times New Roman"/>
          <w:sz w:val="24"/>
          <w:szCs w:val="24"/>
        </w:rPr>
        <w:t xml:space="preserve"> izmijenjena i iznosi</w:t>
      </w:r>
      <w:r w:rsidRPr="00016449">
        <w:rPr>
          <w:rFonts w:ascii="Times New Roman" w:hAnsi="Times New Roman" w:cs="Times New Roman"/>
          <w:sz w:val="24"/>
          <w:szCs w:val="24"/>
        </w:rPr>
        <w:t xml:space="preserve"> 75% . Grad Osijek se prijavio na Javni poziv Fonda za zaštitu okoliša i energetsku učinkovitost za neposredno sufinanciranje provedbe mjera u svrhu jačanja otpornosti urbanih sredina. Odluka o dodijeli sredstava za 2023. (od 27. srpnja 2023.), Fonda za zaštitu okoliša i energetsku učinkovitost sufinancira 80% mjera prilagodbe klimatskih promjena, a Grad Osijek 20%. </w:t>
      </w:r>
    </w:p>
    <w:p w14:paraId="2311AC46" w14:textId="77777777" w:rsidR="007226E0" w:rsidRDefault="007226E0" w:rsidP="00F05498">
      <w:pPr>
        <w:spacing w:after="0" w:line="240" w:lineRule="auto"/>
        <w:jc w:val="both"/>
        <w:rPr>
          <w:rFonts w:ascii="Times New Roman" w:hAnsi="Times New Roman" w:cs="Times New Roman"/>
          <w:b/>
          <w:bCs/>
          <w:sz w:val="24"/>
          <w:szCs w:val="24"/>
        </w:rPr>
      </w:pPr>
    </w:p>
    <w:p w14:paraId="077BE801" w14:textId="77777777" w:rsidR="00173BA4" w:rsidRDefault="00173BA4">
      <w:pPr>
        <w:rPr>
          <w:rFonts w:ascii="Times New Roman" w:hAnsi="Times New Roman" w:cs="Times New Roman"/>
          <w:b/>
          <w:bCs/>
          <w:sz w:val="24"/>
          <w:szCs w:val="24"/>
        </w:rPr>
      </w:pPr>
      <w:r>
        <w:rPr>
          <w:rFonts w:ascii="Times New Roman" w:hAnsi="Times New Roman" w:cs="Times New Roman"/>
          <w:b/>
          <w:bCs/>
          <w:sz w:val="24"/>
          <w:szCs w:val="24"/>
        </w:rPr>
        <w:br w:type="page"/>
      </w:r>
    </w:p>
    <w:p w14:paraId="1BDBDC50" w14:textId="3B09F154" w:rsidR="002A73F2" w:rsidRPr="00CB4F89" w:rsidRDefault="002A73F2" w:rsidP="00F05498">
      <w:pPr>
        <w:spacing w:after="0" w:line="240" w:lineRule="auto"/>
        <w:jc w:val="both"/>
        <w:rPr>
          <w:rFonts w:ascii="Times New Roman" w:hAnsi="Times New Roman" w:cs="Times New Roman"/>
          <w:sz w:val="24"/>
          <w:szCs w:val="24"/>
        </w:rPr>
      </w:pPr>
      <w:r w:rsidRPr="006A7DD8">
        <w:rPr>
          <w:rFonts w:ascii="Times New Roman" w:hAnsi="Times New Roman" w:cs="Times New Roman"/>
          <w:b/>
          <w:bCs/>
          <w:sz w:val="24"/>
          <w:szCs w:val="24"/>
        </w:rPr>
        <w:lastRenderedPageBreak/>
        <w:t>Progra</w:t>
      </w:r>
      <w:r>
        <w:rPr>
          <w:rFonts w:ascii="Times New Roman" w:hAnsi="Times New Roman" w:cs="Times New Roman"/>
          <w:b/>
          <w:bCs/>
          <w:sz w:val="24"/>
          <w:szCs w:val="24"/>
        </w:rPr>
        <w:t>m 1032 Prometnice i promet -</w:t>
      </w:r>
      <w:r w:rsidRPr="00EC3215">
        <w:rPr>
          <w:rFonts w:ascii="Times New Roman" w:hAnsi="Times New Roman" w:cs="Times New Roman"/>
          <w:b/>
          <w:bCs/>
          <w:sz w:val="24"/>
          <w:szCs w:val="24"/>
        </w:rPr>
        <w:t xml:space="preserve"> </w:t>
      </w:r>
      <w:r w:rsidRPr="00CB4F89">
        <w:rPr>
          <w:rFonts w:ascii="Times New Roman" w:hAnsi="Times New Roman" w:cs="Times New Roman"/>
          <w:sz w:val="24"/>
          <w:szCs w:val="24"/>
        </w:rPr>
        <w:t>predloženim prvim Izmjenama i dopunama Proračuna Grada Osijeka za 2024. povećan je plan za 439.363,85 eura kao rezultat sljedećih izmjena:</w:t>
      </w:r>
    </w:p>
    <w:p w14:paraId="5C9FB317" w14:textId="780ABDFC" w:rsidR="002A73F2" w:rsidRPr="00DE614A" w:rsidRDefault="002A73F2" w:rsidP="00F05498">
      <w:pPr>
        <w:pStyle w:val="Odlomakpopisa"/>
        <w:numPr>
          <w:ilvl w:val="0"/>
          <w:numId w:val="11"/>
        </w:numPr>
        <w:ind w:left="284" w:hanging="284"/>
        <w:jc w:val="both"/>
        <w:rPr>
          <w:strike/>
          <w:sz w:val="24"/>
          <w:szCs w:val="24"/>
        </w:rPr>
      </w:pPr>
      <w:r w:rsidRPr="00DE614A">
        <w:rPr>
          <w:b/>
          <w:bCs/>
          <w:sz w:val="24"/>
          <w:szCs w:val="24"/>
        </w:rPr>
        <w:t xml:space="preserve">Aktivnost A103202 Održavanje nerazvrstanih cesta, mostova, pješačkih i biciklističkih površina – </w:t>
      </w:r>
      <w:r w:rsidRPr="00DE614A">
        <w:rPr>
          <w:sz w:val="24"/>
          <w:szCs w:val="24"/>
        </w:rPr>
        <w:t>ukupno se uvećava za 439.363,85 eura i to na način da se</w:t>
      </w:r>
      <w:r w:rsidRPr="00DE614A">
        <w:rPr>
          <w:b/>
          <w:bCs/>
          <w:sz w:val="24"/>
          <w:szCs w:val="24"/>
        </w:rPr>
        <w:t xml:space="preserve"> </w:t>
      </w:r>
      <w:r w:rsidRPr="00DE614A">
        <w:rPr>
          <w:sz w:val="24"/>
          <w:szCs w:val="24"/>
        </w:rPr>
        <w:t xml:space="preserve">predlaže umanjenje stavke rekonstrukcija  nerazvrstanih cesta iz  izvora komunalne naknade za 227.130,00 eura, te se uvećava stavka rekonstrukcija nerazvrstanih cesta iz izvora komunalnog doprinosa – prenesenog viška za 272.089,87 eura potrebnih za rekonstrukciju cesta. Stavka tekuće održavanje nerazvrstanih cesta, pješačkih i biciklističkih površina uvećava se za 194.403,98 eura zbog potrebe povećanog obima poslova za tekuće održavanje. Stavka održavanje cestovne oborinske odvodnje uvećava se za 100.000,00 eura u svrhu povećanog obima posla na održavanju zatvorenog sustava oborinske odvodnje. Stavka zimska služba – održavanje nerazvrstanih cesta i pješačkih nathodnika uvećava se za 100.000,00 eura iz razloga potrebe za dodatnim osiguranjem sredstava za zimsko održavanje nerazvrstanih cesta, a koja su prethodno utrošena za nabavku zaliha  soli. </w:t>
      </w:r>
    </w:p>
    <w:p w14:paraId="3E96013A" w14:textId="77777777" w:rsidR="00DE614A" w:rsidRDefault="00DE614A" w:rsidP="00F05498">
      <w:pPr>
        <w:spacing w:after="0" w:line="240" w:lineRule="auto"/>
        <w:jc w:val="both"/>
        <w:rPr>
          <w:rFonts w:ascii="Times New Roman" w:hAnsi="Times New Roman" w:cs="Times New Roman"/>
          <w:b/>
          <w:bCs/>
          <w:sz w:val="24"/>
          <w:szCs w:val="24"/>
        </w:rPr>
      </w:pPr>
    </w:p>
    <w:p w14:paraId="75A664E0" w14:textId="1D902988" w:rsidR="002A73F2" w:rsidRDefault="002A73F2" w:rsidP="00F05498">
      <w:pPr>
        <w:spacing w:after="0" w:line="240" w:lineRule="auto"/>
        <w:jc w:val="both"/>
        <w:rPr>
          <w:rFonts w:ascii="Times New Roman" w:hAnsi="Times New Roman" w:cs="Times New Roman"/>
          <w:sz w:val="24"/>
          <w:szCs w:val="24"/>
        </w:rPr>
      </w:pPr>
      <w:r w:rsidRPr="006A7DD8">
        <w:rPr>
          <w:rFonts w:ascii="Times New Roman" w:hAnsi="Times New Roman" w:cs="Times New Roman"/>
          <w:b/>
          <w:bCs/>
          <w:sz w:val="24"/>
          <w:szCs w:val="24"/>
        </w:rPr>
        <w:t>Progra</w:t>
      </w:r>
      <w:r>
        <w:rPr>
          <w:rFonts w:ascii="Times New Roman" w:hAnsi="Times New Roman" w:cs="Times New Roman"/>
          <w:b/>
          <w:bCs/>
          <w:sz w:val="24"/>
          <w:szCs w:val="24"/>
        </w:rPr>
        <w:t>m 1033 Djelatnost mjesnih odbora i gradskih četvrt -</w:t>
      </w:r>
      <w:r w:rsidRPr="00EC3215">
        <w:rPr>
          <w:rFonts w:ascii="Times New Roman" w:hAnsi="Times New Roman" w:cs="Times New Roman"/>
          <w:b/>
          <w:bCs/>
          <w:sz w:val="24"/>
          <w:szCs w:val="24"/>
        </w:rPr>
        <w:t xml:space="preserve"> </w:t>
      </w:r>
      <w:r w:rsidRPr="005A467E">
        <w:rPr>
          <w:rFonts w:ascii="Times New Roman" w:hAnsi="Times New Roman" w:cs="Times New Roman"/>
          <w:sz w:val="24"/>
          <w:szCs w:val="24"/>
        </w:rPr>
        <w:t>predloženim prvim Izmjenama i dopunama Proračuna Grada Osijeka za 2024. povećan je plan za 100.000,00 eura kao rezultat sljedećih izmjena:</w:t>
      </w:r>
    </w:p>
    <w:p w14:paraId="0B78D852" w14:textId="10DD7D08" w:rsidR="002A73F2" w:rsidRPr="00DE614A" w:rsidRDefault="002A73F2" w:rsidP="00F05498">
      <w:pPr>
        <w:pStyle w:val="Odlomakpopisa"/>
        <w:numPr>
          <w:ilvl w:val="0"/>
          <w:numId w:val="11"/>
        </w:numPr>
        <w:ind w:left="284" w:hanging="284"/>
        <w:jc w:val="both"/>
        <w:rPr>
          <w:strike/>
          <w:sz w:val="24"/>
          <w:szCs w:val="24"/>
        </w:rPr>
      </w:pPr>
      <w:r w:rsidRPr="00DE614A">
        <w:rPr>
          <w:b/>
          <w:bCs/>
          <w:sz w:val="24"/>
          <w:szCs w:val="24"/>
        </w:rPr>
        <w:t xml:space="preserve">Aktivnost A103301 Materijalni rashodi mjesnih odbora i gradskih četvrti  - </w:t>
      </w:r>
      <w:r w:rsidRPr="00DE614A">
        <w:rPr>
          <w:sz w:val="24"/>
          <w:szCs w:val="24"/>
        </w:rPr>
        <w:t>predlaže se povećanje za 100.000,00 eura na stavci ostale usluge tekućeg i investicijskog održavanja iz razloga potrebe za osiguranjem dodatnih sredstava za nepredviđene radove i hitne intervencije na području mjesnih odbora i gradskih četvrti. Stavka plina umanjuje se za 10.000,00 eura budući su osigurana sredstva za tu namjenu više nego dostatna i uvodi se nova stavka jarboli-postavljanje jarbola temeljem zahtjeva MO Višnjevac i MO Josipovac.</w:t>
      </w:r>
    </w:p>
    <w:p w14:paraId="45949EDC" w14:textId="77777777" w:rsidR="007226E0" w:rsidRDefault="007226E0" w:rsidP="00F05498">
      <w:pPr>
        <w:spacing w:after="0" w:line="240" w:lineRule="auto"/>
        <w:jc w:val="both"/>
        <w:rPr>
          <w:rFonts w:ascii="Times New Roman" w:hAnsi="Times New Roman" w:cs="Times New Roman"/>
          <w:b/>
          <w:bCs/>
          <w:sz w:val="24"/>
          <w:szCs w:val="24"/>
        </w:rPr>
      </w:pPr>
    </w:p>
    <w:p w14:paraId="08019B2D" w14:textId="01697405" w:rsidR="002A73F2" w:rsidRDefault="002A73F2" w:rsidP="00F05498">
      <w:pPr>
        <w:spacing w:after="0" w:line="240" w:lineRule="auto"/>
        <w:jc w:val="both"/>
        <w:rPr>
          <w:rFonts w:ascii="Times New Roman" w:hAnsi="Times New Roman" w:cs="Times New Roman"/>
          <w:b/>
          <w:bCs/>
          <w:sz w:val="24"/>
          <w:szCs w:val="24"/>
        </w:rPr>
      </w:pPr>
      <w:r w:rsidRPr="007554FC">
        <w:rPr>
          <w:rFonts w:ascii="Times New Roman" w:hAnsi="Times New Roman" w:cs="Times New Roman"/>
          <w:b/>
          <w:bCs/>
          <w:sz w:val="24"/>
          <w:szCs w:val="24"/>
        </w:rPr>
        <w:t>GLAVA 2020</w:t>
      </w:r>
      <w:r>
        <w:rPr>
          <w:rFonts w:ascii="Times New Roman" w:hAnsi="Times New Roman" w:cs="Times New Roman"/>
          <w:b/>
          <w:bCs/>
          <w:sz w:val="24"/>
          <w:szCs w:val="24"/>
        </w:rPr>
        <w:t>2 JAVNA VATROGASNA POSTROJBA GRADA OSIJEKA</w:t>
      </w:r>
    </w:p>
    <w:p w14:paraId="04EE882F" w14:textId="77777777" w:rsidR="007226E0" w:rsidRDefault="007226E0" w:rsidP="00F05498">
      <w:pPr>
        <w:spacing w:after="0" w:line="240" w:lineRule="auto"/>
        <w:jc w:val="both"/>
        <w:rPr>
          <w:rFonts w:ascii="Times New Roman" w:hAnsi="Times New Roman" w:cs="Times New Roman"/>
          <w:b/>
          <w:bCs/>
          <w:sz w:val="24"/>
          <w:szCs w:val="24"/>
        </w:rPr>
      </w:pPr>
    </w:p>
    <w:p w14:paraId="40AAB762" w14:textId="719F3CDB" w:rsidR="002A73F2" w:rsidRPr="009C69AB" w:rsidRDefault="002A73F2" w:rsidP="00F05498">
      <w:pPr>
        <w:spacing w:after="0" w:line="240" w:lineRule="auto"/>
        <w:jc w:val="both"/>
        <w:rPr>
          <w:rFonts w:ascii="Times New Roman" w:hAnsi="Times New Roman" w:cs="Times New Roman"/>
          <w:sz w:val="24"/>
          <w:szCs w:val="24"/>
        </w:rPr>
      </w:pPr>
      <w:r w:rsidRPr="00EC3215">
        <w:rPr>
          <w:rFonts w:ascii="Times New Roman" w:hAnsi="Times New Roman" w:cs="Times New Roman"/>
          <w:b/>
          <w:bCs/>
          <w:sz w:val="24"/>
          <w:szCs w:val="24"/>
        </w:rPr>
        <w:t>Program</w:t>
      </w:r>
      <w:r>
        <w:rPr>
          <w:rFonts w:ascii="Times New Roman" w:hAnsi="Times New Roman" w:cs="Times New Roman"/>
          <w:b/>
          <w:bCs/>
          <w:sz w:val="24"/>
          <w:szCs w:val="24"/>
        </w:rPr>
        <w:t xml:space="preserve"> 1035</w:t>
      </w:r>
      <w:r w:rsidRPr="00EC3215">
        <w:rPr>
          <w:rFonts w:ascii="Times New Roman" w:hAnsi="Times New Roman" w:cs="Times New Roman"/>
          <w:b/>
          <w:bCs/>
          <w:sz w:val="24"/>
          <w:szCs w:val="24"/>
        </w:rPr>
        <w:t xml:space="preserve"> </w:t>
      </w:r>
      <w:r>
        <w:rPr>
          <w:rFonts w:ascii="Times New Roman" w:hAnsi="Times New Roman" w:cs="Times New Roman"/>
          <w:b/>
          <w:bCs/>
          <w:sz w:val="24"/>
          <w:szCs w:val="24"/>
        </w:rPr>
        <w:t>Rashodi za redovnu djelatnost JVP Grada Osijeka -</w:t>
      </w:r>
      <w:r w:rsidRPr="00EC3215">
        <w:rPr>
          <w:rFonts w:ascii="Times New Roman" w:hAnsi="Times New Roman" w:cs="Times New Roman"/>
          <w:b/>
          <w:bCs/>
          <w:sz w:val="24"/>
          <w:szCs w:val="24"/>
        </w:rPr>
        <w:t xml:space="preserve"> </w:t>
      </w:r>
      <w:r w:rsidRPr="009C69AB">
        <w:rPr>
          <w:rFonts w:ascii="Times New Roman" w:hAnsi="Times New Roman" w:cs="Times New Roman"/>
          <w:sz w:val="24"/>
          <w:szCs w:val="24"/>
        </w:rPr>
        <w:t>predloženim prvim Izmjenama i dopunama Proračuna Grada Osijeka za 2024. povećan je plan za 461.311,66 eura kao rezultat sljedećih izmjena:</w:t>
      </w:r>
    </w:p>
    <w:p w14:paraId="704A009E" w14:textId="4DEB38D5" w:rsidR="002A73F2" w:rsidRPr="009C69AB" w:rsidRDefault="002A73F2" w:rsidP="00F05498">
      <w:pPr>
        <w:spacing w:after="0" w:line="240" w:lineRule="auto"/>
        <w:ind w:left="284" w:hanging="284"/>
        <w:jc w:val="both"/>
        <w:rPr>
          <w:rFonts w:ascii="Times New Roman" w:hAnsi="Times New Roman" w:cs="Times New Roman"/>
          <w:sz w:val="24"/>
          <w:szCs w:val="24"/>
        </w:rPr>
      </w:pPr>
      <w:r w:rsidRPr="009C69AB">
        <w:rPr>
          <w:rFonts w:ascii="Times New Roman" w:hAnsi="Times New Roman" w:cs="Times New Roman"/>
          <w:sz w:val="24"/>
          <w:szCs w:val="24"/>
        </w:rPr>
        <w:t>-</w:t>
      </w:r>
      <w:r w:rsidR="00DE614A">
        <w:rPr>
          <w:rFonts w:ascii="Times New Roman" w:hAnsi="Times New Roman" w:cs="Times New Roman"/>
          <w:sz w:val="24"/>
          <w:szCs w:val="24"/>
        </w:rPr>
        <w:tab/>
      </w:r>
      <w:r w:rsidRPr="009C69AB">
        <w:rPr>
          <w:rFonts w:ascii="Times New Roman" w:hAnsi="Times New Roman" w:cs="Times New Roman"/>
          <w:b/>
          <w:bCs/>
          <w:sz w:val="24"/>
          <w:szCs w:val="24"/>
        </w:rPr>
        <w:t>Aktivnost A103501 Rashodi za plaće JVP Grada Osijeka</w:t>
      </w:r>
      <w:r w:rsidRPr="009C69AB">
        <w:rPr>
          <w:rFonts w:ascii="Times New Roman" w:hAnsi="Times New Roman" w:cs="Times New Roman"/>
          <w:sz w:val="24"/>
          <w:szCs w:val="24"/>
        </w:rPr>
        <w:t xml:space="preserve"> - predlaže se povećanje za 155.000,00 eura iz razloga.</w:t>
      </w:r>
    </w:p>
    <w:p w14:paraId="62069B51" w14:textId="1AD642A1" w:rsidR="002A73F2" w:rsidRPr="00824A0F" w:rsidRDefault="002A73F2" w:rsidP="00F05498">
      <w:pPr>
        <w:spacing w:after="0" w:line="240" w:lineRule="auto"/>
        <w:ind w:left="284" w:hanging="284"/>
        <w:jc w:val="both"/>
        <w:rPr>
          <w:rFonts w:ascii="Times New Roman" w:hAnsi="Times New Roman" w:cs="Times New Roman"/>
          <w:sz w:val="24"/>
          <w:szCs w:val="24"/>
        </w:rPr>
      </w:pPr>
      <w:r w:rsidRPr="009C69AB">
        <w:rPr>
          <w:rFonts w:ascii="Times New Roman" w:hAnsi="Times New Roman" w:cs="Times New Roman"/>
          <w:sz w:val="24"/>
          <w:szCs w:val="24"/>
        </w:rPr>
        <w:t xml:space="preserve">- </w:t>
      </w:r>
      <w:r w:rsidR="00DE614A">
        <w:rPr>
          <w:rFonts w:ascii="Times New Roman" w:hAnsi="Times New Roman" w:cs="Times New Roman"/>
          <w:sz w:val="24"/>
          <w:szCs w:val="24"/>
        </w:rPr>
        <w:tab/>
      </w:r>
      <w:r w:rsidRPr="009C69AB">
        <w:rPr>
          <w:rFonts w:ascii="Times New Roman" w:hAnsi="Times New Roman" w:cs="Times New Roman"/>
          <w:sz w:val="24"/>
          <w:szCs w:val="24"/>
        </w:rPr>
        <w:t>Sredstva za plaće iz izvora opći prihodi i primici  uvećavaju se za ukupno 155.000,00 eura: 130.000,00 eura na stavci bruto plaće i 25.000,00 eura na stavci doprinosi na plaću iz razloga zapošljavanja 10 novih radnika od toga 8 vatrogasaca i 2 vatrogasca – vozača vatrogasnog vozila u JVP Grada Osijeka. JVP Grada Osijeka dana 12. ožujka provela je natječaj za zapošljavanje. Procjenom ugroženosti od požara određeno je da postrojba mora imati najmanje 96 vatrogasaca. S prijemom navedenih radnika JVP Grada Osijeka ima 89 vatrogasaca. U Proračunu za 2024. godinu nisu bila predviđena sredstva za zapošljavanje novih radnika.</w:t>
      </w:r>
      <w:r w:rsidRPr="009C69AB">
        <w:rPr>
          <w:rFonts w:ascii="Times New Roman" w:hAnsi="Times New Roman" w:cs="Times New Roman"/>
          <w:sz w:val="24"/>
          <w:szCs w:val="24"/>
        </w:rPr>
        <w:tab/>
      </w:r>
    </w:p>
    <w:p w14:paraId="32815E40" w14:textId="6FF795F5" w:rsidR="002A73F2" w:rsidRPr="00824A0F" w:rsidRDefault="002A73F2" w:rsidP="00F05498">
      <w:pPr>
        <w:spacing w:after="0" w:line="240" w:lineRule="auto"/>
        <w:ind w:left="284" w:hanging="284"/>
        <w:jc w:val="both"/>
        <w:rPr>
          <w:rFonts w:ascii="Times New Roman" w:hAnsi="Times New Roman" w:cs="Times New Roman"/>
          <w:sz w:val="24"/>
          <w:szCs w:val="24"/>
        </w:rPr>
      </w:pPr>
      <w:r w:rsidRPr="00824A0F">
        <w:rPr>
          <w:rFonts w:ascii="Times New Roman" w:hAnsi="Times New Roman" w:cs="Times New Roman"/>
          <w:sz w:val="24"/>
          <w:szCs w:val="24"/>
        </w:rPr>
        <w:t>-</w:t>
      </w:r>
      <w:r w:rsidR="00DE614A">
        <w:rPr>
          <w:rFonts w:ascii="Times New Roman" w:hAnsi="Times New Roman" w:cs="Times New Roman"/>
          <w:sz w:val="24"/>
          <w:szCs w:val="24"/>
        </w:rPr>
        <w:tab/>
      </w:r>
      <w:r w:rsidRPr="00824A0F">
        <w:rPr>
          <w:rFonts w:ascii="Times New Roman" w:hAnsi="Times New Roman" w:cs="Times New Roman"/>
          <w:b/>
          <w:bCs/>
          <w:sz w:val="24"/>
          <w:szCs w:val="24"/>
        </w:rPr>
        <w:t xml:space="preserve">Aktivnost A103502 Ostali rashodi za zaposlene JVP Grada Osijeka </w:t>
      </w:r>
      <w:r w:rsidRPr="00824A0F">
        <w:rPr>
          <w:rFonts w:ascii="Times New Roman" w:hAnsi="Times New Roman" w:cs="Times New Roman"/>
          <w:sz w:val="24"/>
          <w:szCs w:val="24"/>
        </w:rPr>
        <w:t>predlaže se smanjenje  za 23.557,00 eura iz razloga:</w:t>
      </w:r>
    </w:p>
    <w:p w14:paraId="38E46FE6" w14:textId="77777777" w:rsidR="00DE614A" w:rsidRDefault="00DE614A" w:rsidP="00F05498">
      <w:pPr>
        <w:spacing w:after="0" w:line="240" w:lineRule="auto"/>
        <w:jc w:val="both"/>
        <w:rPr>
          <w:rFonts w:ascii="Times New Roman" w:hAnsi="Times New Roman" w:cs="Times New Roman"/>
          <w:sz w:val="24"/>
          <w:szCs w:val="24"/>
        </w:rPr>
      </w:pPr>
    </w:p>
    <w:p w14:paraId="28097F57" w14:textId="0840CC26" w:rsidR="002A73F2" w:rsidRDefault="002A73F2" w:rsidP="00F0549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Za  35.000,00 eura umanjuju se Opći prihodi i primici (nenamjenski) iz razloga:</w:t>
      </w:r>
    </w:p>
    <w:p w14:paraId="0F66E807" w14:textId="621BE25D" w:rsidR="002A73F2" w:rsidRDefault="002A73F2" w:rsidP="00F0549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DE614A">
        <w:rPr>
          <w:rFonts w:ascii="Times New Roman" w:hAnsi="Times New Roman" w:cs="Times New Roman"/>
          <w:sz w:val="24"/>
          <w:szCs w:val="24"/>
        </w:rPr>
        <w:tab/>
      </w:r>
      <w:r>
        <w:rPr>
          <w:rFonts w:ascii="Times New Roman" w:hAnsi="Times New Roman" w:cs="Times New Roman"/>
          <w:sz w:val="24"/>
          <w:szCs w:val="24"/>
        </w:rPr>
        <w:t>predviđeno je četiri (4) otpremnine u Proračunu za 2024.godinu. Iznos  jedne otpremnine iznosi cca 20.500,00 eura bruto. S obzirom da će u mirovinu ove godine otići dva (2), a ne četiri (4) vatrogasca, kako je predviđeno, umanjuje se iznos za 35.000,00 eura. Nije se išlo na umanjenje za 41.000,00 eura jer nam je potrebno 6.000,00 eura za isplatu regresa i božićnice za novoprimljene radnike.</w:t>
      </w:r>
    </w:p>
    <w:p w14:paraId="2E5F4A27" w14:textId="77777777" w:rsidR="00DE614A" w:rsidRDefault="00DE614A" w:rsidP="00F05498">
      <w:pPr>
        <w:spacing w:after="0" w:line="240" w:lineRule="auto"/>
        <w:ind w:firstLine="708"/>
        <w:jc w:val="both"/>
        <w:rPr>
          <w:rFonts w:ascii="Times New Roman" w:hAnsi="Times New Roman" w:cs="Times New Roman"/>
          <w:sz w:val="24"/>
          <w:szCs w:val="24"/>
        </w:rPr>
      </w:pPr>
    </w:p>
    <w:p w14:paraId="79E00997" w14:textId="62C80471" w:rsidR="002A73F2" w:rsidRDefault="002A73F2" w:rsidP="00F054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Odlukom Vlade RH na sjenici održanoj 25. siječnja 2024. godine (NN 10/2024) JVP Grada Osijeka je za decentralizirano financiranje određeno 1.650.741,00 eura. Prilikom izrade Proračuna predviđeno je 1.619.298,00 eura. Razlika od 31.443,00 eura se raspoređuje na dvije aktivnosti. </w:t>
      </w:r>
    </w:p>
    <w:p w14:paraId="22DCD6C6" w14:textId="256D0435" w:rsidR="002A73F2" w:rsidRDefault="002A73F2" w:rsidP="00F0549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171001">
        <w:rPr>
          <w:rFonts w:ascii="Times New Roman" w:hAnsi="Times New Roman" w:cs="Times New Roman"/>
          <w:sz w:val="24"/>
          <w:szCs w:val="24"/>
        </w:rPr>
        <w:tab/>
      </w:r>
      <w:r>
        <w:rPr>
          <w:rFonts w:ascii="Times New Roman" w:hAnsi="Times New Roman" w:cs="Times New Roman"/>
          <w:sz w:val="24"/>
          <w:szCs w:val="24"/>
        </w:rPr>
        <w:t xml:space="preserve">jedna aktivnost </w:t>
      </w:r>
      <w:r w:rsidRPr="004E216E">
        <w:rPr>
          <w:rFonts w:ascii="Times New Roman" w:hAnsi="Times New Roman" w:cs="Times New Roman"/>
          <w:sz w:val="24"/>
          <w:szCs w:val="24"/>
        </w:rPr>
        <w:t>je A103502 Ostali rashodi za zaposlene JVP Grada Osijeka</w:t>
      </w:r>
      <w:r>
        <w:rPr>
          <w:rFonts w:ascii="Times New Roman" w:hAnsi="Times New Roman" w:cs="Times New Roman"/>
          <w:sz w:val="24"/>
          <w:szCs w:val="24"/>
        </w:rPr>
        <w:t>:</w:t>
      </w:r>
    </w:p>
    <w:p w14:paraId="0D283995" w14:textId="62472F82" w:rsidR="002A73F2" w:rsidRDefault="002A73F2" w:rsidP="00F0549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171001">
        <w:rPr>
          <w:rFonts w:ascii="Times New Roman" w:hAnsi="Times New Roman" w:cs="Times New Roman"/>
          <w:sz w:val="24"/>
          <w:szCs w:val="24"/>
        </w:rPr>
        <w:tab/>
      </w:r>
      <w:r>
        <w:rPr>
          <w:rFonts w:ascii="Times New Roman" w:hAnsi="Times New Roman" w:cs="Times New Roman"/>
          <w:sz w:val="24"/>
          <w:szCs w:val="24"/>
        </w:rPr>
        <w:t xml:space="preserve">sredstva za naknade troškova zaposlenima </w:t>
      </w:r>
      <w:bookmarkStart w:id="12" w:name="_Hlk166217406"/>
      <w:r>
        <w:rPr>
          <w:rFonts w:ascii="Times New Roman" w:hAnsi="Times New Roman" w:cs="Times New Roman"/>
          <w:sz w:val="24"/>
          <w:szCs w:val="24"/>
        </w:rPr>
        <w:t>iz izvora decentralizirana funkcija-vatrogastvo</w:t>
      </w:r>
      <w:bookmarkEnd w:id="12"/>
      <w:r>
        <w:rPr>
          <w:rFonts w:ascii="Times New Roman" w:hAnsi="Times New Roman" w:cs="Times New Roman"/>
          <w:sz w:val="24"/>
          <w:szCs w:val="24"/>
        </w:rPr>
        <w:t xml:space="preserve"> uvećavaju se za 11.443,00 eura jer je povećan iznos za prijevoz na posao i s posla prijemom novih radnika i povećanjem cijena međumjesnog prijevoza (prema potvrdama prijevoznika). </w:t>
      </w:r>
    </w:p>
    <w:p w14:paraId="0B0BC577" w14:textId="77777777" w:rsidR="00171001" w:rsidRPr="00ED6C2F" w:rsidRDefault="00171001" w:rsidP="00F05498">
      <w:pPr>
        <w:spacing w:after="0" w:line="240" w:lineRule="auto"/>
        <w:ind w:left="284" w:hanging="284"/>
        <w:jc w:val="both"/>
        <w:rPr>
          <w:rFonts w:ascii="Times New Roman" w:hAnsi="Times New Roman" w:cs="Times New Roman"/>
          <w:sz w:val="24"/>
          <w:szCs w:val="24"/>
        </w:rPr>
      </w:pPr>
    </w:p>
    <w:p w14:paraId="5B35BFD3" w14:textId="5DA30CE4" w:rsidR="002A73F2" w:rsidRPr="00240631" w:rsidRDefault="002A73F2" w:rsidP="00F05498">
      <w:pPr>
        <w:spacing w:after="0" w:line="240" w:lineRule="auto"/>
        <w:ind w:left="284" w:hanging="284"/>
        <w:jc w:val="both"/>
        <w:rPr>
          <w:rFonts w:ascii="Times New Roman" w:hAnsi="Times New Roman" w:cs="Times New Roman"/>
          <w:sz w:val="24"/>
          <w:szCs w:val="24"/>
        </w:rPr>
      </w:pPr>
      <w:r w:rsidRPr="00240631">
        <w:rPr>
          <w:rFonts w:ascii="Times New Roman" w:hAnsi="Times New Roman" w:cs="Times New Roman"/>
          <w:sz w:val="24"/>
          <w:szCs w:val="24"/>
        </w:rPr>
        <w:t>-</w:t>
      </w:r>
      <w:r w:rsidR="00171001">
        <w:rPr>
          <w:rFonts w:ascii="Times New Roman" w:hAnsi="Times New Roman" w:cs="Times New Roman"/>
          <w:sz w:val="24"/>
          <w:szCs w:val="24"/>
        </w:rPr>
        <w:tab/>
      </w:r>
      <w:r w:rsidRPr="00240631">
        <w:rPr>
          <w:rFonts w:ascii="Times New Roman" w:hAnsi="Times New Roman" w:cs="Times New Roman"/>
          <w:b/>
          <w:bCs/>
          <w:sz w:val="24"/>
          <w:szCs w:val="24"/>
        </w:rPr>
        <w:t xml:space="preserve">Aktivnost A103503 Materijalni rashodi JVP Grada Osijeka </w:t>
      </w:r>
      <w:r w:rsidRPr="00240631">
        <w:rPr>
          <w:rFonts w:ascii="Times New Roman" w:hAnsi="Times New Roman" w:cs="Times New Roman"/>
          <w:sz w:val="24"/>
          <w:szCs w:val="24"/>
        </w:rPr>
        <w:t xml:space="preserve">predlaže se povećanje za 105.000,00 eura iz razloga: </w:t>
      </w:r>
    </w:p>
    <w:p w14:paraId="380CF26C" w14:textId="4D84425E" w:rsidR="002A73F2" w:rsidRDefault="002A73F2" w:rsidP="00F0549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bookmarkStart w:id="13" w:name="_Hlk166224050"/>
      <w:r>
        <w:rPr>
          <w:rFonts w:ascii="Times New Roman" w:hAnsi="Times New Roman" w:cs="Times New Roman"/>
          <w:sz w:val="24"/>
          <w:szCs w:val="24"/>
        </w:rPr>
        <w:t xml:space="preserve"> </w:t>
      </w:r>
      <w:r w:rsidR="00171001">
        <w:rPr>
          <w:rFonts w:ascii="Times New Roman" w:hAnsi="Times New Roman" w:cs="Times New Roman"/>
          <w:sz w:val="24"/>
          <w:szCs w:val="24"/>
        </w:rPr>
        <w:tab/>
      </w:r>
      <w:r>
        <w:rPr>
          <w:rFonts w:ascii="Times New Roman" w:hAnsi="Times New Roman" w:cs="Times New Roman"/>
          <w:sz w:val="24"/>
          <w:szCs w:val="24"/>
        </w:rPr>
        <w:t xml:space="preserve">uvećavaju se sredstva iz izvora </w:t>
      </w:r>
      <w:bookmarkEnd w:id="13"/>
      <w:r>
        <w:rPr>
          <w:rFonts w:ascii="Times New Roman" w:hAnsi="Times New Roman" w:cs="Times New Roman"/>
          <w:sz w:val="24"/>
          <w:szCs w:val="24"/>
        </w:rPr>
        <w:t>opći prihodi i primici ukupno 40.000,00 eura za rashode za usluge za rekonstrukciju sanitarnog čvora i rekonstrukciju operativnog dežurstva.</w:t>
      </w:r>
    </w:p>
    <w:p w14:paraId="63BCDADF" w14:textId="67C7B6D4" w:rsidR="002A73F2" w:rsidRDefault="002A73F2" w:rsidP="00F0549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171001">
        <w:rPr>
          <w:rFonts w:ascii="Times New Roman" w:hAnsi="Times New Roman" w:cs="Times New Roman"/>
          <w:sz w:val="24"/>
          <w:szCs w:val="24"/>
        </w:rPr>
        <w:tab/>
      </w:r>
      <w:r>
        <w:rPr>
          <w:rFonts w:ascii="Times New Roman" w:hAnsi="Times New Roman" w:cs="Times New Roman"/>
          <w:sz w:val="24"/>
          <w:szCs w:val="24"/>
        </w:rPr>
        <w:t>umanjuju se sredstva iz izvora opći prihodi i primici ukupno 5.000,00 eura za ostale nespomenute rashode poslovanja za osiguranje vatrogasnih vozila jer su nakon provedene jednostavne nabave umanjena potrebna sredstva za navedene svrhe.</w:t>
      </w:r>
    </w:p>
    <w:p w14:paraId="5F257B58" w14:textId="00FA9062" w:rsidR="002A73F2" w:rsidRDefault="002A73F2" w:rsidP="00F0549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sidR="00171001">
        <w:rPr>
          <w:rFonts w:ascii="Times New Roman" w:hAnsi="Times New Roman" w:cs="Times New Roman"/>
          <w:sz w:val="24"/>
          <w:szCs w:val="24"/>
        </w:rPr>
        <w:tab/>
      </w:r>
      <w:r>
        <w:rPr>
          <w:rFonts w:ascii="Times New Roman" w:hAnsi="Times New Roman" w:cs="Times New Roman"/>
          <w:sz w:val="24"/>
          <w:szCs w:val="24"/>
        </w:rPr>
        <w:t>uvećavaju se sredstva iz izvora decentralizirana funkcija - vatrogastvo za rashode za materijal i energiju jer su odlukom Vlade RH povećana sredstva. 20.000,00 eura je namijenjeno za kupovinu guma za vatrogasna vozila i dijelova za servis vatrogasnih aparata.</w:t>
      </w:r>
    </w:p>
    <w:p w14:paraId="3BF9D31C" w14:textId="2BFB5EF3" w:rsidR="002A73F2" w:rsidRDefault="002A73F2" w:rsidP="00F0549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sidR="00171001">
        <w:rPr>
          <w:rFonts w:ascii="Times New Roman" w:hAnsi="Times New Roman" w:cs="Times New Roman"/>
          <w:sz w:val="24"/>
          <w:szCs w:val="24"/>
        </w:rPr>
        <w:tab/>
        <w:t>s</w:t>
      </w:r>
      <w:r>
        <w:rPr>
          <w:rFonts w:ascii="Times New Roman" w:hAnsi="Times New Roman" w:cs="Times New Roman"/>
          <w:sz w:val="24"/>
          <w:szCs w:val="24"/>
        </w:rPr>
        <w:t xml:space="preserve">redstva iz vlastitih izvora uvećavaju su za ukupno 50.000,00 eura; 10.000,00 eura je namijenjeno za postrojenje i opremu za  nabavu računala i nadzornih kamera, a 40.000,00 eura za </w:t>
      </w:r>
      <w:bookmarkStart w:id="14" w:name="_Hlk166224130"/>
      <w:r>
        <w:rPr>
          <w:rFonts w:ascii="Times New Roman" w:hAnsi="Times New Roman" w:cs="Times New Roman"/>
          <w:sz w:val="24"/>
          <w:szCs w:val="24"/>
        </w:rPr>
        <w:t xml:space="preserve">prijevozna sredstva u cestovnom prometu, </w:t>
      </w:r>
      <w:bookmarkEnd w:id="14"/>
      <w:r>
        <w:rPr>
          <w:rFonts w:ascii="Times New Roman" w:hAnsi="Times New Roman" w:cs="Times New Roman"/>
          <w:sz w:val="24"/>
          <w:szCs w:val="24"/>
        </w:rPr>
        <w:t xml:space="preserve">za kupovinu dva vozila za vatrogasne namjene (jedno pick-up i jedno kombi vozilo za prijevoz vatrogasnih pumpi i opreme i vuču auto prikolica s pumpom, čamcima i dr). </w:t>
      </w:r>
    </w:p>
    <w:p w14:paraId="16FAA506" w14:textId="77777777" w:rsidR="00171001" w:rsidRDefault="00171001" w:rsidP="00C8023E">
      <w:pPr>
        <w:spacing w:after="0" w:line="240" w:lineRule="auto"/>
        <w:ind w:left="284" w:hanging="284"/>
        <w:jc w:val="both"/>
        <w:rPr>
          <w:rFonts w:ascii="Times New Roman" w:hAnsi="Times New Roman" w:cs="Times New Roman"/>
          <w:sz w:val="24"/>
          <w:szCs w:val="24"/>
        </w:rPr>
      </w:pPr>
    </w:p>
    <w:p w14:paraId="7A24A179" w14:textId="270FADB2" w:rsidR="002A73F2" w:rsidRDefault="002A73F2" w:rsidP="00C8023E">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171001">
        <w:rPr>
          <w:rFonts w:ascii="Times New Roman" w:hAnsi="Times New Roman" w:cs="Times New Roman"/>
          <w:sz w:val="24"/>
          <w:szCs w:val="24"/>
        </w:rPr>
        <w:tab/>
      </w:r>
      <w:r w:rsidRPr="002A0DCB">
        <w:rPr>
          <w:rFonts w:ascii="Times New Roman" w:hAnsi="Times New Roman" w:cs="Times New Roman"/>
          <w:b/>
          <w:bCs/>
          <w:sz w:val="24"/>
          <w:szCs w:val="24"/>
        </w:rPr>
        <w:t>Aktivnost A103</w:t>
      </w:r>
      <w:r>
        <w:rPr>
          <w:rFonts w:ascii="Times New Roman" w:hAnsi="Times New Roman" w:cs="Times New Roman"/>
          <w:b/>
          <w:bCs/>
          <w:sz w:val="24"/>
          <w:szCs w:val="24"/>
        </w:rPr>
        <w:t>802</w:t>
      </w:r>
      <w:r w:rsidRPr="002A0DCB">
        <w:rPr>
          <w:rFonts w:ascii="Times New Roman" w:hAnsi="Times New Roman" w:cs="Times New Roman"/>
          <w:b/>
          <w:bCs/>
          <w:sz w:val="24"/>
          <w:szCs w:val="24"/>
        </w:rPr>
        <w:t xml:space="preserve"> </w:t>
      </w:r>
      <w:r>
        <w:rPr>
          <w:rFonts w:ascii="Times New Roman" w:hAnsi="Times New Roman" w:cs="Times New Roman"/>
          <w:b/>
          <w:bCs/>
          <w:sz w:val="24"/>
          <w:szCs w:val="24"/>
        </w:rPr>
        <w:t xml:space="preserve">Opremanje vozila - JVP Grada Osijek </w:t>
      </w:r>
      <w:r w:rsidRPr="00D119BF">
        <w:rPr>
          <w:rFonts w:ascii="Times New Roman" w:hAnsi="Times New Roman" w:cs="Times New Roman"/>
          <w:sz w:val="24"/>
          <w:szCs w:val="24"/>
        </w:rPr>
        <w:t xml:space="preserve">predlaže se povećanje za </w:t>
      </w:r>
      <w:r>
        <w:rPr>
          <w:rFonts w:ascii="Times New Roman" w:hAnsi="Times New Roman" w:cs="Times New Roman"/>
          <w:sz w:val="24"/>
          <w:szCs w:val="24"/>
        </w:rPr>
        <w:t>224.868,66</w:t>
      </w:r>
      <w:r w:rsidRPr="00D119BF">
        <w:rPr>
          <w:rFonts w:ascii="Times New Roman" w:hAnsi="Times New Roman" w:cs="Times New Roman"/>
          <w:sz w:val="24"/>
          <w:szCs w:val="24"/>
        </w:rPr>
        <w:t xml:space="preserve"> eura iz razloga:</w:t>
      </w:r>
    </w:p>
    <w:p w14:paraId="372BCCCE" w14:textId="289995AC" w:rsidR="002A73F2" w:rsidRDefault="002A73F2" w:rsidP="00C8023E">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sidRPr="00DA6B28">
        <w:rPr>
          <w:rFonts w:ascii="Times New Roman" w:hAnsi="Times New Roman" w:cs="Times New Roman"/>
          <w:sz w:val="24"/>
          <w:szCs w:val="24"/>
        </w:rPr>
        <w:t xml:space="preserve"> </w:t>
      </w:r>
      <w:r w:rsidR="00171001">
        <w:rPr>
          <w:rFonts w:ascii="Times New Roman" w:hAnsi="Times New Roman" w:cs="Times New Roman"/>
          <w:sz w:val="24"/>
          <w:szCs w:val="24"/>
        </w:rPr>
        <w:tab/>
      </w:r>
      <w:r>
        <w:rPr>
          <w:rFonts w:ascii="Times New Roman" w:hAnsi="Times New Roman" w:cs="Times New Roman"/>
          <w:sz w:val="24"/>
          <w:szCs w:val="24"/>
        </w:rPr>
        <w:t>uvećavaju se sredstva iz izvora vlastiti prihod - proračunski korisnici za</w:t>
      </w:r>
      <w:r w:rsidRPr="00DA6B28">
        <w:rPr>
          <w:rFonts w:ascii="Times New Roman" w:hAnsi="Times New Roman" w:cs="Times New Roman"/>
          <w:sz w:val="24"/>
          <w:szCs w:val="24"/>
        </w:rPr>
        <w:t xml:space="preserve"> </w:t>
      </w:r>
      <w:r>
        <w:rPr>
          <w:rFonts w:ascii="Times New Roman" w:hAnsi="Times New Roman" w:cs="Times New Roman"/>
          <w:sz w:val="24"/>
          <w:szCs w:val="24"/>
        </w:rPr>
        <w:t>prijevozna sredstva u cestovnom prometu za kupovinu navalnog vozila.</w:t>
      </w:r>
    </w:p>
    <w:p w14:paraId="10DB4807" w14:textId="77777777" w:rsidR="00AA4169" w:rsidRDefault="00AA4169" w:rsidP="00C8023E">
      <w:pPr>
        <w:spacing w:after="0" w:line="240" w:lineRule="auto"/>
        <w:rPr>
          <w:rFonts w:ascii="Times New Roman" w:hAnsi="Times New Roman" w:cs="Times New Roman"/>
          <w:b/>
          <w:bCs/>
          <w:sz w:val="24"/>
          <w:szCs w:val="24"/>
        </w:rPr>
      </w:pPr>
    </w:p>
    <w:p w14:paraId="32EF0F7C" w14:textId="77777777" w:rsidR="00C8023E" w:rsidRDefault="00C8023E" w:rsidP="00C8023E">
      <w:pPr>
        <w:spacing w:after="0" w:line="240" w:lineRule="auto"/>
        <w:rPr>
          <w:rFonts w:ascii="Times New Roman" w:hAnsi="Times New Roman" w:cs="Times New Roman"/>
          <w:b/>
          <w:bCs/>
          <w:sz w:val="24"/>
          <w:szCs w:val="24"/>
        </w:rPr>
      </w:pPr>
    </w:p>
    <w:p w14:paraId="4E724F65" w14:textId="77777777" w:rsidR="002A73F2" w:rsidRPr="0080269D" w:rsidRDefault="002A73F2" w:rsidP="00C8023E">
      <w:pPr>
        <w:pBdr>
          <w:top w:val="single" w:sz="4" w:space="1" w:color="auto"/>
          <w:left w:val="single" w:sz="4" w:space="0" w:color="auto"/>
          <w:bottom w:val="single" w:sz="4" w:space="1" w:color="auto"/>
          <w:right w:val="single" w:sz="4" w:space="4" w:color="auto"/>
        </w:pBdr>
        <w:spacing w:after="0" w:line="240" w:lineRule="auto"/>
        <w:rPr>
          <w:rFonts w:ascii="Times New Roman" w:hAnsi="Times New Roman" w:cs="Times New Roman"/>
          <w:b/>
          <w:bCs/>
          <w:sz w:val="28"/>
          <w:szCs w:val="28"/>
        </w:rPr>
      </w:pPr>
      <w:r w:rsidRPr="0080269D">
        <w:rPr>
          <w:rFonts w:ascii="Times New Roman" w:hAnsi="Times New Roman" w:cs="Times New Roman"/>
          <w:b/>
          <w:bCs/>
          <w:sz w:val="28"/>
          <w:szCs w:val="28"/>
        </w:rPr>
        <w:t>Razdjel 203 Upravni odjel za gospodarstvo</w:t>
      </w:r>
    </w:p>
    <w:p w14:paraId="1CF2BCFD" w14:textId="77777777" w:rsidR="00C8023E" w:rsidRDefault="00C8023E" w:rsidP="00C8023E">
      <w:pPr>
        <w:spacing w:after="0" w:line="240" w:lineRule="auto"/>
        <w:ind w:firstLine="709"/>
        <w:jc w:val="both"/>
        <w:rPr>
          <w:rFonts w:ascii="Times New Roman" w:hAnsi="Times New Roman" w:cs="Times New Roman"/>
          <w:sz w:val="24"/>
          <w:szCs w:val="24"/>
        </w:rPr>
      </w:pPr>
    </w:p>
    <w:p w14:paraId="125CB9A6" w14:textId="5BDF34A0" w:rsidR="002A73F2" w:rsidRPr="00C63359" w:rsidRDefault="002A73F2" w:rsidP="00C8023E">
      <w:pPr>
        <w:spacing w:after="0" w:line="240" w:lineRule="auto"/>
        <w:ind w:firstLine="709"/>
        <w:jc w:val="both"/>
        <w:rPr>
          <w:rFonts w:ascii="Times New Roman" w:hAnsi="Times New Roman" w:cs="Times New Roman"/>
          <w:sz w:val="24"/>
          <w:szCs w:val="24"/>
        </w:rPr>
      </w:pPr>
      <w:r w:rsidRPr="00C63359">
        <w:rPr>
          <w:rFonts w:ascii="Times New Roman" w:hAnsi="Times New Roman" w:cs="Times New Roman"/>
          <w:sz w:val="24"/>
          <w:szCs w:val="24"/>
        </w:rPr>
        <w:t>Prijedlogom Izmjena i dopuna financijskog plana za 202</w:t>
      </w:r>
      <w:r>
        <w:rPr>
          <w:rFonts w:ascii="Times New Roman" w:hAnsi="Times New Roman" w:cs="Times New Roman"/>
          <w:sz w:val="24"/>
          <w:szCs w:val="24"/>
        </w:rPr>
        <w:t>4</w:t>
      </w:r>
      <w:r w:rsidRPr="00C63359">
        <w:rPr>
          <w:rFonts w:ascii="Times New Roman" w:hAnsi="Times New Roman" w:cs="Times New Roman"/>
          <w:sz w:val="24"/>
          <w:szCs w:val="24"/>
        </w:rPr>
        <w:t>. Upravni odjel za gospodarstvo je planiran u iznosu od  1</w:t>
      </w:r>
      <w:r>
        <w:rPr>
          <w:rFonts w:ascii="Times New Roman" w:hAnsi="Times New Roman" w:cs="Times New Roman"/>
          <w:sz w:val="24"/>
          <w:szCs w:val="24"/>
        </w:rPr>
        <w:t>4.596.391,90</w:t>
      </w:r>
      <w:r w:rsidRPr="00C63359">
        <w:rPr>
          <w:rFonts w:ascii="Times New Roman" w:hAnsi="Times New Roman" w:cs="Times New Roman"/>
          <w:sz w:val="24"/>
          <w:szCs w:val="24"/>
        </w:rPr>
        <w:t xml:space="preserve"> eura odnosno povećan je za </w:t>
      </w:r>
      <w:r>
        <w:rPr>
          <w:rFonts w:ascii="Times New Roman" w:hAnsi="Times New Roman" w:cs="Times New Roman"/>
          <w:sz w:val="24"/>
          <w:szCs w:val="24"/>
        </w:rPr>
        <w:t>2.118.409,52</w:t>
      </w:r>
      <w:r w:rsidRPr="00C63359">
        <w:rPr>
          <w:rFonts w:ascii="Times New Roman" w:hAnsi="Times New Roman" w:cs="Times New Roman"/>
          <w:sz w:val="24"/>
          <w:szCs w:val="24"/>
        </w:rPr>
        <w:t xml:space="preserve">,00 eura ili </w:t>
      </w:r>
      <w:r>
        <w:rPr>
          <w:rFonts w:ascii="Times New Roman" w:hAnsi="Times New Roman" w:cs="Times New Roman"/>
          <w:sz w:val="24"/>
          <w:szCs w:val="24"/>
        </w:rPr>
        <w:t>16,98</w:t>
      </w:r>
      <w:r w:rsidRPr="00C63359">
        <w:rPr>
          <w:rFonts w:ascii="Times New Roman" w:hAnsi="Times New Roman" w:cs="Times New Roman"/>
          <w:sz w:val="24"/>
          <w:szCs w:val="24"/>
        </w:rPr>
        <w:t xml:space="preserve"> % u odnosu na tekući plan Proračuna za 202</w:t>
      </w:r>
      <w:r>
        <w:rPr>
          <w:rFonts w:ascii="Times New Roman" w:hAnsi="Times New Roman" w:cs="Times New Roman"/>
          <w:sz w:val="24"/>
          <w:szCs w:val="24"/>
        </w:rPr>
        <w:t>4</w:t>
      </w:r>
      <w:r w:rsidRPr="00C63359">
        <w:rPr>
          <w:rFonts w:ascii="Times New Roman" w:hAnsi="Times New Roman" w:cs="Times New Roman"/>
          <w:sz w:val="24"/>
          <w:szCs w:val="24"/>
        </w:rPr>
        <w:t>.</w:t>
      </w:r>
    </w:p>
    <w:p w14:paraId="0A4AD49F" w14:textId="77777777" w:rsidR="002A73F2" w:rsidRDefault="002A73F2" w:rsidP="00C8023E">
      <w:pPr>
        <w:spacing w:after="0" w:line="240" w:lineRule="auto"/>
        <w:ind w:firstLine="709"/>
        <w:jc w:val="both"/>
        <w:rPr>
          <w:rFonts w:ascii="Times New Roman" w:hAnsi="Times New Roman" w:cs="Times New Roman"/>
          <w:sz w:val="24"/>
          <w:szCs w:val="24"/>
        </w:rPr>
      </w:pPr>
      <w:r w:rsidRPr="00C63359">
        <w:rPr>
          <w:rFonts w:ascii="Times New Roman" w:hAnsi="Times New Roman" w:cs="Times New Roman"/>
          <w:sz w:val="24"/>
          <w:szCs w:val="24"/>
        </w:rPr>
        <w:t>Izmjene plana koje predlaže Upravni odjel prikazane su po programima i aktivnostima/projektima u tablici kako slijedi:</w:t>
      </w:r>
    </w:p>
    <w:p w14:paraId="13D94F36" w14:textId="77777777" w:rsidR="00171001" w:rsidRDefault="00171001" w:rsidP="00C8023E">
      <w:pPr>
        <w:spacing w:after="0" w:line="240" w:lineRule="auto"/>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335"/>
        <w:gridCol w:w="1396"/>
        <w:gridCol w:w="1351"/>
        <w:gridCol w:w="1351"/>
        <w:gridCol w:w="1533"/>
      </w:tblGrid>
      <w:tr w:rsidR="002A73F2" w:rsidRPr="00C63359" w14:paraId="0C58CEE8" w14:textId="77777777" w:rsidTr="00752C54">
        <w:trPr>
          <w:trHeight w:val="20"/>
        </w:trPr>
        <w:tc>
          <w:tcPr>
            <w:tcW w:w="1877" w:type="pct"/>
            <w:gridSpan w:val="2"/>
            <w:shd w:val="clear" w:color="auto" w:fill="auto"/>
            <w:vAlign w:val="center"/>
            <w:hideMark/>
          </w:tcPr>
          <w:p w14:paraId="657534A1" w14:textId="77777777" w:rsidR="002A73F2" w:rsidRPr="00FC6F20" w:rsidRDefault="002A73F2" w:rsidP="00752C54">
            <w:pPr>
              <w:spacing w:after="0" w:line="240" w:lineRule="auto"/>
              <w:jc w:val="center"/>
              <w:rPr>
                <w:rFonts w:ascii="Times New Roman" w:hAnsi="Times New Roman" w:cs="Times New Roman"/>
                <w:b/>
                <w:bCs/>
                <w:sz w:val="20"/>
                <w:szCs w:val="20"/>
                <w:lang w:eastAsia="hr-HR"/>
              </w:rPr>
            </w:pPr>
            <w:r w:rsidRPr="00FC6F20">
              <w:rPr>
                <w:rFonts w:ascii="Times New Roman" w:hAnsi="Times New Roman" w:cs="Times New Roman"/>
                <w:b/>
                <w:bCs/>
                <w:sz w:val="20"/>
                <w:szCs w:val="20"/>
                <w:lang w:eastAsia="hr-HR"/>
              </w:rPr>
              <w:t>RAZDJEL/ GLAVA/ PROGRAM/ Aktivnost/Projekt</w:t>
            </w:r>
          </w:p>
        </w:tc>
        <w:tc>
          <w:tcPr>
            <w:tcW w:w="774" w:type="pct"/>
            <w:shd w:val="clear" w:color="auto" w:fill="auto"/>
            <w:vAlign w:val="center"/>
            <w:hideMark/>
          </w:tcPr>
          <w:p w14:paraId="5C70E79E" w14:textId="77777777" w:rsidR="002A73F2" w:rsidRPr="00FC6F20" w:rsidRDefault="002A73F2" w:rsidP="00752C54">
            <w:pPr>
              <w:spacing w:after="0" w:line="240" w:lineRule="auto"/>
              <w:jc w:val="center"/>
              <w:rPr>
                <w:rFonts w:ascii="Times New Roman" w:hAnsi="Times New Roman" w:cs="Times New Roman"/>
                <w:b/>
                <w:bCs/>
                <w:sz w:val="20"/>
                <w:szCs w:val="20"/>
                <w:lang w:eastAsia="hr-HR"/>
              </w:rPr>
            </w:pPr>
            <w:r w:rsidRPr="00FC6F20">
              <w:rPr>
                <w:rFonts w:ascii="Times New Roman" w:hAnsi="Times New Roman" w:cs="Times New Roman"/>
                <w:b/>
                <w:bCs/>
                <w:sz w:val="20"/>
                <w:szCs w:val="20"/>
                <w:lang w:eastAsia="hr-HR"/>
              </w:rPr>
              <w:t>PRORAČUN GRADA OSIJEKA ZA 202</w:t>
            </w:r>
            <w:r>
              <w:rPr>
                <w:rFonts w:ascii="Times New Roman" w:hAnsi="Times New Roman" w:cs="Times New Roman"/>
                <w:b/>
                <w:bCs/>
                <w:sz w:val="20"/>
                <w:szCs w:val="20"/>
                <w:lang w:eastAsia="hr-HR"/>
              </w:rPr>
              <w:t>4</w:t>
            </w:r>
            <w:r w:rsidRPr="00FC6F20">
              <w:rPr>
                <w:rFonts w:ascii="Times New Roman" w:hAnsi="Times New Roman" w:cs="Times New Roman"/>
                <w:b/>
                <w:bCs/>
                <w:sz w:val="20"/>
                <w:szCs w:val="20"/>
                <w:lang w:eastAsia="hr-HR"/>
              </w:rPr>
              <w:t>.</w:t>
            </w:r>
          </w:p>
        </w:tc>
        <w:tc>
          <w:tcPr>
            <w:tcW w:w="749" w:type="pct"/>
            <w:shd w:val="clear" w:color="auto" w:fill="auto"/>
            <w:vAlign w:val="center"/>
            <w:hideMark/>
          </w:tcPr>
          <w:p w14:paraId="72727E26" w14:textId="77777777" w:rsidR="002A73F2" w:rsidRPr="00FC6F20" w:rsidRDefault="002A73F2" w:rsidP="00752C54">
            <w:pPr>
              <w:spacing w:after="0" w:line="240" w:lineRule="auto"/>
              <w:jc w:val="center"/>
              <w:rPr>
                <w:rFonts w:ascii="Times New Roman" w:hAnsi="Times New Roman" w:cs="Times New Roman"/>
                <w:b/>
                <w:bCs/>
                <w:sz w:val="20"/>
                <w:szCs w:val="20"/>
                <w:lang w:eastAsia="hr-HR"/>
              </w:rPr>
            </w:pPr>
            <w:r w:rsidRPr="00FC6F20">
              <w:rPr>
                <w:rFonts w:ascii="Times New Roman" w:hAnsi="Times New Roman" w:cs="Times New Roman"/>
                <w:b/>
                <w:bCs/>
                <w:sz w:val="20"/>
                <w:szCs w:val="20"/>
                <w:lang w:eastAsia="hr-HR"/>
              </w:rPr>
              <w:t>PROMJENA IZNOSA</w:t>
            </w:r>
          </w:p>
        </w:tc>
        <w:tc>
          <w:tcPr>
            <w:tcW w:w="749" w:type="pct"/>
            <w:shd w:val="clear" w:color="auto" w:fill="auto"/>
            <w:vAlign w:val="center"/>
            <w:hideMark/>
          </w:tcPr>
          <w:p w14:paraId="2D5E6B45" w14:textId="77777777" w:rsidR="002A73F2" w:rsidRPr="00FC6F20" w:rsidRDefault="002A73F2" w:rsidP="00752C54">
            <w:pPr>
              <w:spacing w:after="0" w:line="240" w:lineRule="auto"/>
              <w:jc w:val="center"/>
              <w:rPr>
                <w:rFonts w:ascii="Times New Roman" w:hAnsi="Times New Roman" w:cs="Times New Roman"/>
                <w:b/>
                <w:bCs/>
                <w:sz w:val="20"/>
                <w:szCs w:val="20"/>
                <w:lang w:eastAsia="hr-HR"/>
              </w:rPr>
            </w:pPr>
            <w:r w:rsidRPr="00FC6F20">
              <w:rPr>
                <w:rFonts w:ascii="Times New Roman" w:hAnsi="Times New Roman" w:cs="Times New Roman"/>
                <w:b/>
                <w:bCs/>
                <w:sz w:val="20"/>
                <w:szCs w:val="20"/>
                <w:lang w:eastAsia="hr-HR"/>
              </w:rPr>
              <w:t>PROMJENA (%)</w:t>
            </w:r>
          </w:p>
        </w:tc>
        <w:tc>
          <w:tcPr>
            <w:tcW w:w="850" w:type="pct"/>
            <w:shd w:val="clear" w:color="auto" w:fill="auto"/>
            <w:vAlign w:val="center"/>
            <w:hideMark/>
          </w:tcPr>
          <w:p w14:paraId="1A460C76" w14:textId="77777777" w:rsidR="002A73F2" w:rsidRPr="00FC6F20" w:rsidRDefault="002A73F2" w:rsidP="00752C54">
            <w:pPr>
              <w:spacing w:after="0" w:line="240" w:lineRule="auto"/>
              <w:jc w:val="center"/>
              <w:rPr>
                <w:rFonts w:ascii="Times New Roman" w:hAnsi="Times New Roman" w:cs="Times New Roman"/>
                <w:b/>
                <w:bCs/>
                <w:sz w:val="20"/>
                <w:szCs w:val="20"/>
                <w:lang w:eastAsia="hr-HR"/>
              </w:rPr>
            </w:pPr>
            <w:r w:rsidRPr="00FC6F20">
              <w:rPr>
                <w:rFonts w:ascii="Times New Roman" w:hAnsi="Times New Roman" w:cs="Times New Roman"/>
                <w:b/>
                <w:bCs/>
                <w:sz w:val="20"/>
                <w:szCs w:val="20"/>
                <w:lang w:eastAsia="hr-HR"/>
              </w:rPr>
              <w:t>IZMJENE I DOPUNE PRORAČUNA GRADA OSIJEKA ZA 202</w:t>
            </w:r>
            <w:r>
              <w:rPr>
                <w:rFonts w:ascii="Times New Roman" w:hAnsi="Times New Roman" w:cs="Times New Roman"/>
                <w:b/>
                <w:bCs/>
                <w:sz w:val="20"/>
                <w:szCs w:val="20"/>
                <w:lang w:eastAsia="hr-HR"/>
              </w:rPr>
              <w:t>4</w:t>
            </w:r>
            <w:r w:rsidRPr="00FC6F20">
              <w:rPr>
                <w:rFonts w:ascii="Times New Roman" w:hAnsi="Times New Roman" w:cs="Times New Roman"/>
                <w:b/>
                <w:bCs/>
                <w:sz w:val="20"/>
                <w:szCs w:val="20"/>
                <w:lang w:eastAsia="hr-HR"/>
              </w:rPr>
              <w:t>.</w:t>
            </w:r>
          </w:p>
        </w:tc>
      </w:tr>
      <w:tr w:rsidR="002A73F2" w:rsidRPr="00C63359" w14:paraId="53C98AD5" w14:textId="77777777" w:rsidTr="00752C54">
        <w:trPr>
          <w:trHeight w:val="20"/>
        </w:trPr>
        <w:tc>
          <w:tcPr>
            <w:tcW w:w="582" w:type="pct"/>
            <w:shd w:val="clear" w:color="auto" w:fill="auto"/>
            <w:vAlign w:val="center"/>
            <w:hideMark/>
          </w:tcPr>
          <w:p w14:paraId="46064B0F"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Razdjel 203</w:t>
            </w:r>
          </w:p>
        </w:tc>
        <w:tc>
          <w:tcPr>
            <w:tcW w:w="1295" w:type="pct"/>
            <w:shd w:val="clear" w:color="auto" w:fill="auto"/>
            <w:vAlign w:val="center"/>
          </w:tcPr>
          <w:p w14:paraId="7A7A61CD"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UPRAVNI ODJEL ZA GOSPODARSTVO</w:t>
            </w:r>
          </w:p>
        </w:tc>
        <w:tc>
          <w:tcPr>
            <w:tcW w:w="774" w:type="pct"/>
            <w:shd w:val="clear" w:color="auto" w:fill="auto"/>
            <w:vAlign w:val="center"/>
          </w:tcPr>
          <w:p w14:paraId="4406F021" w14:textId="77777777" w:rsidR="002A73F2" w:rsidRPr="00C63359" w:rsidRDefault="002A73F2" w:rsidP="00752C54">
            <w:pPr>
              <w:spacing w:after="0" w:line="240" w:lineRule="auto"/>
              <w:jc w:val="right"/>
              <w:rPr>
                <w:rFonts w:ascii="Times New Roman" w:hAnsi="Times New Roman" w:cs="Times New Roman"/>
                <w:b/>
                <w:bCs/>
                <w:color w:val="000000" w:themeColor="text1"/>
                <w:sz w:val="20"/>
                <w:szCs w:val="20"/>
                <w:lang w:eastAsia="hr-HR"/>
              </w:rPr>
            </w:pPr>
            <w:r w:rsidRPr="00C63359">
              <w:rPr>
                <w:rFonts w:ascii="Times New Roman" w:hAnsi="Times New Roman" w:cs="Times New Roman"/>
                <w:b/>
                <w:bCs/>
                <w:color w:val="000000" w:themeColor="text1"/>
                <w:sz w:val="20"/>
                <w:szCs w:val="20"/>
              </w:rPr>
              <w:t>12.</w:t>
            </w:r>
            <w:r>
              <w:rPr>
                <w:rFonts w:ascii="Times New Roman" w:hAnsi="Times New Roman" w:cs="Times New Roman"/>
                <w:b/>
                <w:bCs/>
                <w:color w:val="000000" w:themeColor="text1"/>
                <w:sz w:val="20"/>
                <w:szCs w:val="20"/>
              </w:rPr>
              <w:t>477.982,38</w:t>
            </w:r>
          </w:p>
        </w:tc>
        <w:tc>
          <w:tcPr>
            <w:tcW w:w="749" w:type="pct"/>
            <w:shd w:val="clear" w:color="auto" w:fill="auto"/>
            <w:vAlign w:val="center"/>
          </w:tcPr>
          <w:p w14:paraId="5937092A" w14:textId="77777777" w:rsidR="002A73F2" w:rsidRPr="00C63359" w:rsidRDefault="002A73F2" w:rsidP="00752C54">
            <w:pPr>
              <w:spacing w:after="0" w:line="240" w:lineRule="auto"/>
              <w:jc w:val="right"/>
              <w:rPr>
                <w:rFonts w:ascii="Times New Roman" w:hAnsi="Times New Roman" w:cs="Times New Roman"/>
                <w:b/>
                <w:bCs/>
                <w:color w:val="000000" w:themeColor="text1"/>
                <w:sz w:val="20"/>
                <w:szCs w:val="20"/>
                <w:lang w:eastAsia="hr-HR"/>
              </w:rPr>
            </w:pPr>
            <w:r>
              <w:rPr>
                <w:rFonts w:ascii="Times New Roman" w:hAnsi="Times New Roman" w:cs="Times New Roman"/>
                <w:b/>
                <w:bCs/>
                <w:color w:val="000000" w:themeColor="text1"/>
                <w:sz w:val="20"/>
                <w:szCs w:val="20"/>
              </w:rPr>
              <w:t>2.118.409,52</w:t>
            </w:r>
          </w:p>
        </w:tc>
        <w:tc>
          <w:tcPr>
            <w:tcW w:w="749" w:type="pct"/>
            <w:shd w:val="clear" w:color="auto" w:fill="auto"/>
            <w:vAlign w:val="center"/>
          </w:tcPr>
          <w:p w14:paraId="2F676EAB" w14:textId="77777777" w:rsidR="002A73F2" w:rsidRPr="00C63359" w:rsidRDefault="002A73F2" w:rsidP="00752C54">
            <w:pPr>
              <w:spacing w:after="0" w:line="240" w:lineRule="auto"/>
              <w:jc w:val="right"/>
              <w:rPr>
                <w:rFonts w:ascii="Times New Roman" w:hAnsi="Times New Roman" w:cs="Times New Roman"/>
                <w:b/>
                <w:bCs/>
                <w:color w:val="000000" w:themeColor="text1"/>
                <w:sz w:val="20"/>
                <w:szCs w:val="20"/>
                <w:lang w:eastAsia="hr-HR"/>
              </w:rPr>
            </w:pPr>
            <w:r>
              <w:rPr>
                <w:rFonts w:ascii="Times New Roman" w:hAnsi="Times New Roman" w:cs="Times New Roman"/>
                <w:b/>
                <w:bCs/>
                <w:color w:val="000000" w:themeColor="text1"/>
                <w:sz w:val="20"/>
                <w:szCs w:val="20"/>
                <w:lang w:eastAsia="hr-HR"/>
              </w:rPr>
              <w:t>16,98</w:t>
            </w:r>
          </w:p>
        </w:tc>
        <w:tc>
          <w:tcPr>
            <w:tcW w:w="850" w:type="pct"/>
            <w:shd w:val="clear" w:color="auto" w:fill="auto"/>
            <w:vAlign w:val="center"/>
          </w:tcPr>
          <w:p w14:paraId="2E0D6ADE" w14:textId="77777777" w:rsidR="002A73F2" w:rsidRPr="00C63359" w:rsidRDefault="002A73F2" w:rsidP="00752C54">
            <w:pPr>
              <w:spacing w:after="0" w:line="240" w:lineRule="auto"/>
              <w:jc w:val="right"/>
              <w:rPr>
                <w:rFonts w:ascii="Times New Roman" w:hAnsi="Times New Roman" w:cs="Times New Roman"/>
                <w:b/>
                <w:bCs/>
                <w:color w:val="000000" w:themeColor="text1"/>
                <w:sz w:val="20"/>
                <w:szCs w:val="20"/>
                <w:lang w:eastAsia="hr-HR"/>
              </w:rPr>
            </w:pPr>
            <w:r w:rsidRPr="00C63359">
              <w:rPr>
                <w:rFonts w:ascii="Times New Roman" w:hAnsi="Times New Roman" w:cs="Times New Roman"/>
                <w:b/>
                <w:bCs/>
                <w:color w:val="000000" w:themeColor="text1"/>
                <w:sz w:val="20"/>
                <w:szCs w:val="20"/>
              </w:rPr>
              <w:t>1</w:t>
            </w:r>
            <w:r>
              <w:rPr>
                <w:rFonts w:ascii="Times New Roman" w:hAnsi="Times New Roman" w:cs="Times New Roman"/>
                <w:b/>
                <w:bCs/>
                <w:color w:val="000000" w:themeColor="text1"/>
                <w:sz w:val="20"/>
                <w:szCs w:val="20"/>
              </w:rPr>
              <w:t>4.596.391,90</w:t>
            </w:r>
          </w:p>
        </w:tc>
      </w:tr>
      <w:tr w:rsidR="002A73F2" w:rsidRPr="00C63359" w14:paraId="78CEB3E1" w14:textId="77777777" w:rsidTr="00752C54">
        <w:trPr>
          <w:trHeight w:val="20"/>
        </w:trPr>
        <w:tc>
          <w:tcPr>
            <w:tcW w:w="582" w:type="pct"/>
            <w:shd w:val="clear" w:color="auto" w:fill="auto"/>
            <w:vAlign w:val="center"/>
            <w:hideMark/>
          </w:tcPr>
          <w:p w14:paraId="75DFF274"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Glava 20301</w:t>
            </w:r>
          </w:p>
        </w:tc>
        <w:tc>
          <w:tcPr>
            <w:tcW w:w="1295" w:type="pct"/>
            <w:shd w:val="clear" w:color="auto" w:fill="auto"/>
            <w:vAlign w:val="center"/>
          </w:tcPr>
          <w:p w14:paraId="2B654D9E"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UPRAVNI ODJEL ZA GOSPODARSTVO</w:t>
            </w:r>
          </w:p>
        </w:tc>
        <w:tc>
          <w:tcPr>
            <w:tcW w:w="774" w:type="pct"/>
            <w:shd w:val="clear" w:color="auto" w:fill="auto"/>
            <w:vAlign w:val="center"/>
          </w:tcPr>
          <w:p w14:paraId="685F7B71" w14:textId="77777777" w:rsidR="002A73F2" w:rsidRPr="00C63359" w:rsidRDefault="002A73F2" w:rsidP="00752C54">
            <w:pPr>
              <w:spacing w:after="0" w:line="240" w:lineRule="auto"/>
              <w:jc w:val="right"/>
              <w:rPr>
                <w:rFonts w:ascii="Times New Roman" w:hAnsi="Times New Roman" w:cs="Times New Roman"/>
                <w:b/>
                <w:bCs/>
                <w:color w:val="000000" w:themeColor="text1"/>
                <w:sz w:val="20"/>
                <w:szCs w:val="20"/>
                <w:lang w:eastAsia="hr-HR"/>
              </w:rPr>
            </w:pPr>
            <w:r w:rsidRPr="00C63359">
              <w:rPr>
                <w:rFonts w:ascii="Times New Roman" w:hAnsi="Times New Roman" w:cs="Times New Roman"/>
                <w:b/>
                <w:bCs/>
                <w:color w:val="000000" w:themeColor="text1"/>
                <w:sz w:val="20"/>
                <w:szCs w:val="20"/>
              </w:rPr>
              <w:t>12.</w:t>
            </w:r>
            <w:r>
              <w:rPr>
                <w:rFonts w:ascii="Times New Roman" w:hAnsi="Times New Roman" w:cs="Times New Roman"/>
                <w:b/>
                <w:bCs/>
                <w:color w:val="000000" w:themeColor="text1"/>
                <w:sz w:val="20"/>
                <w:szCs w:val="20"/>
              </w:rPr>
              <w:t>477.982,38</w:t>
            </w:r>
          </w:p>
        </w:tc>
        <w:tc>
          <w:tcPr>
            <w:tcW w:w="749" w:type="pct"/>
            <w:shd w:val="clear" w:color="auto" w:fill="auto"/>
            <w:vAlign w:val="center"/>
          </w:tcPr>
          <w:p w14:paraId="320F7E1C" w14:textId="77777777" w:rsidR="002A73F2" w:rsidRPr="00C63359" w:rsidRDefault="002A73F2" w:rsidP="00752C54">
            <w:pPr>
              <w:spacing w:after="0" w:line="240" w:lineRule="auto"/>
              <w:jc w:val="right"/>
              <w:rPr>
                <w:rFonts w:ascii="Times New Roman" w:hAnsi="Times New Roman" w:cs="Times New Roman"/>
                <w:b/>
                <w:bCs/>
                <w:color w:val="000000" w:themeColor="text1"/>
                <w:sz w:val="20"/>
                <w:szCs w:val="20"/>
                <w:lang w:eastAsia="hr-HR"/>
              </w:rPr>
            </w:pPr>
            <w:r>
              <w:rPr>
                <w:rFonts w:ascii="Times New Roman" w:hAnsi="Times New Roman" w:cs="Times New Roman"/>
                <w:b/>
                <w:bCs/>
                <w:color w:val="000000" w:themeColor="text1"/>
                <w:sz w:val="20"/>
                <w:szCs w:val="20"/>
              </w:rPr>
              <w:t>2.118.409,52</w:t>
            </w:r>
          </w:p>
        </w:tc>
        <w:tc>
          <w:tcPr>
            <w:tcW w:w="749" w:type="pct"/>
            <w:shd w:val="clear" w:color="auto" w:fill="auto"/>
            <w:vAlign w:val="center"/>
          </w:tcPr>
          <w:p w14:paraId="1765CCC5" w14:textId="77777777" w:rsidR="002A73F2" w:rsidRPr="00C63359" w:rsidRDefault="002A73F2" w:rsidP="00752C54">
            <w:pPr>
              <w:spacing w:after="0" w:line="240" w:lineRule="auto"/>
              <w:jc w:val="right"/>
              <w:rPr>
                <w:rFonts w:ascii="Times New Roman" w:hAnsi="Times New Roman" w:cs="Times New Roman"/>
                <w:b/>
                <w:bCs/>
                <w:color w:val="000000" w:themeColor="text1"/>
                <w:sz w:val="20"/>
                <w:szCs w:val="20"/>
                <w:lang w:eastAsia="hr-HR"/>
              </w:rPr>
            </w:pPr>
            <w:r>
              <w:rPr>
                <w:rFonts w:ascii="Times New Roman" w:hAnsi="Times New Roman" w:cs="Times New Roman"/>
                <w:b/>
                <w:bCs/>
                <w:color w:val="000000" w:themeColor="text1"/>
                <w:sz w:val="20"/>
                <w:szCs w:val="20"/>
                <w:lang w:eastAsia="hr-HR"/>
              </w:rPr>
              <w:t>16,98</w:t>
            </w:r>
          </w:p>
        </w:tc>
        <w:tc>
          <w:tcPr>
            <w:tcW w:w="850" w:type="pct"/>
            <w:shd w:val="clear" w:color="auto" w:fill="auto"/>
            <w:vAlign w:val="center"/>
          </w:tcPr>
          <w:p w14:paraId="376D57D1" w14:textId="77777777" w:rsidR="002A73F2" w:rsidRPr="00C63359" w:rsidRDefault="002A73F2" w:rsidP="00752C54">
            <w:pPr>
              <w:spacing w:after="0" w:line="240" w:lineRule="auto"/>
              <w:jc w:val="right"/>
              <w:rPr>
                <w:rFonts w:ascii="Times New Roman" w:hAnsi="Times New Roman" w:cs="Times New Roman"/>
                <w:b/>
                <w:bCs/>
                <w:color w:val="000000" w:themeColor="text1"/>
                <w:sz w:val="20"/>
                <w:szCs w:val="20"/>
                <w:lang w:eastAsia="hr-HR"/>
              </w:rPr>
            </w:pPr>
            <w:r w:rsidRPr="00C63359">
              <w:rPr>
                <w:rFonts w:ascii="Times New Roman" w:hAnsi="Times New Roman" w:cs="Times New Roman"/>
                <w:b/>
                <w:bCs/>
                <w:color w:val="000000" w:themeColor="text1"/>
                <w:sz w:val="20"/>
                <w:szCs w:val="20"/>
              </w:rPr>
              <w:t>1</w:t>
            </w:r>
            <w:r>
              <w:rPr>
                <w:rFonts w:ascii="Times New Roman" w:hAnsi="Times New Roman" w:cs="Times New Roman"/>
                <w:b/>
                <w:bCs/>
                <w:color w:val="000000" w:themeColor="text1"/>
                <w:sz w:val="20"/>
                <w:szCs w:val="20"/>
              </w:rPr>
              <w:t>4.596.391,90</w:t>
            </w:r>
          </w:p>
        </w:tc>
      </w:tr>
    </w:tbl>
    <w:p w14:paraId="48F93E13" w14:textId="77777777" w:rsidR="00C8023E" w:rsidRDefault="00C8023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335"/>
        <w:gridCol w:w="1396"/>
        <w:gridCol w:w="1351"/>
        <w:gridCol w:w="1351"/>
        <w:gridCol w:w="1533"/>
      </w:tblGrid>
      <w:tr w:rsidR="002A73F2" w:rsidRPr="00C63359" w14:paraId="0FA65D61" w14:textId="77777777" w:rsidTr="00752C54">
        <w:trPr>
          <w:trHeight w:val="20"/>
        </w:trPr>
        <w:tc>
          <w:tcPr>
            <w:tcW w:w="582" w:type="pct"/>
            <w:shd w:val="clear" w:color="auto" w:fill="auto"/>
            <w:vAlign w:val="center"/>
            <w:hideMark/>
          </w:tcPr>
          <w:p w14:paraId="2CD7BF77" w14:textId="1831C903"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lastRenderedPageBreak/>
              <w:t>Program 1040</w:t>
            </w:r>
          </w:p>
        </w:tc>
        <w:tc>
          <w:tcPr>
            <w:tcW w:w="1295" w:type="pct"/>
            <w:shd w:val="clear" w:color="auto" w:fill="auto"/>
            <w:vAlign w:val="center"/>
            <w:hideMark/>
          </w:tcPr>
          <w:p w14:paraId="6BD91477"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POTICANJE RAZVOJA PODUZETNIŠTVA I GOSPODARSTVA</w:t>
            </w:r>
          </w:p>
        </w:tc>
        <w:tc>
          <w:tcPr>
            <w:tcW w:w="774" w:type="pct"/>
            <w:shd w:val="clear" w:color="auto" w:fill="auto"/>
            <w:vAlign w:val="center"/>
          </w:tcPr>
          <w:p w14:paraId="01F30A14"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1</w:t>
            </w:r>
            <w:r>
              <w:rPr>
                <w:rFonts w:ascii="Times New Roman" w:hAnsi="Times New Roman" w:cs="Times New Roman"/>
                <w:b/>
                <w:bCs/>
                <w:color w:val="000000"/>
                <w:sz w:val="20"/>
                <w:szCs w:val="20"/>
              </w:rPr>
              <w:t>0.851.906,00</w:t>
            </w:r>
          </w:p>
        </w:tc>
        <w:tc>
          <w:tcPr>
            <w:tcW w:w="749" w:type="pct"/>
            <w:shd w:val="clear" w:color="auto" w:fill="auto"/>
            <w:vAlign w:val="center"/>
          </w:tcPr>
          <w:p w14:paraId="63D643A8"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833.850,00</w:t>
            </w:r>
          </w:p>
        </w:tc>
        <w:tc>
          <w:tcPr>
            <w:tcW w:w="749" w:type="pct"/>
            <w:shd w:val="clear" w:color="auto" w:fill="auto"/>
            <w:vAlign w:val="center"/>
          </w:tcPr>
          <w:p w14:paraId="2DEE6C2F"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7,68</w:t>
            </w:r>
          </w:p>
        </w:tc>
        <w:tc>
          <w:tcPr>
            <w:tcW w:w="850" w:type="pct"/>
            <w:shd w:val="clear" w:color="auto" w:fill="auto"/>
            <w:vAlign w:val="center"/>
          </w:tcPr>
          <w:p w14:paraId="2EB923FD"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11</w:t>
            </w:r>
            <w:r>
              <w:rPr>
                <w:rFonts w:ascii="Times New Roman" w:hAnsi="Times New Roman" w:cs="Times New Roman"/>
                <w:b/>
                <w:bCs/>
                <w:color w:val="000000"/>
                <w:sz w:val="20"/>
                <w:szCs w:val="20"/>
              </w:rPr>
              <w:t>.685.756,00</w:t>
            </w:r>
          </w:p>
        </w:tc>
      </w:tr>
      <w:tr w:rsidR="002A73F2" w:rsidRPr="00C63359" w14:paraId="212ED5F1" w14:textId="77777777" w:rsidTr="00752C54">
        <w:trPr>
          <w:trHeight w:val="20"/>
        </w:trPr>
        <w:tc>
          <w:tcPr>
            <w:tcW w:w="582" w:type="pct"/>
            <w:shd w:val="clear" w:color="auto" w:fill="auto"/>
            <w:vAlign w:val="center"/>
            <w:hideMark/>
          </w:tcPr>
          <w:p w14:paraId="7C591C1D"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Aktivnost A104001</w:t>
            </w:r>
          </w:p>
        </w:tc>
        <w:tc>
          <w:tcPr>
            <w:tcW w:w="1295" w:type="pct"/>
            <w:shd w:val="clear" w:color="auto" w:fill="auto"/>
            <w:vAlign w:val="center"/>
            <w:hideMark/>
          </w:tcPr>
          <w:p w14:paraId="0198887D"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PROMICANJE PODUZETNIČKE KULTURE</w:t>
            </w:r>
          </w:p>
        </w:tc>
        <w:tc>
          <w:tcPr>
            <w:tcW w:w="774" w:type="pct"/>
            <w:shd w:val="clear" w:color="auto" w:fill="auto"/>
            <w:vAlign w:val="center"/>
          </w:tcPr>
          <w:p w14:paraId="53B8D1F1"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3</w:t>
            </w:r>
            <w:r w:rsidRPr="00C63359">
              <w:rPr>
                <w:rFonts w:ascii="Times New Roman" w:hAnsi="Times New Roman" w:cs="Times New Roman"/>
                <w:b/>
                <w:bCs/>
                <w:color w:val="000000"/>
                <w:sz w:val="20"/>
                <w:szCs w:val="20"/>
              </w:rPr>
              <w:t>7.100,00</w:t>
            </w:r>
          </w:p>
        </w:tc>
        <w:tc>
          <w:tcPr>
            <w:tcW w:w="749" w:type="pct"/>
            <w:shd w:val="clear" w:color="auto" w:fill="auto"/>
            <w:vAlign w:val="center"/>
          </w:tcPr>
          <w:p w14:paraId="745ADCAC"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6.200</w:t>
            </w:r>
            <w:r w:rsidRPr="00C63359">
              <w:rPr>
                <w:rFonts w:ascii="Times New Roman" w:hAnsi="Times New Roman" w:cs="Times New Roman"/>
                <w:b/>
                <w:bCs/>
                <w:color w:val="000000"/>
                <w:sz w:val="20"/>
                <w:szCs w:val="20"/>
              </w:rPr>
              <w:t>,00</w:t>
            </w:r>
          </w:p>
        </w:tc>
        <w:tc>
          <w:tcPr>
            <w:tcW w:w="749" w:type="pct"/>
            <w:shd w:val="clear" w:color="auto" w:fill="auto"/>
            <w:vAlign w:val="center"/>
          </w:tcPr>
          <w:p w14:paraId="5CD09AC8"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16,71</w:t>
            </w:r>
          </w:p>
        </w:tc>
        <w:tc>
          <w:tcPr>
            <w:tcW w:w="850" w:type="pct"/>
            <w:shd w:val="clear" w:color="auto" w:fill="auto"/>
            <w:vAlign w:val="center"/>
          </w:tcPr>
          <w:p w14:paraId="49CEE4DD"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43</w:t>
            </w:r>
            <w:r w:rsidRPr="00C63359">
              <w:rPr>
                <w:rFonts w:ascii="Times New Roman" w:hAnsi="Times New Roman" w:cs="Times New Roman"/>
                <w:b/>
                <w:bCs/>
                <w:color w:val="000000"/>
                <w:sz w:val="20"/>
                <w:szCs w:val="20"/>
              </w:rPr>
              <w:t>.</w:t>
            </w:r>
            <w:r>
              <w:rPr>
                <w:rFonts w:ascii="Times New Roman" w:hAnsi="Times New Roman" w:cs="Times New Roman"/>
                <w:b/>
                <w:bCs/>
                <w:color w:val="000000"/>
                <w:sz w:val="20"/>
                <w:szCs w:val="20"/>
              </w:rPr>
              <w:t>3</w:t>
            </w:r>
            <w:r w:rsidRPr="00C63359">
              <w:rPr>
                <w:rFonts w:ascii="Times New Roman" w:hAnsi="Times New Roman" w:cs="Times New Roman"/>
                <w:b/>
                <w:bCs/>
                <w:color w:val="000000"/>
                <w:sz w:val="20"/>
                <w:szCs w:val="20"/>
              </w:rPr>
              <w:t>00,00</w:t>
            </w:r>
          </w:p>
        </w:tc>
      </w:tr>
      <w:tr w:rsidR="002A73F2" w:rsidRPr="00C63359" w14:paraId="79571CBC" w14:textId="77777777" w:rsidTr="00752C54">
        <w:trPr>
          <w:trHeight w:val="20"/>
        </w:trPr>
        <w:tc>
          <w:tcPr>
            <w:tcW w:w="582" w:type="pct"/>
            <w:shd w:val="clear" w:color="auto" w:fill="auto"/>
            <w:vAlign w:val="center"/>
            <w:hideMark/>
          </w:tcPr>
          <w:p w14:paraId="1CD2485C"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Aktivnost A104002</w:t>
            </w:r>
          </w:p>
        </w:tc>
        <w:tc>
          <w:tcPr>
            <w:tcW w:w="1295" w:type="pct"/>
            <w:shd w:val="clear" w:color="auto" w:fill="auto"/>
            <w:vAlign w:val="center"/>
          </w:tcPr>
          <w:p w14:paraId="4A2EA1AD"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JAČANJE KONKURENTNOSTI PODUZETNIKA</w:t>
            </w:r>
            <w:r w:rsidRPr="00C63359">
              <w:rPr>
                <w:rFonts w:ascii="Times New Roman" w:hAnsi="Times New Roman" w:cs="Times New Roman"/>
                <w:b/>
                <w:bCs/>
                <w:sz w:val="20"/>
                <w:szCs w:val="20"/>
                <w:lang w:eastAsia="hr-HR"/>
              </w:rPr>
              <w:tab/>
            </w:r>
          </w:p>
        </w:tc>
        <w:tc>
          <w:tcPr>
            <w:tcW w:w="774" w:type="pct"/>
            <w:shd w:val="clear" w:color="auto" w:fill="auto"/>
            <w:vAlign w:val="center"/>
          </w:tcPr>
          <w:p w14:paraId="79FD42C9"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817.300</w:t>
            </w:r>
            <w:r w:rsidRPr="00C63359">
              <w:rPr>
                <w:rFonts w:ascii="Times New Roman" w:hAnsi="Times New Roman" w:cs="Times New Roman"/>
                <w:b/>
                <w:bCs/>
                <w:color w:val="000000"/>
                <w:sz w:val="20"/>
                <w:szCs w:val="20"/>
              </w:rPr>
              <w:t>,00</w:t>
            </w:r>
          </w:p>
        </w:tc>
        <w:tc>
          <w:tcPr>
            <w:tcW w:w="749" w:type="pct"/>
            <w:shd w:val="clear" w:color="auto" w:fill="auto"/>
            <w:vAlign w:val="center"/>
          </w:tcPr>
          <w:p w14:paraId="03F80A2A"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0</w:t>
            </w:r>
            <w:r w:rsidRPr="00C63359">
              <w:rPr>
                <w:rFonts w:ascii="Times New Roman" w:hAnsi="Times New Roman" w:cs="Times New Roman"/>
                <w:b/>
                <w:bCs/>
                <w:color w:val="000000"/>
                <w:sz w:val="20"/>
                <w:szCs w:val="20"/>
              </w:rPr>
              <w:t>,00</w:t>
            </w:r>
          </w:p>
        </w:tc>
        <w:tc>
          <w:tcPr>
            <w:tcW w:w="749" w:type="pct"/>
            <w:shd w:val="clear" w:color="auto" w:fill="auto"/>
            <w:vAlign w:val="center"/>
          </w:tcPr>
          <w:p w14:paraId="5DAAAB86"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0,00</w:t>
            </w:r>
          </w:p>
        </w:tc>
        <w:tc>
          <w:tcPr>
            <w:tcW w:w="850" w:type="pct"/>
            <w:shd w:val="clear" w:color="auto" w:fill="auto"/>
            <w:vAlign w:val="center"/>
          </w:tcPr>
          <w:p w14:paraId="77830B58"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817.300</w:t>
            </w:r>
            <w:r w:rsidRPr="00C63359">
              <w:rPr>
                <w:rFonts w:ascii="Times New Roman" w:hAnsi="Times New Roman" w:cs="Times New Roman"/>
                <w:b/>
                <w:bCs/>
                <w:color w:val="000000"/>
                <w:sz w:val="20"/>
                <w:szCs w:val="20"/>
              </w:rPr>
              <w:t>,00</w:t>
            </w:r>
          </w:p>
        </w:tc>
      </w:tr>
      <w:tr w:rsidR="002A73F2" w:rsidRPr="00C63359" w14:paraId="7A1637CE" w14:textId="77777777" w:rsidTr="00752C54">
        <w:trPr>
          <w:trHeight w:val="20"/>
        </w:trPr>
        <w:tc>
          <w:tcPr>
            <w:tcW w:w="582" w:type="pct"/>
            <w:shd w:val="clear" w:color="auto" w:fill="auto"/>
            <w:vAlign w:val="center"/>
          </w:tcPr>
          <w:p w14:paraId="1DF65C8C" w14:textId="77777777" w:rsidR="002A73F2" w:rsidRPr="00C63359" w:rsidRDefault="002A73F2" w:rsidP="00752C54">
            <w:pPr>
              <w:spacing w:after="0" w:line="240" w:lineRule="auto"/>
              <w:rPr>
                <w:rFonts w:ascii="Times New Roman" w:hAnsi="Times New Roman" w:cs="Times New Roman"/>
                <w:b/>
                <w:bCs/>
                <w:color w:val="000000"/>
                <w:sz w:val="20"/>
                <w:szCs w:val="20"/>
              </w:rPr>
            </w:pPr>
            <w:r w:rsidRPr="00C63359">
              <w:rPr>
                <w:rFonts w:ascii="Times New Roman" w:hAnsi="Times New Roman" w:cs="Times New Roman"/>
                <w:b/>
                <w:bCs/>
                <w:sz w:val="20"/>
                <w:szCs w:val="20"/>
                <w:lang w:eastAsia="hr-HR"/>
              </w:rPr>
              <w:t>Aktivnost A104003</w:t>
            </w:r>
          </w:p>
        </w:tc>
        <w:tc>
          <w:tcPr>
            <w:tcW w:w="1295" w:type="pct"/>
            <w:shd w:val="clear" w:color="auto" w:fill="auto"/>
            <w:vAlign w:val="center"/>
          </w:tcPr>
          <w:p w14:paraId="0F493144" w14:textId="77777777" w:rsidR="002A73F2" w:rsidRPr="00C63359" w:rsidRDefault="002A73F2" w:rsidP="00752C54">
            <w:pPr>
              <w:spacing w:after="0" w:line="240" w:lineRule="auto"/>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POTPORE I SUFINANCIRANJA PROJEKATA I PROGRAMA U PODUZETNIŠTVU I GOSPODARSTVU</w:t>
            </w:r>
          </w:p>
        </w:tc>
        <w:tc>
          <w:tcPr>
            <w:tcW w:w="774" w:type="pct"/>
            <w:shd w:val="clear" w:color="auto" w:fill="auto"/>
            <w:vAlign w:val="center"/>
          </w:tcPr>
          <w:p w14:paraId="05F3BF58" w14:textId="77777777" w:rsidR="002A73F2" w:rsidRPr="00C63359" w:rsidRDefault="002A73F2" w:rsidP="00752C54">
            <w:pPr>
              <w:spacing w:after="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816.500</w:t>
            </w:r>
            <w:r w:rsidRPr="00C63359">
              <w:rPr>
                <w:rFonts w:ascii="Times New Roman" w:hAnsi="Times New Roman" w:cs="Times New Roman"/>
                <w:b/>
                <w:bCs/>
                <w:color w:val="000000"/>
                <w:sz w:val="20"/>
                <w:szCs w:val="20"/>
              </w:rPr>
              <w:t>,00</w:t>
            </w:r>
          </w:p>
        </w:tc>
        <w:tc>
          <w:tcPr>
            <w:tcW w:w="749" w:type="pct"/>
            <w:shd w:val="clear" w:color="auto" w:fill="auto"/>
            <w:vAlign w:val="center"/>
          </w:tcPr>
          <w:p w14:paraId="73004AF0" w14:textId="77777777" w:rsidR="002A73F2" w:rsidRPr="00C63359" w:rsidRDefault="002A73F2" w:rsidP="00752C54">
            <w:pPr>
              <w:spacing w:after="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150.000</w:t>
            </w:r>
            <w:r w:rsidRPr="00C63359">
              <w:rPr>
                <w:rFonts w:ascii="Times New Roman" w:hAnsi="Times New Roman" w:cs="Times New Roman"/>
                <w:b/>
                <w:bCs/>
                <w:color w:val="000000"/>
                <w:sz w:val="20"/>
                <w:szCs w:val="20"/>
              </w:rPr>
              <w:t>,00</w:t>
            </w:r>
          </w:p>
        </w:tc>
        <w:tc>
          <w:tcPr>
            <w:tcW w:w="749" w:type="pct"/>
            <w:shd w:val="clear" w:color="auto" w:fill="auto"/>
            <w:vAlign w:val="center"/>
          </w:tcPr>
          <w:p w14:paraId="6D47CD53" w14:textId="77777777" w:rsidR="002A73F2" w:rsidRPr="00C63359" w:rsidRDefault="002A73F2" w:rsidP="00752C54">
            <w:pPr>
              <w:spacing w:after="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18,37</w:t>
            </w:r>
          </w:p>
        </w:tc>
        <w:tc>
          <w:tcPr>
            <w:tcW w:w="850" w:type="pct"/>
            <w:shd w:val="clear" w:color="auto" w:fill="auto"/>
            <w:vAlign w:val="center"/>
          </w:tcPr>
          <w:p w14:paraId="769CD7F8" w14:textId="77777777" w:rsidR="002A73F2" w:rsidRPr="00C63359" w:rsidRDefault="002A73F2" w:rsidP="00752C54">
            <w:pPr>
              <w:spacing w:after="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966.500</w:t>
            </w:r>
            <w:r w:rsidRPr="00C63359">
              <w:rPr>
                <w:rFonts w:ascii="Times New Roman" w:hAnsi="Times New Roman" w:cs="Times New Roman"/>
                <w:b/>
                <w:bCs/>
                <w:color w:val="000000"/>
                <w:sz w:val="20"/>
                <w:szCs w:val="20"/>
              </w:rPr>
              <w:t>,00</w:t>
            </w:r>
          </w:p>
        </w:tc>
      </w:tr>
      <w:tr w:rsidR="002A73F2" w:rsidRPr="00C63359" w14:paraId="70C352B0" w14:textId="77777777" w:rsidTr="00752C54">
        <w:trPr>
          <w:trHeight w:val="20"/>
        </w:trPr>
        <w:tc>
          <w:tcPr>
            <w:tcW w:w="582" w:type="pct"/>
            <w:shd w:val="clear" w:color="auto" w:fill="auto"/>
            <w:vAlign w:val="center"/>
          </w:tcPr>
          <w:p w14:paraId="4167DDA3" w14:textId="77777777" w:rsidR="002A73F2" w:rsidRPr="00C63359" w:rsidRDefault="002A73F2" w:rsidP="00752C54">
            <w:pPr>
              <w:spacing w:after="0" w:line="240" w:lineRule="auto"/>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Aktivnost</w:t>
            </w:r>
          </w:p>
          <w:p w14:paraId="48AE7D2C"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A104004</w:t>
            </w:r>
          </w:p>
        </w:tc>
        <w:tc>
          <w:tcPr>
            <w:tcW w:w="1295" w:type="pct"/>
            <w:shd w:val="clear" w:color="auto" w:fill="auto"/>
            <w:vAlign w:val="center"/>
          </w:tcPr>
          <w:p w14:paraId="6904DB59"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SUBVENCIJE I KAPITALNE POMOĆI TRGOVAČKIM DRUŠTVIMA U JAVNOM SEKTORU</w:t>
            </w:r>
          </w:p>
        </w:tc>
        <w:tc>
          <w:tcPr>
            <w:tcW w:w="774" w:type="pct"/>
            <w:shd w:val="clear" w:color="auto" w:fill="auto"/>
            <w:vAlign w:val="center"/>
          </w:tcPr>
          <w:p w14:paraId="7A5FC16A"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9.</w:t>
            </w:r>
            <w:r>
              <w:rPr>
                <w:rFonts w:ascii="Times New Roman" w:hAnsi="Times New Roman" w:cs="Times New Roman"/>
                <w:b/>
                <w:bCs/>
                <w:color w:val="000000"/>
                <w:sz w:val="20"/>
                <w:szCs w:val="20"/>
              </w:rPr>
              <w:t>061.007</w:t>
            </w:r>
            <w:r w:rsidRPr="00C63359">
              <w:rPr>
                <w:rFonts w:ascii="Times New Roman" w:hAnsi="Times New Roman" w:cs="Times New Roman"/>
                <w:b/>
                <w:bCs/>
                <w:color w:val="000000"/>
                <w:sz w:val="20"/>
                <w:szCs w:val="20"/>
              </w:rPr>
              <w:t>,00</w:t>
            </w:r>
          </w:p>
        </w:tc>
        <w:tc>
          <w:tcPr>
            <w:tcW w:w="749" w:type="pct"/>
            <w:shd w:val="clear" w:color="auto" w:fill="auto"/>
            <w:vAlign w:val="center"/>
          </w:tcPr>
          <w:p w14:paraId="468C08C7"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565.893</w:t>
            </w:r>
            <w:r w:rsidRPr="00C63359">
              <w:rPr>
                <w:rFonts w:ascii="Times New Roman" w:hAnsi="Times New Roman" w:cs="Times New Roman"/>
                <w:b/>
                <w:bCs/>
                <w:color w:val="000000"/>
                <w:sz w:val="20"/>
                <w:szCs w:val="20"/>
              </w:rPr>
              <w:t>,00</w:t>
            </w:r>
          </w:p>
        </w:tc>
        <w:tc>
          <w:tcPr>
            <w:tcW w:w="749" w:type="pct"/>
            <w:shd w:val="clear" w:color="auto" w:fill="auto"/>
            <w:vAlign w:val="center"/>
          </w:tcPr>
          <w:p w14:paraId="05398B25"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6,25</w:t>
            </w:r>
          </w:p>
        </w:tc>
        <w:tc>
          <w:tcPr>
            <w:tcW w:w="850" w:type="pct"/>
            <w:shd w:val="clear" w:color="auto" w:fill="auto"/>
            <w:vAlign w:val="center"/>
          </w:tcPr>
          <w:p w14:paraId="0B9BBD8C"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9.</w:t>
            </w:r>
            <w:r>
              <w:rPr>
                <w:rFonts w:ascii="Times New Roman" w:hAnsi="Times New Roman" w:cs="Times New Roman"/>
                <w:b/>
                <w:bCs/>
                <w:color w:val="000000"/>
                <w:sz w:val="20"/>
                <w:szCs w:val="20"/>
              </w:rPr>
              <w:t>626.900</w:t>
            </w:r>
            <w:r w:rsidRPr="00C63359">
              <w:rPr>
                <w:rFonts w:ascii="Times New Roman" w:hAnsi="Times New Roman" w:cs="Times New Roman"/>
                <w:b/>
                <w:bCs/>
                <w:color w:val="000000"/>
                <w:sz w:val="20"/>
                <w:szCs w:val="20"/>
              </w:rPr>
              <w:t>,00</w:t>
            </w:r>
          </w:p>
        </w:tc>
      </w:tr>
      <w:tr w:rsidR="002A73F2" w:rsidRPr="00C63359" w14:paraId="0AFB9A33" w14:textId="77777777" w:rsidTr="00752C54">
        <w:trPr>
          <w:trHeight w:val="20"/>
        </w:trPr>
        <w:tc>
          <w:tcPr>
            <w:tcW w:w="582" w:type="pct"/>
            <w:shd w:val="clear" w:color="auto" w:fill="auto"/>
            <w:vAlign w:val="center"/>
          </w:tcPr>
          <w:p w14:paraId="104817EF" w14:textId="77777777" w:rsidR="002A73F2" w:rsidRPr="00C63359" w:rsidRDefault="002A73F2" w:rsidP="00752C54">
            <w:pPr>
              <w:spacing w:after="0" w:line="240" w:lineRule="auto"/>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Aktivnost</w:t>
            </w:r>
          </w:p>
          <w:p w14:paraId="38CAF82D"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A104005</w:t>
            </w:r>
          </w:p>
        </w:tc>
        <w:tc>
          <w:tcPr>
            <w:tcW w:w="1295" w:type="pct"/>
            <w:shd w:val="clear" w:color="auto" w:fill="auto"/>
            <w:vAlign w:val="center"/>
          </w:tcPr>
          <w:p w14:paraId="5D9FB3B5" w14:textId="77777777" w:rsidR="002A73F2" w:rsidRPr="00C63359" w:rsidRDefault="002A73F2" w:rsidP="00752C54">
            <w:pPr>
              <w:spacing w:after="0" w:line="240" w:lineRule="auto"/>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UNAPRIJEĐENJE TURIZMA U GRADU OSIJEKU</w:t>
            </w:r>
          </w:p>
        </w:tc>
        <w:tc>
          <w:tcPr>
            <w:tcW w:w="774" w:type="pct"/>
            <w:shd w:val="clear" w:color="auto" w:fill="auto"/>
            <w:vAlign w:val="center"/>
          </w:tcPr>
          <w:p w14:paraId="52BE0D08" w14:textId="77777777" w:rsidR="002A73F2" w:rsidRPr="00C63359" w:rsidRDefault="002A73F2" w:rsidP="00752C54">
            <w:pPr>
              <w:spacing w:after="0" w:line="240" w:lineRule="auto"/>
              <w:jc w:val="right"/>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119.99</w:t>
            </w:r>
            <w:r>
              <w:rPr>
                <w:rFonts w:ascii="Times New Roman" w:hAnsi="Times New Roman" w:cs="Times New Roman"/>
                <w:b/>
                <w:bCs/>
                <w:color w:val="000000"/>
                <w:sz w:val="20"/>
                <w:szCs w:val="20"/>
              </w:rPr>
              <w:t>9</w:t>
            </w:r>
            <w:r w:rsidRPr="00C63359">
              <w:rPr>
                <w:rFonts w:ascii="Times New Roman" w:hAnsi="Times New Roman" w:cs="Times New Roman"/>
                <w:b/>
                <w:bCs/>
                <w:color w:val="000000"/>
                <w:sz w:val="20"/>
                <w:szCs w:val="20"/>
              </w:rPr>
              <w:t>,00</w:t>
            </w:r>
          </w:p>
        </w:tc>
        <w:tc>
          <w:tcPr>
            <w:tcW w:w="749" w:type="pct"/>
            <w:shd w:val="clear" w:color="auto" w:fill="auto"/>
            <w:vAlign w:val="center"/>
          </w:tcPr>
          <w:p w14:paraId="6006C36C" w14:textId="77777777" w:rsidR="002A73F2" w:rsidRPr="00C63359" w:rsidRDefault="002A73F2" w:rsidP="00752C54">
            <w:pPr>
              <w:spacing w:after="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111.757,00</w:t>
            </w:r>
          </w:p>
        </w:tc>
        <w:tc>
          <w:tcPr>
            <w:tcW w:w="749" w:type="pct"/>
            <w:shd w:val="clear" w:color="auto" w:fill="auto"/>
            <w:vAlign w:val="center"/>
          </w:tcPr>
          <w:p w14:paraId="7E83E610" w14:textId="77777777" w:rsidR="002A73F2" w:rsidRPr="00C63359" w:rsidRDefault="002A73F2" w:rsidP="00752C54">
            <w:pPr>
              <w:spacing w:after="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93,13</w:t>
            </w:r>
          </w:p>
        </w:tc>
        <w:tc>
          <w:tcPr>
            <w:tcW w:w="850" w:type="pct"/>
            <w:shd w:val="clear" w:color="auto" w:fill="auto"/>
            <w:vAlign w:val="center"/>
          </w:tcPr>
          <w:p w14:paraId="251E003B" w14:textId="77777777" w:rsidR="002A73F2" w:rsidRPr="00C63359" w:rsidRDefault="002A73F2" w:rsidP="00752C54">
            <w:pPr>
              <w:spacing w:after="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231.756</w:t>
            </w:r>
            <w:r w:rsidRPr="00C63359">
              <w:rPr>
                <w:rFonts w:ascii="Times New Roman" w:hAnsi="Times New Roman" w:cs="Times New Roman"/>
                <w:b/>
                <w:bCs/>
                <w:color w:val="000000"/>
                <w:sz w:val="20"/>
                <w:szCs w:val="20"/>
              </w:rPr>
              <w:t>,00</w:t>
            </w:r>
          </w:p>
        </w:tc>
      </w:tr>
      <w:tr w:rsidR="002A73F2" w:rsidRPr="00C63359" w14:paraId="47E5DA5D" w14:textId="77777777" w:rsidTr="00752C54">
        <w:trPr>
          <w:trHeight w:val="20"/>
        </w:trPr>
        <w:tc>
          <w:tcPr>
            <w:tcW w:w="582" w:type="pct"/>
            <w:shd w:val="clear" w:color="auto" w:fill="auto"/>
            <w:vAlign w:val="center"/>
          </w:tcPr>
          <w:p w14:paraId="715743EE"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Program 1041</w:t>
            </w:r>
          </w:p>
        </w:tc>
        <w:tc>
          <w:tcPr>
            <w:tcW w:w="1295" w:type="pct"/>
            <w:shd w:val="clear" w:color="auto" w:fill="auto"/>
            <w:vAlign w:val="center"/>
          </w:tcPr>
          <w:p w14:paraId="3BD60483" w14:textId="77777777" w:rsidR="002A73F2" w:rsidRPr="00C63359" w:rsidRDefault="002A73F2" w:rsidP="00752C54">
            <w:pPr>
              <w:spacing w:after="0" w:line="240" w:lineRule="auto"/>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POSLOVI U DJELATNOSTI POLJOPRIVREDE</w:t>
            </w:r>
          </w:p>
          <w:p w14:paraId="1C77E398" w14:textId="77777777" w:rsidR="002A73F2" w:rsidRPr="00C63359" w:rsidRDefault="002A73F2" w:rsidP="00752C54">
            <w:pPr>
              <w:spacing w:after="0" w:line="240" w:lineRule="auto"/>
              <w:rPr>
                <w:rFonts w:ascii="Times New Roman" w:hAnsi="Times New Roman" w:cs="Times New Roman"/>
                <w:b/>
                <w:bCs/>
                <w:sz w:val="20"/>
                <w:szCs w:val="20"/>
                <w:lang w:eastAsia="hr-HR"/>
              </w:rPr>
            </w:pPr>
          </w:p>
        </w:tc>
        <w:tc>
          <w:tcPr>
            <w:tcW w:w="774" w:type="pct"/>
            <w:shd w:val="clear" w:color="auto" w:fill="auto"/>
            <w:vAlign w:val="center"/>
          </w:tcPr>
          <w:p w14:paraId="3E62F511"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592.021,38</w:t>
            </w:r>
          </w:p>
        </w:tc>
        <w:tc>
          <w:tcPr>
            <w:tcW w:w="749" w:type="pct"/>
            <w:shd w:val="clear" w:color="auto" w:fill="auto"/>
            <w:vAlign w:val="center"/>
          </w:tcPr>
          <w:p w14:paraId="75606583"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250.939,52</w:t>
            </w:r>
          </w:p>
        </w:tc>
        <w:tc>
          <w:tcPr>
            <w:tcW w:w="749" w:type="pct"/>
            <w:shd w:val="clear" w:color="auto" w:fill="auto"/>
            <w:vAlign w:val="center"/>
          </w:tcPr>
          <w:p w14:paraId="0E2358B7"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42,39</w:t>
            </w:r>
          </w:p>
        </w:tc>
        <w:tc>
          <w:tcPr>
            <w:tcW w:w="850" w:type="pct"/>
            <w:shd w:val="clear" w:color="auto" w:fill="auto"/>
            <w:vAlign w:val="center"/>
          </w:tcPr>
          <w:p w14:paraId="7D0F1D59"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842.960,90</w:t>
            </w:r>
          </w:p>
        </w:tc>
      </w:tr>
      <w:tr w:rsidR="002A73F2" w:rsidRPr="00C63359" w14:paraId="6CF41B1F" w14:textId="77777777" w:rsidTr="00752C54">
        <w:trPr>
          <w:trHeight w:val="20"/>
        </w:trPr>
        <w:tc>
          <w:tcPr>
            <w:tcW w:w="582" w:type="pct"/>
            <w:shd w:val="clear" w:color="auto" w:fill="auto"/>
            <w:vAlign w:val="center"/>
          </w:tcPr>
          <w:p w14:paraId="57F70583"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Aktivnost</w:t>
            </w:r>
          </w:p>
          <w:p w14:paraId="3A9B69BA" w14:textId="77777777" w:rsidR="002A73F2" w:rsidRPr="00C63359" w:rsidRDefault="002A73F2" w:rsidP="00752C54">
            <w:pPr>
              <w:spacing w:after="0" w:line="240" w:lineRule="auto"/>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A104101</w:t>
            </w:r>
          </w:p>
        </w:tc>
        <w:tc>
          <w:tcPr>
            <w:tcW w:w="1295" w:type="pct"/>
            <w:shd w:val="clear" w:color="auto" w:fill="auto"/>
            <w:vAlign w:val="center"/>
          </w:tcPr>
          <w:p w14:paraId="7733D710"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OPĆI POSLOVI U DJELATNOSTI POLJOPRIVREDE</w:t>
            </w:r>
          </w:p>
        </w:tc>
        <w:tc>
          <w:tcPr>
            <w:tcW w:w="774" w:type="pct"/>
            <w:shd w:val="clear" w:color="auto" w:fill="auto"/>
            <w:vAlign w:val="center"/>
          </w:tcPr>
          <w:p w14:paraId="1ACE807E"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592.021,38</w:t>
            </w:r>
          </w:p>
        </w:tc>
        <w:tc>
          <w:tcPr>
            <w:tcW w:w="749" w:type="pct"/>
            <w:shd w:val="clear" w:color="auto" w:fill="auto"/>
            <w:vAlign w:val="center"/>
          </w:tcPr>
          <w:p w14:paraId="7F242907"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250.939,52</w:t>
            </w:r>
          </w:p>
        </w:tc>
        <w:tc>
          <w:tcPr>
            <w:tcW w:w="749" w:type="pct"/>
            <w:shd w:val="clear" w:color="auto" w:fill="auto"/>
            <w:vAlign w:val="center"/>
          </w:tcPr>
          <w:p w14:paraId="2946E7C8"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42,39</w:t>
            </w:r>
          </w:p>
        </w:tc>
        <w:tc>
          <w:tcPr>
            <w:tcW w:w="850" w:type="pct"/>
            <w:shd w:val="clear" w:color="auto" w:fill="auto"/>
            <w:vAlign w:val="center"/>
          </w:tcPr>
          <w:p w14:paraId="2036AF69"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842.960,90</w:t>
            </w:r>
          </w:p>
        </w:tc>
      </w:tr>
      <w:tr w:rsidR="002A73F2" w:rsidRPr="00C63359" w14:paraId="7EE32BAC" w14:textId="77777777" w:rsidTr="00752C54">
        <w:trPr>
          <w:trHeight w:val="20"/>
        </w:trPr>
        <w:tc>
          <w:tcPr>
            <w:tcW w:w="582" w:type="pct"/>
            <w:shd w:val="clear" w:color="auto" w:fill="auto"/>
            <w:vAlign w:val="center"/>
          </w:tcPr>
          <w:p w14:paraId="6BC15524"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Program 1043</w:t>
            </w:r>
          </w:p>
        </w:tc>
        <w:tc>
          <w:tcPr>
            <w:tcW w:w="1295" w:type="pct"/>
            <w:shd w:val="clear" w:color="auto" w:fill="auto"/>
            <w:vAlign w:val="center"/>
          </w:tcPr>
          <w:p w14:paraId="72EC4108"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POSLOVNI UDJELI</w:t>
            </w:r>
          </w:p>
        </w:tc>
        <w:tc>
          <w:tcPr>
            <w:tcW w:w="774" w:type="pct"/>
            <w:shd w:val="clear" w:color="auto" w:fill="auto"/>
            <w:vAlign w:val="center"/>
          </w:tcPr>
          <w:p w14:paraId="6C87D2F4"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0,00</w:t>
            </w:r>
          </w:p>
        </w:tc>
        <w:tc>
          <w:tcPr>
            <w:tcW w:w="749" w:type="pct"/>
            <w:shd w:val="clear" w:color="auto" w:fill="auto"/>
            <w:vAlign w:val="center"/>
          </w:tcPr>
          <w:p w14:paraId="31B4CF01"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903.120</w:t>
            </w:r>
            <w:r w:rsidRPr="00C63359">
              <w:rPr>
                <w:rFonts w:ascii="Times New Roman" w:hAnsi="Times New Roman" w:cs="Times New Roman"/>
                <w:b/>
                <w:bCs/>
                <w:color w:val="000000"/>
                <w:sz w:val="20"/>
                <w:szCs w:val="20"/>
              </w:rPr>
              <w:t>,00</w:t>
            </w:r>
          </w:p>
        </w:tc>
        <w:tc>
          <w:tcPr>
            <w:tcW w:w="749" w:type="pct"/>
            <w:shd w:val="clear" w:color="auto" w:fill="auto"/>
            <w:vAlign w:val="center"/>
          </w:tcPr>
          <w:p w14:paraId="007636A7"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100,00</w:t>
            </w:r>
          </w:p>
        </w:tc>
        <w:tc>
          <w:tcPr>
            <w:tcW w:w="850" w:type="pct"/>
            <w:shd w:val="clear" w:color="auto" w:fill="auto"/>
            <w:vAlign w:val="center"/>
          </w:tcPr>
          <w:p w14:paraId="521B5D9D"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903.120</w:t>
            </w:r>
            <w:r w:rsidRPr="00C63359">
              <w:rPr>
                <w:rFonts w:ascii="Times New Roman" w:hAnsi="Times New Roman" w:cs="Times New Roman"/>
                <w:b/>
                <w:bCs/>
                <w:color w:val="000000"/>
                <w:sz w:val="20"/>
                <w:szCs w:val="20"/>
              </w:rPr>
              <w:t>,00</w:t>
            </w:r>
          </w:p>
        </w:tc>
      </w:tr>
      <w:tr w:rsidR="002A73F2" w:rsidRPr="00C63359" w14:paraId="04293766" w14:textId="77777777" w:rsidTr="00752C54">
        <w:trPr>
          <w:trHeight w:val="20"/>
        </w:trPr>
        <w:tc>
          <w:tcPr>
            <w:tcW w:w="582" w:type="pct"/>
            <w:shd w:val="clear" w:color="auto" w:fill="auto"/>
            <w:vAlign w:val="center"/>
          </w:tcPr>
          <w:p w14:paraId="6C0F5068" w14:textId="77777777" w:rsidR="002A73F2" w:rsidRPr="00C63359" w:rsidRDefault="002A73F2" w:rsidP="00752C54">
            <w:pPr>
              <w:spacing w:after="0" w:line="240" w:lineRule="auto"/>
              <w:rPr>
                <w:rFonts w:ascii="Times New Roman" w:hAnsi="Times New Roman" w:cs="Times New Roman"/>
                <w:b/>
                <w:bCs/>
                <w:color w:val="000000"/>
                <w:sz w:val="20"/>
                <w:szCs w:val="20"/>
              </w:rPr>
            </w:pPr>
          </w:p>
          <w:p w14:paraId="228C876A" w14:textId="77777777" w:rsidR="002A73F2" w:rsidRPr="00C63359" w:rsidRDefault="002A73F2" w:rsidP="00752C54">
            <w:pPr>
              <w:spacing w:after="0" w:line="240" w:lineRule="auto"/>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Aktivnost</w:t>
            </w:r>
          </w:p>
          <w:p w14:paraId="0433BB10" w14:textId="77777777" w:rsidR="002A73F2" w:rsidRPr="00C63359" w:rsidRDefault="002A73F2" w:rsidP="00752C54">
            <w:pPr>
              <w:spacing w:after="0" w:line="240" w:lineRule="auto"/>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A104301</w:t>
            </w:r>
          </w:p>
          <w:p w14:paraId="4F9C0836" w14:textId="77777777" w:rsidR="002A73F2" w:rsidRPr="00C63359" w:rsidRDefault="002A73F2" w:rsidP="00752C54">
            <w:pPr>
              <w:spacing w:after="0" w:line="240" w:lineRule="auto"/>
              <w:rPr>
                <w:rFonts w:ascii="Times New Roman" w:hAnsi="Times New Roman" w:cs="Times New Roman"/>
                <w:b/>
                <w:bCs/>
                <w:sz w:val="20"/>
                <w:szCs w:val="20"/>
                <w:lang w:eastAsia="hr-HR"/>
              </w:rPr>
            </w:pPr>
          </w:p>
        </w:tc>
        <w:tc>
          <w:tcPr>
            <w:tcW w:w="1295" w:type="pct"/>
            <w:shd w:val="clear" w:color="auto" w:fill="auto"/>
            <w:vAlign w:val="center"/>
          </w:tcPr>
          <w:p w14:paraId="2FF3F0AF"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POSLOVNI UDJELI U TRGOVAČKIM DRUŠTVIMA U JAVNOM SEKTORU</w:t>
            </w:r>
          </w:p>
        </w:tc>
        <w:tc>
          <w:tcPr>
            <w:tcW w:w="774" w:type="pct"/>
            <w:shd w:val="clear" w:color="auto" w:fill="auto"/>
            <w:vAlign w:val="center"/>
          </w:tcPr>
          <w:p w14:paraId="3C654716"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0,00</w:t>
            </w:r>
          </w:p>
        </w:tc>
        <w:tc>
          <w:tcPr>
            <w:tcW w:w="749" w:type="pct"/>
            <w:shd w:val="clear" w:color="auto" w:fill="auto"/>
            <w:vAlign w:val="center"/>
          </w:tcPr>
          <w:p w14:paraId="1464E4D8"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903.120</w:t>
            </w:r>
            <w:r w:rsidRPr="00C63359">
              <w:rPr>
                <w:rFonts w:ascii="Times New Roman" w:hAnsi="Times New Roman" w:cs="Times New Roman"/>
                <w:b/>
                <w:bCs/>
                <w:color w:val="000000"/>
                <w:sz w:val="20"/>
                <w:szCs w:val="20"/>
              </w:rPr>
              <w:t>,00</w:t>
            </w:r>
          </w:p>
        </w:tc>
        <w:tc>
          <w:tcPr>
            <w:tcW w:w="749" w:type="pct"/>
            <w:shd w:val="clear" w:color="auto" w:fill="auto"/>
            <w:vAlign w:val="center"/>
          </w:tcPr>
          <w:p w14:paraId="7DAC01BD"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100,00</w:t>
            </w:r>
          </w:p>
        </w:tc>
        <w:tc>
          <w:tcPr>
            <w:tcW w:w="850" w:type="pct"/>
            <w:shd w:val="clear" w:color="auto" w:fill="auto"/>
            <w:vAlign w:val="center"/>
          </w:tcPr>
          <w:p w14:paraId="4ACBB69B"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903.120</w:t>
            </w:r>
            <w:r w:rsidRPr="00C63359">
              <w:rPr>
                <w:rFonts w:ascii="Times New Roman" w:hAnsi="Times New Roman" w:cs="Times New Roman"/>
                <w:b/>
                <w:bCs/>
                <w:color w:val="000000"/>
                <w:sz w:val="20"/>
                <w:szCs w:val="20"/>
              </w:rPr>
              <w:t>,00</w:t>
            </w:r>
          </w:p>
        </w:tc>
      </w:tr>
      <w:tr w:rsidR="002A73F2" w:rsidRPr="00C63359" w14:paraId="17144D25" w14:textId="77777777" w:rsidTr="00752C54">
        <w:trPr>
          <w:trHeight w:val="20"/>
        </w:trPr>
        <w:tc>
          <w:tcPr>
            <w:tcW w:w="582" w:type="pct"/>
            <w:shd w:val="clear" w:color="auto" w:fill="auto"/>
            <w:vAlign w:val="center"/>
          </w:tcPr>
          <w:p w14:paraId="3C3EE46D"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Program 1044</w:t>
            </w:r>
          </w:p>
        </w:tc>
        <w:tc>
          <w:tcPr>
            <w:tcW w:w="1295" w:type="pct"/>
            <w:shd w:val="clear" w:color="auto" w:fill="auto"/>
            <w:vAlign w:val="center"/>
          </w:tcPr>
          <w:p w14:paraId="53CDEF0E"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INFORMATIZACIJA GRADSKE UPRAVE</w:t>
            </w:r>
          </w:p>
        </w:tc>
        <w:tc>
          <w:tcPr>
            <w:tcW w:w="774" w:type="pct"/>
            <w:shd w:val="clear" w:color="auto" w:fill="auto"/>
            <w:vAlign w:val="center"/>
          </w:tcPr>
          <w:p w14:paraId="1E58D48A"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1.034.055,00</w:t>
            </w:r>
          </w:p>
        </w:tc>
        <w:tc>
          <w:tcPr>
            <w:tcW w:w="749" w:type="pct"/>
            <w:shd w:val="clear" w:color="auto" w:fill="auto"/>
            <w:vAlign w:val="center"/>
          </w:tcPr>
          <w:p w14:paraId="50DE6D8D"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130.500,</w:t>
            </w:r>
            <w:r w:rsidRPr="00C63359">
              <w:rPr>
                <w:rFonts w:ascii="Times New Roman" w:hAnsi="Times New Roman" w:cs="Times New Roman"/>
                <w:b/>
                <w:bCs/>
                <w:color w:val="000000"/>
                <w:sz w:val="20"/>
                <w:szCs w:val="20"/>
              </w:rPr>
              <w:t>00</w:t>
            </w:r>
          </w:p>
        </w:tc>
        <w:tc>
          <w:tcPr>
            <w:tcW w:w="749" w:type="pct"/>
            <w:shd w:val="clear" w:color="auto" w:fill="auto"/>
            <w:vAlign w:val="center"/>
          </w:tcPr>
          <w:p w14:paraId="001D95A4"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12,62</w:t>
            </w:r>
          </w:p>
        </w:tc>
        <w:tc>
          <w:tcPr>
            <w:tcW w:w="850" w:type="pct"/>
            <w:shd w:val="clear" w:color="auto" w:fill="auto"/>
            <w:vAlign w:val="center"/>
          </w:tcPr>
          <w:p w14:paraId="0A0258C6"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1.164.555</w:t>
            </w:r>
            <w:r w:rsidRPr="00C63359">
              <w:rPr>
                <w:rFonts w:ascii="Times New Roman" w:hAnsi="Times New Roman" w:cs="Times New Roman"/>
                <w:b/>
                <w:bCs/>
                <w:color w:val="000000"/>
                <w:sz w:val="20"/>
                <w:szCs w:val="20"/>
              </w:rPr>
              <w:t>,00</w:t>
            </w:r>
          </w:p>
        </w:tc>
      </w:tr>
      <w:tr w:rsidR="002A73F2" w:rsidRPr="00C63359" w14:paraId="2839F950" w14:textId="77777777" w:rsidTr="00752C54">
        <w:trPr>
          <w:trHeight w:val="20"/>
        </w:trPr>
        <w:tc>
          <w:tcPr>
            <w:tcW w:w="582" w:type="pct"/>
            <w:shd w:val="clear" w:color="auto" w:fill="auto"/>
            <w:vAlign w:val="center"/>
          </w:tcPr>
          <w:p w14:paraId="00E0428D"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Aktivnost</w:t>
            </w:r>
          </w:p>
          <w:p w14:paraId="3665D5B5" w14:textId="77777777" w:rsidR="002A73F2" w:rsidRPr="00C63359" w:rsidRDefault="002A73F2" w:rsidP="00752C54">
            <w:pPr>
              <w:spacing w:after="0" w:line="240" w:lineRule="auto"/>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A104401</w:t>
            </w:r>
          </w:p>
        </w:tc>
        <w:tc>
          <w:tcPr>
            <w:tcW w:w="1295" w:type="pct"/>
            <w:shd w:val="clear" w:color="auto" w:fill="auto"/>
            <w:vAlign w:val="center"/>
          </w:tcPr>
          <w:p w14:paraId="7BC43E9B"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ODRŽAVANJE INFORMATIČKIH SUSTAVA</w:t>
            </w:r>
          </w:p>
        </w:tc>
        <w:tc>
          <w:tcPr>
            <w:tcW w:w="774" w:type="pct"/>
            <w:shd w:val="clear" w:color="auto" w:fill="auto"/>
            <w:vAlign w:val="center"/>
          </w:tcPr>
          <w:p w14:paraId="32A2B6B2"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420.055,00</w:t>
            </w:r>
          </w:p>
        </w:tc>
        <w:tc>
          <w:tcPr>
            <w:tcW w:w="749" w:type="pct"/>
            <w:shd w:val="clear" w:color="auto" w:fill="auto"/>
            <w:vAlign w:val="center"/>
          </w:tcPr>
          <w:p w14:paraId="2747A435"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41.600</w:t>
            </w:r>
            <w:r w:rsidRPr="00C63359">
              <w:rPr>
                <w:rFonts w:ascii="Times New Roman" w:hAnsi="Times New Roman" w:cs="Times New Roman"/>
                <w:b/>
                <w:bCs/>
                <w:color w:val="000000"/>
                <w:sz w:val="20"/>
                <w:szCs w:val="20"/>
              </w:rPr>
              <w:t>,00</w:t>
            </w:r>
          </w:p>
        </w:tc>
        <w:tc>
          <w:tcPr>
            <w:tcW w:w="749" w:type="pct"/>
            <w:shd w:val="clear" w:color="auto" w:fill="auto"/>
            <w:vAlign w:val="center"/>
          </w:tcPr>
          <w:p w14:paraId="02733B0E"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9,90</w:t>
            </w:r>
          </w:p>
        </w:tc>
        <w:tc>
          <w:tcPr>
            <w:tcW w:w="850" w:type="pct"/>
            <w:shd w:val="clear" w:color="auto" w:fill="auto"/>
            <w:vAlign w:val="center"/>
          </w:tcPr>
          <w:p w14:paraId="19AD4B99"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461.655</w:t>
            </w:r>
          </w:p>
        </w:tc>
      </w:tr>
      <w:tr w:rsidR="002A73F2" w:rsidRPr="00C63359" w14:paraId="5BCE16FD" w14:textId="77777777" w:rsidTr="00752C54">
        <w:trPr>
          <w:trHeight w:val="20"/>
        </w:trPr>
        <w:tc>
          <w:tcPr>
            <w:tcW w:w="582" w:type="pct"/>
            <w:shd w:val="clear" w:color="auto" w:fill="auto"/>
            <w:vAlign w:val="center"/>
          </w:tcPr>
          <w:p w14:paraId="531E3C8A"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Aktivnost</w:t>
            </w:r>
          </w:p>
          <w:p w14:paraId="4A05691A" w14:textId="77777777" w:rsidR="002A73F2" w:rsidRPr="00C63359" w:rsidRDefault="002A73F2" w:rsidP="00752C54">
            <w:pPr>
              <w:spacing w:after="0" w:line="240" w:lineRule="auto"/>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A104402</w:t>
            </w:r>
          </w:p>
        </w:tc>
        <w:tc>
          <w:tcPr>
            <w:tcW w:w="1295" w:type="pct"/>
            <w:shd w:val="clear" w:color="auto" w:fill="auto"/>
            <w:vAlign w:val="center"/>
          </w:tcPr>
          <w:p w14:paraId="4C9DE4A9"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NABAVA INFORMATIČKIH SUSTAVA</w:t>
            </w:r>
          </w:p>
        </w:tc>
        <w:tc>
          <w:tcPr>
            <w:tcW w:w="774" w:type="pct"/>
            <w:shd w:val="clear" w:color="auto" w:fill="auto"/>
            <w:vAlign w:val="center"/>
          </w:tcPr>
          <w:p w14:paraId="6059F58B"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162.000</w:t>
            </w:r>
            <w:r w:rsidRPr="00C63359">
              <w:rPr>
                <w:rFonts w:ascii="Times New Roman" w:hAnsi="Times New Roman" w:cs="Times New Roman"/>
                <w:b/>
                <w:bCs/>
                <w:color w:val="000000"/>
                <w:sz w:val="20"/>
                <w:szCs w:val="20"/>
              </w:rPr>
              <w:t>,00</w:t>
            </w:r>
          </w:p>
        </w:tc>
        <w:tc>
          <w:tcPr>
            <w:tcW w:w="749" w:type="pct"/>
            <w:shd w:val="clear" w:color="auto" w:fill="auto"/>
            <w:vAlign w:val="center"/>
          </w:tcPr>
          <w:p w14:paraId="762DC0A4"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color w:val="000000"/>
                <w:sz w:val="20"/>
                <w:szCs w:val="20"/>
              </w:rPr>
              <w:t>68.900</w:t>
            </w:r>
            <w:r w:rsidRPr="00C63359">
              <w:rPr>
                <w:rFonts w:ascii="Times New Roman" w:hAnsi="Times New Roman" w:cs="Times New Roman"/>
                <w:b/>
                <w:bCs/>
                <w:color w:val="000000"/>
                <w:sz w:val="20"/>
                <w:szCs w:val="20"/>
              </w:rPr>
              <w:t>,00</w:t>
            </w:r>
          </w:p>
        </w:tc>
        <w:tc>
          <w:tcPr>
            <w:tcW w:w="749" w:type="pct"/>
            <w:shd w:val="clear" w:color="auto" w:fill="auto"/>
            <w:vAlign w:val="center"/>
          </w:tcPr>
          <w:p w14:paraId="54444A0A"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Pr>
                <w:rFonts w:ascii="Times New Roman" w:hAnsi="Times New Roman" w:cs="Times New Roman"/>
                <w:b/>
                <w:bCs/>
                <w:sz w:val="20"/>
                <w:szCs w:val="20"/>
                <w:lang w:eastAsia="hr-HR"/>
              </w:rPr>
              <w:t>42,53</w:t>
            </w:r>
          </w:p>
        </w:tc>
        <w:tc>
          <w:tcPr>
            <w:tcW w:w="850" w:type="pct"/>
            <w:shd w:val="clear" w:color="auto" w:fill="auto"/>
            <w:vAlign w:val="center"/>
          </w:tcPr>
          <w:p w14:paraId="5AD94237" w14:textId="77777777" w:rsidR="002A73F2" w:rsidRPr="00C63359" w:rsidRDefault="002A73F2" w:rsidP="00752C54">
            <w:pPr>
              <w:spacing w:after="0" w:line="240" w:lineRule="auto"/>
              <w:jc w:val="right"/>
              <w:rPr>
                <w:rFonts w:ascii="Times New Roman" w:hAnsi="Times New Roman" w:cs="Times New Roman"/>
                <w:b/>
                <w:bCs/>
                <w:sz w:val="20"/>
                <w:szCs w:val="20"/>
                <w:lang w:eastAsia="hr-HR"/>
              </w:rPr>
            </w:pPr>
            <w:r w:rsidRPr="00C63359">
              <w:rPr>
                <w:rFonts w:ascii="Times New Roman" w:hAnsi="Times New Roman" w:cs="Times New Roman"/>
                <w:b/>
                <w:bCs/>
                <w:color w:val="000000"/>
                <w:sz w:val="20"/>
                <w:szCs w:val="20"/>
              </w:rPr>
              <w:t>2</w:t>
            </w:r>
            <w:r>
              <w:rPr>
                <w:rFonts w:ascii="Times New Roman" w:hAnsi="Times New Roman" w:cs="Times New Roman"/>
                <w:b/>
                <w:bCs/>
                <w:color w:val="000000"/>
                <w:sz w:val="20"/>
                <w:szCs w:val="20"/>
              </w:rPr>
              <w:t>30.900</w:t>
            </w:r>
            <w:r w:rsidRPr="00C63359">
              <w:rPr>
                <w:rFonts w:ascii="Times New Roman" w:hAnsi="Times New Roman" w:cs="Times New Roman"/>
                <w:b/>
                <w:bCs/>
                <w:color w:val="000000"/>
                <w:sz w:val="20"/>
                <w:szCs w:val="20"/>
              </w:rPr>
              <w:t>,00</w:t>
            </w:r>
          </w:p>
        </w:tc>
      </w:tr>
      <w:tr w:rsidR="002A73F2" w:rsidRPr="00C63359" w14:paraId="3F910D54" w14:textId="77777777" w:rsidTr="00752C54">
        <w:trPr>
          <w:trHeight w:val="20"/>
        </w:trPr>
        <w:tc>
          <w:tcPr>
            <w:tcW w:w="582" w:type="pct"/>
            <w:shd w:val="clear" w:color="auto" w:fill="auto"/>
            <w:vAlign w:val="center"/>
          </w:tcPr>
          <w:p w14:paraId="0C54CE0A" w14:textId="77777777" w:rsidR="002A73F2" w:rsidRPr="00C63359" w:rsidRDefault="002A73F2" w:rsidP="00752C54">
            <w:pPr>
              <w:spacing w:after="0" w:line="240" w:lineRule="auto"/>
              <w:rPr>
                <w:rFonts w:ascii="Times New Roman" w:hAnsi="Times New Roman" w:cs="Times New Roman"/>
                <w:b/>
                <w:bCs/>
                <w:sz w:val="20"/>
                <w:szCs w:val="20"/>
                <w:lang w:eastAsia="hr-HR"/>
              </w:rPr>
            </w:pPr>
            <w:r w:rsidRPr="00C63359">
              <w:rPr>
                <w:rFonts w:ascii="Times New Roman" w:hAnsi="Times New Roman" w:cs="Times New Roman"/>
                <w:b/>
                <w:bCs/>
                <w:sz w:val="20"/>
                <w:szCs w:val="20"/>
                <w:lang w:eastAsia="hr-HR"/>
              </w:rPr>
              <w:t>Kapitalni projekt K104401</w:t>
            </w:r>
          </w:p>
        </w:tc>
        <w:tc>
          <w:tcPr>
            <w:tcW w:w="1295" w:type="pct"/>
            <w:shd w:val="clear" w:color="auto" w:fill="auto"/>
            <w:vAlign w:val="center"/>
          </w:tcPr>
          <w:p w14:paraId="2C711F37" w14:textId="77777777" w:rsidR="002A73F2" w:rsidRPr="00C63359" w:rsidRDefault="002A73F2" w:rsidP="00752C54">
            <w:pPr>
              <w:spacing w:after="0" w:line="240" w:lineRule="auto"/>
              <w:rPr>
                <w:rFonts w:ascii="Times New Roman" w:hAnsi="Times New Roman" w:cs="Times New Roman"/>
                <w:b/>
                <w:bCs/>
                <w:color w:val="000000"/>
                <w:sz w:val="20"/>
                <w:szCs w:val="20"/>
              </w:rPr>
            </w:pPr>
            <w:r w:rsidRPr="00C63359">
              <w:rPr>
                <w:rFonts w:ascii="Times New Roman" w:hAnsi="Times New Roman" w:cs="Times New Roman"/>
                <w:b/>
                <w:bCs/>
                <w:color w:val="000000"/>
                <w:sz w:val="20"/>
                <w:szCs w:val="20"/>
              </w:rPr>
              <w:t>DIGITALIZACIJA GRADSKE UPRAVE</w:t>
            </w:r>
          </w:p>
        </w:tc>
        <w:tc>
          <w:tcPr>
            <w:tcW w:w="774" w:type="pct"/>
            <w:shd w:val="clear" w:color="auto" w:fill="auto"/>
            <w:vAlign w:val="center"/>
          </w:tcPr>
          <w:p w14:paraId="0AC742B2" w14:textId="77777777" w:rsidR="002A73F2" w:rsidRPr="00C63359" w:rsidRDefault="002A73F2" w:rsidP="00752C54">
            <w:pPr>
              <w:spacing w:after="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452.000</w:t>
            </w:r>
            <w:r w:rsidRPr="00C63359">
              <w:rPr>
                <w:rFonts w:ascii="Times New Roman" w:hAnsi="Times New Roman" w:cs="Times New Roman"/>
                <w:b/>
                <w:bCs/>
                <w:color w:val="000000"/>
                <w:sz w:val="20"/>
                <w:szCs w:val="20"/>
              </w:rPr>
              <w:t>,00</w:t>
            </w:r>
          </w:p>
        </w:tc>
        <w:tc>
          <w:tcPr>
            <w:tcW w:w="749" w:type="pct"/>
            <w:shd w:val="clear" w:color="auto" w:fill="auto"/>
            <w:vAlign w:val="center"/>
          </w:tcPr>
          <w:p w14:paraId="1956659B" w14:textId="77777777" w:rsidR="002A73F2" w:rsidRPr="00C63359" w:rsidRDefault="002A73F2" w:rsidP="00752C54">
            <w:pPr>
              <w:spacing w:after="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20.000</w:t>
            </w:r>
            <w:r w:rsidRPr="00C63359">
              <w:rPr>
                <w:rFonts w:ascii="Times New Roman" w:hAnsi="Times New Roman" w:cs="Times New Roman"/>
                <w:b/>
                <w:bCs/>
                <w:color w:val="000000"/>
                <w:sz w:val="20"/>
                <w:szCs w:val="20"/>
              </w:rPr>
              <w:t>,00</w:t>
            </w:r>
          </w:p>
        </w:tc>
        <w:tc>
          <w:tcPr>
            <w:tcW w:w="749" w:type="pct"/>
            <w:shd w:val="clear" w:color="auto" w:fill="auto"/>
            <w:vAlign w:val="center"/>
          </w:tcPr>
          <w:p w14:paraId="2284B4F7" w14:textId="77777777" w:rsidR="002A73F2" w:rsidRPr="00C63359" w:rsidRDefault="002A73F2" w:rsidP="00752C54">
            <w:pPr>
              <w:spacing w:after="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4,42</w:t>
            </w:r>
          </w:p>
        </w:tc>
        <w:tc>
          <w:tcPr>
            <w:tcW w:w="850" w:type="pct"/>
            <w:shd w:val="clear" w:color="auto" w:fill="auto"/>
            <w:vAlign w:val="center"/>
          </w:tcPr>
          <w:p w14:paraId="581F3069" w14:textId="77777777" w:rsidR="002A73F2" w:rsidRPr="00C63359" w:rsidRDefault="002A73F2" w:rsidP="00752C54">
            <w:pPr>
              <w:spacing w:after="0" w:line="240" w:lineRule="auto"/>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472.000</w:t>
            </w:r>
            <w:r w:rsidRPr="00C63359">
              <w:rPr>
                <w:rFonts w:ascii="Times New Roman" w:hAnsi="Times New Roman" w:cs="Times New Roman"/>
                <w:b/>
                <w:bCs/>
                <w:color w:val="000000"/>
                <w:sz w:val="20"/>
                <w:szCs w:val="20"/>
              </w:rPr>
              <w:t>,00</w:t>
            </w:r>
          </w:p>
        </w:tc>
      </w:tr>
    </w:tbl>
    <w:p w14:paraId="3AB9198C" w14:textId="77777777" w:rsidR="002A73F2" w:rsidRPr="00C63359" w:rsidRDefault="002A73F2" w:rsidP="00F42F6E">
      <w:pPr>
        <w:spacing w:after="0" w:line="240" w:lineRule="auto"/>
        <w:jc w:val="both"/>
        <w:rPr>
          <w:rFonts w:ascii="Times New Roman" w:hAnsi="Times New Roman" w:cs="Times New Roman"/>
          <w:b/>
          <w:bCs/>
          <w:sz w:val="24"/>
          <w:szCs w:val="24"/>
        </w:rPr>
      </w:pPr>
    </w:p>
    <w:p w14:paraId="3E86720A" w14:textId="77777777" w:rsidR="00F40EF0" w:rsidRDefault="00F40EF0">
      <w:pPr>
        <w:rPr>
          <w:rFonts w:ascii="Times New Roman" w:hAnsi="Times New Roman" w:cs="Times New Roman"/>
          <w:b/>
          <w:bCs/>
          <w:sz w:val="24"/>
          <w:szCs w:val="24"/>
        </w:rPr>
      </w:pPr>
      <w:r>
        <w:rPr>
          <w:rFonts w:ascii="Times New Roman" w:hAnsi="Times New Roman" w:cs="Times New Roman"/>
          <w:b/>
          <w:bCs/>
          <w:sz w:val="24"/>
          <w:szCs w:val="24"/>
        </w:rPr>
        <w:br w:type="page"/>
      </w:r>
    </w:p>
    <w:p w14:paraId="6A15D504" w14:textId="350FE9BB" w:rsidR="002A73F2" w:rsidRDefault="002A73F2" w:rsidP="00F42F6E">
      <w:pPr>
        <w:spacing w:after="0" w:line="240" w:lineRule="auto"/>
        <w:jc w:val="both"/>
        <w:rPr>
          <w:rFonts w:ascii="Times New Roman" w:hAnsi="Times New Roman" w:cs="Times New Roman"/>
          <w:b/>
          <w:bCs/>
          <w:sz w:val="24"/>
          <w:szCs w:val="24"/>
        </w:rPr>
      </w:pPr>
      <w:r w:rsidRPr="00F42F6E">
        <w:rPr>
          <w:rFonts w:ascii="Times New Roman" w:hAnsi="Times New Roman" w:cs="Times New Roman"/>
          <w:b/>
          <w:bCs/>
          <w:sz w:val="24"/>
          <w:szCs w:val="24"/>
        </w:rPr>
        <w:lastRenderedPageBreak/>
        <w:t>GLAVA 20301 UPRAVNI ODJEL ZA GOSPODASTVO</w:t>
      </w:r>
    </w:p>
    <w:p w14:paraId="7703C7FA" w14:textId="77777777" w:rsidR="00F42F6E" w:rsidRPr="00F42F6E" w:rsidRDefault="00F42F6E" w:rsidP="00F42F6E">
      <w:pPr>
        <w:spacing w:after="0" w:line="240" w:lineRule="auto"/>
        <w:jc w:val="both"/>
        <w:rPr>
          <w:rFonts w:ascii="Times New Roman" w:hAnsi="Times New Roman" w:cs="Times New Roman"/>
          <w:b/>
          <w:bCs/>
          <w:sz w:val="24"/>
          <w:szCs w:val="24"/>
        </w:rPr>
      </w:pPr>
    </w:p>
    <w:p w14:paraId="6299ED64" w14:textId="77777777" w:rsidR="002A73F2" w:rsidRDefault="002A73F2" w:rsidP="00F42F6E">
      <w:pPr>
        <w:spacing w:after="0" w:line="240" w:lineRule="auto"/>
        <w:jc w:val="both"/>
        <w:rPr>
          <w:rFonts w:ascii="Times New Roman" w:hAnsi="Times New Roman" w:cs="Times New Roman"/>
          <w:sz w:val="24"/>
          <w:szCs w:val="24"/>
        </w:rPr>
      </w:pPr>
      <w:r w:rsidRPr="00C63359">
        <w:rPr>
          <w:rFonts w:ascii="Times New Roman" w:hAnsi="Times New Roman" w:cs="Times New Roman"/>
          <w:b/>
          <w:bCs/>
          <w:sz w:val="24"/>
          <w:szCs w:val="24"/>
        </w:rPr>
        <w:t xml:space="preserve">Program Poticanje razvoja poduzetništva i gospodarstva - </w:t>
      </w:r>
      <w:r w:rsidRPr="00C63359">
        <w:rPr>
          <w:rFonts w:ascii="Times New Roman" w:hAnsi="Times New Roman" w:cs="Times New Roman"/>
          <w:sz w:val="24"/>
          <w:szCs w:val="24"/>
        </w:rPr>
        <w:t>predloženim Izmjenama i dopunama Proračuna Grada Osijeka za 202</w:t>
      </w:r>
      <w:r>
        <w:rPr>
          <w:rFonts w:ascii="Times New Roman" w:hAnsi="Times New Roman" w:cs="Times New Roman"/>
          <w:sz w:val="24"/>
          <w:szCs w:val="24"/>
        </w:rPr>
        <w:t>4</w:t>
      </w:r>
      <w:r w:rsidRPr="00C63359">
        <w:rPr>
          <w:rFonts w:ascii="Times New Roman" w:hAnsi="Times New Roman" w:cs="Times New Roman"/>
          <w:sz w:val="24"/>
          <w:szCs w:val="24"/>
        </w:rPr>
        <w:t>.</w:t>
      </w:r>
      <w:r>
        <w:rPr>
          <w:rFonts w:ascii="Times New Roman" w:hAnsi="Times New Roman" w:cs="Times New Roman"/>
          <w:sz w:val="24"/>
          <w:szCs w:val="24"/>
        </w:rPr>
        <w:t xml:space="preserve"> povećan</w:t>
      </w:r>
      <w:r w:rsidRPr="00C63359">
        <w:rPr>
          <w:rFonts w:ascii="Times New Roman" w:hAnsi="Times New Roman" w:cs="Times New Roman"/>
          <w:sz w:val="24"/>
          <w:szCs w:val="24"/>
        </w:rPr>
        <w:t xml:space="preserve">  je plan za </w:t>
      </w:r>
      <w:r>
        <w:rPr>
          <w:rFonts w:ascii="Times New Roman" w:hAnsi="Times New Roman" w:cs="Times New Roman"/>
          <w:sz w:val="24"/>
          <w:szCs w:val="24"/>
        </w:rPr>
        <w:t>833</w:t>
      </w:r>
      <w:r w:rsidRPr="00C63359">
        <w:rPr>
          <w:rFonts w:ascii="Times New Roman" w:hAnsi="Times New Roman" w:cs="Times New Roman"/>
          <w:sz w:val="24"/>
          <w:szCs w:val="24"/>
        </w:rPr>
        <w:t>.</w:t>
      </w:r>
      <w:r>
        <w:rPr>
          <w:rFonts w:ascii="Times New Roman" w:hAnsi="Times New Roman" w:cs="Times New Roman"/>
          <w:sz w:val="24"/>
          <w:szCs w:val="24"/>
        </w:rPr>
        <w:t>850</w:t>
      </w:r>
      <w:r w:rsidRPr="00C63359">
        <w:rPr>
          <w:rFonts w:ascii="Times New Roman" w:hAnsi="Times New Roman" w:cs="Times New Roman"/>
          <w:sz w:val="24"/>
          <w:szCs w:val="24"/>
        </w:rPr>
        <w:t>,00 eura kao rezultat sljedećih izmjena:</w:t>
      </w:r>
    </w:p>
    <w:p w14:paraId="4C017F62" w14:textId="77777777" w:rsidR="009B2B8B" w:rsidRDefault="009B2B8B" w:rsidP="00F42F6E">
      <w:pPr>
        <w:spacing w:after="0" w:line="240" w:lineRule="auto"/>
        <w:jc w:val="both"/>
        <w:rPr>
          <w:rFonts w:ascii="Times New Roman" w:hAnsi="Times New Roman" w:cs="Times New Roman"/>
          <w:sz w:val="24"/>
          <w:szCs w:val="24"/>
        </w:rPr>
      </w:pPr>
    </w:p>
    <w:p w14:paraId="46350798" w14:textId="7080AE16" w:rsidR="002A73F2" w:rsidRPr="00C63359" w:rsidRDefault="002A73F2" w:rsidP="009B2B8B">
      <w:pPr>
        <w:spacing w:after="0" w:line="240" w:lineRule="auto"/>
        <w:ind w:left="284" w:hanging="284"/>
        <w:jc w:val="both"/>
        <w:rPr>
          <w:rFonts w:ascii="Times New Roman" w:hAnsi="Times New Roman" w:cs="Times New Roman"/>
          <w:sz w:val="24"/>
          <w:szCs w:val="24"/>
        </w:rPr>
      </w:pPr>
      <w:r w:rsidRPr="00C63359">
        <w:rPr>
          <w:rFonts w:ascii="Times New Roman" w:hAnsi="Times New Roman" w:cs="Times New Roman"/>
          <w:sz w:val="24"/>
          <w:szCs w:val="24"/>
        </w:rPr>
        <w:t>-</w:t>
      </w:r>
      <w:r w:rsidR="00A61A77">
        <w:rPr>
          <w:rFonts w:ascii="Times New Roman" w:hAnsi="Times New Roman" w:cs="Times New Roman"/>
          <w:sz w:val="24"/>
          <w:szCs w:val="24"/>
        </w:rPr>
        <w:t xml:space="preserve"> </w:t>
      </w:r>
      <w:r w:rsidR="009B2B8B">
        <w:rPr>
          <w:rFonts w:ascii="Times New Roman" w:hAnsi="Times New Roman" w:cs="Times New Roman"/>
          <w:sz w:val="24"/>
          <w:szCs w:val="24"/>
        </w:rPr>
        <w:tab/>
      </w:r>
      <w:r w:rsidRPr="00C63359">
        <w:rPr>
          <w:rFonts w:ascii="Times New Roman" w:hAnsi="Times New Roman" w:cs="Times New Roman"/>
          <w:b/>
          <w:bCs/>
          <w:sz w:val="24"/>
          <w:szCs w:val="24"/>
        </w:rPr>
        <w:t xml:space="preserve">Aktivnost Promicanje poduzetničke kulture - </w:t>
      </w:r>
      <w:r w:rsidRPr="00C63359">
        <w:rPr>
          <w:rFonts w:ascii="Times New Roman" w:hAnsi="Times New Roman" w:cs="Times New Roman"/>
          <w:sz w:val="24"/>
          <w:szCs w:val="24"/>
        </w:rPr>
        <w:t xml:space="preserve">predlaže se povećanje u iznosu od </w:t>
      </w:r>
      <w:r>
        <w:rPr>
          <w:rFonts w:ascii="Times New Roman" w:hAnsi="Times New Roman" w:cs="Times New Roman"/>
          <w:sz w:val="24"/>
          <w:szCs w:val="24"/>
        </w:rPr>
        <w:t>6</w:t>
      </w:r>
      <w:r w:rsidRPr="00C63359">
        <w:rPr>
          <w:rFonts w:ascii="Times New Roman" w:hAnsi="Times New Roman" w:cs="Times New Roman"/>
          <w:sz w:val="24"/>
          <w:szCs w:val="24"/>
        </w:rPr>
        <w:t>.</w:t>
      </w:r>
      <w:r>
        <w:rPr>
          <w:rFonts w:ascii="Times New Roman" w:hAnsi="Times New Roman" w:cs="Times New Roman"/>
          <w:sz w:val="24"/>
          <w:szCs w:val="24"/>
        </w:rPr>
        <w:t>2</w:t>
      </w:r>
      <w:r w:rsidRPr="00C63359">
        <w:rPr>
          <w:rFonts w:ascii="Times New Roman" w:hAnsi="Times New Roman" w:cs="Times New Roman"/>
          <w:sz w:val="24"/>
          <w:szCs w:val="24"/>
        </w:rPr>
        <w:t>00,00 eura jer su nam najavljene aktivnosti koje želimo poduprijeti (</w:t>
      </w:r>
      <w:r>
        <w:rPr>
          <w:rFonts w:ascii="Times New Roman" w:hAnsi="Times New Roman" w:cs="Times New Roman"/>
          <w:sz w:val="24"/>
          <w:szCs w:val="24"/>
        </w:rPr>
        <w:t>Kulen Days, Geek gathering</w:t>
      </w:r>
      <w:r w:rsidRPr="00C63359">
        <w:rPr>
          <w:rFonts w:ascii="Times New Roman" w:hAnsi="Times New Roman" w:cs="Times New Roman"/>
          <w:sz w:val="24"/>
          <w:szCs w:val="24"/>
        </w:rPr>
        <w:t>…)</w:t>
      </w:r>
    </w:p>
    <w:p w14:paraId="7B712C21" w14:textId="77777777" w:rsidR="002A73F2" w:rsidRDefault="002A73F2" w:rsidP="009B2B8B">
      <w:pPr>
        <w:spacing w:after="0" w:line="240" w:lineRule="auto"/>
        <w:ind w:left="284" w:hanging="284"/>
        <w:jc w:val="both"/>
        <w:rPr>
          <w:rFonts w:ascii="Times New Roman" w:hAnsi="Times New Roman" w:cs="Times New Roman"/>
          <w:b/>
          <w:bCs/>
          <w:sz w:val="24"/>
          <w:szCs w:val="24"/>
        </w:rPr>
      </w:pPr>
      <w:r>
        <w:rPr>
          <w:rFonts w:ascii="Times New Roman" w:hAnsi="Times New Roman" w:cs="Times New Roman"/>
          <w:sz w:val="24"/>
          <w:szCs w:val="24"/>
        </w:rPr>
        <w:t xml:space="preserve">- </w:t>
      </w:r>
      <w:r w:rsidRPr="00980972">
        <w:rPr>
          <w:rFonts w:ascii="Times New Roman" w:hAnsi="Times New Roman" w:cs="Times New Roman"/>
          <w:b/>
          <w:bCs/>
          <w:sz w:val="24"/>
          <w:szCs w:val="24"/>
        </w:rPr>
        <w:t>Aktivnost Potpore i sufinanciranja projekata i programa u poduzetništvu i gospodarstvu</w:t>
      </w:r>
    </w:p>
    <w:p w14:paraId="3FB6ECFE" w14:textId="13A379E1" w:rsidR="002A73F2" w:rsidRDefault="002A73F2" w:rsidP="009B2B8B">
      <w:pPr>
        <w:spacing w:after="0" w:line="240" w:lineRule="auto"/>
        <w:ind w:left="567" w:hanging="284"/>
        <w:jc w:val="both"/>
        <w:rPr>
          <w:rFonts w:ascii="Times New Roman" w:hAnsi="Times New Roman" w:cs="Times New Roman"/>
          <w:sz w:val="24"/>
          <w:szCs w:val="24"/>
        </w:rPr>
      </w:pPr>
      <w:r w:rsidRPr="00B91657">
        <w:rPr>
          <w:rFonts w:ascii="Times New Roman" w:hAnsi="Times New Roman" w:cs="Times New Roman"/>
          <w:sz w:val="24"/>
          <w:szCs w:val="24"/>
        </w:rPr>
        <w:t xml:space="preserve">- </w:t>
      </w:r>
      <w:r w:rsidR="009B2B8B">
        <w:rPr>
          <w:rFonts w:ascii="Times New Roman" w:hAnsi="Times New Roman" w:cs="Times New Roman"/>
          <w:sz w:val="24"/>
          <w:szCs w:val="24"/>
        </w:rPr>
        <w:tab/>
      </w:r>
      <w:r w:rsidRPr="00B91657">
        <w:rPr>
          <w:rFonts w:ascii="Times New Roman" w:hAnsi="Times New Roman" w:cs="Times New Roman"/>
          <w:sz w:val="24"/>
          <w:szCs w:val="24"/>
        </w:rPr>
        <w:t xml:space="preserve">povećan je iznos za Poticanje razvoja poduzetništva </w:t>
      </w:r>
      <w:r>
        <w:rPr>
          <w:rFonts w:ascii="Times New Roman" w:hAnsi="Times New Roman" w:cs="Times New Roman"/>
          <w:sz w:val="24"/>
          <w:szCs w:val="24"/>
        </w:rPr>
        <w:t>–</w:t>
      </w:r>
      <w:r w:rsidRPr="00B91657">
        <w:rPr>
          <w:rFonts w:ascii="Times New Roman" w:hAnsi="Times New Roman" w:cs="Times New Roman"/>
          <w:sz w:val="24"/>
          <w:szCs w:val="24"/>
        </w:rPr>
        <w:t xml:space="preserve"> </w:t>
      </w:r>
      <w:r>
        <w:rPr>
          <w:rFonts w:ascii="Times New Roman" w:hAnsi="Times New Roman" w:cs="Times New Roman"/>
          <w:sz w:val="24"/>
          <w:szCs w:val="24"/>
        </w:rPr>
        <w:t>sufinanciranje izrade novih terasa prema pravilniku u iznosu od 150.000,00 eura</w:t>
      </w:r>
    </w:p>
    <w:p w14:paraId="451AC645" w14:textId="77777777" w:rsidR="009B2B8B" w:rsidRDefault="009B2B8B" w:rsidP="009B2B8B">
      <w:pPr>
        <w:spacing w:after="0" w:line="240" w:lineRule="auto"/>
        <w:ind w:left="284" w:hanging="284"/>
        <w:jc w:val="both"/>
        <w:rPr>
          <w:rFonts w:ascii="Times New Roman" w:hAnsi="Times New Roman" w:cs="Times New Roman"/>
          <w:sz w:val="24"/>
          <w:szCs w:val="24"/>
        </w:rPr>
      </w:pPr>
    </w:p>
    <w:p w14:paraId="67AEA19D" w14:textId="2F351012" w:rsidR="002A73F2" w:rsidRDefault="002A73F2" w:rsidP="009B2B8B">
      <w:pPr>
        <w:spacing w:after="0" w:line="240" w:lineRule="auto"/>
        <w:ind w:left="284" w:hanging="284"/>
        <w:jc w:val="both"/>
        <w:rPr>
          <w:rFonts w:ascii="Times New Roman" w:hAnsi="Times New Roman" w:cs="Times New Roman"/>
          <w:sz w:val="24"/>
          <w:szCs w:val="24"/>
        </w:rPr>
      </w:pPr>
      <w:r w:rsidRPr="00C63359">
        <w:rPr>
          <w:rFonts w:ascii="Times New Roman" w:hAnsi="Times New Roman" w:cs="Times New Roman"/>
          <w:sz w:val="24"/>
          <w:szCs w:val="24"/>
        </w:rPr>
        <w:t>-</w:t>
      </w:r>
      <w:r w:rsidR="00A61A77">
        <w:rPr>
          <w:rFonts w:ascii="Times New Roman" w:hAnsi="Times New Roman" w:cs="Times New Roman"/>
          <w:sz w:val="24"/>
          <w:szCs w:val="24"/>
        </w:rPr>
        <w:t xml:space="preserve"> </w:t>
      </w:r>
      <w:r w:rsidR="009B2B8B">
        <w:rPr>
          <w:rFonts w:ascii="Times New Roman" w:hAnsi="Times New Roman" w:cs="Times New Roman"/>
          <w:sz w:val="24"/>
          <w:szCs w:val="24"/>
        </w:rPr>
        <w:tab/>
      </w:r>
      <w:r w:rsidRPr="00C63359">
        <w:rPr>
          <w:rFonts w:ascii="Times New Roman" w:hAnsi="Times New Roman" w:cs="Times New Roman"/>
          <w:b/>
          <w:bCs/>
          <w:sz w:val="24"/>
          <w:szCs w:val="24"/>
        </w:rPr>
        <w:t>Aktivnost Subvencije i kapitalne pomoći trgovačkim društvima u javnom sektoru</w:t>
      </w:r>
    </w:p>
    <w:p w14:paraId="317AFFF8" w14:textId="6CB4FEE4" w:rsidR="002A73F2" w:rsidRDefault="002A73F2" w:rsidP="009B2B8B">
      <w:p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 </w:t>
      </w:r>
      <w:r w:rsidR="009B2B8B">
        <w:rPr>
          <w:rFonts w:ascii="Times New Roman" w:hAnsi="Times New Roman" w:cs="Times New Roman"/>
          <w:sz w:val="24"/>
          <w:szCs w:val="24"/>
        </w:rPr>
        <w:tab/>
      </w:r>
      <w:r>
        <w:rPr>
          <w:rFonts w:ascii="Times New Roman" w:hAnsi="Times New Roman" w:cs="Times New Roman"/>
          <w:sz w:val="24"/>
          <w:szCs w:val="24"/>
        </w:rPr>
        <w:t xml:space="preserve">smanjenje iznosa </w:t>
      </w:r>
      <w:r w:rsidRPr="00C63359">
        <w:rPr>
          <w:rFonts w:ascii="Times New Roman" w:hAnsi="Times New Roman" w:cs="Times New Roman"/>
          <w:sz w:val="24"/>
          <w:szCs w:val="24"/>
        </w:rPr>
        <w:t>Subvencije trgovačkim društvima u javnom sektoru u iznosu od</w:t>
      </w:r>
      <w:r>
        <w:rPr>
          <w:rFonts w:ascii="Times New Roman" w:hAnsi="Times New Roman" w:cs="Times New Roman"/>
          <w:sz w:val="24"/>
          <w:szCs w:val="24"/>
        </w:rPr>
        <w:t xml:space="preserve"> 49.107,00 eura Zavodu za stanovanje – nisu im potrebna sredstva</w:t>
      </w:r>
    </w:p>
    <w:p w14:paraId="56BA9134" w14:textId="21B66107" w:rsidR="002A73F2" w:rsidRDefault="002A73F2" w:rsidP="009B2B8B">
      <w:pPr>
        <w:spacing w:after="0" w:line="240" w:lineRule="auto"/>
        <w:ind w:left="567" w:hanging="283"/>
        <w:jc w:val="both"/>
        <w:rPr>
          <w:rFonts w:ascii="Times New Roman" w:hAnsi="Times New Roman" w:cs="Times New Roman"/>
          <w:sz w:val="24"/>
          <w:szCs w:val="24"/>
        </w:rPr>
      </w:pPr>
      <w:r w:rsidRPr="00C63359">
        <w:rPr>
          <w:rFonts w:ascii="Times New Roman" w:hAnsi="Times New Roman" w:cs="Times New Roman"/>
          <w:sz w:val="24"/>
          <w:szCs w:val="24"/>
        </w:rPr>
        <w:t xml:space="preserve">- </w:t>
      </w:r>
      <w:r w:rsidR="009B2B8B">
        <w:rPr>
          <w:rFonts w:ascii="Times New Roman" w:hAnsi="Times New Roman" w:cs="Times New Roman"/>
          <w:sz w:val="24"/>
          <w:szCs w:val="24"/>
        </w:rPr>
        <w:tab/>
      </w:r>
      <w:r w:rsidRPr="00C63359">
        <w:rPr>
          <w:rFonts w:ascii="Times New Roman" w:hAnsi="Times New Roman" w:cs="Times New Roman"/>
          <w:sz w:val="24"/>
          <w:szCs w:val="24"/>
        </w:rPr>
        <w:t xml:space="preserve">povećanja iznosa Subvencije trgovačkim društvima u javnom sektoru u iznosu od </w:t>
      </w:r>
      <w:r>
        <w:rPr>
          <w:rFonts w:ascii="Times New Roman" w:hAnsi="Times New Roman" w:cs="Times New Roman"/>
          <w:sz w:val="24"/>
          <w:szCs w:val="24"/>
        </w:rPr>
        <w:t>10</w:t>
      </w:r>
      <w:r w:rsidRPr="00C63359">
        <w:rPr>
          <w:rFonts w:ascii="Times New Roman" w:hAnsi="Times New Roman" w:cs="Times New Roman"/>
          <w:sz w:val="24"/>
          <w:szCs w:val="24"/>
        </w:rPr>
        <w:t>0.000,00 eura UKOP-u zbog povećanja troškova poslovanja (režijski troškovi i održavanje groblja)</w:t>
      </w:r>
    </w:p>
    <w:p w14:paraId="4E615600" w14:textId="76A35741" w:rsidR="002A73F2" w:rsidRDefault="002A73F2" w:rsidP="009B2B8B">
      <w:pPr>
        <w:spacing w:after="0" w:line="240" w:lineRule="auto"/>
        <w:ind w:left="567" w:hanging="283"/>
        <w:jc w:val="both"/>
        <w:rPr>
          <w:rFonts w:ascii="Times New Roman" w:hAnsi="Times New Roman" w:cs="Times New Roman"/>
          <w:sz w:val="24"/>
          <w:szCs w:val="24"/>
        </w:rPr>
      </w:pPr>
      <w:r w:rsidRPr="00C63359">
        <w:rPr>
          <w:rFonts w:ascii="Times New Roman" w:hAnsi="Times New Roman" w:cs="Times New Roman"/>
          <w:sz w:val="24"/>
          <w:szCs w:val="24"/>
        </w:rPr>
        <w:t xml:space="preserve">- </w:t>
      </w:r>
      <w:r w:rsidR="009B2B8B">
        <w:rPr>
          <w:rFonts w:ascii="Times New Roman" w:hAnsi="Times New Roman" w:cs="Times New Roman"/>
          <w:sz w:val="24"/>
          <w:szCs w:val="24"/>
        </w:rPr>
        <w:tab/>
      </w:r>
      <w:r w:rsidRPr="00C63359">
        <w:rPr>
          <w:rFonts w:ascii="Times New Roman" w:hAnsi="Times New Roman" w:cs="Times New Roman"/>
          <w:sz w:val="24"/>
          <w:szCs w:val="24"/>
        </w:rPr>
        <w:t xml:space="preserve">povećanja iznosa Subvencije trgovačkim društvima u javnom sektoru u iznosu od </w:t>
      </w:r>
      <w:r>
        <w:rPr>
          <w:rFonts w:ascii="Times New Roman" w:hAnsi="Times New Roman" w:cs="Times New Roman"/>
          <w:sz w:val="24"/>
          <w:szCs w:val="24"/>
        </w:rPr>
        <w:t>50</w:t>
      </w:r>
      <w:r w:rsidRPr="00C63359">
        <w:rPr>
          <w:rFonts w:ascii="Times New Roman" w:hAnsi="Times New Roman" w:cs="Times New Roman"/>
          <w:sz w:val="24"/>
          <w:szCs w:val="24"/>
        </w:rPr>
        <w:t xml:space="preserve">0.000,00 eura </w:t>
      </w:r>
      <w:r>
        <w:rPr>
          <w:rFonts w:ascii="Times New Roman" w:hAnsi="Times New Roman" w:cs="Times New Roman"/>
          <w:sz w:val="24"/>
          <w:szCs w:val="24"/>
        </w:rPr>
        <w:t>Vodovodu</w:t>
      </w:r>
      <w:r w:rsidRPr="00C63359">
        <w:rPr>
          <w:rFonts w:ascii="Times New Roman" w:hAnsi="Times New Roman" w:cs="Times New Roman"/>
          <w:sz w:val="24"/>
          <w:szCs w:val="24"/>
        </w:rPr>
        <w:t xml:space="preserve"> zbog </w:t>
      </w:r>
      <w:r>
        <w:rPr>
          <w:rFonts w:ascii="Times New Roman" w:hAnsi="Times New Roman" w:cs="Times New Roman"/>
          <w:sz w:val="24"/>
          <w:szCs w:val="24"/>
        </w:rPr>
        <w:t>udjela u EU projektima</w:t>
      </w:r>
    </w:p>
    <w:p w14:paraId="072D1D3D" w14:textId="73573E23" w:rsidR="002A73F2" w:rsidRDefault="002A73F2" w:rsidP="009B2B8B">
      <w:p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 </w:t>
      </w:r>
      <w:r w:rsidR="009B2B8B">
        <w:rPr>
          <w:rFonts w:ascii="Times New Roman" w:hAnsi="Times New Roman" w:cs="Times New Roman"/>
          <w:sz w:val="24"/>
          <w:szCs w:val="24"/>
        </w:rPr>
        <w:tab/>
      </w:r>
      <w:r w:rsidRPr="00C63359">
        <w:rPr>
          <w:rFonts w:ascii="Times New Roman" w:hAnsi="Times New Roman" w:cs="Times New Roman"/>
          <w:sz w:val="24"/>
          <w:szCs w:val="24"/>
        </w:rPr>
        <w:t xml:space="preserve">povećanja iznosa Subvencije trgovačkim društvima u javnom sektoru u iznosu od </w:t>
      </w:r>
      <w:r>
        <w:rPr>
          <w:rFonts w:ascii="Times New Roman" w:hAnsi="Times New Roman" w:cs="Times New Roman"/>
          <w:sz w:val="24"/>
          <w:szCs w:val="24"/>
        </w:rPr>
        <w:t>15</w:t>
      </w:r>
      <w:r w:rsidRPr="00C63359">
        <w:rPr>
          <w:rFonts w:ascii="Times New Roman" w:hAnsi="Times New Roman" w:cs="Times New Roman"/>
          <w:sz w:val="24"/>
          <w:szCs w:val="24"/>
        </w:rPr>
        <w:t xml:space="preserve">.000,00 eura </w:t>
      </w:r>
      <w:r>
        <w:rPr>
          <w:rFonts w:ascii="Times New Roman" w:hAnsi="Times New Roman" w:cs="Times New Roman"/>
          <w:sz w:val="24"/>
          <w:szCs w:val="24"/>
        </w:rPr>
        <w:t>Tržnici</w:t>
      </w:r>
      <w:r w:rsidRPr="00C63359">
        <w:rPr>
          <w:rFonts w:ascii="Times New Roman" w:hAnsi="Times New Roman" w:cs="Times New Roman"/>
          <w:sz w:val="24"/>
          <w:szCs w:val="24"/>
        </w:rPr>
        <w:t xml:space="preserve"> zbog </w:t>
      </w:r>
      <w:r>
        <w:rPr>
          <w:rFonts w:ascii="Times New Roman" w:hAnsi="Times New Roman" w:cs="Times New Roman"/>
          <w:sz w:val="24"/>
          <w:szCs w:val="24"/>
        </w:rPr>
        <w:t>povećanja troškova plaća</w:t>
      </w:r>
    </w:p>
    <w:p w14:paraId="610234D7" w14:textId="77777777" w:rsidR="009B2B8B" w:rsidRDefault="009B2B8B" w:rsidP="00F42F6E">
      <w:pPr>
        <w:spacing w:after="0" w:line="240" w:lineRule="auto"/>
        <w:jc w:val="both"/>
        <w:rPr>
          <w:rFonts w:ascii="Times New Roman" w:hAnsi="Times New Roman" w:cs="Times New Roman"/>
          <w:b/>
          <w:bCs/>
          <w:sz w:val="24"/>
          <w:szCs w:val="24"/>
        </w:rPr>
      </w:pPr>
    </w:p>
    <w:p w14:paraId="68C75B77" w14:textId="2CB20156" w:rsidR="002A73F2" w:rsidRPr="00C50286" w:rsidRDefault="002A73F2" w:rsidP="009B2B8B">
      <w:pPr>
        <w:spacing w:after="0" w:line="240" w:lineRule="auto"/>
        <w:ind w:left="284" w:hanging="284"/>
        <w:jc w:val="both"/>
        <w:rPr>
          <w:rFonts w:ascii="Times New Roman" w:hAnsi="Times New Roman" w:cs="Times New Roman"/>
          <w:b/>
          <w:bCs/>
          <w:sz w:val="24"/>
          <w:szCs w:val="24"/>
        </w:rPr>
      </w:pPr>
      <w:r w:rsidRPr="00C50286">
        <w:rPr>
          <w:rFonts w:ascii="Times New Roman" w:hAnsi="Times New Roman" w:cs="Times New Roman"/>
          <w:b/>
          <w:bCs/>
          <w:sz w:val="24"/>
          <w:szCs w:val="24"/>
        </w:rPr>
        <w:t xml:space="preserve">- </w:t>
      </w:r>
      <w:r w:rsidR="00A61A77">
        <w:rPr>
          <w:rFonts w:ascii="Times New Roman" w:hAnsi="Times New Roman" w:cs="Times New Roman"/>
          <w:b/>
          <w:bCs/>
          <w:sz w:val="24"/>
          <w:szCs w:val="24"/>
        </w:rPr>
        <w:t xml:space="preserve"> </w:t>
      </w:r>
      <w:r w:rsidR="009B2B8B">
        <w:rPr>
          <w:rFonts w:ascii="Times New Roman" w:hAnsi="Times New Roman" w:cs="Times New Roman"/>
          <w:b/>
          <w:bCs/>
          <w:sz w:val="24"/>
          <w:szCs w:val="24"/>
        </w:rPr>
        <w:tab/>
      </w:r>
      <w:r w:rsidRPr="00C50286">
        <w:rPr>
          <w:rFonts w:ascii="Times New Roman" w:hAnsi="Times New Roman" w:cs="Times New Roman"/>
          <w:b/>
          <w:bCs/>
          <w:sz w:val="24"/>
          <w:szCs w:val="24"/>
        </w:rPr>
        <w:t xml:space="preserve">Aktivnost Unapređenje turizma u gradu Osijeku </w:t>
      </w:r>
    </w:p>
    <w:p w14:paraId="430CC7CF" w14:textId="43EA02EE" w:rsidR="002A73F2" w:rsidRDefault="002A73F2" w:rsidP="009B2B8B">
      <w:p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 </w:t>
      </w:r>
      <w:r w:rsidR="009B2B8B">
        <w:rPr>
          <w:rFonts w:ascii="Times New Roman" w:hAnsi="Times New Roman" w:cs="Times New Roman"/>
          <w:sz w:val="24"/>
          <w:szCs w:val="24"/>
        </w:rPr>
        <w:tab/>
      </w:r>
      <w:r>
        <w:rPr>
          <w:rFonts w:ascii="Times New Roman" w:hAnsi="Times New Roman" w:cs="Times New Roman"/>
          <w:sz w:val="24"/>
          <w:szCs w:val="24"/>
        </w:rPr>
        <w:t>Unapređenje turizma – prijenosi TZ Grada Osijeka povećan je plan za 70.000,00 eura zbog troškova organiziranja Adventa</w:t>
      </w:r>
    </w:p>
    <w:p w14:paraId="5C5A3966" w14:textId="037F3144" w:rsidR="002A73F2" w:rsidRPr="00C63359" w:rsidRDefault="002A73F2" w:rsidP="009B2B8B">
      <w:p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 </w:t>
      </w:r>
      <w:r w:rsidR="009B2B8B">
        <w:rPr>
          <w:rFonts w:ascii="Times New Roman" w:hAnsi="Times New Roman" w:cs="Times New Roman"/>
          <w:sz w:val="24"/>
          <w:szCs w:val="24"/>
        </w:rPr>
        <w:tab/>
      </w:r>
      <w:r>
        <w:rPr>
          <w:rFonts w:ascii="Times New Roman" w:hAnsi="Times New Roman" w:cs="Times New Roman"/>
          <w:sz w:val="24"/>
          <w:szCs w:val="24"/>
        </w:rPr>
        <w:t>Remont vodenice na Dravi povećanje iznosa za 41.757,00 eura zbog povećanog iznosa troškova vađenja Vodenice sukladno provedenom natječaju</w:t>
      </w:r>
    </w:p>
    <w:p w14:paraId="0E52575C" w14:textId="77777777" w:rsidR="009B2B8B" w:rsidRDefault="009B2B8B" w:rsidP="00F42F6E">
      <w:pPr>
        <w:spacing w:after="0" w:line="240" w:lineRule="auto"/>
        <w:jc w:val="both"/>
        <w:rPr>
          <w:rFonts w:ascii="Times New Roman" w:hAnsi="Times New Roman" w:cs="Times New Roman"/>
          <w:b/>
          <w:bCs/>
          <w:sz w:val="24"/>
          <w:szCs w:val="24"/>
        </w:rPr>
      </w:pPr>
    </w:p>
    <w:p w14:paraId="0C58D8CC" w14:textId="4191B826" w:rsidR="002A73F2" w:rsidRPr="00C63359" w:rsidRDefault="002A73F2" w:rsidP="00F42F6E">
      <w:pPr>
        <w:spacing w:after="0" w:line="240" w:lineRule="auto"/>
        <w:jc w:val="both"/>
        <w:rPr>
          <w:rFonts w:ascii="Times New Roman" w:hAnsi="Times New Roman" w:cs="Times New Roman"/>
          <w:sz w:val="24"/>
          <w:szCs w:val="24"/>
        </w:rPr>
      </w:pPr>
      <w:r w:rsidRPr="00C63359">
        <w:rPr>
          <w:rFonts w:ascii="Times New Roman" w:hAnsi="Times New Roman" w:cs="Times New Roman"/>
          <w:b/>
          <w:bCs/>
          <w:sz w:val="24"/>
          <w:szCs w:val="24"/>
        </w:rPr>
        <w:t xml:space="preserve">Program Poslovi i djelatnosti poljoprivrede </w:t>
      </w:r>
      <w:r w:rsidRPr="00C63359">
        <w:rPr>
          <w:rFonts w:ascii="Times New Roman" w:hAnsi="Times New Roman" w:cs="Times New Roman"/>
          <w:sz w:val="24"/>
          <w:szCs w:val="24"/>
        </w:rPr>
        <w:t>predloženim Izmjenama i dopunama Proračuna Grada Osijeka za 202</w:t>
      </w:r>
      <w:r>
        <w:rPr>
          <w:rFonts w:ascii="Times New Roman" w:hAnsi="Times New Roman" w:cs="Times New Roman"/>
          <w:sz w:val="24"/>
          <w:szCs w:val="24"/>
        </w:rPr>
        <w:t>4</w:t>
      </w:r>
      <w:r w:rsidRPr="00C63359">
        <w:rPr>
          <w:rFonts w:ascii="Times New Roman" w:hAnsi="Times New Roman" w:cs="Times New Roman"/>
          <w:sz w:val="24"/>
          <w:szCs w:val="24"/>
        </w:rPr>
        <w:t>. povećan je plan za 1.000,00 eura kao rezultat sljedećih izmjena:</w:t>
      </w:r>
    </w:p>
    <w:p w14:paraId="51E71D81" w14:textId="360C25CA" w:rsidR="002A73F2" w:rsidRPr="00A61A77" w:rsidRDefault="002A73F2" w:rsidP="009B2B8B">
      <w:pPr>
        <w:pStyle w:val="Odlomakpopisa"/>
        <w:numPr>
          <w:ilvl w:val="0"/>
          <w:numId w:val="11"/>
        </w:numPr>
        <w:ind w:left="284" w:hanging="284"/>
        <w:jc w:val="both"/>
        <w:rPr>
          <w:sz w:val="24"/>
          <w:szCs w:val="24"/>
        </w:rPr>
      </w:pPr>
      <w:r w:rsidRPr="00A61A77">
        <w:rPr>
          <w:b/>
          <w:bCs/>
          <w:sz w:val="24"/>
          <w:szCs w:val="24"/>
        </w:rPr>
        <w:t xml:space="preserve">Aktivnost Opći poslovi u djelatnosti poljoprivrede </w:t>
      </w:r>
      <w:r w:rsidRPr="00A61A77">
        <w:rPr>
          <w:sz w:val="24"/>
          <w:szCs w:val="24"/>
        </w:rPr>
        <w:t>povećavaju se za 250.939,52 eura</w:t>
      </w:r>
      <w:r w:rsidR="00A61A77" w:rsidRPr="00A61A77">
        <w:rPr>
          <w:sz w:val="24"/>
          <w:szCs w:val="24"/>
        </w:rPr>
        <w:t xml:space="preserve"> </w:t>
      </w:r>
      <w:r w:rsidRPr="00A61A77">
        <w:rPr>
          <w:sz w:val="24"/>
          <w:szCs w:val="24"/>
        </w:rPr>
        <w:t>sukladno prenesenim viškovima iz prošlih razdoblja u svrhu realizacije uređenja</w:t>
      </w:r>
      <w:r w:rsidR="00A61A77" w:rsidRPr="00A61A77">
        <w:rPr>
          <w:sz w:val="24"/>
          <w:szCs w:val="24"/>
        </w:rPr>
        <w:t xml:space="preserve"> </w:t>
      </w:r>
      <w:r w:rsidRPr="00A61A77">
        <w:rPr>
          <w:sz w:val="24"/>
          <w:szCs w:val="24"/>
        </w:rPr>
        <w:t xml:space="preserve"> poljskih puteva</w:t>
      </w:r>
    </w:p>
    <w:p w14:paraId="2A63CC16" w14:textId="77777777" w:rsidR="002A73F2" w:rsidRPr="00C63359" w:rsidRDefault="002A73F2" w:rsidP="00F42F6E">
      <w:pPr>
        <w:spacing w:after="0" w:line="240" w:lineRule="auto"/>
        <w:ind w:firstLine="708"/>
        <w:jc w:val="both"/>
        <w:rPr>
          <w:rFonts w:ascii="Times New Roman" w:hAnsi="Times New Roman" w:cs="Times New Roman"/>
          <w:sz w:val="24"/>
          <w:szCs w:val="24"/>
        </w:rPr>
      </w:pPr>
    </w:p>
    <w:p w14:paraId="519922E3" w14:textId="77777777" w:rsidR="002A73F2" w:rsidRPr="00C63359" w:rsidRDefault="002A73F2" w:rsidP="00F42F6E">
      <w:pPr>
        <w:spacing w:after="0" w:line="240" w:lineRule="auto"/>
        <w:jc w:val="both"/>
        <w:rPr>
          <w:rFonts w:ascii="Times New Roman" w:hAnsi="Times New Roman" w:cs="Times New Roman"/>
          <w:sz w:val="24"/>
          <w:szCs w:val="24"/>
        </w:rPr>
      </w:pPr>
      <w:r w:rsidRPr="00C63359">
        <w:rPr>
          <w:rFonts w:ascii="Times New Roman" w:hAnsi="Times New Roman" w:cs="Times New Roman"/>
          <w:b/>
          <w:bCs/>
          <w:sz w:val="24"/>
          <w:szCs w:val="24"/>
        </w:rPr>
        <w:t xml:space="preserve">Program Poslovni udjeli </w:t>
      </w:r>
      <w:r w:rsidRPr="00C63359">
        <w:rPr>
          <w:rFonts w:ascii="Times New Roman" w:hAnsi="Times New Roman" w:cs="Times New Roman"/>
          <w:sz w:val="24"/>
          <w:szCs w:val="24"/>
        </w:rPr>
        <w:t>predloženim Izmjenama i dopunama Proračuna Grada Osijeka za 202</w:t>
      </w:r>
      <w:r>
        <w:rPr>
          <w:rFonts w:ascii="Times New Roman" w:hAnsi="Times New Roman" w:cs="Times New Roman"/>
          <w:sz w:val="24"/>
          <w:szCs w:val="24"/>
        </w:rPr>
        <w:t>4</w:t>
      </w:r>
      <w:r w:rsidRPr="00C63359">
        <w:rPr>
          <w:rFonts w:ascii="Times New Roman" w:hAnsi="Times New Roman" w:cs="Times New Roman"/>
          <w:sz w:val="24"/>
          <w:szCs w:val="24"/>
        </w:rPr>
        <w:t xml:space="preserve">. povećan je plan za </w:t>
      </w:r>
      <w:r>
        <w:rPr>
          <w:rFonts w:ascii="Times New Roman" w:hAnsi="Times New Roman" w:cs="Times New Roman"/>
          <w:sz w:val="24"/>
          <w:szCs w:val="24"/>
        </w:rPr>
        <w:t>903.120,</w:t>
      </w:r>
      <w:r w:rsidRPr="00C63359">
        <w:rPr>
          <w:rFonts w:ascii="Times New Roman" w:hAnsi="Times New Roman" w:cs="Times New Roman"/>
          <w:sz w:val="24"/>
          <w:szCs w:val="24"/>
        </w:rPr>
        <w:t>00 eura kao rezultat sljedećih izmjena:</w:t>
      </w:r>
    </w:p>
    <w:p w14:paraId="7ADC2F76" w14:textId="27E1D033" w:rsidR="002A73F2" w:rsidRDefault="002A73F2" w:rsidP="009B2B8B">
      <w:pPr>
        <w:spacing w:after="0" w:line="240" w:lineRule="auto"/>
        <w:ind w:left="284" w:hanging="284"/>
        <w:jc w:val="both"/>
        <w:rPr>
          <w:rFonts w:ascii="Times New Roman" w:hAnsi="Times New Roman" w:cs="Times New Roman"/>
          <w:sz w:val="24"/>
          <w:szCs w:val="24"/>
        </w:rPr>
      </w:pPr>
      <w:r w:rsidRPr="00C63359">
        <w:rPr>
          <w:rFonts w:ascii="Times New Roman" w:hAnsi="Times New Roman" w:cs="Times New Roman"/>
          <w:sz w:val="24"/>
          <w:szCs w:val="24"/>
        </w:rPr>
        <w:t>-</w:t>
      </w:r>
      <w:r w:rsidR="00A61A77">
        <w:rPr>
          <w:rFonts w:ascii="Times New Roman" w:hAnsi="Times New Roman" w:cs="Times New Roman"/>
          <w:sz w:val="24"/>
          <w:szCs w:val="24"/>
        </w:rPr>
        <w:t xml:space="preserve"> </w:t>
      </w:r>
      <w:r w:rsidR="009B2B8B">
        <w:rPr>
          <w:rFonts w:ascii="Times New Roman" w:hAnsi="Times New Roman" w:cs="Times New Roman"/>
          <w:sz w:val="24"/>
          <w:szCs w:val="24"/>
        </w:rPr>
        <w:tab/>
      </w:r>
      <w:r w:rsidRPr="00C63359">
        <w:rPr>
          <w:rFonts w:ascii="Times New Roman" w:hAnsi="Times New Roman" w:cs="Times New Roman"/>
          <w:b/>
          <w:bCs/>
          <w:sz w:val="24"/>
          <w:szCs w:val="24"/>
        </w:rPr>
        <w:t>Aktivnost Poslovni udjeli u trgovačkim društvima u javnom sektoru</w:t>
      </w:r>
      <w:r w:rsidRPr="00C63359">
        <w:rPr>
          <w:rFonts w:ascii="Times New Roman" w:hAnsi="Times New Roman" w:cs="Times New Roman"/>
          <w:sz w:val="24"/>
          <w:szCs w:val="24"/>
        </w:rPr>
        <w:t xml:space="preserve"> – povećanje iznosa</w:t>
      </w:r>
    </w:p>
    <w:p w14:paraId="6C15A944" w14:textId="5F53AB5C" w:rsidR="002A73F2" w:rsidRPr="00C63359" w:rsidRDefault="002A73F2" w:rsidP="009B2B8B">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903.120</w:t>
      </w:r>
      <w:r w:rsidRPr="00C63359">
        <w:rPr>
          <w:rFonts w:ascii="Times New Roman" w:hAnsi="Times New Roman" w:cs="Times New Roman"/>
          <w:sz w:val="24"/>
          <w:szCs w:val="24"/>
        </w:rPr>
        <w:t>,00 eura:</w:t>
      </w:r>
    </w:p>
    <w:p w14:paraId="160B8905" w14:textId="3ADC9DA1" w:rsidR="002A73F2" w:rsidRDefault="002A73F2" w:rsidP="009B2B8B">
      <w:pPr>
        <w:spacing w:after="0" w:line="240" w:lineRule="auto"/>
        <w:ind w:left="567" w:hanging="283"/>
        <w:jc w:val="both"/>
        <w:rPr>
          <w:rFonts w:ascii="Times New Roman" w:hAnsi="Times New Roman" w:cs="Times New Roman"/>
          <w:sz w:val="24"/>
          <w:szCs w:val="24"/>
        </w:rPr>
      </w:pPr>
      <w:r w:rsidRPr="00C63359">
        <w:rPr>
          <w:rFonts w:ascii="Times New Roman" w:hAnsi="Times New Roman" w:cs="Times New Roman"/>
          <w:sz w:val="24"/>
          <w:szCs w:val="24"/>
        </w:rPr>
        <w:t xml:space="preserve">- </w:t>
      </w:r>
      <w:r w:rsidR="009B2B8B">
        <w:rPr>
          <w:rFonts w:ascii="Times New Roman" w:hAnsi="Times New Roman" w:cs="Times New Roman"/>
          <w:sz w:val="24"/>
          <w:szCs w:val="24"/>
        </w:rPr>
        <w:tab/>
      </w:r>
      <w:r>
        <w:rPr>
          <w:rFonts w:ascii="Times New Roman" w:hAnsi="Times New Roman" w:cs="Times New Roman"/>
          <w:sz w:val="24"/>
          <w:szCs w:val="24"/>
        </w:rPr>
        <w:t>2.500</w:t>
      </w:r>
      <w:r w:rsidRPr="00C63359">
        <w:rPr>
          <w:rFonts w:ascii="Times New Roman" w:hAnsi="Times New Roman" w:cs="Times New Roman"/>
          <w:sz w:val="24"/>
          <w:szCs w:val="24"/>
        </w:rPr>
        <w:t xml:space="preserve">,00 eura za </w:t>
      </w:r>
      <w:r>
        <w:rPr>
          <w:rFonts w:ascii="Times New Roman" w:hAnsi="Times New Roman" w:cs="Times New Roman"/>
          <w:sz w:val="24"/>
          <w:szCs w:val="24"/>
        </w:rPr>
        <w:t>temeljni kapital OS Centar</w:t>
      </w:r>
    </w:p>
    <w:p w14:paraId="53944D45" w14:textId="3C980D85" w:rsidR="002A73F2" w:rsidRPr="00C63359" w:rsidRDefault="002A73F2" w:rsidP="009B2B8B">
      <w:p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 </w:t>
      </w:r>
      <w:r w:rsidR="009B2B8B">
        <w:rPr>
          <w:rFonts w:ascii="Times New Roman" w:hAnsi="Times New Roman" w:cs="Times New Roman"/>
          <w:sz w:val="24"/>
          <w:szCs w:val="24"/>
        </w:rPr>
        <w:tab/>
      </w:r>
      <w:r>
        <w:rPr>
          <w:rFonts w:ascii="Times New Roman" w:hAnsi="Times New Roman" w:cs="Times New Roman"/>
          <w:sz w:val="24"/>
          <w:szCs w:val="24"/>
        </w:rPr>
        <w:t>620,00 eura za temeljni kapital GPP</w:t>
      </w:r>
    </w:p>
    <w:p w14:paraId="7B6542B4" w14:textId="304B6D9A" w:rsidR="002A73F2" w:rsidRDefault="002A73F2" w:rsidP="009B2B8B">
      <w:pPr>
        <w:spacing w:after="0" w:line="240" w:lineRule="auto"/>
        <w:ind w:left="567" w:hanging="283"/>
        <w:jc w:val="both"/>
        <w:rPr>
          <w:rFonts w:ascii="Times New Roman" w:hAnsi="Times New Roman" w:cs="Times New Roman"/>
          <w:sz w:val="24"/>
          <w:szCs w:val="24"/>
        </w:rPr>
      </w:pPr>
      <w:r w:rsidRPr="00C63359">
        <w:rPr>
          <w:rFonts w:ascii="Times New Roman" w:hAnsi="Times New Roman" w:cs="Times New Roman"/>
          <w:sz w:val="24"/>
          <w:szCs w:val="24"/>
        </w:rPr>
        <w:t xml:space="preserve">- </w:t>
      </w:r>
      <w:r w:rsidR="009B2B8B">
        <w:rPr>
          <w:rFonts w:ascii="Times New Roman" w:hAnsi="Times New Roman" w:cs="Times New Roman"/>
          <w:sz w:val="24"/>
          <w:szCs w:val="24"/>
        </w:rPr>
        <w:tab/>
      </w:r>
      <w:r>
        <w:rPr>
          <w:rFonts w:ascii="Times New Roman" w:hAnsi="Times New Roman" w:cs="Times New Roman"/>
          <w:sz w:val="24"/>
          <w:szCs w:val="24"/>
        </w:rPr>
        <w:t>900.000</w:t>
      </w:r>
      <w:r w:rsidRPr="00C63359">
        <w:rPr>
          <w:rFonts w:ascii="Times New Roman" w:hAnsi="Times New Roman" w:cs="Times New Roman"/>
          <w:sz w:val="24"/>
          <w:szCs w:val="24"/>
        </w:rPr>
        <w:t xml:space="preserve">,00 eura </w:t>
      </w:r>
      <w:r>
        <w:rPr>
          <w:rFonts w:ascii="Times New Roman" w:hAnsi="Times New Roman" w:cs="Times New Roman"/>
          <w:sz w:val="24"/>
          <w:szCs w:val="24"/>
        </w:rPr>
        <w:t>za povećanje temeljnog kapitala Vodovod montaža</w:t>
      </w:r>
    </w:p>
    <w:p w14:paraId="76BCF025" w14:textId="77777777" w:rsidR="002A73F2" w:rsidRPr="00C63359" w:rsidRDefault="002A73F2" w:rsidP="00F42F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3E968AE" w14:textId="77777777" w:rsidR="00F51921" w:rsidRDefault="00F51921">
      <w:pPr>
        <w:rPr>
          <w:rFonts w:ascii="Times New Roman" w:hAnsi="Times New Roman" w:cs="Times New Roman"/>
          <w:b/>
          <w:bCs/>
          <w:sz w:val="24"/>
          <w:szCs w:val="24"/>
        </w:rPr>
      </w:pPr>
      <w:r>
        <w:rPr>
          <w:rFonts w:ascii="Times New Roman" w:hAnsi="Times New Roman" w:cs="Times New Roman"/>
          <w:b/>
          <w:bCs/>
          <w:sz w:val="24"/>
          <w:szCs w:val="24"/>
        </w:rPr>
        <w:br w:type="page"/>
      </w:r>
    </w:p>
    <w:p w14:paraId="4955A5EA" w14:textId="3F199802" w:rsidR="002A73F2" w:rsidRPr="004737BE" w:rsidRDefault="002A73F2" w:rsidP="00F51921">
      <w:pPr>
        <w:spacing w:after="0" w:line="240" w:lineRule="auto"/>
        <w:jc w:val="both"/>
        <w:rPr>
          <w:rFonts w:ascii="Times New Roman" w:hAnsi="Times New Roman" w:cs="Times New Roman"/>
          <w:sz w:val="24"/>
          <w:szCs w:val="24"/>
        </w:rPr>
      </w:pPr>
      <w:r w:rsidRPr="00C63359">
        <w:rPr>
          <w:rFonts w:ascii="Times New Roman" w:hAnsi="Times New Roman" w:cs="Times New Roman"/>
          <w:b/>
          <w:bCs/>
          <w:sz w:val="24"/>
          <w:szCs w:val="24"/>
        </w:rPr>
        <w:lastRenderedPageBreak/>
        <w:t xml:space="preserve">Program Informatizacija gradske uprave </w:t>
      </w:r>
      <w:r w:rsidRPr="00C63359">
        <w:rPr>
          <w:rFonts w:ascii="Times New Roman" w:hAnsi="Times New Roman" w:cs="Times New Roman"/>
          <w:sz w:val="24"/>
          <w:szCs w:val="24"/>
        </w:rPr>
        <w:t>– predloženim Izmjenama i dopunama Proračuna Grada Osijeka za 202</w:t>
      </w:r>
      <w:r>
        <w:rPr>
          <w:rFonts w:ascii="Times New Roman" w:hAnsi="Times New Roman" w:cs="Times New Roman"/>
          <w:sz w:val="24"/>
          <w:szCs w:val="24"/>
        </w:rPr>
        <w:t>4</w:t>
      </w:r>
      <w:r w:rsidRPr="00C63359">
        <w:rPr>
          <w:rFonts w:ascii="Times New Roman" w:hAnsi="Times New Roman" w:cs="Times New Roman"/>
          <w:sz w:val="24"/>
          <w:szCs w:val="24"/>
        </w:rPr>
        <w:t xml:space="preserve">. </w:t>
      </w:r>
      <w:r>
        <w:rPr>
          <w:rFonts w:ascii="Times New Roman" w:hAnsi="Times New Roman" w:cs="Times New Roman"/>
          <w:sz w:val="24"/>
          <w:szCs w:val="24"/>
        </w:rPr>
        <w:t>povećan</w:t>
      </w:r>
      <w:r w:rsidRPr="00C63359">
        <w:rPr>
          <w:rFonts w:ascii="Times New Roman" w:hAnsi="Times New Roman" w:cs="Times New Roman"/>
          <w:sz w:val="24"/>
          <w:szCs w:val="24"/>
        </w:rPr>
        <w:t xml:space="preserve"> je plan za 1</w:t>
      </w:r>
      <w:r>
        <w:rPr>
          <w:rFonts w:ascii="Times New Roman" w:hAnsi="Times New Roman" w:cs="Times New Roman"/>
          <w:sz w:val="24"/>
          <w:szCs w:val="24"/>
        </w:rPr>
        <w:t>30.500</w:t>
      </w:r>
      <w:r w:rsidRPr="00C63359">
        <w:rPr>
          <w:rFonts w:ascii="Times New Roman" w:hAnsi="Times New Roman" w:cs="Times New Roman"/>
          <w:sz w:val="24"/>
          <w:szCs w:val="24"/>
        </w:rPr>
        <w:t>,00 eura kao rezultat sljedećih izmjena:</w:t>
      </w:r>
    </w:p>
    <w:p w14:paraId="3E0A3A9A" w14:textId="07D3ED9C" w:rsidR="002A73F2" w:rsidRDefault="002A73F2" w:rsidP="00F51921">
      <w:pPr>
        <w:spacing w:after="0" w:line="240" w:lineRule="auto"/>
        <w:ind w:left="284" w:hanging="284"/>
        <w:jc w:val="both"/>
        <w:rPr>
          <w:rFonts w:ascii="Times New Roman" w:hAnsi="Times New Roman" w:cs="Times New Roman"/>
          <w:sz w:val="24"/>
          <w:szCs w:val="24"/>
        </w:rPr>
      </w:pPr>
      <w:r w:rsidRPr="00C63359">
        <w:rPr>
          <w:rFonts w:ascii="Times New Roman" w:hAnsi="Times New Roman" w:cs="Times New Roman"/>
          <w:b/>
          <w:bCs/>
          <w:sz w:val="24"/>
          <w:szCs w:val="24"/>
        </w:rPr>
        <w:t>-</w:t>
      </w:r>
      <w:r w:rsidR="00A61A77">
        <w:rPr>
          <w:rFonts w:ascii="Times New Roman" w:hAnsi="Times New Roman" w:cs="Times New Roman"/>
          <w:b/>
          <w:bCs/>
          <w:sz w:val="24"/>
          <w:szCs w:val="24"/>
        </w:rPr>
        <w:t xml:space="preserve"> </w:t>
      </w:r>
      <w:r w:rsidR="009B2B8B">
        <w:rPr>
          <w:rFonts w:ascii="Times New Roman" w:hAnsi="Times New Roman" w:cs="Times New Roman"/>
          <w:b/>
          <w:bCs/>
          <w:sz w:val="24"/>
          <w:szCs w:val="24"/>
        </w:rPr>
        <w:tab/>
      </w:r>
      <w:r w:rsidRPr="00C63359">
        <w:rPr>
          <w:rFonts w:ascii="Times New Roman" w:hAnsi="Times New Roman" w:cs="Times New Roman"/>
          <w:b/>
          <w:bCs/>
          <w:sz w:val="24"/>
          <w:szCs w:val="24"/>
        </w:rPr>
        <w:t>Aktivnost Održavanje informatičkih sustava</w:t>
      </w:r>
      <w:r w:rsidRPr="00C63359">
        <w:rPr>
          <w:rFonts w:ascii="Times New Roman" w:hAnsi="Times New Roman" w:cs="Times New Roman"/>
          <w:sz w:val="24"/>
          <w:szCs w:val="24"/>
        </w:rPr>
        <w:t xml:space="preserve"> povećava se za </w:t>
      </w:r>
      <w:r>
        <w:rPr>
          <w:rFonts w:ascii="Times New Roman" w:hAnsi="Times New Roman" w:cs="Times New Roman"/>
          <w:sz w:val="24"/>
          <w:szCs w:val="24"/>
        </w:rPr>
        <w:t>41.6</w:t>
      </w:r>
      <w:r w:rsidRPr="00C63359">
        <w:rPr>
          <w:rFonts w:ascii="Times New Roman" w:hAnsi="Times New Roman" w:cs="Times New Roman"/>
          <w:sz w:val="24"/>
          <w:szCs w:val="24"/>
        </w:rPr>
        <w:t>00,00 eura (</w:t>
      </w:r>
      <w:r>
        <w:rPr>
          <w:rFonts w:ascii="Times New Roman" w:hAnsi="Times New Roman" w:cs="Times New Roman"/>
          <w:sz w:val="24"/>
          <w:szCs w:val="24"/>
        </w:rPr>
        <w:t>Poslovi</w:t>
      </w:r>
      <w:r w:rsidR="009B2B8B">
        <w:rPr>
          <w:rFonts w:ascii="Times New Roman" w:hAnsi="Times New Roman" w:cs="Times New Roman"/>
          <w:sz w:val="24"/>
          <w:szCs w:val="24"/>
        </w:rPr>
        <w:t xml:space="preserve"> </w:t>
      </w:r>
      <w:r>
        <w:rPr>
          <w:rFonts w:ascii="Times New Roman" w:hAnsi="Times New Roman" w:cs="Times New Roman"/>
          <w:sz w:val="24"/>
          <w:szCs w:val="24"/>
        </w:rPr>
        <w:t xml:space="preserve">redovnog održavanja 3.200,00 eura, </w:t>
      </w:r>
      <w:r w:rsidRPr="00C63359">
        <w:rPr>
          <w:rFonts w:ascii="Times New Roman" w:hAnsi="Times New Roman" w:cs="Times New Roman"/>
          <w:sz w:val="24"/>
          <w:szCs w:val="24"/>
        </w:rPr>
        <w:t xml:space="preserve">Održavanje softvera Libusoft </w:t>
      </w:r>
      <w:r>
        <w:rPr>
          <w:rFonts w:ascii="Times New Roman" w:hAnsi="Times New Roman" w:cs="Times New Roman"/>
          <w:sz w:val="24"/>
          <w:szCs w:val="24"/>
        </w:rPr>
        <w:t>10</w:t>
      </w:r>
      <w:r w:rsidRPr="00C63359">
        <w:rPr>
          <w:rFonts w:ascii="Times New Roman" w:hAnsi="Times New Roman" w:cs="Times New Roman"/>
          <w:sz w:val="24"/>
          <w:szCs w:val="24"/>
        </w:rPr>
        <w:t>.000,00</w:t>
      </w:r>
      <w:r w:rsidR="009B2B8B">
        <w:rPr>
          <w:rFonts w:ascii="Times New Roman" w:hAnsi="Times New Roman" w:cs="Times New Roman"/>
          <w:sz w:val="24"/>
          <w:szCs w:val="24"/>
        </w:rPr>
        <w:t xml:space="preserve"> </w:t>
      </w:r>
      <w:r w:rsidRPr="00C63359">
        <w:rPr>
          <w:rFonts w:ascii="Times New Roman" w:hAnsi="Times New Roman" w:cs="Times New Roman"/>
          <w:sz w:val="24"/>
          <w:szCs w:val="24"/>
        </w:rPr>
        <w:t xml:space="preserve">eura, </w:t>
      </w:r>
      <w:r>
        <w:rPr>
          <w:rFonts w:ascii="Times New Roman" w:hAnsi="Times New Roman" w:cs="Times New Roman"/>
          <w:sz w:val="24"/>
          <w:szCs w:val="24"/>
        </w:rPr>
        <w:t>licenciranje softwarea Microsoft 7.400,00 eura, video nadzor i nadogradnja 10.000,00</w:t>
      </w:r>
      <w:r w:rsidR="009B2B8B">
        <w:rPr>
          <w:rFonts w:ascii="Times New Roman" w:hAnsi="Times New Roman" w:cs="Times New Roman"/>
          <w:sz w:val="24"/>
          <w:szCs w:val="24"/>
        </w:rPr>
        <w:t xml:space="preserve"> </w:t>
      </w:r>
      <w:r>
        <w:rPr>
          <w:rFonts w:ascii="Times New Roman" w:hAnsi="Times New Roman" w:cs="Times New Roman"/>
          <w:sz w:val="24"/>
          <w:szCs w:val="24"/>
        </w:rPr>
        <w:t>eura, održavanje i dorada Internet stranice 11.000,00 eura</w:t>
      </w:r>
      <w:r w:rsidRPr="00C63359">
        <w:rPr>
          <w:rFonts w:ascii="Times New Roman" w:hAnsi="Times New Roman" w:cs="Times New Roman"/>
          <w:sz w:val="24"/>
          <w:szCs w:val="24"/>
        </w:rPr>
        <w:t>)</w:t>
      </w:r>
    </w:p>
    <w:p w14:paraId="2976FC44" w14:textId="77777777" w:rsidR="002A73F2" w:rsidRPr="00C63359" w:rsidRDefault="002A73F2" w:rsidP="00F51921">
      <w:pPr>
        <w:spacing w:after="0" w:line="240" w:lineRule="auto"/>
        <w:ind w:firstLine="708"/>
        <w:jc w:val="both"/>
        <w:rPr>
          <w:rFonts w:ascii="Times New Roman" w:hAnsi="Times New Roman" w:cs="Times New Roman"/>
          <w:sz w:val="24"/>
          <w:szCs w:val="24"/>
        </w:rPr>
      </w:pPr>
    </w:p>
    <w:p w14:paraId="54B879C5" w14:textId="684F40ED" w:rsidR="002A73F2" w:rsidRDefault="002A73F2" w:rsidP="00F51921">
      <w:pPr>
        <w:spacing w:after="0" w:line="240" w:lineRule="auto"/>
        <w:ind w:left="284" w:hanging="284"/>
        <w:jc w:val="both"/>
        <w:rPr>
          <w:rFonts w:ascii="Times New Roman" w:hAnsi="Times New Roman" w:cs="Times New Roman"/>
          <w:sz w:val="24"/>
          <w:szCs w:val="24"/>
        </w:rPr>
      </w:pPr>
      <w:r w:rsidRPr="00C63359">
        <w:rPr>
          <w:rFonts w:ascii="Times New Roman" w:hAnsi="Times New Roman" w:cs="Times New Roman"/>
          <w:sz w:val="24"/>
          <w:szCs w:val="24"/>
        </w:rPr>
        <w:t xml:space="preserve">- </w:t>
      </w:r>
      <w:r w:rsidR="009B2B8B">
        <w:rPr>
          <w:rFonts w:ascii="Times New Roman" w:hAnsi="Times New Roman" w:cs="Times New Roman"/>
          <w:sz w:val="24"/>
          <w:szCs w:val="24"/>
        </w:rPr>
        <w:tab/>
      </w:r>
      <w:r w:rsidRPr="00C63359">
        <w:rPr>
          <w:rFonts w:ascii="Times New Roman" w:hAnsi="Times New Roman" w:cs="Times New Roman"/>
          <w:b/>
          <w:bCs/>
          <w:sz w:val="24"/>
          <w:szCs w:val="24"/>
        </w:rPr>
        <w:t>Aktivnost Nabava informatičkih sustava</w:t>
      </w:r>
      <w:r w:rsidRPr="00C63359">
        <w:rPr>
          <w:rFonts w:ascii="Times New Roman" w:hAnsi="Times New Roman" w:cs="Times New Roman"/>
          <w:sz w:val="24"/>
          <w:szCs w:val="24"/>
        </w:rPr>
        <w:t xml:space="preserve"> </w:t>
      </w:r>
      <w:r>
        <w:rPr>
          <w:rFonts w:ascii="Times New Roman" w:hAnsi="Times New Roman" w:cs="Times New Roman"/>
          <w:sz w:val="24"/>
          <w:szCs w:val="24"/>
        </w:rPr>
        <w:t>povećava</w:t>
      </w:r>
      <w:r w:rsidRPr="00C63359">
        <w:rPr>
          <w:rFonts w:ascii="Times New Roman" w:hAnsi="Times New Roman" w:cs="Times New Roman"/>
          <w:sz w:val="24"/>
          <w:szCs w:val="24"/>
        </w:rPr>
        <w:t xml:space="preserve"> se za </w:t>
      </w:r>
      <w:r>
        <w:rPr>
          <w:rFonts w:ascii="Times New Roman" w:hAnsi="Times New Roman" w:cs="Times New Roman"/>
          <w:sz w:val="24"/>
          <w:szCs w:val="24"/>
        </w:rPr>
        <w:t>68.900</w:t>
      </w:r>
      <w:r w:rsidRPr="00C63359">
        <w:rPr>
          <w:rFonts w:ascii="Times New Roman" w:hAnsi="Times New Roman" w:cs="Times New Roman"/>
          <w:sz w:val="24"/>
          <w:szCs w:val="24"/>
        </w:rPr>
        <w:t>,00 eura (</w:t>
      </w:r>
      <w:r>
        <w:rPr>
          <w:rFonts w:ascii="Times New Roman" w:hAnsi="Times New Roman" w:cs="Times New Roman"/>
          <w:sz w:val="24"/>
          <w:szCs w:val="24"/>
        </w:rPr>
        <w:t>nabava mrežnih</w:t>
      </w:r>
    </w:p>
    <w:p w14:paraId="40FD88FF" w14:textId="41C08E23" w:rsidR="002A73F2" w:rsidRDefault="002A73F2" w:rsidP="00F51921">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uređaja 40.000,00 eura, nabava računala 16.000,00 eura, povezivanje programa u</w:t>
      </w:r>
      <w:r w:rsidR="009B2B8B">
        <w:rPr>
          <w:rFonts w:ascii="Times New Roman" w:hAnsi="Times New Roman" w:cs="Times New Roman"/>
          <w:sz w:val="24"/>
          <w:szCs w:val="24"/>
        </w:rPr>
        <w:t xml:space="preserve"> </w:t>
      </w:r>
      <w:r>
        <w:rPr>
          <w:rFonts w:ascii="Times New Roman" w:hAnsi="Times New Roman" w:cs="Times New Roman"/>
          <w:sz w:val="24"/>
          <w:szCs w:val="24"/>
        </w:rPr>
        <w:t>integralni informacijski sustav 12.900,00 eura)</w:t>
      </w:r>
    </w:p>
    <w:p w14:paraId="597D7674" w14:textId="77777777" w:rsidR="002A73F2" w:rsidRDefault="002A73F2" w:rsidP="00F51921">
      <w:pPr>
        <w:spacing w:after="0" w:line="240" w:lineRule="auto"/>
        <w:jc w:val="both"/>
        <w:rPr>
          <w:rFonts w:ascii="Times New Roman" w:hAnsi="Times New Roman" w:cs="Times New Roman"/>
          <w:b/>
          <w:bCs/>
          <w:sz w:val="24"/>
          <w:szCs w:val="24"/>
        </w:rPr>
      </w:pPr>
    </w:p>
    <w:p w14:paraId="3D36157C" w14:textId="77777777" w:rsidR="002A73F2" w:rsidRDefault="002A73F2" w:rsidP="00F51921">
      <w:pPr>
        <w:spacing w:after="0" w:line="240" w:lineRule="auto"/>
        <w:jc w:val="both"/>
        <w:rPr>
          <w:rFonts w:ascii="Times New Roman" w:hAnsi="Times New Roman" w:cs="Times New Roman"/>
          <w:sz w:val="24"/>
          <w:szCs w:val="24"/>
        </w:rPr>
      </w:pPr>
      <w:r w:rsidRPr="00287C11">
        <w:rPr>
          <w:rFonts w:ascii="Times New Roman" w:hAnsi="Times New Roman" w:cs="Times New Roman"/>
          <w:b/>
          <w:bCs/>
          <w:sz w:val="24"/>
          <w:szCs w:val="24"/>
        </w:rPr>
        <w:t xml:space="preserve">Kapitalni projekt Digitalizacija gradske uprave </w:t>
      </w:r>
      <w:r w:rsidRPr="00FA1B8D">
        <w:rPr>
          <w:rFonts w:ascii="Times New Roman" w:hAnsi="Times New Roman" w:cs="Times New Roman"/>
          <w:sz w:val="24"/>
          <w:szCs w:val="24"/>
        </w:rPr>
        <w:t xml:space="preserve">povećava se za </w:t>
      </w:r>
      <w:r>
        <w:rPr>
          <w:rFonts w:ascii="Times New Roman" w:hAnsi="Times New Roman" w:cs="Times New Roman"/>
          <w:sz w:val="24"/>
          <w:szCs w:val="24"/>
        </w:rPr>
        <w:t>20.000,00 eura zbog troškova digitalizacije gradske uprave – obuka za program Teams</w:t>
      </w:r>
    </w:p>
    <w:p w14:paraId="2F28A7FE" w14:textId="77777777" w:rsidR="002A73F2" w:rsidRDefault="002A73F2" w:rsidP="00F51921">
      <w:pPr>
        <w:spacing w:after="0" w:line="240" w:lineRule="auto"/>
        <w:jc w:val="both"/>
        <w:rPr>
          <w:rFonts w:ascii="Times New Roman" w:hAnsi="Times New Roman" w:cs="Times New Roman"/>
          <w:sz w:val="24"/>
          <w:szCs w:val="24"/>
        </w:rPr>
      </w:pPr>
    </w:p>
    <w:p w14:paraId="0D31B0F7" w14:textId="77777777" w:rsidR="00F51921" w:rsidRDefault="00F51921" w:rsidP="00F51921">
      <w:pPr>
        <w:spacing w:after="0" w:line="240" w:lineRule="auto"/>
        <w:jc w:val="both"/>
        <w:rPr>
          <w:rFonts w:ascii="Times New Roman" w:hAnsi="Times New Roman" w:cs="Times New Roman"/>
          <w:sz w:val="24"/>
          <w:szCs w:val="24"/>
        </w:rPr>
      </w:pPr>
    </w:p>
    <w:p w14:paraId="45C1787D" w14:textId="77777777" w:rsidR="002A73F2" w:rsidRPr="009B2B8B" w:rsidRDefault="002A73F2" w:rsidP="00F5192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8"/>
          <w:szCs w:val="28"/>
        </w:rPr>
      </w:pPr>
      <w:r w:rsidRPr="009B2B8B">
        <w:rPr>
          <w:rFonts w:ascii="Times New Roman" w:hAnsi="Times New Roman" w:cs="Times New Roman"/>
          <w:b/>
          <w:bCs/>
          <w:sz w:val="28"/>
          <w:szCs w:val="28"/>
        </w:rPr>
        <w:t>Razdjel 204 Upravni odjel za društvene djelatnosti</w:t>
      </w:r>
    </w:p>
    <w:p w14:paraId="5A6179BB" w14:textId="77777777" w:rsidR="009B2B8B" w:rsidRDefault="009B2B8B" w:rsidP="00F51921">
      <w:pPr>
        <w:spacing w:after="0" w:line="240" w:lineRule="auto"/>
        <w:ind w:firstLine="709"/>
        <w:jc w:val="both"/>
        <w:rPr>
          <w:rFonts w:ascii="Times New Roman" w:hAnsi="Times New Roman" w:cs="Times New Roman"/>
          <w:sz w:val="24"/>
          <w:szCs w:val="24"/>
        </w:rPr>
      </w:pPr>
    </w:p>
    <w:p w14:paraId="2A383C9C" w14:textId="1319A87D" w:rsidR="002A73F2" w:rsidRPr="00280B81" w:rsidRDefault="002A73F2" w:rsidP="00F51921">
      <w:pPr>
        <w:spacing w:after="0" w:line="240" w:lineRule="auto"/>
        <w:ind w:firstLine="709"/>
        <w:jc w:val="both"/>
        <w:rPr>
          <w:rFonts w:ascii="Times New Roman" w:hAnsi="Times New Roman" w:cs="Times New Roman"/>
          <w:sz w:val="24"/>
          <w:szCs w:val="24"/>
        </w:rPr>
      </w:pPr>
      <w:r w:rsidRPr="00280B81">
        <w:rPr>
          <w:rFonts w:ascii="Times New Roman" w:hAnsi="Times New Roman" w:cs="Times New Roman"/>
          <w:sz w:val="24"/>
          <w:szCs w:val="24"/>
        </w:rPr>
        <w:t>Prijedlogom I. Izmjena i dopuna financijskog plana za 2024. Upravni odjel za društvene djelatnosti je planiran u iznosu od 76.967.994,42 EUR, povećan je za 11.662.510,42 EUR, odnosno 17,86 % u odnosu na tekući plan Proračuna.</w:t>
      </w:r>
    </w:p>
    <w:p w14:paraId="7B7505D3" w14:textId="52CCFEAB" w:rsidR="008942C1" w:rsidRDefault="002A73F2" w:rsidP="00F51921">
      <w:pPr>
        <w:spacing w:after="0" w:line="240" w:lineRule="auto"/>
        <w:ind w:firstLine="709"/>
        <w:jc w:val="both"/>
        <w:rPr>
          <w:rFonts w:ascii="Times New Roman" w:hAnsi="Times New Roman" w:cs="Times New Roman"/>
          <w:sz w:val="24"/>
          <w:szCs w:val="24"/>
        </w:rPr>
      </w:pPr>
      <w:r w:rsidRPr="00280B81">
        <w:rPr>
          <w:rFonts w:ascii="Times New Roman" w:hAnsi="Times New Roman" w:cs="Times New Roman"/>
          <w:sz w:val="24"/>
          <w:szCs w:val="24"/>
        </w:rPr>
        <w:t>Izmjene plana koje predlaže Upravni odjel prikazane su po programima i aktivnostima/projektima u tablici kako slijedi:</w:t>
      </w:r>
    </w:p>
    <w:p w14:paraId="5389ADB8" w14:textId="77777777" w:rsidR="002A73F2" w:rsidRPr="00280B81" w:rsidRDefault="002A73F2" w:rsidP="00F51921">
      <w:pPr>
        <w:spacing w:after="0" w:line="240" w:lineRule="auto"/>
        <w:jc w:val="both"/>
        <w:rPr>
          <w:rFonts w:ascii="Times New Roman" w:hAnsi="Times New Roman" w:cs="Times New Roman"/>
          <w:sz w:val="24"/>
          <w:szCs w:val="24"/>
        </w:rPr>
      </w:pP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2267"/>
        <w:gridCol w:w="1403"/>
        <w:gridCol w:w="1546"/>
        <w:gridCol w:w="1236"/>
        <w:gridCol w:w="1513"/>
      </w:tblGrid>
      <w:tr w:rsidR="002A73F2" w:rsidRPr="00280B81" w14:paraId="2E53958E" w14:textId="77777777" w:rsidTr="00A61A77">
        <w:trPr>
          <w:trHeight w:val="20"/>
        </w:trPr>
        <w:tc>
          <w:tcPr>
            <w:tcW w:w="1999" w:type="pct"/>
            <w:gridSpan w:val="2"/>
            <w:shd w:val="clear" w:color="auto" w:fill="auto"/>
            <w:vAlign w:val="center"/>
            <w:hideMark/>
          </w:tcPr>
          <w:p w14:paraId="49327697"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RAZDJEL/GLAVA/PROGRAM</w:t>
            </w:r>
          </w:p>
          <w:p w14:paraId="2FFC6D14"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/Aktivnost/Projekt</w:t>
            </w:r>
          </w:p>
        </w:tc>
        <w:tc>
          <w:tcPr>
            <w:tcW w:w="739" w:type="pct"/>
            <w:shd w:val="clear" w:color="auto" w:fill="auto"/>
            <w:vAlign w:val="center"/>
          </w:tcPr>
          <w:p w14:paraId="01F1532A"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PRORAČUN GRADA OSIJEKA ZA 2024.</w:t>
            </w:r>
          </w:p>
          <w:p w14:paraId="22101CE5"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(EUR)</w:t>
            </w:r>
          </w:p>
        </w:tc>
        <w:tc>
          <w:tcPr>
            <w:tcW w:w="814" w:type="pct"/>
            <w:shd w:val="clear" w:color="auto" w:fill="auto"/>
            <w:vAlign w:val="center"/>
          </w:tcPr>
          <w:p w14:paraId="5F313E3B"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PROMJENA IZNOSA</w:t>
            </w:r>
          </w:p>
          <w:p w14:paraId="7F2D4162"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(EUR)</w:t>
            </w:r>
          </w:p>
        </w:tc>
        <w:tc>
          <w:tcPr>
            <w:tcW w:w="651" w:type="pct"/>
            <w:shd w:val="clear" w:color="auto" w:fill="auto"/>
            <w:vAlign w:val="center"/>
          </w:tcPr>
          <w:p w14:paraId="063258A5"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PROMJENA (%)</w:t>
            </w:r>
          </w:p>
        </w:tc>
        <w:tc>
          <w:tcPr>
            <w:tcW w:w="797" w:type="pct"/>
            <w:shd w:val="clear" w:color="auto" w:fill="auto"/>
            <w:vAlign w:val="center"/>
          </w:tcPr>
          <w:p w14:paraId="547F7826"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I. IZMJENE I DOPUNE PRORAČUNA GRADA OSIJEKA ZA 2024.</w:t>
            </w:r>
          </w:p>
          <w:p w14:paraId="39312B36" w14:textId="77777777" w:rsidR="002A73F2" w:rsidRPr="00CE6ADA" w:rsidRDefault="002A73F2">
            <w:pPr>
              <w:spacing w:after="0" w:line="240" w:lineRule="auto"/>
              <w:jc w:val="center"/>
              <w:rPr>
                <w:rFonts w:ascii="Times New Roman" w:eastAsia="Times New Roman" w:hAnsi="Times New Roman" w:cs="Times New Roman"/>
                <w:b/>
                <w:bCs/>
                <w:sz w:val="18"/>
                <w:szCs w:val="18"/>
                <w:lang w:eastAsia="hr-HR"/>
              </w:rPr>
            </w:pPr>
            <w:r w:rsidRPr="00CE6ADA">
              <w:rPr>
                <w:rFonts w:ascii="Times New Roman" w:eastAsia="Times New Roman" w:hAnsi="Times New Roman" w:cs="Times New Roman"/>
                <w:b/>
                <w:bCs/>
                <w:sz w:val="18"/>
                <w:szCs w:val="18"/>
                <w:lang w:eastAsia="hr-HR"/>
              </w:rPr>
              <w:t>(EUR)</w:t>
            </w:r>
          </w:p>
        </w:tc>
      </w:tr>
      <w:tr w:rsidR="002A73F2" w:rsidRPr="00280B81" w14:paraId="7221B075" w14:textId="77777777" w:rsidTr="00A61A77">
        <w:trPr>
          <w:trHeight w:val="20"/>
        </w:trPr>
        <w:tc>
          <w:tcPr>
            <w:tcW w:w="805" w:type="pct"/>
            <w:shd w:val="clear" w:color="auto" w:fill="auto"/>
            <w:vAlign w:val="center"/>
            <w:hideMark/>
          </w:tcPr>
          <w:p w14:paraId="579D216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Razdjel</w:t>
            </w:r>
          </w:p>
          <w:p w14:paraId="42167A4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204</w:t>
            </w:r>
          </w:p>
        </w:tc>
        <w:tc>
          <w:tcPr>
            <w:tcW w:w="1194" w:type="pct"/>
            <w:shd w:val="clear" w:color="auto" w:fill="auto"/>
            <w:vAlign w:val="center"/>
            <w:hideMark/>
          </w:tcPr>
          <w:p w14:paraId="735EC3A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UPRAVNI ODJEL ZA DRUŠTVENE DJELATNOSTI</w:t>
            </w:r>
          </w:p>
        </w:tc>
        <w:tc>
          <w:tcPr>
            <w:tcW w:w="739" w:type="pct"/>
            <w:shd w:val="clear" w:color="auto" w:fill="auto"/>
            <w:vAlign w:val="center"/>
            <w:hideMark/>
          </w:tcPr>
          <w:p w14:paraId="1585865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65.305.484,00</w:t>
            </w:r>
          </w:p>
        </w:tc>
        <w:tc>
          <w:tcPr>
            <w:tcW w:w="814" w:type="pct"/>
            <w:shd w:val="clear" w:color="auto" w:fill="auto"/>
            <w:vAlign w:val="center"/>
            <w:hideMark/>
          </w:tcPr>
          <w:p w14:paraId="3E7E630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11.662.510,42</w:t>
            </w:r>
          </w:p>
        </w:tc>
        <w:tc>
          <w:tcPr>
            <w:tcW w:w="651" w:type="pct"/>
            <w:shd w:val="clear" w:color="auto" w:fill="auto"/>
            <w:vAlign w:val="center"/>
            <w:hideMark/>
          </w:tcPr>
          <w:p w14:paraId="11AA1E0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17,86</w:t>
            </w:r>
          </w:p>
        </w:tc>
        <w:tc>
          <w:tcPr>
            <w:tcW w:w="797" w:type="pct"/>
            <w:shd w:val="clear" w:color="auto" w:fill="auto"/>
            <w:vAlign w:val="center"/>
            <w:hideMark/>
          </w:tcPr>
          <w:p w14:paraId="464F7AA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76.967.994,42</w:t>
            </w:r>
          </w:p>
        </w:tc>
      </w:tr>
      <w:tr w:rsidR="002A73F2" w:rsidRPr="00280B81" w14:paraId="79D0EA7C" w14:textId="77777777" w:rsidTr="00A61A77">
        <w:trPr>
          <w:trHeight w:val="20"/>
        </w:trPr>
        <w:tc>
          <w:tcPr>
            <w:tcW w:w="805" w:type="pct"/>
            <w:shd w:val="clear" w:color="auto" w:fill="auto"/>
            <w:vAlign w:val="center"/>
            <w:hideMark/>
          </w:tcPr>
          <w:p w14:paraId="117B7D8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Glava</w:t>
            </w:r>
          </w:p>
          <w:p w14:paraId="498A813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20401</w:t>
            </w:r>
          </w:p>
        </w:tc>
        <w:tc>
          <w:tcPr>
            <w:tcW w:w="1194" w:type="pct"/>
            <w:shd w:val="clear" w:color="auto" w:fill="auto"/>
            <w:vAlign w:val="center"/>
            <w:hideMark/>
          </w:tcPr>
          <w:p w14:paraId="618C4CD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UPRAVNI ODJEL ZA DRUŠTVENE DJELATNOSTI</w:t>
            </w:r>
          </w:p>
        </w:tc>
        <w:tc>
          <w:tcPr>
            <w:tcW w:w="739" w:type="pct"/>
            <w:shd w:val="clear" w:color="auto" w:fill="auto"/>
            <w:vAlign w:val="center"/>
            <w:hideMark/>
          </w:tcPr>
          <w:p w14:paraId="5E6D760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7.440.808,00</w:t>
            </w:r>
          </w:p>
        </w:tc>
        <w:tc>
          <w:tcPr>
            <w:tcW w:w="814" w:type="pct"/>
            <w:shd w:val="clear" w:color="auto" w:fill="auto"/>
            <w:vAlign w:val="center"/>
            <w:hideMark/>
          </w:tcPr>
          <w:p w14:paraId="2854D54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2.355.892,00</w:t>
            </w:r>
          </w:p>
        </w:tc>
        <w:tc>
          <w:tcPr>
            <w:tcW w:w="651" w:type="pct"/>
            <w:shd w:val="clear" w:color="auto" w:fill="auto"/>
            <w:vAlign w:val="center"/>
            <w:hideMark/>
          </w:tcPr>
          <w:p w14:paraId="598731F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31,66</w:t>
            </w:r>
          </w:p>
        </w:tc>
        <w:tc>
          <w:tcPr>
            <w:tcW w:w="797" w:type="pct"/>
            <w:shd w:val="clear" w:color="auto" w:fill="auto"/>
            <w:vAlign w:val="center"/>
            <w:hideMark/>
          </w:tcPr>
          <w:p w14:paraId="32942EB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9.796.700,00</w:t>
            </w:r>
          </w:p>
        </w:tc>
      </w:tr>
      <w:tr w:rsidR="002A73F2" w:rsidRPr="00280B81" w14:paraId="5F83001C" w14:textId="77777777" w:rsidTr="00A61A77">
        <w:trPr>
          <w:trHeight w:val="20"/>
        </w:trPr>
        <w:tc>
          <w:tcPr>
            <w:tcW w:w="805" w:type="pct"/>
            <w:shd w:val="clear" w:color="auto" w:fill="auto"/>
            <w:vAlign w:val="center"/>
            <w:hideMark/>
          </w:tcPr>
          <w:p w14:paraId="5EC0863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1AEAC14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1050</w:t>
            </w:r>
          </w:p>
        </w:tc>
        <w:tc>
          <w:tcPr>
            <w:tcW w:w="1194" w:type="pct"/>
            <w:shd w:val="clear" w:color="auto" w:fill="auto"/>
            <w:vAlign w:val="center"/>
            <w:hideMark/>
          </w:tcPr>
          <w:p w14:paraId="3B05A8F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ODGOJ, OBRAZOVANJE I TEHNIČKA KULTURA</w:t>
            </w:r>
          </w:p>
        </w:tc>
        <w:tc>
          <w:tcPr>
            <w:tcW w:w="739" w:type="pct"/>
            <w:shd w:val="clear" w:color="auto" w:fill="auto"/>
            <w:vAlign w:val="center"/>
            <w:hideMark/>
          </w:tcPr>
          <w:p w14:paraId="632F11D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907.530,00</w:t>
            </w:r>
          </w:p>
        </w:tc>
        <w:tc>
          <w:tcPr>
            <w:tcW w:w="814" w:type="pct"/>
            <w:shd w:val="clear" w:color="auto" w:fill="auto"/>
            <w:vAlign w:val="center"/>
            <w:hideMark/>
          </w:tcPr>
          <w:p w14:paraId="1FCB913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1.171.737,00</w:t>
            </w:r>
          </w:p>
        </w:tc>
        <w:tc>
          <w:tcPr>
            <w:tcW w:w="651" w:type="pct"/>
            <w:shd w:val="clear" w:color="auto" w:fill="auto"/>
            <w:vAlign w:val="center"/>
            <w:hideMark/>
          </w:tcPr>
          <w:p w14:paraId="5F8DA77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129,11</w:t>
            </w:r>
          </w:p>
        </w:tc>
        <w:tc>
          <w:tcPr>
            <w:tcW w:w="797" w:type="pct"/>
            <w:shd w:val="clear" w:color="auto" w:fill="auto"/>
            <w:vAlign w:val="center"/>
            <w:hideMark/>
          </w:tcPr>
          <w:p w14:paraId="585F6A6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2.079.267,00</w:t>
            </w:r>
          </w:p>
        </w:tc>
      </w:tr>
      <w:tr w:rsidR="002A73F2" w:rsidRPr="00280B81" w14:paraId="71E963BB" w14:textId="77777777" w:rsidTr="00A61A77">
        <w:trPr>
          <w:trHeight w:val="20"/>
        </w:trPr>
        <w:tc>
          <w:tcPr>
            <w:tcW w:w="805" w:type="pct"/>
            <w:shd w:val="clear" w:color="auto" w:fill="auto"/>
            <w:vAlign w:val="center"/>
            <w:hideMark/>
          </w:tcPr>
          <w:p w14:paraId="3FA81F9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FCFDF0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A105001</w:t>
            </w:r>
          </w:p>
        </w:tc>
        <w:tc>
          <w:tcPr>
            <w:tcW w:w="1194" w:type="pct"/>
            <w:shd w:val="clear" w:color="auto" w:fill="auto"/>
            <w:vAlign w:val="center"/>
            <w:hideMark/>
          </w:tcPr>
          <w:p w14:paraId="54AB27B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POSEBNI PROGRAMI PREDŠKOLSKOG ODGOJA</w:t>
            </w:r>
          </w:p>
        </w:tc>
        <w:tc>
          <w:tcPr>
            <w:tcW w:w="739" w:type="pct"/>
            <w:shd w:val="clear" w:color="auto" w:fill="auto"/>
            <w:vAlign w:val="center"/>
            <w:hideMark/>
          </w:tcPr>
          <w:p w14:paraId="451E949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169.376,00</w:t>
            </w:r>
          </w:p>
        </w:tc>
        <w:tc>
          <w:tcPr>
            <w:tcW w:w="814" w:type="pct"/>
            <w:shd w:val="clear" w:color="auto" w:fill="auto"/>
            <w:vAlign w:val="center"/>
            <w:hideMark/>
          </w:tcPr>
          <w:p w14:paraId="4136E57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720D7E5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0AB58CD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169.376,00</w:t>
            </w:r>
          </w:p>
        </w:tc>
      </w:tr>
      <w:tr w:rsidR="002A73F2" w:rsidRPr="00280B81" w14:paraId="320B341E" w14:textId="77777777" w:rsidTr="00A61A77">
        <w:trPr>
          <w:trHeight w:val="20"/>
        </w:trPr>
        <w:tc>
          <w:tcPr>
            <w:tcW w:w="805" w:type="pct"/>
            <w:shd w:val="clear" w:color="auto" w:fill="auto"/>
            <w:vAlign w:val="center"/>
            <w:hideMark/>
          </w:tcPr>
          <w:p w14:paraId="21A3E34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753462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A105002</w:t>
            </w:r>
          </w:p>
        </w:tc>
        <w:tc>
          <w:tcPr>
            <w:tcW w:w="1194" w:type="pct"/>
            <w:shd w:val="clear" w:color="auto" w:fill="auto"/>
            <w:vAlign w:val="center"/>
            <w:hideMark/>
          </w:tcPr>
          <w:p w14:paraId="40B72FD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POSEBNI PROGRAMI U OSNOVNIM ŠKOLAMA  (PREHRANA, ADHD, GRAĐANSKI ODGOJ I DR.)</w:t>
            </w:r>
          </w:p>
        </w:tc>
        <w:tc>
          <w:tcPr>
            <w:tcW w:w="739" w:type="pct"/>
            <w:shd w:val="clear" w:color="auto" w:fill="auto"/>
            <w:vAlign w:val="center"/>
            <w:hideMark/>
          </w:tcPr>
          <w:p w14:paraId="4EB2431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193.380,00</w:t>
            </w:r>
          </w:p>
        </w:tc>
        <w:tc>
          <w:tcPr>
            <w:tcW w:w="814" w:type="pct"/>
            <w:shd w:val="clear" w:color="auto" w:fill="auto"/>
            <w:vAlign w:val="center"/>
            <w:hideMark/>
          </w:tcPr>
          <w:p w14:paraId="27C56F6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- 8.765,00</w:t>
            </w:r>
          </w:p>
        </w:tc>
        <w:tc>
          <w:tcPr>
            <w:tcW w:w="651" w:type="pct"/>
            <w:shd w:val="clear" w:color="auto" w:fill="auto"/>
            <w:vAlign w:val="center"/>
            <w:hideMark/>
          </w:tcPr>
          <w:p w14:paraId="5C4E866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- 4,53</w:t>
            </w:r>
          </w:p>
        </w:tc>
        <w:tc>
          <w:tcPr>
            <w:tcW w:w="797" w:type="pct"/>
            <w:shd w:val="clear" w:color="auto" w:fill="auto"/>
            <w:vAlign w:val="center"/>
            <w:hideMark/>
          </w:tcPr>
          <w:p w14:paraId="4B87C13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184.615,00</w:t>
            </w:r>
          </w:p>
        </w:tc>
      </w:tr>
      <w:tr w:rsidR="002A73F2" w:rsidRPr="00280B81" w14:paraId="3C76180A" w14:textId="77777777" w:rsidTr="00A61A77">
        <w:trPr>
          <w:trHeight w:val="20"/>
        </w:trPr>
        <w:tc>
          <w:tcPr>
            <w:tcW w:w="805" w:type="pct"/>
            <w:shd w:val="clear" w:color="auto" w:fill="auto"/>
            <w:vAlign w:val="center"/>
            <w:hideMark/>
          </w:tcPr>
          <w:p w14:paraId="72DB290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5CC1F25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A105003</w:t>
            </w:r>
          </w:p>
        </w:tc>
        <w:tc>
          <w:tcPr>
            <w:tcW w:w="1194" w:type="pct"/>
            <w:shd w:val="clear" w:color="auto" w:fill="auto"/>
            <w:vAlign w:val="center"/>
            <w:hideMark/>
          </w:tcPr>
          <w:p w14:paraId="177AFD1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STIPENDIJE I STUDENTSKI KREDITI</w:t>
            </w:r>
          </w:p>
        </w:tc>
        <w:tc>
          <w:tcPr>
            <w:tcW w:w="739" w:type="pct"/>
            <w:shd w:val="clear" w:color="auto" w:fill="auto"/>
            <w:vAlign w:val="center"/>
            <w:hideMark/>
          </w:tcPr>
          <w:p w14:paraId="644C8DD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217.990,00</w:t>
            </w:r>
          </w:p>
        </w:tc>
        <w:tc>
          <w:tcPr>
            <w:tcW w:w="814" w:type="pct"/>
            <w:shd w:val="clear" w:color="auto" w:fill="auto"/>
            <w:vAlign w:val="center"/>
            <w:hideMark/>
          </w:tcPr>
          <w:p w14:paraId="67EA17D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- 980,00</w:t>
            </w:r>
          </w:p>
        </w:tc>
        <w:tc>
          <w:tcPr>
            <w:tcW w:w="651" w:type="pct"/>
            <w:shd w:val="clear" w:color="auto" w:fill="auto"/>
            <w:vAlign w:val="center"/>
            <w:hideMark/>
          </w:tcPr>
          <w:p w14:paraId="1AA18FC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- 0,45</w:t>
            </w:r>
          </w:p>
        </w:tc>
        <w:tc>
          <w:tcPr>
            <w:tcW w:w="797" w:type="pct"/>
            <w:shd w:val="clear" w:color="auto" w:fill="auto"/>
            <w:vAlign w:val="center"/>
            <w:hideMark/>
          </w:tcPr>
          <w:p w14:paraId="4315F57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217.010,00</w:t>
            </w:r>
          </w:p>
        </w:tc>
      </w:tr>
      <w:tr w:rsidR="002A73F2" w:rsidRPr="00280B81" w14:paraId="5380A5B6" w14:textId="77777777" w:rsidTr="00A61A77">
        <w:trPr>
          <w:trHeight w:val="20"/>
        </w:trPr>
        <w:tc>
          <w:tcPr>
            <w:tcW w:w="805" w:type="pct"/>
            <w:shd w:val="clear" w:color="auto" w:fill="auto"/>
            <w:vAlign w:val="center"/>
            <w:hideMark/>
          </w:tcPr>
          <w:p w14:paraId="19851A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25AD0D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A105004</w:t>
            </w:r>
          </w:p>
        </w:tc>
        <w:tc>
          <w:tcPr>
            <w:tcW w:w="1194" w:type="pct"/>
            <w:shd w:val="clear" w:color="auto" w:fill="auto"/>
            <w:vAlign w:val="center"/>
            <w:hideMark/>
          </w:tcPr>
          <w:p w14:paraId="110B108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POSEBNE AKTIVNOSTI NAOBRAZBE MLADIH</w:t>
            </w:r>
          </w:p>
        </w:tc>
        <w:tc>
          <w:tcPr>
            <w:tcW w:w="739" w:type="pct"/>
            <w:shd w:val="clear" w:color="auto" w:fill="auto"/>
            <w:vAlign w:val="center"/>
            <w:hideMark/>
          </w:tcPr>
          <w:p w14:paraId="708653B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93.602,00</w:t>
            </w:r>
          </w:p>
        </w:tc>
        <w:tc>
          <w:tcPr>
            <w:tcW w:w="814" w:type="pct"/>
            <w:shd w:val="clear" w:color="auto" w:fill="auto"/>
            <w:vAlign w:val="center"/>
            <w:hideMark/>
          </w:tcPr>
          <w:p w14:paraId="6C45E48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- 5.243,00</w:t>
            </w:r>
          </w:p>
        </w:tc>
        <w:tc>
          <w:tcPr>
            <w:tcW w:w="651" w:type="pct"/>
            <w:shd w:val="clear" w:color="auto" w:fill="auto"/>
            <w:vAlign w:val="center"/>
            <w:hideMark/>
          </w:tcPr>
          <w:p w14:paraId="505BE0A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- 5,60</w:t>
            </w:r>
          </w:p>
        </w:tc>
        <w:tc>
          <w:tcPr>
            <w:tcW w:w="797" w:type="pct"/>
            <w:shd w:val="clear" w:color="auto" w:fill="auto"/>
            <w:vAlign w:val="center"/>
            <w:hideMark/>
          </w:tcPr>
          <w:p w14:paraId="6FC77FD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88.359,00</w:t>
            </w:r>
          </w:p>
        </w:tc>
      </w:tr>
      <w:tr w:rsidR="002A73F2" w:rsidRPr="00280B81" w14:paraId="436CA16F" w14:textId="77777777" w:rsidTr="00A61A77">
        <w:trPr>
          <w:trHeight w:val="20"/>
        </w:trPr>
        <w:tc>
          <w:tcPr>
            <w:tcW w:w="805" w:type="pct"/>
            <w:shd w:val="clear" w:color="auto" w:fill="auto"/>
            <w:vAlign w:val="center"/>
            <w:hideMark/>
          </w:tcPr>
          <w:p w14:paraId="096216F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13174E5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A105005</w:t>
            </w:r>
          </w:p>
        </w:tc>
        <w:tc>
          <w:tcPr>
            <w:tcW w:w="1194" w:type="pct"/>
            <w:shd w:val="clear" w:color="auto" w:fill="auto"/>
            <w:vAlign w:val="center"/>
            <w:hideMark/>
          </w:tcPr>
          <w:p w14:paraId="0024D57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POTPORE PROGRAMIMA U OBRAZOVANJU</w:t>
            </w:r>
          </w:p>
        </w:tc>
        <w:tc>
          <w:tcPr>
            <w:tcW w:w="739" w:type="pct"/>
            <w:shd w:val="clear" w:color="auto" w:fill="auto"/>
            <w:vAlign w:val="center"/>
            <w:hideMark/>
          </w:tcPr>
          <w:p w14:paraId="201F089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104.907,00</w:t>
            </w:r>
          </w:p>
        </w:tc>
        <w:tc>
          <w:tcPr>
            <w:tcW w:w="814" w:type="pct"/>
            <w:shd w:val="clear" w:color="auto" w:fill="auto"/>
            <w:vAlign w:val="center"/>
            <w:hideMark/>
          </w:tcPr>
          <w:p w14:paraId="619A073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6D148AB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481AB3B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104.907,00</w:t>
            </w:r>
          </w:p>
        </w:tc>
      </w:tr>
      <w:tr w:rsidR="002A73F2" w:rsidRPr="00280B81" w14:paraId="0E1460C7" w14:textId="77777777" w:rsidTr="00A61A77">
        <w:trPr>
          <w:trHeight w:val="20"/>
        </w:trPr>
        <w:tc>
          <w:tcPr>
            <w:tcW w:w="805" w:type="pct"/>
            <w:shd w:val="clear" w:color="auto" w:fill="auto"/>
            <w:vAlign w:val="center"/>
            <w:hideMark/>
          </w:tcPr>
          <w:p w14:paraId="3979FD2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17F0EB1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A105006</w:t>
            </w:r>
          </w:p>
        </w:tc>
        <w:tc>
          <w:tcPr>
            <w:tcW w:w="1194" w:type="pct"/>
            <w:shd w:val="clear" w:color="auto" w:fill="auto"/>
            <w:vAlign w:val="center"/>
            <w:hideMark/>
          </w:tcPr>
          <w:p w14:paraId="10771D0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NAJAM CENTRALNIH PRINTERA ZA OSNOVNE ŠKOLE</w:t>
            </w:r>
          </w:p>
        </w:tc>
        <w:tc>
          <w:tcPr>
            <w:tcW w:w="739" w:type="pct"/>
            <w:shd w:val="clear" w:color="auto" w:fill="auto"/>
            <w:vAlign w:val="center"/>
            <w:hideMark/>
          </w:tcPr>
          <w:p w14:paraId="44A2842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13.275,00</w:t>
            </w:r>
          </w:p>
        </w:tc>
        <w:tc>
          <w:tcPr>
            <w:tcW w:w="814" w:type="pct"/>
            <w:shd w:val="clear" w:color="auto" w:fill="auto"/>
            <w:vAlign w:val="center"/>
            <w:hideMark/>
          </w:tcPr>
          <w:p w14:paraId="29B5368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- 13.275,00</w:t>
            </w:r>
          </w:p>
        </w:tc>
        <w:tc>
          <w:tcPr>
            <w:tcW w:w="651" w:type="pct"/>
            <w:shd w:val="clear" w:color="auto" w:fill="auto"/>
            <w:vAlign w:val="center"/>
            <w:hideMark/>
          </w:tcPr>
          <w:p w14:paraId="27FA52E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- 100,00</w:t>
            </w:r>
          </w:p>
        </w:tc>
        <w:tc>
          <w:tcPr>
            <w:tcW w:w="797" w:type="pct"/>
            <w:shd w:val="clear" w:color="auto" w:fill="auto"/>
            <w:vAlign w:val="center"/>
            <w:hideMark/>
          </w:tcPr>
          <w:p w14:paraId="494C458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r>
    </w:tbl>
    <w:p w14:paraId="5499599D" w14:textId="77777777" w:rsidR="00F51921" w:rsidRDefault="00F51921">
      <w:r>
        <w:br w:type="page"/>
      </w: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2267"/>
        <w:gridCol w:w="1403"/>
        <w:gridCol w:w="1546"/>
        <w:gridCol w:w="1236"/>
        <w:gridCol w:w="1513"/>
      </w:tblGrid>
      <w:tr w:rsidR="002A73F2" w:rsidRPr="00280B81" w14:paraId="1F78D4A7" w14:textId="77777777" w:rsidTr="00A61A77">
        <w:trPr>
          <w:trHeight w:val="20"/>
        </w:trPr>
        <w:tc>
          <w:tcPr>
            <w:tcW w:w="805" w:type="pct"/>
            <w:shd w:val="clear" w:color="auto" w:fill="auto"/>
            <w:vAlign w:val="center"/>
            <w:hideMark/>
          </w:tcPr>
          <w:p w14:paraId="3ED17B20" w14:textId="3AB53404"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lastRenderedPageBreak/>
              <w:t>Aktivnost</w:t>
            </w:r>
          </w:p>
          <w:p w14:paraId="056D436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A105010</w:t>
            </w:r>
          </w:p>
        </w:tc>
        <w:tc>
          <w:tcPr>
            <w:tcW w:w="1194" w:type="pct"/>
            <w:shd w:val="clear" w:color="auto" w:fill="auto"/>
            <w:vAlign w:val="center"/>
            <w:hideMark/>
          </w:tcPr>
          <w:p w14:paraId="4BBEC86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TEHNIČKA KULTURA</w:t>
            </w:r>
          </w:p>
        </w:tc>
        <w:tc>
          <w:tcPr>
            <w:tcW w:w="739" w:type="pct"/>
            <w:shd w:val="clear" w:color="auto" w:fill="auto"/>
            <w:vAlign w:val="center"/>
            <w:hideMark/>
          </w:tcPr>
          <w:p w14:paraId="711A6A3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115.000,00</w:t>
            </w:r>
          </w:p>
        </w:tc>
        <w:tc>
          <w:tcPr>
            <w:tcW w:w="814" w:type="pct"/>
            <w:shd w:val="clear" w:color="auto" w:fill="auto"/>
            <w:vAlign w:val="center"/>
            <w:hideMark/>
          </w:tcPr>
          <w:p w14:paraId="1D6A6BB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16B254B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5268F48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115.000,00</w:t>
            </w:r>
          </w:p>
        </w:tc>
      </w:tr>
      <w:tr w:rsidR="002A73F2" w:rsidRPr="00280B81" w14:paraId="7938C146" w14:textId="77777777" w:rsidTr="00A61A77">
        <w:trPr>
          <w:trHeight w:val="20"/>
        </w:trPr>
        <w:tc>
          <w:tcPr>
            <w:tcW w:w="805" w:type="pct"/>
            <w:shd w:val="clear" w:color="auto" w:fill="auto"/>
            <w:vAlign w:val="center"/>
            <w:hideMark/>
          </w:tcPr>
          <w:p w14:paraId="7982D1B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AB3A15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A105014</w:t>
            </w:r>
          </w:p>
        </w:tc>
        <w:tc>
          <w:tcPr>
            <w:tcW w:w="1194" w:type="pct"/>
            <w:shd w:val="clear" w:color="auto" w:fill="auto"/>
            <w:vAlign w:val="center"/>
            <w:hideMark/>
          </w:tcPr>
          <w:p w14:paraId="48421E7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NABAVA RADNIH BILJEŽNICA I BILJEŽNICA</w:t>
            </w:r>
          </w:p>
        </w:tc>
        <w:tc>
          <w:tcPr>
            <w:tcW w:w="739" w:type="pct"/>
            <w:shd w:val="clear" w:color="auto" w:fill="auto"/>
            <w:vAlign w:val="center"/>
            <w:hideMark/>
          </w:tcPr>
          <w:p w14:paraId="2B977F1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6DF46B1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1.200.000,00</w:t>
            </w:r>
          </w:p>
        </w:tc>
        <w:tc>
          <w:tcPr>
            <w:tcW w:w="651" w:type="pct"/>
            <w:shd w:val="clear" w:color="auto" w:fill="auto"/>
            <w:vAlign w:val="center"/>
            <w:hideMark/>
          </w:tcPr>
          <w:p w14:paraId="54BDB00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0C17698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1.200.000,00</w:t>
            </w:r>
          </w:p>
        </w:tc>
      </w:tr>
      <w:tr w:rsidR="002A73F2" w:rsidRPr="00280B81" w14:paraId="0022D6A4" w14:textId="77777777" w:rsidTr="00A61A77">
        <w:trPr>
          <w:trHeight w:val="20"/>
        </w:trPr>
        <w:tc>
          <w:tcPr>
            <w:tcW w:w="805" w:type="pct"/>
            <w:shd w:val="clear" w:color="auto" w:fill="auto"/>
            <w:vAlign w:val="center"/>
            <w:hideMark/>
          </w:tcPr>
          <w:p w14:paraId="115B9B1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025949D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1052</w:t>
            </w:r>
          </w:p>
        </w:tc>
        <w:tc>
          <w:tcPr>
            <w:tcW w:w="1194" w:type="pct"/>
            <w:shd w:val="clear" w:color="auto" w:fill="auto"/>
            <w:vAlign w:val="center"/>
            <w:hideMark/>
          </w:tcPr>
          <w:p w14:paraId="3671EB4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KULTURA</w:t>
            </w:r>
          </w:p>
        </w:tc>
        <w:tc>
          <w:tcPr>
            <w:tcW w:w="739" w:type="pct"/>
            <w:shd w:val="clear" w:color="auto" w:fill="auto"/>
            <w:vAlign w:val="center"/>
            <w:hideMark/>
          </w:tcPr>
          <w:p w14:paraId="4B5C1BE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544.978,00</w:t>
            </w:r>
          </w:p>
        </w:tc>
        <w:tc>
          <w:tcPr>
            <w:tcW w:w="814" w:type="pct"/>
            <w:shd w:val="clear" w:color="auto" w:fill="auto"/>
            <w:vAlign w:val="center"/>
            <w:hideMark/>
          </w:tcPr>
          <w:p w14:paraId="27A62E6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121.615,00</w:t>
            </w:r>
          </w:p>
        </w:tc>
        <w:tc>
          <w:tcPr>
            <w:tcW w:w="651" w:type="pct"/>
            <w:shd w:val="clear" w:color="auto" w:fill="auto"/>
            <w:vAlign w:val="center"/>
            <w:hideMark/>
          </w:tcPr>
          <w:p w14:paraId="2D4DF61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22,32</w:t>
            </w:r>
          </w:p>
        </w:tc>
        <w:tc>
          <w:tcPr>
            <w:tcW w:w="797" w:type="pct"/>
            <w:shd w:val="clear" w:color="auto" w:fill="auto"/>
            <w:vAlign w:val="center"/>
            <w:hideMark/>
          </w:tcPr>
          <w:p w14:paraId="22E6825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666.593,00</w:t>
            </w:r>
          </w:p>
        </w:tc>
      </w:tr>
      <w:tr w:rsidR="002A73F2" w:rsidRPr="00280B81" w14:paraId="708E0B81" w14:textId="77777777" w:rsidTr="00A61A77">
        <w:trPr>
          <w:trHeight w:val="20"/>
        </w:trPr>
        <w:tc>
          <w:tcPr>
            <w:tcW w:w="805" w:type="pct"/>
            <w:shd w:val="clear" w:color="auto" w:fill="auto"/>
            <w:vAlign w:val="center"/>
            <w:hideMark/>
          </w:tcPr>
          <w:p w14:paraId="53910A4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E44F2B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A105202</w:t>
            </w:r>
          </w:p>
        </w:tc>
        <w:tc>
          <w:tcPr>
            <w:tcW w:w="1194" w:type="pct"/>
            <w:shd w:val="clear" w:color="auto" w:fill="auto"/>
            <w:vAlign w:val="center"/>
            <w:hideMark/>
          </w:tcPr>
          <w:p w14:paraId="361FDD9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GRADSKA I SVEUČILIŠNA KNJIŽNICA OSIJEK</w:t>
            </w:r>
          </w:p>
        </w:tc>
        <w:tc>
          <w:tcPr>
            <w:tcW w:w="739" w:type="pct"/>
            <w:shd w:val="clear" w:color="auto" w:fill="auto"/>
            <w:vAlign w:val="center"/>
            <w:hideMark/>
          </w:tcPr>
          <w:p w14:paraId="7F851A4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421.374,00</w:t>
            </w:r>
          </w:p>
        </w:tc>
        <w:tc>
          <w:tcPr>
            <w:tcW w:w="814" w:type="pct"/>
            <w:shd w:val="clear" w:color="auto" w:fill="auto"/>
            <w:vAlign w:val="center"/>
            <w:hideMark/>
          </w:tcPr>
          <w:p w14:paraId="304F3FD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90.000,00</w:t>
            </w:r>
          </w:p>
        </w:tc>
        <w:tc>
          <w:tcPr>
            <w:tcW w:w="651" w:type="pct"/>
            <w:shd w:val="clear" w:color="auto" w:fill="auto"/>
            <w:vAlign w:val="center"/>
            <w:hideMark/>
          </w:tcPr>
          <w:p w14:paraId="6B50C76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21,36</w:t>
            </w:r>
          </w:p>
        </w:tc>
        <w:tc>
          <w:tcPr>
            <w:tcW w:w="797" w:type="pct"/>
            <w:shd w:val="clear" w:color="auto" w:fill="auto"/>
            <w:vAlign w:val="center"/>
            <w:hideMark/>
          </w:tcPr>
          <w:p w14:paraId="14FE083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511.374,00</w:t>
            </w:r>
          </w:p>
        </w:tc>
      </w:tr>
      <w:tr w:rsidR="002A73F2" w:rsidRPr="00280B81" w14:paraId="33F96044" w14:textId="77777777" w:rsidTr="00A61A77">
        <w:trPr>
          <w:trHeight w:val="20"/>
        </w:trPr>
        <w:tc>
          <w:tcPr>
            <w:tcW w:w="805" w:type="pct"/>
            <w:shd w:val="clear" w:color="auto" w:fill="auto"/>
            <w:vAlign w:val="center"/>
            <w:hideMark/>
          </w:tcPr>
          <w:p w14:paraId="145C58C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5C6F9D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A105203</w:t>
            </w:r>
          </w:p>
        </w:tc>
        <w:tc>
          <w:tcPr>
            <w:tcW w:w="1194" w:type="pct"/>
            <w:shd w:val="clear" w:color="auto" w:fill="auto"/>
            <w:vAlign w:val="center"/>
            <w:hideMark/>
          </w:tcPr>
          <w:p w14:paraId="2D6BEA1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OSTALE AKTIVNOSTI KULTURE</w:t>
            </w:r>
          </w:p>
        </w:tc>
        <w:tc>
          <w:tcPr>
            <w:tcW w:w="739" w:type="pct"/>
            <w:shd w:val="clear" w:color="auto" w:fill="auto"/>
            <w:vAlign w:val="center"/>
            <w:hideMark/>
          </w:tcPr>
          <w:p w14:paraId="1FFFB87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13.972,00</w:t>
            </w:r>
          </w:p>
        </w:tc>
        <w:tc>
          <w:tcPr>
            <w:tcW w:w="814" w:type="pct"/>
            <w:shd w:val="clear" w:color="auto" w:fill="auto"/>
            <w:vAlign w:val="center"/>
            <w:hideMark/>
          </w:tcPr>
          <w:p w14:paraId="3055683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32.815,00</w:t>
            </w:r>
          </w:p>
        </w:tc>
        <w:tc>
          <w:tcPr>
            <w:tcW w:w="651" w:type="pct"/>
            <w:shd w:val="clear" w:color="auto" w:fill="auto"/>
            <w:vAlign w:val="center"/>
            <w:hideMark/>
          </w:tcPr>
          <w:p w14:paraId="578C6A9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234,86</w:t>
            </w:r>
          </w:p>
        </w:tc>
        <w:tc>
          <w:tcPr>
            <w:tcW w:w="797" w:type="pct"/>
            <w:shd w:val="clear" w:color="auto" w:fill="auto"/>
            <w:vAlign w:val="center"/>
            <w:hideMark/>
          </w:tcPr>
          <w:p w14:paraId="40E1DD7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46.787,00</w:t>
            </w:r>
          </w:p>
        </w:tc>
      </w:tr>
      <w:tr w:rsidR="002A73F2" w:rsidRPr="00280B81" w14:paraId="1ABF0CCD" w14:textId="77777777" w:rsidTr="00A61A77">
        <w:trPr>
          <w:trHeight w:val="20"/>
        </w:trPr>
        <w:tc>
          <w:tcPr>
            <w:tcW w:w="805" w:type="pct"/>
            <w:shd w:val="clear" w:color="auto" w:fill="auto"/>
            <w:vAlign w:val="center"/>
            <w:hideMark/>
          </w:tcPr>
          <w:p w14:paraId="00EEE23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769968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A105204</w:t>
            </w:r>
          </w:p>
        </w:tc>
        <w:tc>
          <w:tcPr>
            <w:tcW w:w="1194" w:type="pct"/>
            <w:shd w:val="clear" w:color="auto" w:fill="auto"/>
            <w:vAlign w:val="center"/>
            <w:hideMark/>
          </w:tcPr>
          <w:p w14:paraId="58C0692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DJELATNOST UDRUGA I OSTALIH KORISNIKA U KULTURI</w:t>
            </w:r>
          </w:p>
        </w:tc>
        <w:tc>
          <w:tcPr>
            <w:tcW w:w="739" w:type="pct"/>
            <w:shd w:val="clear" w:color="auto" w:fill="auto"/>
            <w:vAlign w:val="center"/>
            <w:hideMark/>
          </w:tcPr>
          <w:p w14:paraId="688EAD4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109.632,00</w:t>
            </w:r>
          </w:p>
        </w:tc>
        <w:tc>
          <w:tcPr>
            <w:tcW w:w="814" w:type="pct"/>
            <w:shd w:val="clear" w:color="auto" w:fill="auto"/>
            <w:vAlign w:val="center"/>
            <w:hideMark/>
          </w:tcPr>
          <w:p w14:paraId="449A216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- 1.200,00</w:t>
            </w:r>
          </w:p>
        </w:tc>
        <w:tc>
          <w:tcPr>
            <w:tcW w:w="651" w:type="pct"/>
            <w:shd w:val="clear" w:color="auto" w:fill="auto"/>
            <w:vAlign w:val="center"/>
            <w:hideMark/>
          </w:tcPr>
          <w:p w14:paraId="6801725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- 1,09</w:t>
            </w:r>
          </w:p>
        </w:tc>
        <w:tc>
          <w:tcPr>
            <w:tcW w:w="797" w:type="pct"/>
            <w:shd w:val="clear" w:color="auto" w:fill="auto"/>
            <w:vAlign w:val="center"/>
            <w:hideMark/>
          </w:tcPr>
          <w:p w14:paraId="1A8C7DB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108.432,00</w:t>
            </w:r>
          </w:p>
        </w:tc>
      </w:tr>
      <w:tr w:rsidR="002A73F2" w:rsidRPr="00280B81" w14:paraId="7993EEBE" w14:textId="77777777" w:rsidTr="00A61A77">
        <w:trPr>
          <w:trHeight w:val="20"/>
        </w:trPr>
        <w:tc>
          <w:tcPr>
            <w:tcW w:w="805" w:type="pct"/>
            <w:shd w:val="clear" w:color="auto" w:fill="auto"/>
            <w:vAlign w:val="center"/>
            <w:hideMark/>
          </w:tcPr>
          <w:p w14:paraId="2E5AE6F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705B916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1053</w:t>
            </w:r>
          </w:p>
        </w:tc>
        <w:tc>
          <w:tcPr>
            <w:tcW w:w="1194" w:type="pct"/>
            <w:shd w:val="clear" w:color="auto" w:fill="auto"/>
            <w:vAlign w:val="center"/>
            <w:hideMark/>
          </w:tcPr>
          <w:p w14:paraId="03E6306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SPORT</w:t>
            </w:r>
          </w:p>
        </w:tc>
        <w:tc>
          <w:tcPr>
            <w:tcW w:w="739" w:type="pct"/>
            <w:shd w:val="clear" w:color="auto" w:fill="auto"/>
            <w:vAlign w:val="center"/>
            <w:hideMark/>
          </w:tcPr>
          <w:p w14:paraId="30DBAF5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5.988.300,00</w:t>
            </w:r>
          </w:p>
        </w:tc>
        <w:tc>
          <w:tcPr>
            <w:tcW w:w="814" w:type="pct"/>
            <w:shd w:val="clear" w:color="auto" w:fill="auto"/>
            <w:vAlign w:val="center"/>
            <w:hideMark/>
          </w:tcPr>
          <w:p w14:paraId="76E37BB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1.062.540,00</w:t>
            </w:r>
          </w:p>
        </w:tc>
        <w:tc>
          <w:tcPr>
            <w:tcW w:w="651" w:type="pct"/>
            <w:shd w:val="clear" w:color="auto" w:fill="auto"/>
            <w:vAlign w:val="center"/>
            <w:hideMark/>
          </w:tcPr>
          <w:p w14:paraId="100E222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17,74</w:t>
            </w:r>
          </w:p>
        </w:tc>
        <w:tc>
          <w:tcPr>
            <w:tcW w:w="797" w:type="pct"/>
            <w:shd w:val="clear" w:color="auto" w:fill="auto"/>
            <w:vAlign w:val="center"/>
            <w:hideMark/>
          </w:tcPr>
          <w:p w14:paraId="09400F3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7.050.840,00</w:t>
            </w:r>
          </w:p>
        </w:tc>
      </w:tr>
      <w:tr w:rsidR="002A73F2" w:rsidRPr="00280B81" w14:paraId="29CC35C6" w14:textId="77777777" w:rsidTr="00A61A77">
        <w:trPr>
          <w:trHeight w:val="20"/>
        </w:trPr>
        <w:tc>
          <w:tcPr>
            <w:tcW w:w="805" w:type="pct"/>
            <w:shd w:val="clear" w:color="auto" w:fill="auto"/>
            <w:vAlign w:val="center"/>
            <w:hideMark/>
          </w:tcPr>
          <w:p w14:paraId="3B3AD95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5BB0FB9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A105301</w:t>
            </w:r>
          </w:p>
        </w:tc>
        <w:tc>
          <w:tcPr>
            <w:tcW w:w="1194" w:type="pct"/>
            <w:shd w:val="clear" w:color="auto" w:fill="auto"/>
            <w:vAlign w:val="center"/>
            <w:hideMark/>
          </w:tcPr>
          <w:p w14:paraId="2FB04B3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PROGRAMSKI SADRŽAJ "A" - ZAJEDNICA OSJEČKOG SPORTA</w:t>
            </w:r>
          </w:p>
        </w:tc>
        <w:tc>
          <w:tcPr>
            <w:tcW w:w="739" w:type="pct"/>
            <w:shd w:val="clear" w:color="auto" w:fill="auto"/>
            <w:vAlign w:val="center"/>
            <w:hideMark/>
          </w:tcPr>
          <w:p w14:paraId="1942266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2.812.810,00</w:t>
            </w:r>
          </w:p>
        </w:tc>
        <w:tc>
          <w:tcPr>
            <w:tcW w:w="814" w:type="pct"/>
            <w:shd w:val="clear" w:color="auto" w:fill="auto"/>
            <w:vAlign w:val="center"/>
            <w:hideMark/>
          </w:tcPr>
          <w:p w14:paraId="19C89B8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77.810,00</w:t>
            </w:r>
          </w:p>
        </w:tc>
        <w:tc>
          <w:tcPr>
            <w:tcW w:w="651" w:type="pct"/>
            <w:shd w:val="clear" w:color="auto" w:fill="auto"/>
            <w:vAlign w:val="center"/>
            <w:hideMark/>
          </w:tcPr>
          <w:p w14:paraId="40028C6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2,77</w:t>
            </w:r>
          </w:p>
        </w:tc>
        <w:tc>
          <w:tcPr>
            <w:tcW w:w="797" w:type="pct"/>
            <w:shd w:val="clear" w:color="auto" w:fill="auto"/>
            <w:vAlign w:val="center"/>
            <w:hideMark/>
          </w:tcPr>
          <w:p w14:paraId="3CD09AB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2.890.620,00</w:t>
            </w:r>
          </w:p>
        </w:tc>
      </w:tr>
      <w:tr w:rsidR="002A73F2" w:rsidRPr="00280B81" w14:paraId="4D2ADB05" w14:textId="77777777" w:rsidTr="00A61A77">
        <w:trPr>
          <w:trHeight w:val="20"/>
        </w:trPr>
        <w:tc>
          <w:tcPr>
            <w:tcW w:w="805" w:type="pct"/>
            <w:shd w:val="clear" w:color="auto" w:fill="auto"/>
            <w:vAlign w:val="center"/>
            <w:hideMark/>
          </w:tcPr>
          <w:p w14:paraId="1A37B7D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6953EF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A105302</w:t>
            </w:r>
          </w:p>
        </w:tc>
        <w:tc>
          <w:tcPr>
            <w:tcW w:w="1194" w:type="pct"/>
            <w:shd w:val="clear" w:color="auto" w:fill="auto"/>
            <w:vAlign w:val="center"/>
            <w:hideMark/>
          </w:tcPr>
          <w:p w14:paraId="069DBE5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PROGRAMSKI SADRŽAJ "B" - UPRAVNI ODJEL ZA DRUŠTVENE DJELATNOSTI</w:t>
            </w:r>
          </w:p>
        </w:tc>
        <w:tc>
          <w:tcPr>
            <w:tcW w:w="739" w:type="pct"/>
            <w:shd w:val="clear" w:color="auto" w:fill="auto"/>
            <w:vAlign w:val="center"/>
            <w:hideMark/>
          </w:tcPr>
          <w:p w14:paraId="6C9AAD1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3.175.490,00</w:t>
            </w:r>
          </w:p>
        </w:tc>
        <w:tc>
          <w:tcPr>
            <w:tcW w:w="814" w:type="pct"/>
            <w:shd w:val="clear" w:color="auto" w:fill="auto"/>
            <w:vAlign w:val="center"/>
            <w:hideMark/>
          </w:tcPr>
          <w:p w14:paraId="04EF6E1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984.730,00</w:t>
            </w:r>
          </w:p>
        </w:tc>
        <w:tc>
          <w:tcPr>
            <w:tcW w:w="651" w:type="pct"/>
            <w:shd w:val="clear" w:color="auto" w:fill="auto"/>
            <w:vAlign w:val="center"/>
            <w:hideMark/>
          </w:tcPr>
          <w:p w14:paraId="705FA30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31,01</w:t>
            </w:r>
          </w:p>
        </w:tc>
        <w:tc>
          <w:tcPr>
            <w:tcW w:w="797" w:type="pct"/>
            <w:shd w:val="clear" w:color="auto" w:fill="auto"/>
            <w:vAlign w:val="center"/>
            <w:hideMark/>
          </w:tcPr>
          <w:p w14:paraId="1FFD22C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4.160.220,00</w:t>
            </w:r>
          </w:p>
        </w:tc>
      </w:tr>
      <w:tr w:rsidR="002A73F2" w:rsidRPr="00280B81" w14:paraId="3EFB600F" w14:textId="77777777" w:rsidTr="00A61A77">
        <w:trPr>
          <w:trHeight w:val="20"/>
        </w:trPr>
        <w:tc>
          <w:tcPr>
            <w:tcW w:w="805" w:type="pct"/>
            <w:shd w:val="clear" w:color="auto" w:fill="auto"/>
            <w:vAlign w:val="center"/>
          </w:tcPr>
          <w:p w14:paraId="00211C4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Glava 20402</w:t>
            </w:r>
          </w:p>
        </w:tc>
        <w:tc>
          <w:tcPr>
            <w:tcW w:w="1194" w:type="pct"/>
            <w:shd w:val="clear" w:color="auto" w:fill="auto"/>
            <w:vAlign w:val="center"/>
          </w:tcPr>
          <w:p w14:paraId="11473C0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DJEČJI VRTIĆI</w:t>
            </w:r>
          </w:p>
        </w:tc>
        <w:tc>
          <w:tcPr>
            <w:tcW w:w="739" w:type="pct"/>
            <w:shd w:val="clear" w:color="auto" w:fill="auto"/>
            <w:vAlign w:val="center"/>
          </w:tcPr>
          <w:p w14:paraId="74D740D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13.636.023,00</w:t>
            </w:r>
          </w:p>
        </w:tc>
        <w:tc>
          <w:tcPr>
            <w:tcW w:w="814" w:type="pct"/>
            <w:shd w:val="clear" w:color="auto" w:fill="auto"/>
            <w:vAlign w:val="center"/>
          </w:tcPr>
          <w:p w14:paraId="00DEA3C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2.561.566,38</w:t>
            </w:r>
          </w:p>
        </w:tc>
        <w:tc>
          <w:tcPr>
            <w:tcW w:w="651" w:type="pct"/>
            <w:shd w:val="clear" w:color="auto" w:fill="auto"/>
            <w:vAlign w:val="center"/>
          </w:tcPr>
          <w:p w14:paraId="783E773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18,79</w:t>
            </w:r>
          </w:p>
        </w:tc>
        <w:tc>
          <w:tcPr>
            <w:tcW w:w="797" w:type="pct"/>
            <w:shd w:val="clear" w:color="auto" w:fill="auto"/>
            <w:vAlign w:val="center"/>
          </w:tcPr>
          <w:p w14:paraId="0F6F617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16.197.589,38</w:t>
            </w:r>
          </w:p>
        </w:tc>
      </w:tr>
      <w:tr w:rsidR="002A73F2" w:rsidRPr="00280B81" w14:paraId="56544B0F" w14:textId="77777777" w:rsidTr="00A61A77">
        <w:trPr>
          <w:trHeight w:val="20"/>
        </w:trPr>
        <w:tc>
          <w:tcPr>
            <w:tcW w:w="805" w:type="pct"/>
            <w:shd w:val="clear" w:color="auto" w:fill="auto"/>
            <w:vAlign w:val="center"/>
            <w:hideMark/>
          </w:tcPr>
          <w:p w14:paraId="4CA0F804" w14:textId="63DA4D8C"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56577FC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1054</w:t>
            </w:r>
          </w:p>
        </w:tc>
        <w:tc>
          <w:tcPr>
            <w:tcW w:w="1194" w:type="pct"/>
            <w:shd w:val="clear" w:color="auto" w:fill="auto"/>
            <w:vAlign w:val="center"/>
            <w:hideMark/>
          </w:tcPr>
          <w:p w14:paraId="75CCE1D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REDOVNU DJELATNOST DJEČJEG VRTIĆA</w:t>
            </w:r>
          </w:p>
        </w:tc>
        <w:tc>
          <w:tcPr>
            <w:tcW w:w="739" w:type="pct"/>
            <w:shd w:val="clear" w:color="auto" w:fill="auto"/>
            <w:vAlign w:val="center"/>
            <w:hideMark/>
          </w:tcPr>
          <w:p w14:paraId="5000969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12.111.820,00</w:t>
            </w:r>
          </w:p>
        </w:tc>
        <w:tc>
          <w:tcPr>
            <w:tcW w:w="814" w:type="pct"/>
            <w:shd w:val="clear" w:color="auto" w:fill="auto"/>
            <w:vAlign w:val="center"/>
            <w:hideMark/>
          </w:tcPr>
          <w:p w14:paraId="419E4CE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1.965.361,18</w:t>
            </w:r>
          </w:p>
        </w:tc>
        <w:tc>
          <w:tcPr>
            <w:tcW w:w="651" w:type="pct"/>
            <w:shd w:val="clear" w:color="auto" w:fill="auto"/>
            <w:vAlign w:val="center"/>
            <w:hideMark/>
          </w:tcPr>
          <w:p w14:paraId="70F984F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16,23</w:t>
            </w:r>
          </w:p>
        </w:tc>
        <w:tc>
          <w:tcPr>
            <w:tcW w:w="797" w:type="pct"/>
            <w:shd w:val="clear" w:color="auto" w:fill="auto"/>
            <w:vAlign w:val="center"/>
            <w:hideMark/>
          </w:tcPr>
          <w:p w14:paraId="2F6F27B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14.077.181,18</w:t>
            </w:r>
          </w:p>
        </w:tc>
      </w:tr>
      <w:tr w:rsidR="002A73F2" w:rsidRPr="00280B81" w14:paraId="38D97648" w14:textId="77777777" w:rsidTr="00A61A77">
        <w:trPr>
          <w:trHeight w:val="20"/>
        </w:trPr>
        <w:tc>
          <w:tcPr>
            <w:tcW w:w="805" w:type="pct"/>
            <w:shd w:val="clear" w:color="auto" w:fill="auto"/>
            <w:vAlign w:val="center"/>
            <w:hideMark/>
          </w:tcPr>
          <w:p w14:paraId="7AD070A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97E168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A105401</w:t>
            </w:r>
          </w:p>
        </w:tc>
        <w:tc>
          <w:tcPr>
            <w:tcW w:w="1194" w:type="pct"/>
            <w:shd w:val="clear" w:color="auto" w:fill="auto"/>
            <w:vAlign w:val="center"/>
            <w:hideMark/>
          </w:tcPr>
          <w:p w14:paraId="6532EF8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PLAĆE DJEČJEG VRTIĆA</w:t>
            </w:r>
          </w:p>
        </w:tc>
        <w:tc>
          <w:tcPr>
            <w:tcW w:w="739" w:type="pct"/>
            <w:shd w:val="clear" w:color="auto" w:fill="auto"/>
            <w:vAlign w:val="center"/>
            <w:hideMark/>
          </w:tcPr>
          <w:p w14:paraId="6E1B76D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9.439.500,00</w:t>
            </w:r>
          </w:p>
        </w:tc>
        <w:tc>
          <w:tcPr>
            <w:tcW w:w="814" w:type="pct"/>
            <w:shd w:val="clear" w:color="auto" w:fill="auto"/>
            <w:vAlign w:val="center"/>
            <w:hideMark/>
          </w:tcPr>
          <w:p w14:paraId="2EA9FDE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1.706.636,00</w:t>
            </w:r>
          </w:p>
        </w:tc>
        <w:tc>
          <w:tcPr>
            <w:tcW w:w="651" w:type="pct"/>
            <w:shd w:val="clear" w:color="auto" w:fill="auto"/>
            <w:vAlign w:val="center"/>
            <w:hideMark/>
          </w:tcPr>
          <w:p w14:paraId="4A7F4A6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18,08</w:t>
            </w:r>
          </w:p>
        </w:tc>
        <w:tc>
          <w:tcPr>
            <w:tcW w:w="797" w:type="pct"/>
            <w:shd w:val="clear" w:color="auto" w:fill="auto"/>
            <w:vAlign w:val="center"/>
            <w:hideMark/>
          </w:tcPr>
          <w:p w14:paraId="105570E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11.146.136,00</w:t>
            </w:r>
          </w:p>
        </w:tc>
      </w:tr>
      <w:tr w:rsidR="002A73F2" w:rsidRPr="00280B81" w14:paraId="783381C2" w14:textId="77777777" w:rsidTr="00A61A77">
        <w:trPr>
          <w:trHeight w:val="20"/>
        </w:trPr>
        <w:tc>
          <w:tcPr>
            <w:tcW w:w="805" w:type="pct"/>
            <w:shd w:val="clear" w:color="auto" w:fill="auto"/>
            <w:vAlign w:val="center"/>
            <w:hideMark/>
          </w:tcPr>
          <w:p w14:paraId="099B87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EAE7B9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A105402</w:t>
            </w:r>
          </w:p>
        </w:tc>
        <w:tc>
          <w:tcPr>
            <w:tcW w:w="1194" w:type="pct"/>
            <w:shd w:val="clear" w:color="auto" w:fill="auto"/>
            <w:vAlign w:val="center"/>
            <w:hideMark/>
          </w:tcPr>
          <w:p w14:paraId="76C8E6E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OSTALI RASHODI ZA ZAPOSLENE DJEČJEG VRTIĆA</w:t>
            </w:r>
          </w:p>
        </w:tc>
        <w:tc>
          <w:tcPr>
            <w:tcW w:w="739" w:type="pct"/>
            <w:shd w:val="clear" w:color="auto" w:fill="auto"/>
            <w:vAlign w:val="center"/>
            <w:hideMark/>
          </w:tcPr>
          <w:p w14:paraId="144E7CC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892.570,00</w:t>
            </w:r>
          </w:p>
        </w:tc>
        <w:tc>
          <w:tcPr>
            <w:tcW w:w="814" w:type="pct"/>
            <w:shd w:val="clear" w:color="auto" w:fill="auto"/>
            <w:vAlign w:val="center"/>
            <w:hideMark/>
          </w:tcPr>
          <w:p w14:paraId="221621A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27.800,00</w:t>
            </w:r>
          </w:p>
        </w:tc>
        <w:tc>
          <w:tcPr>
            <w:tcW w:w="651" w:type="pct"/>
            <w:shd w:val="clear" w:color="auto" w:fill="auto"/>
            <w:vAlign w:val="center"/>
            <w:hideMark/>
          </w:tcPr>
          <w:p w14:paraId="46150BE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3,11</w:t>
            </w:r>
          </w:p>
        </w:tc>
        <w:tc>
          <w:tcPr>
            <w:tcW w:w="797" w:type="pct"/>
            <w:shd w:val="clear" w:color="auto" w:fill="auto"/>
            <w:vAlign w:val="center"/>
            <w:hideMark/>
          </w:tcPr>
          <w:p w14:paraId="30779FA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920.370,00</w:t>
            </w:r>
          </w:p>
        </w:tc>
      </w:tr>
      <w:tr w:rsidR="002A73F2" w:rsidRPr="00280B81" w14:paraId="4785180A" w14:textId="77777777" w:rsidTr="00A61A77">
        <w:trPr>
          <w:trHeight w:val="20"/>
        </w:trPr>
        <w:tc>
          <w:tcPr>
            <w:tcW w:w="805" w:type="pct"/>
            <w:shd w:val="clear" w:color="auto" w:fill="auto"/>
            <w:vAlign w:val="center"/>
            <w:hideMark/>
          </w:tcPr>
          <w:p w14:paraId="6B05D80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5A3C60D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A105403</w:t>
            </w:r>
          </w:p>
        </w:tc>
        <w:tc>
          <w:tcPr>
            <w:tcW w:w="1194" w:type="pct"/>
            <w:shd w:val="clear" w:color="auto" w:fill="auto"/>
            <w:vAlign w:val="center"/>
            <w:hideMark/>
          </w:tcPr>
          <w:p w14:paraId="595B5CF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MATERIJALNI RASHODI DJEČJEG VRTIĆA</w:t>
            </w:r>
          </w:p>
        </w:tc>
        <w:tc>
          <w:tcPr>
            <w:tcW w:w="739" w:type="pct"/>
            <w:shd w:val="clear" w:color="auto" w:fill="auto"/>
            <w:vAlign w:val="center"/>
            <w:hideMark/>
          </w:tcPr>
          <w:p w14:paraId="210B23B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1.779.050,00</w:t>
            </w:r>
          </w:p>
        </w:tc>
        <w:tc>
          <w:tcPr>
            <w:tcW w:w="814" w:type="pct"/>
            <w:shd w:val="clear" w:color="auto" w:fill="auto"/>
            <w:vAlign w:val="center"/>
            <w:hideMark/>
          </w:tcPr>
          <w:p w14:paraId="4364DF3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230.925,18</w:t>
            </w:r>
          </w:p>
        </w:tc>
        <w:tc>
          <w:tcPr>
            <w:tcW w:w="651" w:type="pct"/>
            <w:shd w:val="clear" w:color="auto" w:fill="auto"/>
            <w:vAlign w:val="center"/>
            <w:hideMark/>
          </w:tcPr>
          <w:p w14:paraId="0FD5323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12,98</w:t>
            </w:r>
          </w:p>
        </w:tc>
        <w:tc>
          <w:tcPr>
            <w:tcW w:w="797" w:type="pct"/>
            <w:shd w:val="clear" w:color="auto" w:fill="auto"/>
            <w:vAlign w:val="center"/>
            <w:hideMark/>
          </w:tcPr>
          <w:p w14:paraId="00F4B9B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2.009.975,18</w:t>
            </w:r>
          </w:p>
        </w:tc>
      </w:tr>
      <w:tr w:rsidR="002A73F2" w:rsidRPr="00280B81" w14:paraId="50740886" w14:textId="77777777" w:rsidTr="00A61A77">
        <w:trPr>
          <w:trHeight w:val="20"/>
        </w:trPr>
        <w:tc>
          <w:tcPr>
            <w:tcW w:w="805" w:type="pct"/>
            <w:shd w:val="clear" w:color="auto" w:fill="auto"/>
            <w:vAlign w:val="center"/>
            <w:hideMark/>
          </w:tcPr>
          <w:p w14:paraId="57F815D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369E49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A105404</w:t>
            </w:r>
          </w:p>
        </w:tc>
        <w:tc>
          <w:tcPr>
            <w:tcW w:w="1194" w:type="pct"/>
            <w:shd w:val="clear" w:color="auto" w:fill="auto"/>
            <w:vAlign w:val="center"/>
            <w:hideMark/>
          </w:tcPr>
          <w:p w14:paraId="707363B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FINANCIJSKI RASHODI DJEČJEG VRTIĆA</w:t>
            </w:r>
          </w:p>
        </w:tc>
        <w:tc>
          <w:tcPr>
            <w:tcW w:w="739" w:type="pct"/>
            <w:shd w:val="clear" w:color="auto" w:fill="auto"/>
            <w:vAlign w:val="center"/>
            <w:hideMark/>
          </w:tcPr>
          <w:p w14:paraId="15C6900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700,00</w:t>
            </w:r>
          </w:p>
        </w:tc>
        <w:tc>
          <w:tcPr>
            <w:tcW w:w="814" w:type="pct"/>
            <w:shd w:val="clear" w:color="auto" w:fill="auto"/>
            <w:vAlign w:val="center"/>
            <w:hideMark/>
          </w:tcPr>
          <w:p w14:paraId="7D8EFBF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7165BDE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6733FCB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700,00</w:t>
            </w:r>
          </w:p>
        </w:tc>
      </w:tr>
      <w:tr w:rsidR="002A73F2" w:rsidRPr="00280B81" w14:paraId="728C7D01" w14:textId="77777777" w:rsidTr="00A61A77">
        <w:trPr>
          <w:trHeight w:val="20"/>
        </w:trPr>
        <w:tc>
          <w:tcPr>
            <w:tcW w:w="805" w:type="pct"/>
            <w:shd w:val="clear" w:color="auto" w:fill="auto"/>
            <w:vAlign w:val="center"/>
            <w:hideMark/>
          </w:tcPr>
          <w:p w14:paraId="0E77CE0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2528AC9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1055</w:t>
            </w:r>
          </w:p>
        </w:tc>
        <w:tc>
          <w:tcPr>
            <w:tcW w:w="1194" w:type="pct"/>
            <w:shd w:val="clear" w:color="auto" w:fill="auto"/>
            <w:vAlign w:val="center"/>
            <w:hideMark/>
          </w:tcPr>
          <w:p w14:paraId="24726EA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OPREMANJE DJEČJEG VRTIĆA</w:t>
            </w:r>
          </w:p>
        </w:tc>
        <w:tc>
          <w:tcPr>
            <w:tcW w:w="739" w:type="pct"/>
            <w:shd w:val="clear" w:color="auto" w:fill="auto"/>
            <w:vAlign w:val="center"/>
            <w:hideMark/>
          </w:tcPr>
          <w:p w14:paraId="550BED4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150.350,00</w:t>
            </w:r>
          </w:p>
        </w:tc>
        <w:tc>
          <w:tcPr>
            <w:tcW w:w="814" w:type="pct"/>
            <w:shd w:val="clear" w:color="auto" w:fill="auto"/>
            <w:vAlign w:val="center"/>
            <w:hideMark/>
          </w:tcPr>
          <w:p w14:paraId="459AE39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368.949,95</w:t>
            </w:r>
          </w:p>
        </w:tc>
        <w:tc>
          <w:tcPr>
            <w:tcW w:w="651" w:type="pct"/>
            <w:shd w:val="clear" w:color="auto" w:fill="auto"/>
            <w:vAlign w:val="center"/>
            <w:hideMark/>
          </w:tcPr>
          <w:p w14:paraId="6219B1B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245,39</w:t>
            </w:r>
          </w:p>
        </w:tc>
        <w:tc>
          <w:tcPr>
            <w:tcW w:w="797" w:type="pct"/>
            <w:shd w:val="clear" w:color="auto" w:fill="auto"/>
            <w:vAlign w:val="center"/>
            <w:hideMark/>
          </w:tcPr>
          <w:p w14:paraId="0EC339C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519.299,95</w:t>
            </w:r>
          </w:p>
        </w:tc>
      </w:tr>
      <w:tr w:rsidR="002A73F2" w:rsidRPr="00280B81" w14:paraId="2A41F7E9" w14:textId="77777777" w:rsidTr="00A61A77">
        <w:trPr>
          <w:trHeight w:val="20"/>
        </w:trPr>
        <w:tc>
          <w:tcPr>
            <w:tcW w:w="805" w:type="pct"/>
            <w:shd w:val="clear" w:color="auto" w:fill="auto"/>
            <w:vAlign w:val="center"/>
            <w:hideMark/>
          </w:tcPr>
          <w:p w14:paraId="12A476E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A72CA0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A105502</w:t>
            </w:r>
          </w:p>
        </w:tc>
        <w:tc>
          <w:tcPr>
            <w:tcW w:w="1194" w:type="pct"/>
            <w:shd w:val="clear" w:color="auto" w:fill="auto"/>
            <w:vAlign w:val="center"/>
            <w:hideMark/>
          </w:tcPr>
          <w:p w14:paraId="30BDFC7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OPREMANJE VRTIĆA</w:t>
            </w:r>
          </w:p>
        </w:tc>
        <w:tc>
          <w:tcPr>
            <w:tcW w:w="739" w:type="pct"/>
            <w:shd w:val="clear" w:color="auto" w:fill="auto"/>
            <w:vAlign w:val="center"/>
            <w:hideMark/>
          </w:tcPr>
          <w:p w14:paraId="038A128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150.350,00</w:t>
            </w:r>
          </w:p>
        </w:tc>
        <w:tc>
          <w:tcPr>
            <w:tcW w:w="814" w:type="pct"/>
            <w:shd w:val="clear" w:color="auto" w:fill="auto"/>
            <w:vAlign w:val="center"/>
            <w:hideMark/>
          </w:tcPr>
          <w:p w14:paraId="62F4B31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368.949,95</w:t>
            </w:r>
          </w:p>
        </w:tc>
        <w:tc>
          <w:tcPr>
            <w:tcW w:w="651" w:type="pct"/>
            <w:shd w:val="clear" w:color="auto" w:fill="auto"/>
            <w:vAlign w:val="center"/>
            <w:hideMark/>
          </w:tcPr>
          <w:p w14:paraId="60870CC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245,39</w:t>
            </w:r>
          </w:p>
        </w:tc>
        <w:tc>
          <w:tcPr>
            <w:tcW w:w="797" w:type="pct"/>
            <w:shd w:val="clear" w:color="auto" w:fill="auto"/>
            <w:vAlign w:val="center"/>
            <w:hideMark/>
          </w:tcPr>
          <w:p w14:paraId="3801706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519.299,95</w:t>
            </w:r>
          </w:p>
        </w:tc>
      </w:tr>
      <w:tr w:rsidR="002A73F2" w:rsidRPr="00280B81" w14:paraId="59B30B01" w14:textId="77777777" w:rsidTr="00A61A77">
        <w:trPr>
          <w:trHeight w:val="20"/>
        </w:trPr>
        <w:tc>
          <w:tcPr>
            <w:tcW w:w="805" w:type="pct"/>
            <w:shd w:val="clear" w:color="auto" w:fill="auto"/>
            <w:vAlign w:val="center"/>
            <w:hideMark/>
          </w:tcPr>
          <w:p w14:paraId="3FD06CF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39F189A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1057</w:t>
            </w:r>
          </w:p>
        </w:tc>
        <w:tc>
          <w:tcPr>
            <w:tcW w:w="1194" w:type="pct"/>
            <w:shd w:val="clear" w:color="auto" w:fill="auto"/>
            <w:vAlign w:val="center"/>
            <w:hideMark/>
          </w:tcPr>
          <w:p w14:paraId="023B063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FISKALNA ODRŽIVOST DJEČJIH VRTIĆA - MZO</w:t>
            </w:r>
          </w:p>
        </w:tc>
        <w:tc>
          <w:tcPr>
            <w:tcW w:w="739" w:type="pct"/>
            <w:shd w:val="clear" w:color="auto" w:fill="auto"/>
            <w:vAlign w:val="center"/>
            <w:hideMark/>
          </w:tcPr>
          <w:p w14:paraId="2D6B36F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1.353.853,00</w:t>
            </w:r>
          </w:p>
        </w:tc>
        <w:tc>
          <w:tcPr>
            <w:tcW w:w="814" w:type="pct"/>
            <w:shd w:val="clear" w:color="auto" w:fill="auto"/>
            <w:vAlign w:val="center"/>
            <w:hideMark/>
          </w:tcPr>
          <w:p w14:paraId="05277AC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235.829,00</w:t>
            </w:r>
          </w:p>
        </w:tc>
        <w:tc>
          <w:tcPr>
            <w:tcW w:w="651" w:type="pct"/>
            <w:shd w:val="clear" w:color="auto" w:fill="auto"/>
            <w:vAlign w:val="center"/>
            <w:hideMark/>
          </w:tcPr>
          <w:p w14:paraId="569E93E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17,42</w:t>
            </w:r>
          </w:p>
        </w:tc>
        <w:tc>
          <w:tcPr>
            <w:tcW w:w="797" w:type="pct"/>
            <w:shd w:val="clear" w:color="auto" w:fill="auto"/>
            <w:vAlign w:val="center"/>
            <w:hideMark/>
          </w:tcPr>
          <w:p w14:paraId="1C9D4D8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1.589.682,00</w:t>
            </w:r>
          </w:p>
        </w:tc>
      </w:tr>
      <w:tr w:rsidR="002A73F2" w:rsidRPr="00280B81" w14:paraId="27CED023" w14:textId="77777777" w:rsidTr="00A61A77">
        <w:trPr>
          <w:trHeight w:val="20"/>
        </w:trPr>
        <w:tc>
          <w:tcPr>
            <w:tcW w:w="805" w:type="pct"/>
            <w:shd w:val="clear" w:color="auto" w:fill="auto"/>
            <w:vAlign w:val="center"/>
            <w:hideMark/>
          </w:tcPr>
          <w:p w14:paraId="44BA079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2FC2311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T105701</w:t>
            </w:r>
          </w:p>
        </w:tc>
        <w:tc>
          <w:tcPr>
            <w:tcW w:w="1194" w:type="pct"/>
            <w:shd w:val="clear" w:color="auto" w:fill="auto"/>
            <w:vAlign w:val="center"/>
            <w:hideMark/>
          </w:tcPr>
          <w:p w14:paraId="47E1A47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FISKALNA ODRŽIVOST DJEČJIH VRTIĆA OSIJEK</w:t>
            </w:r>
          </w:p>
        </w:tc>
        <w:tc>
          <w:tcPr>
            <w:tcW w:w="739" w:type="pct"/>
            <w:shd w:val="clear" w:color="auto" w:fill="auto"/>
            <w:vAlign w:val="center"/>
            <w:hideMark/>
          </w:tcPr>
          <w:p w14:paraId="366EEE5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1.353.853,00</w:t>
            </w:r>
          </w:p>
        </w:tc>
        <w:tc>
          <w:tcPr>
            <w:tcW w:w="814" w:type="pct"/>
            <w:shd w:val="clear" w:color="auto" w:fill="auto"/>
            <w:vAlign w:val="center"/>
            <w:hideMark/>
          </w:tcPr>
          <w:p w14:paraId="58B9CD7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235.829,00</w:t>
            </w:r>
          </w:p>
        </w:tc>
        <w:tc>
          <w:tcPr>
            <w:tcW w:w="651" w:type="pct"/>
            <w:shd w:val="clear" w:color="auto" w:fill="auto"/>
            <w:vAlign w:val="center"/>
            <w:hideMark/>
          </w:tcPr>
          <w:p w14:paraId="6B0CADA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17,42</w:t>
            </w:r>
          </w:p>
        </w:tc>
        <w:tc>
          <w:tcPr>
            <w:tcW w:w="797" w:type="pct"/>
            <w:shd w:val="clear" w:color="auto" w:fill="auto"/>
            <w:vAlign w:val="center"/>
            <w:hideMark/>
          </w:tcPr>
          <w:p w14:paraId="606F459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1.589.682,00</w:t>
            </w:r>
          </w:p>
        </w:tc>
      </w:tr>
      <w:tr w:rsidR="002A73F2" w:rsidRPr="00280B81" w14:paraId="07E95A11" w14:textId="77777777" w:rsidTr="00A61A77">
        <w:trPr>
          <w:trHeight w:val="20"/>
        </w:trPr>
        <w:tc>
          <w:tcPr>
            <w:tcW w:w="805" w:type="pct"/>
            <w:shd w:val="clear" w:color="auto" w:fill="auto"/>
            <w:vAlign w:val="center"/>
            <w:hideMark/>
          </w:tcPr>
          <w:p w14:paraId="44138D5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3D22B03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1058</w:t>
            </w:r>
          </w:p>
        </w:tc>
        <w:tc>
          <w:tcPr>
            <w:tcW w:w="1194" w:type="pct"/>
            <w:shd w:val="clear" w:color="auto" w:fill="auto"/>
            <w:vAlign w:val="center"/>
            <w:hideMark/>
          </w:tcPr>
          <w:p w14:paraId="76CE940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PROGRAMI FINANCIRANI OD MINISTARSTVA ZNANOSTI I OBRAZOVANJA</w:t>
            </w:r>
          </w:p>
        </w:tc>
        <w:tc>
          <w:tcPr>
            <w:tcW w:w="739" w:type="pct"/>
            <w:shd w:val="clear" w:color="auto" w:fill="auto"/>
            <w:vAlign w:val="center"/>
            <w:hideMark/>
          </w:tcPr>
          <w:p w14:paraId="6E12BCC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20.000,00</w:t>
            </w:r>
          </w:p>
        </w:tc>
        <w:tc>
          <w:tcPr>
            <w:tcW w:w="814" w:type="pct"/>
            <w:shd w:val="clear" w:color="auto" w:fill="auto"/>
            <w:vAlign w:val="center"/>
            <w:hideMark/>
          </w:tcPr>
          <w:p w14:paraId="5FE0A9C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- 8.573,75</w:t>
            </w:r>
          </w:p>
        </w:tc>
        <w:tc>
          <w:tcPr>
            <w:tcW w:w="651" w:type="pct"/>
            <w:shd w:val="clear" w:color="auto" w:fill="auto"/>
            <w:vAlign w:val="center"/>
            <w:hideMark/>
          </w:tcPr>
          <w:p w14:paraId="48DD495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- 42,87</w:t>
            </w:r>
          </w:p>
        </w:tc>
        <w:tc>
          <w:tcPr>
            <w:tcW w:w="797" w:type="pct"/>
            <w:shd w:val="clear" w:color="auto" w:fill="auto"/>
            <w:vAlign w:val="center"/>
            <w:hideMark/>
          </w:tcPr>
          <w:p w14:paraId="6C54AFC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11.426,25</w:t>
            </w:r>
          </w:p>
        </w:tc>
      </w:tr>
      <w:tr w:rsidR="002A73F2" w:rsidRPr="00280B81" w14:paraId="00C4C43A" w14:textId="77777777" w:rsidTr="00A61A77">
        <w:trPr>
          <w:trHeight w:val="20"/>
        </w:trPr>
        <w:tc>
          <w:tcPr>
            <w:tcW w:w="805" w:type="pct"/>
            <w:shd w:val="clear" w:color="auto" w:fill="auto"/>
            <w:vAlign w:val="center"/>
            <w:hideMark/>
          </w:tcPr>
          <w:p w14:paraId="1E30E4C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54C4FB9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T105801</w:t>
            </w:r>
          </w:p>
        </w:tc>
        <w:tc>
          <w:tcPr>
            <w:tcW w:w="1194" w:type="pct"/>
            <w:shd w:val="clear" w:color="auto" w:fill="auto"/>
            <w:vAlign w:val="center"/>
            <w:hideMark/>
          </w:tcPr>
          <w:p w14:paraId="23F46EC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ERASMUS+</w:t>
            </w:r>
          </w:p>
        </w:tc>
        <w:tc>
          <w:tcPr>
            <w:tcW w:w="739" w:type="pct"/>
            <w:shd w:val="clear" w:color="auto" w:fill="auto"/>
            <w:vAlign w:val="center"/>
            <w:hideMark/>
          </w:tcPr>
          <w:p w14:paraId="734B88F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20.000,00</w:t>
            </w:r>
          </w:p>
        </w:tc>
        <w:tc>
          <w:tcPr>
            <w:tcW w:w="814" w:type="pct"/>
            <w:shd w:val="clear" w:color="auto" w:fill="auto"/>
            <w:vAlign w:val="center"/>
            <w:hideMark/>
          </w:tcPr>
          <w:p w14:paraId="33D3159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- 8.573,75</w:t>
            </w:r>
          </w:p>
        </w:tc>
        <w:tc>
          <w:tcPr>
            <w:tcW w:w="651" w:type="pct"/>
            <w:shd w:val="clear" w:color="auto" w:fill="auto"/>
            <w:vAlign w:val="center"/>
            <w:hideMark/>
          </w:tcPr>
          <w:p w14:paraId="43EF5CC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- 42,87</w:t>
            </w:r>
          </w:p>
        </w:tc>
        <w:tc>
          <w:tcPr>
            <w:tcW w:w="797" w:type="pct"/>
            <w:shd w:val="clear" w:color="auto" w:fill="auto"/>
            <w:vAlign w:val="center"/>
            <w:hideMark/>
          </w:tcPr>
          <w:p w14:paraId="50C716D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11.426,25</w:t>
            </w:r>
          </w:p>
        </w:tc>
      </w:tr>
      <w:tr w:rsidR="002A73F2" w:rsidRPr="00280B81" w14:paraId="5681D294" w14:textId="77777777" w:rsidTr="00A61A77">
        <w:trPr>
          <w:trHeight w:val="20"/>
        </w:trPr>
        <w:tc>
          <w:tcPr>
            <w:tcW w:w="805" w:type="pct"/>
            <w:shd w:val="clear" w:color="auto" w:fill="auto"/>
            <w:vAlign w:val="center"/>
          </w:tcPr>
          <w:p w14:paraId="17A8916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Glava 20403</w:t>
            </w:r>
          </w:p>
        </w:tc>
        <w:tc>
          <w:tcPr>
            <w:tcW w:w="1194" w:type="pct"/>
            <w:shd w:val="clear" w:color="auto" w:fill="auto"/>
            <w:vAlign w:val="center"/>
          </w:tcPr>
          <w:p w14:paraId="38DFF0D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OSNOVNE ŠKOLE</w:t>
            </w:r>
          </w:p>
        </w:tc>
        <w:tc>
          <w:tcPr>
            <w:tcW w:w="739" w:type="pct"/>
            <w:shd w:val="clear" w:color="auto" w:fill="auto"/>
            <w:vAlign w:val="center"/>
          </w:tcPr>
          <w:p w14:paraId="02266EB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36.789.853,00</w:t>
            </w:r>
          </w:p>
        </w:tc>
        <w:tc>
          <w:tcPr>
            <w:tcW w:w="814" w:type="pct"/>
            <w:shd w:val="clear" w:color="auto" w:fill="auto"/>
            <w:vAlign w:val="center"/>
          </w:tcPr>
          <w:p w14:paraId="17710F2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5.726.887,82</w:t>
            </w:r>
          </w:p>
        </w:tc>
        <w:tc>
          <w:tcPr>
            <w:tcW w:w="651" w:type="pct"/>
            <w:shd w:val="clear" w:color="auto" w:fill="auto"/>
            <w:vAlign w:val="center"/>
          </w:tcPr>
          <w:p w14:paraId="67604F3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15,57</w:t>
            </w:r>
          </w:p>
        </w:tc>
        <w:tc>
          <w:tcPr>
            <w:tcW w:w="797" w:type="pct"/>
            <w:shd w:val="clear" w:color="auto" w:fill="auto"/>
            <w:vAlign w:val="center"/>
          </w:tcPr>
          <w:p w14:paraId="74CC23A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42.516.740,82</w:t>
            </w:r>
          </w:p>
        </w:tc>
      </w:tr>
      <w:tr w:rsidR="002A73F2" w:rsidRPr="00280B81" w14:paraId="6CDC590D" w14:textId="77777777" w:rsidTr="00A61A77">
        <w:trPr>
          <w:trHeight w:val="20"/>
        </w:trPr>
        <w:tc>
          <w:tcPr>
            <w:tcW w:w="805" w:type="pct"/>
            <w:shd w:val="clear" w:color="auto" w:fill="auto"/>
            <w:vAlign w:val="center"/>
            <w:hideMark/>
          </w:tcPr>
          <w:p w14:paraId="4D78681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1F3DD22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1060</w:t>
            </w:r>
          </w:p>
        </w:tc>
        <w:tc>
          <w:tcPr>
            <w:tcW w:w="1194" w:type="pct"/>
            <w:shd w:val="clear" w:color="auto" w:fill="auto"/>
            <w:vAlign w:val="center"/>
            <w:hideMark/>
          </w:tcPr>
          <w:p w14:paraId="21B525C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REDOVNA DJELATNOST OSNOVNIH ŠKOLA</w:t>
            </w:r>
          </w:p>
        </w:tc>
        <w:tc>
          <w:tcPr>
            <w:tcW w:w="739" w:type="pct"/>
            <w:shd w:val="clear" w:color="auto" w:fill="auto"/>
            <w:vAlign w:val="center"/>
            <w:hideMark/>
          </w:tcPr>
          <w:p w14:paraId="3D76E87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29.447.198,00</w:t>
            </w:r>
          </w:p>
        </w:tc>
        <w:tc>
          <w:tcPr>
            <w:tcW w:w="814" w:type="pct"/>
            <w:shd w:val="clear" w:color="auto" w:fill="auto"/>
            <w:vAlign w:val="center"/>
            <w:hideMark/>
          </w:tcPr>
          <w:p w14:paraId="15C0ADF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3.391.008,01</w:t>
            </w:r>
          </w:p>
        </w:tc>
        <w:tc>
          <w:tcPr>
            <w:tcW w:w="651" w:type="pct"/>
            <w:shd w:val="clear" w:color="auto" w:fill="auto"/>
            <w:vAlign w:val="center"/>
            <w:hideMark/>
          </w:tcPr>
          <w:p w14:paraId="1BDDBD6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11,52</w:t>
            </w:r>
          </w:p>
        </w:tc>
        <w:tc>
          <w:tcPr>
            <w:tcW w:w="797" w:type="pct"/>
            <w:shd w:val="clear" w:color="auto" w:fill="auto"/>
            <w:vAlign w:val="center"/>
            <w:hideMark/>
          </w:tcPr>
          <w:p w14:paraId="24B91EB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32.838.206,01</w:t>
            </w:r>
          </w:p>
        </w:tc>
      </w:tr>
      <w:tr w:rsidR="002A73F2" w:rsidRPr="00280B81" w14:paraId="4C227974" w14:textId="77777777" w:rsidTr="00A61A77">
        <w:trPr>
          <w:trHeight w:val="20"/>
        </w:trPr>
        <w:tc>
          <w:tcPr>
            <w:tcW w:w="805" w:type="pct"/>
            <w:shd w:val="clear" w:color="auto" w:fill="auto"/>
            <w:vAlign w:val="center"/>
            <w:hideMark/>
          </w:tcPr>
          <w:p w14:paraId="5C512A4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0CED40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A106001</w:t>
            </w:r>
          </w:p>
        </w:tc>
        <w:tc>
          <w:tcPr>
            <w:tcW w:w="1194" w:type="pct"/>
            <w:shd w:val="clear" w:color="auto" w:fill="auto"/>
            <w:vAlign w:val="center"/>
            <w:hideMark/>
          </w:tcPr>
          <w:p w14:paraId="09AA122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FINANCIRANJE TEMELJEM KRITERIJA</w:t>
            </w:r>
          </w:p>
        </w:tc>
        <w:tc>
          <w:tcPr>
            <w:tcW w:w="739" w:type="pct"/>
            <w:shd w:val="clear" w:color="auto" w:fill="auto"/>
            <w:vAlign w:val="center"/>
            <w:hideMark/>
          </w:tcPr>
          <w:p w14:paraId="5C8624D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451.881,00</w:t>
            </w:r>
          </w:p>
        </w:tc>
        <w:tc>
          <w:tcPr>
            <w:tcW w:w="814" w:type="pct"/>
            <w:shd w:val="clear" w:color="auto" w:fill="auto"/>
            <w:vAlign w:val="center"/>
            <w:hideMark/>
          </w:tcPr>
          <w:p w14:paraId="213F8C4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2.327,00</w:t>
            </w:r>
          </w:p>
        </w:tc>
        <w:tc>
          <w:tcPr>
            <w:tcW w:w="651" w:type="pct"/>
            <w:shd w:val="clear" w:color="auto" w:fill="auto"/>
            <w:vAlign w:val="center"/>
            <w:hideMark/>
          </w:tcPr>
          <w:p w14:paraId="1DF4EFD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0,51</w:t>
            </w:r>
          </w:p>
        </w:tc>
        <w:tc>
          <w:tcPr>
            <w:tcW w:w="797" w:type="pct"/>
            <w:shd w:val="clear" w:color="auto" w:fill="auto"/>
            <w:vAlign w:val="center"/>
            <w:hideMark/>
          </w:tcPr>
          <w:p w14:paraId="58A1A42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454.208,00</w:t>
            </w:r>
          </w:p>
        </w:tc>
      </w:tr>
      <w:tr w:rsidR="002A73F2" w:rsidRPr="00280B81" w14:paraId="4EA9DF9E" w14:textId="77777777" w:rsidTr="00A61A77">
        <w:trPr>
          <w:trHeight w:val="20"/>
        </w:trPr>
        <w:tc>
          <w:tcPr>
            <w:tcW w:w="805" w:type="pct"/>
            <w:shd w:val="clear" w:color="auto" w:fill="auto"/>
            <w:vAlign w:val="center"/>
            <w:hideMark/>
          </w:tcPr>
          <w:p w14:paraId="619A2D7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lastRenderedPageBreak/>
              <w:t>Aktivnost</w:t>
            </w:r>
          </w:p>
          <w:p w14:paraId="72CEC4E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A106002</w:t>
            </w:r>
          </w:p>
        </w:tc>
        <w:tc>
          <w:tcPr>
            <w:tcW w:w="1194" w:type="pct"/>
            <w:shd w:val="clear" w:color="auto" w:fill="auto"/>
            <w:vAlign w:val="center"/>
            <w:hideMark/>
          </w:tcPr>
          <w:p w14:paraId="0165E01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FINANCIRANJE TEMELJEM STVARNIH TROŠKOVA</w:t>
            </w:r>
          </w:p>
        </w:tc>
        <w:tc>
          <w:tcPr>
            <w:tcW w:w="739" w:type="pct"/>
            <w:shd w:val="clear" w:color="auto" w:fill="auto"/>
            <w:vAlign w:val="center"/>
            <w:hideMark/>
          </w:tcPr>
          <w:p w14:paraId="3C528F1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2.768.623,00</w:t>
            </w:r>
          </w:p>
        </w:tc>
        <w:tc>
          <w:tcPr>
            <w:tcW w:w="814" w:type="pct"/>
            <w:shd w:val="clear" w:color="auto" w:fill="auto"/>
            <w:vAlign w:val="center"/>
            <w:hideMark/>
          </w:tcPr>
          <w:p w14:paraId="46497E0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- 1.047.226,25</w:t>
            </w:r>
          </w:p>
        </w:tc>
        <w:tc>
          <w:tcPr>
            <w:tcW w:w="651" w:type="pct"/>
            <w:shd w:val="clear" w:color="auto" w:fill="auto"/>
            <w:vAlign w:val="center"/>
            <w:hideMark/>
          </w:tcPr>
          <w:p w14:paraId="0C74380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- 37,82</w:t>
            </w:r>
          </w:p>
        </w:tc>
        <w:tc>
          <w:tcPr>
            <w:tcW w:w="797" w:type="pct"/>
            <w:shd w:val="clear" w:color="auto" w:fill="auto"/>
            <w:vAlign w:val="center"/>
            <w:hideMark/>
          </w:tcPr>
          <w:p w14:paraId="6195E61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1.721.396,75</w:t>
            </w:r>
          </w:p>
        </w:tc>
      </w:tr>
      <w:tr w:rsidR="002A73F2" w:rsidRPr="00280B81" w14:paraId="5BBD3A10" w14:textId="77777777" w:rsidTr="00A61A77">
        <w:trPr>
          <w:trHeight w:val="20"/>
        </w:trPr>
        <w:tc>
          <w:tcPr>
            <w:tcW w:w="805" w:type="pct"/>
            <w:shd w:val="clear" w:color="auto" w:fill="auto"/>
            <w:vAlign w:val="center"/>
            <w:hideMark/>
          </w:tcPr>
          <w:p w14:paraId="65F49E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475F4A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A106003</w:t>
            </w:r>
          </w:p>
        </w:tc>
        <w:tc>
          <w:tcPr>
            <w:tcW w:w="1194" w:type="pct"/>
            <w:shd w:val="clear" w:color="auto" w:fill="auto"/>
            <w:vAlign w:val="center"/>
            <w:hideMark/>
          </w:tcPr>
          <w:p w14:paraId="6C37A20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ENERGENTI</w:t>
            </w:r>
          </w:p>
        </w:tc>
        <w:tc>
          <w:tcPr>
            <w:tcW w:w="739" w:type="pct"/>
            <w:shd w:val="clear" w:color="auto" w:fill="auto"/>
            <w:vAlign w:val="center"/>
            <w:hideMark/>
          </w:tcPr>
          <w:p w14:paraId="2D4FCE0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699F69C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811.700,00</w:t>
            </w:r>
          </w:p>
        </w:tc>
        <w:tc>
          <w:tcPr>
            <w:tcW w:w="651" w:type="pct"/>
            <w:shd w:val="clear" w:color="auto" w:fill="auto"/>
            <w:vAlign w:val="center"/>
            <w:hideMark/>
          </w:tcPr>
          <w:p w14:paraId="23AB1BC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7655FC4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811.700,00</w:t>
            </w:r>
          </w:p>
        </w:tc>
      </w:tr>
      <w:tr w:rsidR="002A73F2" w:rsidRPr="00280B81" w14:paraId="7F4201BB" w14:textId="77777777" w:rsidTr="00A61A77">
        <w:trPr>
          <w:trHeight w:val="20"/>
        </w:trPr>
        <w:tc>
          <w:tcPr>
            <w:tcW w:w="805" w:type="pct"/>
            <w:shd w:val="clear" w:color="auto" w:fill="auto"/>
            <w:vAlign w:val="center"/>
            <w:hideMark/>
          </w:tcPr>
          <w:p w14:paraId="0569703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903109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A106004</w:t>
            </w:r>
          </w:p>
        </w:tc>
        <w:tc>
          <w:tcPr>
            <w:tcW w:w="1194" w:type="pct"/>
            <w:shd w:val="clear" w:color="auto" w:fill="auto"/>
            <w:vAlign w:val="center"/>
            <w:hideMark/>
          </w:tcPr>
          <w:p w14:paraId="459FB76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ZAPOSLENE U OSNOVNIM ŠKOLAMA</w:t>
            </w:r>
          </w:p>
        </w:tc>
        <w:tc>
          <w:tcPr>
            <w:tcW w:w="739" w:type="pct"/>
            <w:shd w:val="clear" w:color="auto" w:fill="auto"/>
            <w:vAlign w:val="center"/>
            <w:hideMark/>
          </w:tcPr>
          <w:p w14:paraId="1B4B1E9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24.753.921,00</w:t>
            </w:r>
          </w:p>
        </w:tc>
        <w:tc>
          <w:tcPr>
            <w:tcW w:w="814" w:type="pct"/>
            <w:shd w:val="clear" w:color="auto" w:fill="auto"/>
            <w:vAlign w:val="center"/>
            <w:hideMark/>
          </w:tcPr>
          <w:p w14:paraId="2BE1679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3.401.161,00</w:t>
            </w:r>
          </w:p>
        </w:tc>
        <w:tc>
          <w:tcPr>
            <w:tcW w:w="651" w:type="pct"/>
            <w:shd w:val="clear" w:color="auto" w:fill="auto"/>
            <w:vAlign w:val="center"/>
            <w:hideMark/>
          </w:tcPr>
          <w:p w14:paraId="014FD27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13,74</w:t>
            </w:r>
          </w:p>
        </w:tc>
        <w:tc>
          <w:tcPr>
            <w:tcW w:w="797" w:type="pct"/>
            <w:shd w:val="clear" w:color="auto" w:fill="auto"/>
            <w:vAlign w:val="center"/>
            <w:hideMark/>
          </w:tcPr>
          <w:p w14:paraId="6E48F09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28.155.082,00</w:t>
            </w:r>
          </w:p>
        </w:tc>
      </w:tr>
      <w:tr w:rsidR="002A73F2" w:rsidRPr="00280B81" w14:paraId="2516E295" w14:textId="77777777" w:rsidTr="00A61A77">
        <w:trPr>
          <w:trHeight w:val="20"/>
        </w:trPr>
        <w:tc>
          <w:tcPr>
            <w:tcW w:w="805" w:type="pct"/>
            <w:shd w:val="clear" w:color="auto" w:fill="auto"/>
            <w:vAlign w:val="center"/>
            <w:hideMark/>
          </w:tcPr>
          <w:p w14:paraId="22494F8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17BE95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A106005</w:t>
            </w:r>
          </w:p>
        </w:tc>
        <w:tc>
          <w:tcPr>
            <w:tcW w:w="1194" w:type="pct"/>
            <w:shd w:val="clear" w:color="auto" w:fill="auto"/>
            <w:vAlign w:val="center"/>
            <w:hideMark/>
          </w:tcPr>
          <w:p w14:paraId="39B3BAD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OSTALI RASHODI ZA ZAPOSLENE U OSNOVNOM ŠKOLSTVU</w:t>
            </w:r>
          </w:p>
        </w:tc>
        <w:tc>
          <w:tcPr>
            <w:tcW w:w="739" w:type="pct"/>
            <w:shd w:val="clear" w:color="auto" w:fill="auto"/>
            <w:vAlign w:val="center"/>
            <w:hideMark/>
          </w:tcPr>
          <w:p w14:paraId="3F14D80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1.472.773,00</w:t>
            </w:r>
          </w:p>
        </w:tc>
        <w:tc>
          <w:tcPr>
            <w:tcW w:w="814" w:type="pct"/>
            <w:shd w:val="clear" w:color="auto" w:fill="auto"/>
            <w:vAlign w:val="center"/>
            <w:hideMark/>
          </w:tcPr>
          <w:p w14:paraId="1DB138C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204.046,26</w:t>
            </w:r>
          </w:p>
        </w:tc>
        <w:tc>
          <w:tcPr>
            <w:tcW w:w="651" w:type="pct"/>
            <w:shd w:val="clear" w:color="auto" w:fill="auto"/>
            <w:vAlign w:val="center"/>
            <w:hideMark/>
          </w:tcPr>
          <w:p w14:paraId="32DCCE4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13,85</w:t>
            </w:r>
          </w:p>
        </w:tc>
        <w:tc>
          <w:tcPr>
            <w:tcW w:w="797" w:type="pct"/>
            <w:shd w:val="clear" w:color="auto" w:fill="auto"/>
            <w:vAlign w:val="center"/>
            <w:hideMark/>
          </w:tcPr>
          <w:p w14:paraId="5BE2C11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1.676.819,26</w:t>
            </w:r>
          </w:p>
        </w:tc>
      </w:tr>
      <w:tr w:rsidR="002A73F2" w:rsidRPr="00280B81" w14:paraId="3E915000" w14:textId="77777777" w:rsidTr="00A61A77">
        <w:trPr>
          <w:trHeight w:val="20"/>
        </w:trPr>
        <w:tc>
          <w:tcPr>
            <w:tcW w:w="805" w:type="pct"/>
            <w:shd w:val="clear" w:color="auto" w:fill="auto"/>
            <w:vAlign w:val="center"/>
            <w:hideMark/>
          </w:tcPr>
          <w:p w14:paraId="79FF235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BFB260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A106006</w:t>
            </w:r>
          </w:p>
        </w:tc>
        <w:tc>
          <w:tcPr>
            <w:tcW w:w="1194" w:type="pct"/>
            <w:shd w:val="clear" w:color="auto" w:fill="auto"/>
            <w:vAlign w:val="center"/>
            <w:hideMark/>
          </w:tcPr>
          <w:p w14:paraId="7CEDE22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NAJAM CENTRALNIH PRINTERA ZA OSNOVNE ŠKOLE</w:t>
            </w:r>
          </w:p>
        </w:tc>
        <w:tc>
          <w:tcPr>
            <w:tcW w:w="739" w:type="pct"/>
            <w:shd w:val="clear" w:color="auto" w:fill="auto"/>
            <w:vAlign w:val="center"/>
            <w:hideMark/>
          </w:tcPr>
          <w:p w14:paraId="4D09102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6FBDDE9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19.000,00</w:t>
            </w:r>
          </w:p>
        </w:tc>
        <w:tc>
          <w:tcPr>
            <w:tcW w:w="651" w:type="pct"/>
            <w:shd w:val="clear" w:color="auto" w:fill="auto"/>
            <w:vAlign w:val="center"/>
            <w:hideMark/>
          </w:tcPr>
          <w:p w14:paraId="6212388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70105B7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19.000,00</w:t>
            </w:r>
          </w:p>
        </w:tc>
      </w:tr>
      <w:tr w:rsidR="002A73F2" w:rsidRPr="00280B81" w14:paraId="520209F3" w14:textId="77777777" w:rsidTr="00A61A77">
        <w:trPr>
          <w:trHeight w:val="20"/>
        </w:trPr>
        <w:tc>
          <w:tcPr>
            <w:tcW w:w="805" w:type="pct"/>
            <w:shd w:val="clear" w:color="auto" w:fill="auto"/>
            <w:vAlign w:val="center"/>
            <w:hideMark/>
          </w:tcPr>
          <w:p w14:paraId="67B6E85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6EFC315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1061</w:t>
            </w:r>
          </w:p>
        </w:tc>
        <w:tc>
          <w:tcPr>
            <w:tcW w:w="1194" w:type="pct"/>
            <w:shd w:val="clear" w:color="auto" w:fill="auto"/>
            <w:vAlign w:val="center"/>
            <w:hideMark/>
          </w:tcPr>
          <w:p w14:paraId="5BFE9BD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POSEBNI PROGRAMI OSNOVNIH ŠKOLA</w:t>
            </w:r>
          </w:p>
        </w:tc>
        <w:tc>
          <w:tcPr>
            <w:tcW w:w="739" w:type="pct"/>
            <w:shd w:val="clear" w:color="auto" w:fill="auto"/>
            <w:vAlign w:val="center"/>
            <w:hideMark/>
          </w:tcPr>
          <w:p w14:paraId="51AE80D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6.321.221,00</w:t>
            </w:r>
          </w:p>
        </w:tc>
        <w:tc>
          <w:tcPr>
            <w:tcW w:w="814" w:type="pct"/>
            <w:shd w:val="clear" w:color="auto" w:fill="auto"/>
            <w:vAlign w:val="center"/>
            <w:hideMark/>
          </w:tcPr>
          <w:p w14:paraId="2E90C4B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1.976.918,97</w:t>
            </w:r>
          </w:p>
        </w:tc>
        <w:tc>
          <w:tcPr>
            <w:tcW w:w="651" w:type="pct"/>
            <w:shd w:val="clear" w:color="auto" w:fill="auto"/>
            <w:vAlign w:val="center"/>
            <w:hideMark/>
          </w:tcPr>
          <w:p w14:paraId="02D784D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31,27</w:t>
            </w:r>
          </w:p>
        </w:tc>
        <w:tc>
          <w:tcPr>
            <w:tcW w:w="797" w:type="pct"/>
            <w:shd w:val="clear" w:color="auto" w:fill="auto"/>
            <w:vAlign w:val="center"/>
            <w:hideMark/>
          </w:tcPr>
          <w:p w14:paraId="210EDB5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8.298.139,97</w:t>
            </w:r>
          </w:p>
        </w:tc>
      </w:tr>
      <w:tr w:rsidR="002A73F2" w:rsidRPr="00280B81" w14:paraId="49523017" w14:textId="77777777" w:rsidTr="00A61A77">
        <w:trPr>
          <w:trHeight w:val="20"/>
        </w:trPr>
        <w:tc>
          <w:tcPr>
            <w:tcW w:w="805" w:type="pct"/>
            <w:shd w:val="clear" w:color="auto" w:fill="auto"/>
            <w:vAlign w:val="center"/>
            <w:hideMark/>
          </w:tcPr>
          <w:p w14:paraId="3344A29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B1E699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A106102</w:t>
            </w:r>
          </w:p>
        </w:tc>
        <w:tc>
          <w:tcPr>
            <w:tcW w:w="1194" w:type="pct"/>
            <w:shd w:val="clear" w:color="auto" w:fill="auto"/>
            <w:vAlign w:val="center"/>
            <w:hideMark/>
          </w:tcPr>
          <w:p w14:paraId="08C5FE4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ŠKOLSKA KUHINJA</w:t>
            </w:r>
          </w:p>
        </w:tc>
        <w:tc>
          <w:tcPr>
            <w:tcW w:w="739" w:type="pct"/>
            <w:shd w:val="clear" w:color="auto" w:fill="auto"/>
            <w:vAlign w:val="center"/>
            <w:hideMark/>
          </w:tcPr>
          <w:p w14:paraId="2EB7DE3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190.088,00</w:t>
            </w:r>
          </w:p>
        </w:tc>
        <w:tc>
          <w:tcPr>
            <w:tcW w:w="814" w:type="pct"/>
            <w:shd w:val="clear" w:color="auto" w:fill="auto"/>
            <w:vAlign w:val="center"/>
            <w:hideMark/>
          </w:tcPr>
          <w:p w14:paraId="5ED43B8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- 31.059,66</w:t>
            </w:r>
          </w:p>
        </w:tc>
        <w:tc>
          <w:tcPr>
            <w:tcW w:w="651" w:type="pct"/>
            <w:shd w:val="clear" w:color="auto" w:fill="auto"/>
            <w:vAlign w:val="center"/>
            <w:hideMark/>
          </w:tcPr>
          <w:p w14:paraId="0EFC33D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- 16,34</w:t>
            </w:r>
          </w:p>
        </w:tc>
        <w:tc>
          <w:tcPr>
            <w:tcW w:w="797" w:type="pct"/>
            <w:shd w:val="clear" w:color="auto" w:fill="auto"/>
            <w:vAlign w:val="center"/>
            <w:hideMark/>
          </w:tcPr>
          <w:p w14:paraId="7C5E50E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159.028,34</w:t>
            </w:r>
          </w:p>
        </w:tc>
      </w:tr>
      <w:tr w:rsidR="002A73F2" w:rsidRPr="00280B81" w14:paraId="339AEE0C" w14:textId="77777777" w:rsidTr="00A61A77">
        <w:trPr>
          <w:trHeight w:val="20"/>
        </w:trPr>
        <w:tc>
          <w:tcPr>
            <w:tcW w:w="805" w:type="pct"/>
            <w:shd w:val="clear" w:color="auto" w:fill="auto"/>
            <w:vAlign w:val="center"/>
            <w:hideMark/>
          </w:tcPr>
          <w:p w14:paraId="710BC68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BCC49F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A106103</w:t>
            </w:r>
          </w:p>
        </w:tc>
        <w:tc>
          <w:tcPr>
            <w:tcW w:w="1194" w:type="pct"/>
            <w:shd w:val="clear" w:color="auto" w:fill="auto"/>
            <w:vAlign w:val="center"/>
            <w:hideMark/>
          </w:tcPr>
          <w:p w14:paraId="173F4F0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UČENIČKE EKSKURZIJE</w:t>
            </w:r>
          </w:p>
        </w:tc>
        <w:tc>
          <w:tcPr>
            <w:tcW w:w="739" w:type="pct"/>
            <w:shd w:val="clear" w:color="auto" w:fill="auto"/>
            <w:vAlign w:val="center"/>
            <w:hideMark/>
          </w:tcPr>
          <w:p w14:paraId="72C834A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28.297,00</w:t>
            </w:r>
          </w:p>
        </w:tc>
        <w:tc>
          <w:tcPr>
            <w:tcW w:w="814" w:type="pct"/>
            <w:shd w:val="clear" w:color="auto" w:fill="auto"/>
            <w:vAlign w:val="center"/>
            <w:hideMark/>
          </w:tcPr>
          <w:p w14:paraId="05980A5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575,00</w:t>
            </w:r>
          </w:p>
        </w:tc>
        <w:tc>
          <w:tcPr>
            <w:tcW w:w="651" w:type="pct"/>
            <w:shd w:val="clear" w:color="auto" w:fill="auto"/>
            <w:vAlign w:val="center"/>
            <w:hideMark/>
          </w:tcPr>
          <w:p w14:paraId="34D0626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2,03</w:t>
            </w:r>
          </w:p>
        </w:tc>
        <w:tc>
          <w:tcPr>
            <w:tcW w:w="797" w:type="pct"/>
            <w:shd w:val="clear" w:color="auto" w:fill="auto"/>
            <w:vAlign w:val="center"/>
            <w:hideMark/>
          </w:tcPr>
          <w:p w14:paraId="395CAE6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28.872,00</w:t>
            </w:r>
          </w:p>
        </w:tc>
      </w:tr>
      <w:tr w:rsidR="002A73F2" w:rsidRPr="00280B81" w14:paraId="62E3E447" w14:textId="77777777" w:rsidTr="00A61A77">
        <w:trPr>
          <w:trHeight w:val="20"/>
        </w:trPr>
        <w:tc>
          <w:tcPr>
            <w:tcW w:w="805" w:type="pct"/>
            <w:shd w:val="clear" w:color="auto" w:fill="auto"/>
            <w:vAlign w:val="center"/>
            <w:hideMark/>
          </w:tcPr>
          <w:p w14:paraId="59AB1348" w14:textId="0519E4CD"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130F919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A106104</w:t>
            </w:r>
          </w:p>
        </w:tc>
        <w:tc>
          <w:tcPr>
            <w:tcW w:w="1194" w:type="pct"/>
            <w:shd w:val="clear" w:color="auto" w:fill="auto"/>
            <w:vAlign w:val="center"/>
            <w:hideMark/>
          </w:tcPr>
          <w:p w14:paraId="57511EE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STRUČNA VIJEĆA, MENTORSTVA, NATJECANJA, STRUČNI ISPITI, KURIKULARNA REFORMA I CJELODNEVNA NASTAVA</w:t>
            </w:r>
          </w:p>
        </w:tc>
        <w:tc>
          <w:tcPr>
            <w:tcW w:w="739" w:type="pct"/>
            <w:shd w:val="clear" w:color="auto" w:fill="auto"/>
            <w:vAlign w:val="center"/>
            <w:hideMark/>
          </w:tcPr>
          <w:p w14:paraId="5E1C587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292.102,00</w:t>
            </w:r>
          </w:p>
        </w:tc>
        <w:tc>
          <w:tcPr>
            <w:tcW w:w="814" w:type="pct"/>
            <w:shd w:val="clear" w:color="auto" w:fill="auto"/>
            <w:vAlign w:val="center"/>
            <w:hideMark/>
          </w:tcPr>
          <w:p w14:paraId="007ABC6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42.018,68</w:t>
            </w:r>
          </w:p>
        </w:tc>
        <w:tc>
          <w:tcPr>
            <w:tcW w:w="651" w:type="pct"/>
            <w:shd w:val="clear" w:color="auto" w:fill="auto"/>
            <w:vAlign w:val="center"/>
            <w:hideMark/>
          </w:tcPr>
          <w:p w14:paraId="7F9B6A5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14,38</w:t>
            </w:r>
          </w:p>
        </w:tc>
        <w:tc>
          <w:tcPr>
            <w:tcW w:w="797" w:type="pct"/>
            <w:shd w:val="clear" w:color="auto" w:fill="auto"/>
            <w:vAlign w:val="center"/>
            <w:hideMark/>
          </w:tcPr>
          <w:p w14:paraId="084BE6D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334.120,68</w:t>
            </w:r>
          </w:p>
        </w:tc>
      </w:tr>
      <w:tr w:rsidR="002A73F2" w:rsidRPr="00280B81" w14:paraId="623B333D" w14:textId="77777777" w:rsidTr="00A61A77">
        <w:trPr>
          <w:trHeight w:val="20"/>
        </w:trPr>
        <w:tc>
          <w:tcPr>
            <w:tcW w:w="805" w:type="pct"/>
            <w:shd w:val="clear" w:color="auto" w:fill="auto"/>
            <w:vAlign w:val="center"/>
            <w:hideMark/>
          </w:tcPr>
          <w:p w14:paraId="5BB962A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20A082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A106105</w:t>
            </w:r>
          </w:p>
        </w:tc>
        <w:tc>
          <w:tcPr>
            <w:tcW w:w="1194" w:type="pct"/>
            <w:shd w:val="clear" w:color="auto" w:fill="auto"/>
            <w:vAlign w:val="center"/>
            <w:hideMark/>
          </w:tcPr>
          <w:p w14:paraId="05E8244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STRUČNO OSPOSOBLJAVANJE</w:t>
            </w:r>
          </w:p>
        </w:tc>
        <w:tc>
          <w:tcPr>
            <w:tcW w:w="739" w:type="pct"/>
            <w:shd w:val="clear" w:color="auto" w:fill="auto"/>
            <w:vAlign w:val="center"/>
            <w:hideMark/>
          </w:tcPr>
          <w:p w14:paraId="35C381C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21.462,00</w:t>
            </w:r>
          </w:p>
        </w:tc>
        <w:tc>
          <w:tcPr>
            <w:tcW w:w="814" w:type="pct"/>
            <w:shd w:val="clear" w:color="auto" w:fill="auto"/>
            <w:vAlign w:val="center"/>
            <w:hideMark/>
          </w:tcPr>
          <w:p w14:paraId="28571AB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381,22</w:t>
            </w:r>
          </w:p>
        </w:tc>
        <w:tc>
          <w:tcPr>
            <w:tcW w:w="651" w:type="pct"/>
            <w:shd w:val="clear" w:color="auto" w:fill="auto"/>
            <w:vAlign w:val="center"/>
            <w:hideMark/>
          </w:tcPr>
          <w:p w14:paraId="30A8D3B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1,78</w:t>
            </w:r>
          </w:p>
        </w:tc>
        <w:tc>
          <w:tcPr>
            <w:tcW w:w="797" w:type="pct"/>
            <w:shd w:val="clear" w:color="auto" w:fill="auto"/>
            <w:vAlign w:val="center"/>
            <w:hideMark/>
          </w:tcPr>
          <w:p w14:paraId="57D0042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21.843,22</w:t>
            </w:r>
          </w:p>
        </w:tc>
      </w:tr>
      <w:tr w:rsidR="002A73F2" w:rsidRPr="00280B81" w14:paraId="16324AEC" w14:textId="77777777" w:rsidTr="00A61A77">
        <w:trPr>
          <w:trHeight w:val="20"/>
        </w:trPr>
        <w:tc>
          <w:tcPr>
            <w:tcW w:w="805" w:type="pct"/>
            <w:shd w:val="clear" w:color="auto" w:fill="auto"/>
            <w:vAlign w:val="center"/>
            <w:hideMark/>
          </w:tcPr>
          <w:p w14:paraId="14298F6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196FB0B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A106106</w:t>
            </w:r>
          </w:p>
        </w:tc>
        <w:tc>
          <w:tcPr>
            <w:tcW w:w="1194" w:type="pct"/>
            <w:shd w:val="clear" w:color="auto" w:fill="auto"/>
            <w:vAlign w:val="center"/>
            <w:hideMark/>
          </w:tcPr>
          <w:p w14:paraId="6CDA78A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PRODUŽENI BORAVAK</w:t>
            </w:r>
          </w:p>
        </w:tc>
        <w:tc>
          <w:tcPr>
            <w:tcW w:w="739" w:type="pct"/>
            <w:shd w:val="clear" w:color="auto" w:fill="auto"/>
            <w:vAlign w:val="center"/>
            <w:hideMark/>
          </w:tcPr>
          <w:p w14:paraId="145460C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1.975.781,00</w:t>
            </w:r>
          </w:p>
        </w:tc>
        <w:tc>
          <w:tcPr>
            <w:tcW w:w="814" w:type="pct"/>
            <w:shd w:val="clear" w:color="auto" w:fill="auto"/>
            <w:vAlign w:val="center"/>
            <w:hideMark/>
          </w:tcPr>
          <w:p w14:paraId="0411D41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231.288,00</w:t>
            </w:r>
          </w:p>
        </w:tc>
        <w:tc>
          <w:tcPr>
            <w:tcW w:w="651" w:type="pct"/>
            <w:shd w:val="clear" w:color="auto" w:fill="auto"/>
            <w:vAlign w:val="center"/>
            <w:hideMark/>
          </w:tcPr>
          <w:p w14:paraId="3B0149D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11,71</w:t>
            </w:r>
          </w:p>
        </w:tc>
        <w:tc>
          <w:tcPr>
            <w:tcW w:w="797" w:type="pct"/>
            <w:shd w:val="clear" w:color="auto" w:fill="auto"/>
            <w:vAlign w:val="center"/>
            <w:hideMark/>
          </w:tcPr>
          <w:p w14:paraId="3B7BC49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2.207.069,00</w:t>
            </w:r>
          </w:p>
        </w:tc>
      </w:tr>
      <w:tr w:rsidR="002A73F2" w:rsidRPr="00280B81" w14:paraId="05332A96" w14:textId="77777777" w:rsidTr="00A61A77">
        <w:trPr>
          <w:trHeight w:val="20"/>
        </w:trPr>
        <w:tc>
          <w:tcPr>
            <w:tcW w:w="805" w:type="pct"/>
            <w:shd w:val="clear" w:color="auto" w:fill="auto"/>
            <w:vAlign w:val="center"/>
            <w:hideMark/>
          </w:tcPr>
          <w:p w14:paraId="227106B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51A8EA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A106108</w:t>
            </w:r>
          </w:p>
        </w:tc>
        <w:tc>
          <w:tcPr>
            <w:tcW w:w="1194" w:type="pct"/>
            <w:shd w:val="clear" w:color="auto" w:fill="auto"/>
            <w:vAlign w:val="center"/>
            <w:hideMark/>
          </w:tcPr>
          <w:p w14:paraId="46DFEBD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UČENIČKA ZADRUGA</w:t>
            </w:r>
          </w:p>
        </w:tc>
        <w:tc>
          <w:tcPr>
            <w:tcW w:w="739" w:type="pct"/>
            <w:shd w:val="clear" w:color="auto" w:fill="auto"/>
            <w:vAlign w:val="center"/>
            <w:hideMark/>
          </w:tcPr>
          <w:p w14:paraId="1767A06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13.157,00</w:t>
            </w:r>
          </w:p>
        </w:tc>
        <w:tc>
          <w:tcPr>
            <w:tcW w:w="814" w:type="pct"/>
            <w:shd w:val="clear" w:color="auto" w:fill="auto"/>
            <w:vAlign w:val="center"/>
            <w:hideMark/>
          </w:tcPr>
          <w:p w14:paraId="7D8053B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4.151,25</w:t>
            </w:r>
          </w:p>
        </w:tc>
        <w:tc>
          <w:tcPr>
            <w:tcW w:w="651" w:type="pct"/>
            <w:shd w:val="clear" w:color="auto" w:fill="auto"/>
            <w:vAlign w:val="center"/>
            <w:hideMark/>
          </w:tcPr>
          <w:p w14:paraId="3F18B9A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31,55</w:t>
            </w:r>
          </w:p>
        </w:tc>
        <w:tc>
          <w:tcPr>
            <w:tcW w:w="797" w:type="pct"/>
            <w:shd w:val="clear" w:color="auto" w:fill="auto"/>
            <w:vAlign w:val="center"/>
            <w:hideMark/>
          </w:tcPr>
          <w:p w14:paraId="3297D0D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17.308,25</w:t>
            </w:r>
          </w:p>
        </w:tc>
      </w:tr>
      <w:tr w:rsidR="002A73F2" w:rsidRPr="00280B81" w14:paraId="4537D9AE" w14:textId="77777777" w:rsidTr="00A61A77">
        <w:trPr>
          <w:trHeight w:val="20"/>
        </w:trPr>
        <w:tc>
          <w:tcPr>
            <w:tcW w:w="805" w:type="pct"/>
            <w:shd w:val="clear" w:color="auto" w:fill="auto"/>
            <w:vAlign w:val="center"/>
            <w:hideMark/>
          </w:tcPr>
          <w:p w14:paraId="16F5809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353720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A106109</w:t>
            </w:r>
          </w:p>
        </w:tc>
        <w:tc>
          <w:tcPr>
            <w:tcW w:w="1194" w:type="pct"/>
            <w:shd w:val="clear" w:color="auto" w:fill="auto"/>
            <w:vAlign w:val="center"/>
            <w:hideMark/>
          </w:tcPr>
          <w:p w14:paraId="134B625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KAZALIŠNA DRUŽINA</w:t>
            </w:r>
          </w:p>
        </w:tc>
        <w:tc>
          <w:tcPr>
            <w:tcW w:w="739" w:type="pct"/>
            <w:shd w:val="clear" w:color="auto" w:fill="auto"/>
            <w:vAlign w:val="center"/>
            <w:hideMark/>
          </w:tcPr>
          <w:p w14:paraId="4E07B87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1.392,00</w:t>
            </w:r>
          </w:p>
        </w:tc>
        <w:tc>
          <w:tcPr>
            <w:tcW w:w="814" w:type="pct"/>
            <w:shd w:val="clear" w:color="auto" w:fill="auto"/>
            <w:vAlign w:val="center"/>
            <w:hideMark/>
          </w:tcPr>
          <w:p w14:paraId="193C441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380CC2D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5C9B19C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1.392,00</w:t>
            </w:r>
          </w:p>
        </w:tc>
      </w:tr>
      <w:tr w:rsidR="002A73F2" w:rsidRPr="00280B81" w14:paraId="6205F19E" w14:textId="77777777" w:rsidTr="00A61A77">
        <w:trPr>
          <w:trHeight w:val="20"/>
        </w:trPr>
        <w:tc>
          <w:tcPr>
            <w:tcW w:w="805" w:type="pct"/>
            <w:shd w:val="clear" w:color="auto" w:fill="auto"/>
            <w:vAlign w:val="center"/>
            <w:hideMark/>
          </w:tcPr>
          <w:p w14:paraId="0AA6B68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8B4925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A106110</w:t>
            </w:r>
          </w:p>
        </w:tc>
        <w:tc>
          <w:tcPr>
            <w:tcW w:w="1194" w:type="pct"/>
            <w:shd w:val="clear" w:color="auto" w:fill="auto"/>
            <w:vAlign w:val="center"/>
            <w:hideMark/>
          </w:tcPr>
          <w:p w14:paraId="025DCEE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ODRŽAVANJE ŠKOLSKE ŠPORTSKE DVORANE</w:t>
            </w:r>
          </w:p>
        </w:tc>
        <w:tc>
          <w:tcPr>
            <w:tcW w:w="739" w:type="pct"/>
            <w:shd w:val="clear" w:color="auto" w:fill="auto"/>
            <w:vAlign w:val="center"/>
            <w:hideMark/>
          </w:tcPr>
          <w:p w14:paraId="63D7EEA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32.985,00</w:t>
            </w:r>
          </w:p>
        </w:tc>
        <w:tc>
          <w:tcPr>
            <w:tcW w:w="814" w:type="pct"/>
            <w:shd w:val="clear" w:color="auto" w:fill="auto"/>
            <w:vAlign w:val="center"/>
            <w:hideMark/>
          </w:tcPr>
          <w:p w14:paraId="6DEA677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- 12.992,00</w:t>
            </w:r>
          </w:p>
        </w:tc>
        <w:tc>
          <w:tcPr>
            <w:tcW w:w="651" w:type="pct"/>
            <w:shd w:val="clear" w:color="auto" w:fill="auto"/>
            <w:vAlign w:val="center"/>
            <w:hideMark/>
          </w:tcPr>
          <w:p w14:paraId="5490FE7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- 39,39</w:t>
            </w:r>
          </w:p>
        </w:tc>
        <w:tc>
          <w:tcPr>
            <w:tcW w:w="797" w:type="pct"/>
            <w:shd w:val="clear" w:color="auto" w:fill="auto"/>
            <w:vAlign w:val="center"/>
            <w:hideMark/>
          </w:tcPr>
          <w:p w14:paraId="597E6C1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19.993,00</w:t>
            </w:r>
          </w:p>
        </w:tc>
      </w:tr>
      <w:tr w:rsidR="002A73F2" w:rsidRPr="00280B81" w14:paraId="0C64996B" w14:textId="77777777" w:rsidTr="00A61A77">
        <w:trPr>
          <w:trHeight w:val="20"/>
        </w:trPr>
        <w:tc>
          <w:tcPr>
            <w:tcW w:w="805" w:type="pct"/>
            <w:shd w:val="clear" w:color="auto" w:fill="auto"/>
            <w:vAlign w:val="center"/>
            <w:hideMark/>
          </w:tcPr>
          <w:p w14:paraId="191321E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0E07624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A106111</w:t>
            </w:r>
          </w:p>
        </w:tc>
        <w:tc>
          <w:tcPr>
            <w:tcW w:w="1194" w:type="pct"/>
            <w:shd w:val="clear" w:color="auto" w:fill="auto"/>
            <w:vAlign w:val="center"/>
            <w:hideMark/>
          </w:tcPr>
          <w:p w14:paraId="4C52C1D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POLUDNEVNI BORAVAK ODRASLIH OSOBA</w:t>
            </w:r>
          </w:p>
        </w:tc>
        <w:tc>
          <w:tcPr>
            <w:tcW w:w="739" w:type="pct"/>
            <w:shd w:val="clear" w:color="auto" w:fill="auto"/>
            <w:vAlign w:val="center"/>
            <w:hideMark/>
          </w:tcPr>
          <w:p w14:paraId="1DE44DB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253.000,00</w:t>
            </w:r>
          </w:p>
        </w:tc>
        <w:tc>
          <w:tcPr>
            <w:tcW w:w="814" w:type="pct"/>
            <w:shd w:val="clear" w:color="auto" w:fill="auto"/>
            <w:vAlign w:val="center"/>
            <w:hideMark/>
          </w:tcPr>
          <w:p w14:paraId="5A857CA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4E0C0E7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3F932E5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253.000,00</w:t>
            </w:r>
          </w:p>
        </w:tc>
      </w:tr>
      <w:tr w:rsidR="002A73F2" w:rsidRPr="00280B81" w14:paraId="6A1331F0" w14:textId="77777777" w:rsidTr="00A61A77">
        <w:trPr>
          <w:trHeight w:val="20"/>
        </w:trPr>
        <w:tc>
          <w:tcPr>
            <w:tcW w:w="805" w:type="pct"/>
            <w:shd w:val="clear" w:color="auto" w:fill="auto"/>
            <w:vAlign w:val="center"/>
            <w:hideMark/>
          </w:tcPr>
          <w:p w14:paraId="0A5E55F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015CCF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A106112</w:t>
            </w:r>
          </w:p>
        </w:tc>
        <w:tc>
          <w:tcPr>
            <w:tcW w:w="1194" w:type="pct"/>
            <w:shd w:val="clear" w:color="auto" w:fill="auto"/>
            <w:vAlign w:val="center"/>
            <w:hideMark/>
          </w:tcPr>
          <w:p w14:paraId="3F65C5F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BESPLATNE MENSTRUALNE HIGIJENSKE POTREPŠTINE</w:t>
            </w:r>
          </w:p>
        </w:tc>
        <w:tc>
          <w:tcPr>
            <w:tcW w:w="739" w:type="pct"/>
            <w:shd w:val="clear" w:color="auto" w:fill="auto"/>
            <w:vAlign w:val="center"/>
            <w:hideMark/>
          </w:tcPr>
          <w:p w14:paraId="3E68C6E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54A3B03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16.161,00</w:t>
            </w:r>
          </w:p>
        </w:tc>
        <w:tc>
          <w:tcPr>
            <w:tcW w:w="651" w:type="pct"/>
            <w:shd w:val="clear" w:color="auto" w:fill="auto"/>
            <w:vAlign w:val="center"/>
            <w:hideMark/>
          </w:tcPr>
          <w:p w14:paraId="26ACD49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4F64D38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16.161,00</w:t>
            </w:r>
          </w:p>
        </w:tc>
      </w:tr>
      <w:tr w:rsidR="002A73F2" w:rsidRPr="00280B81" w14:paraId="467C0BC1" w14:textId="77777777" w:rsidTr="00A61A77">
        <w:trPr>
          <w:trHeight w:val="20"/>
        </w:trPr>
        <w:tc>
          <w:tcPr>
            <w:tcW w:w="805" w:type="pct"/>
            <w:shd w:val="clear" w:color="auto" w:fill="auto"/>
            <w:vAlign w:val="center"/>
            <w:hideMark/>
          </w:tcPr>
          <w:p w14:paraId="7D6FACD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0476A9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A106113</w:t>
            </w:r>
          </w:p>
        </w:tc>
        <w:tc>
          <w:tcPr>
            <w:tcW w:w="1194" w:type="pct"/>
            <w:shd w:val="clear" w:color="auto" w:fill="auto"/>
            <w:vAlign w:val="center"/>
            <w:hideMark/>
          </w:tcPr>
          <w:p w14:paraId="0ED1B1B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ŠKOLSKA KUHINJA 2</w:t>
            </w:r>
          </w:p>
        </w:tc>
        <w:tc>
          <w:tcPr>
            <w:tcW w:w="739" w:type="pct"/>
            <w:shd w:val="clear" w:color="auto" w:fill="auto"/>
            <w:vAlign w:val="center"/>
            <w:hideMark/>
          </w:tcPr>
          <w:p w14:paraId="1D9BD1E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1.597.036,00</w:t>
            </w:r>
          </w:p>
        </w:tc>
        <w:tc>
          <w:tcPr>
            <w:tcW w:w="814" w:type="pct"/>
            <w:shd w:val="clear" w:color="auto" w:fill="auto"/>
            <w:vAlign w:val="center"/>
            <w:hideMark/>
          </w:tcPr>
          <w:p w14:paraId="7DCFB67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- 117.478,00</w:t>
            </w:r>
          </w:p>
        </w:tc>
        <w:tc>
          <w:tcPr>
            <w:tcW w:w="651" w:type="pct"/>
            <w:shd w:val="clear" w:color="auto" w:fill="auto"/>
            <w:vAlign w:val="center"/>
            <w:hideMark/>
          </w:tcPr>
          <w:p w14:paraId="249824F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- 7,36</w:t>
            </w:r>
          </w:p>
        </w:tc>
        <w:tc>
          <w:tcPr>
            <w:tcW w:w="797" w:type="pct"/>
            <w:shd w:val="clear" w:color="auto" w:fill="auto"/>
            <w:vAlign w:val="center"/>
            <w:hideMark/>
          </w:tcPr>
          <w:p w14:paraId="7BCEC58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1.479.558,00</w:t>
            </w:r>
          </w:p>
        </w:tc>
      </w:tr>
      <w:tr w:rsidR="002A73F2" w:rsidRPr="00280B81" w14:paraId="39EB1529" w14:textId="77777777" w:rsidTr="00A61A77">
        <w:trPr>
          <w:trHeight w:val="20"/>
        </w:trPr>
        <w:tc>
          <w:tcPr>
            <w:tcW w:w="805" w:type="pct"/>
            <w:shd w:val="clear" w:color="auto" w:fill="auto"/>
            <w:vAlign w:val="center"/>
            <w:hideMark/>
          </w:tcPr>
          <w:p w14:paraId="1FDBCAF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E058BF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A106114</w:t>
            </w:r>
          </w:p>
        </w:tc>
        <w:tc>
          <w:tcPr>
            <w:tcW w:w="1194" w:type="pct"/>
            <w:shd w:val="clear" w:color="auto" w:fill="auto"/>
            <w:vAlign w:val="center"/>
            <w:hideMark/>
          </w:tcPr>
          <w:p w14:paraId="45D76BB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CJELODNEVNA ŠKOLA</w:t>
            </w:r>
          </w:p>
        </w:tc>
        <w:tc>
          <w:tcPr>
            <w:tcW w:w="739" w:type="pct"/>
            <w:shd w:val="clear" w:color="auto" w:fill="auto"/>
            <w:vAlign w:val="center"/>
            <w:hideMark/>
          </w:tcPr>
          <w:p w14:paraId="744BC49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776.874,00</w:t>
            </w:r>
          </w:p>
        </w:tc>
        <w:tc>
          <w:tcPr>
            <w:tcW w:w="814" w:type="pct"/>
            <w:shd w:val="clear" w:color="auto" w:fill="auto"/>
            <w:vAlign w:val="center"/>
            <w:hideMark/>
          </w:tcPr>
          <w:p w14:paraId="19C1936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573.119,93</w:t>
            </w:r>
          </w:p>
        </w:tc>
        <w:tc>
          <w:tcPr>
            <w:tcW w:w="651" w:type="pct"/>
            <w:shd w:val="clear" w:color="auto" w:fill="auto"/>
            <w:vAlign w:val="center"/>
            <w:hideMark/>
          </w:tcPr>
          <w:p w14:paraId="3241637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73,77</w:t>
            </w:r>
          </w:p>
        </w:tc>
        <w:tc>
          <w:tcPr>
            <w:tcW w:w="797" w:type="pct"/>
            <w:shd w:val="clear" w:color="auto" w:fill="auto"/>
            <w:vAlign w:val="center"/>
            <w:hideMark/>
          </w:tcPr>
          <w:p w14:paraId="1192704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1.349.993,93</w:t>
            </w:r>
          </w:p>
        </w:tc>
      </w:tr>
      <w:tr w:rsidR="002A73F2" w:rsidRPr="00280B81" w14:paraId="0E05A148" w14:textId="77777777" w:rsidTr="00A61A77">
        <w:trPr>
          <w:trHeight w:val="20"/>
        </w:trPr>
        <w:tc>
          <w:tcPr>
            <w:tcW w:w="805" w:type="pct"/>
            <w:shd w:val="clear" w:color="auto" w:fill="auto"/>
            <w:vAlign w:val="center"/>
            <w:hideMark/>
          </w:tcPr>
          <w:p w14:paraId="0A97A1E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62B1D3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A106115</w:t>
            </w:r>
          </w:p>
        </w:tc>
        <w:tc>
          <w:tcPr>
            <w:tcW w:w="1194" w:type="pct"/>
            <w:shd w:val="clear" w:color="auto" w:fill="auto"/>
            <w:vAlign w:val="center"/>
            <w:hideMark/>
          </w:tcPr>
          <w:p w14:paraId="6F0CC24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UČENIČKI DOM</w:t>
            </w:r>
          </w:p>
        </w:tc>
        <w:tc>
          <w:tcPr>
            <w:tcW w:w="739" w:type="pct"/>
            <w:shd w:val="clear" w:color="auto" w:fill="auto"/>
            <w:vAlign w:val="center"/>
            <w:hideMark/>
          </w:tcPr>
          <w:p w14:paraId="5787504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7D2080B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38.000,00</w:t>
            </w:r>
          </w:p>
        </w:tc>
        <w:tc>
          <w:tcPr>
            <w:tcW w:w="651" w:type="pct"/>
            <w:shd w:val="clear" w:color="auto" w:fill="auto"/>
            <w:vAlign w:val="center"/>
            <w:hideMark/>
          </w:tcPr>
          <w:p w14:paraId="62F62DF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194F308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38.000,00</w:t>
            </w:r>
          </w:p>
        </w:tc>
      </w:tr>
      <w:tr w:rsidR="002A73F2" w:rsidRPr="00280B81" w14:paraId="1054DC58" w14:textId="77777777" w:rsidTr="00A61A77">
        <w:trPr>
          <w:trHeight w:val="20"/>
        </w:trPr>
        <w:tc>
          <w:tcPr>
            <w:tcW w:w="805" w:type="pct"/>
            <w:shd w:val="clear" w:color="auto" w:fill="auto"/>
            <w:vAlign w:val="center"/>
            <w:hideMark/>
          </w:tcPr>
          <w:p w14:paraId="090912C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C2180E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A106116</w:t>
            </w:r>
          </w:p>
        </w:tc>
        <w:tc>
          <w:tcPr>
            <w:tcW w:w="1194" w:type="pct"/>
            <w:shd w:val="clear" w:color="auto" w:fill="auto"/>
            <w:vAlign w:val="center"/>
            <w:hideMark/>
          </w:tcPr>
          <w:p w14:paraId="6C5A20D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ŠKOLSKA KUHINJA 3</w:t>
            </w:r>
          </w:p>
        </w:tc>
        <w:tc>
          <w:tcPr>
            <w:tcW w:w="739" w:type="pct"/>
            <w:shd w:val="clear" w:color="auto" w:fill="auto"/>
            <w:vAlign w:val="center"/>
            <w:hideMark/>
          </w:tcPr>
          <w:p w14:paraId="58AB920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490EFFE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769.549,00</w:t>
            </w:r>
          </w:p>
        </w:tc>
        <w:tc>
          <w:tcPr>
            <w:tcW w:w="651" w:type="pct"/>
            <w:shd w:val="clear" w:color="auto" w:fill="auto"/>
            <w:vAlign w:val="center"/>
            <w:hideMark/>
          </w:tcPr>
          <w:p w14:paraId="5F7CDC9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5427A79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769.549,00</w:t>
            </w:r>
          </w:p>
        </w:tc>
      </w:tr>
      <w:tr w:rsidR="002A73F2" w:rsidRPr="00280B81" w14:paraId="090A9D0A" w14:textId="77777777" w:rsidTr="00A61A77">
        <w:trPr>
          <w:trHeight w:val="20"/>
        </w:trPr>
        <w:tc>
          <w:tcPr>
            <w:tcW w:w="805" w:type="pct"/>
            <w:shd w:val="clear" w:color="auto" w:fill="auto"/>
            <w:vAlign w:val="center"/>
            <w:hideMark/>
          </w:tcPr>
          <w:p w14:paraId="2295CDF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80A9CA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A106117</w:t>
            </w:r>
          </w:p>
        </w:tc>
        <w:tc>
          <w:tcPr>
            <w:tcW w:w="1194" w:type="pct"/>
            <w:shd w:val="clear" w:color="auto" w:fill="auto"/>
            <w:vAlign w:val="center"/>
            <w:hideMark/>
          </w:tcPr>
          <w:p w14:paraId="7A29519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POSEBAN ODJEL</w:t>
            </w:r>
          </w:p>
        </w:tc>
        <w:tc>
          <w:tcPr>
            <w:tcW w:w="739" w:type="pct"/>
            <w:shd w:val="clear" w:color="auto" w:fill="auto"/>
            <w:vAlign w:val="center"/>
            <w:hideMark/>
          </w:tcPr>
          <w:p w14:paraId="1E2B14C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75C8B56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15.600,00</w:t>
            </w:r>
          </w:p>
        </w:tc>
        <w:tc>
          <w:tcPr>
            <w:tcW w:w="651" w:type="pct"/>
            <w:shd w:val="clear" w:color="auto" w:fill="auto"/>
            <w:vAlign w:val="center"/>
            <w:hideMark/>
          </w:tcPr>
          <w:p w14:paraId="2FE37F6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459BE77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15.600,00</w:t>
            </w:r>
          </w:p>
        </w:tc>
      </w:tr>
      <w:tr w:rsidR="002A73F2" w:rsidRPr="00280B81" w14:paraId="45247E7A" w14:textId="77777777" w:rsidTr="00A61A77">
        <w:trPr>
          <w:trHeight w:val="20"/>
        </w:trPr>
        <w:tc>
          <w:tcPr>
            <w:tcW w:w="805" w:type="pct"/>
            <w:shd w:val="clear" w:color="auto" w:fill="auto"/>
            <w:vAlign w:val="center"/>
            <w:hideMark/>
          </w:tcPr>
          <w:p w14:paraId="77374AF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1F42F63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T106101</w:t>
            </w:r>
          </w:p>
        </w:tc>
        <w:tc>
          <w:tcPr>
            <w:tcW w:w="1194" w:type="pct"/>
            <w:shd w:val="clear" w:color="auto" w:fill="auto"/>
            <w:vAlign w:val="center"/>
            <w:hideMark/>
          </w:tcPr>
          <w:p w14:paraId="66ED513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BETLEN GABOR ALAP-BGA</w:t>
            </w:r>
          </w:p>
        </w:tc>
        <w:tc>
          <w:tcPr>
            <w:tcW w:w="739" w:type="pct"/>
            <w:shd w:val="clear" w:color="auto" w:fill="auto"/>
            <w:vAlign w:val="center"/>
            <w:hideMark/>
          </w:tcPr>
          <w:p w14:paraId="3951504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28.459,00</w:t>
            </w:r>
          </w:p>
        </w:tc>
        <w:tc>
          <w:tcPr>
            <w:tcW w:w="814" w:type="pct"/>
            <w:shd w:val="clear" w:color="auto" w:fill="auto"/>
            <w:vAlign w:val="center"/>
            <w:hideMark/>
          </w:tcPr>
          <w:p w14:paraId="7F82389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41C2EA6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6DA7458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28.459,00</w:t>
            </w:r>
          </w:p>
        </w:tc>
      </w:tr>
      <w:tr w:rsidR="002A73F2" w:rsidRPr="00280B81" w14:paraId="5DB2009E" w14:textId="77777777" w:rsidTr="00A61A77">
        <w:trPr>
          <w:trHeight w:val="20"/>
        </w:trPr>
        <w:tc>
          <w:tcPr>
            <w:tcW w:w="805" w:type="pct"/>
            <w:shd w:val="clear" w:color="auto" w:fill="auto"/>
            <w:vAlign w:val="center"/>
            <w:hideMark/>
          </w:tcPr>
          <w:p w14:paraId="2414EE28" w14:textId="51ED8395"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5201343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T106103</w:t>
            </w:r>
          </w:p>
        </w:tc>
        <w:tc>
          <w:tcPr>
            <w:tcW w:w="1194" w:type="pct"/>
            <w:shd w:val="clear" w:color="auto" w:fill="auto"/>
            <w:vAlign w:val="center"/>
            <w:hideMark/>
          </w:tcPr>
          <w:p w14:paraId="133D315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CENTAR IZVRSNOSTI</w:t>
            </w:r>
          </w:p>
        </w:tc>
        <w:tc>
          <w:tcPr>
            <w:tcW w:w="739" w:type="pct"/>
            <w:shd w:val="clear" w:color="auto" w:fill="auto"/>
            <w:vAlign w:val="center"/>
            <w:hideMark/>
          </w:tcPr>
          <w:p w14:paraId="2D99DCA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34.110,00</w:t>
            </w:r>
          </w:p>
        </w:tc>
        <w:tc>
          <w:tcPr>
            <w:tcW w:w="814" w:type="pct"/>
            <w:shd w:val="clear" w:color="auto" w:fill="auto"/>
            <w:vAlign w:val="center"/>
            <w:hideMark/>
          </w:tcPr>
          <w:p w14:paraId="02B1A4B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7407E77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6E48109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34.110,00</w:t>
            </w:r>
          </w:p>
        </w:tc>
      </w:tr>
      <w:tr w:rsidR="002A73F2" w:rsidRPr="00280B81" w14:paraId="539BD829" w14:textId="77777777" w:rsidTr="00A61A77">
        <w:trPr>
          <w:trHeight w:val="20"/>
        </w:trPr>
        <w:tc>
          <w:tcPr>
            <w:tcW w:w="805" w:type="pct"/>
            <w:shd w:val="clear" w:color="auto" w:fill="auto"/>
            <w:vAlign w:val="center"/>
            <w:hideMark/>
          </w:tcPr>
          <w:p w14:paraId="10CEA66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62D2CB0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T106104</w:t>
            </w:r>
          </w:p>
        </w:tc>
        <w:tc>
          <w:tcPr>
            <w:tcW w:w="1194" w:type="pct"/>
            <w:shd w:val="clear" w:color="auto" w:fill="auto"/>
            <w:vAlign w:val="center"/>
            <w:hideMark/>
          </w:tcPr>
          <w:p w14:paraId="4BC3D74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ERASMUS</w:t>
            </w:r>
          </w:p>
        </w:tc>
        <w:tc>
          <w:tcPr>
            <w:tcW w:w="739" w:type="pct"/>
            <w:shd w:val="clear" w:color="auto" w:fill="auto"/>
            <w:vAlign w:val="center"/>
            <w:hideMark/>
          </w:tcPr>
          <w:p w14:paraId="3326DC2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291.105,00</w:t>
            </w:r>
          </w:p>
        </w:tc>
        <w:tc>
          <w:tcPr>
            <w:tcW w:w="814" w:type="pct"/>
            <w:shd w:val="clear" w:color="auto" w:fill="auto"/>
            <w:vAlign w:val="center"/>
            <w:hideMark/>
          </w:tcPr>
          <w:p w14:paraId="74D83BF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5.858,81</w:t>
            </w:r>
          </w:p>
        </w:tc>
        <w:tc>
          <w:tcPr>
            <w:tcW w:w="651" w:type="pct"/>
            <w:shd w:val="clear" w:color="auto" w:fill="auto"/>
            <w:vAlign w:val="center"/>
            <w:hideMark/>
          </w:tcPr>
          <w:p w14:paraId="2682AD8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2,01</w:t>
            </w:r>
          </w:p>
        </w:tc>
        <w:tc>
          <w:tcPr>
            <w:tcW w:w="797" w:type="pct"/>
            <w:shd w:val="clear" w:color="auto" w:fill="auto"/>
            <w:vAlign w:val="center"/>
            <w:hideMark/>
          </w:tcPr>
          <w:p w14:paraId="7E490D9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296.963,81</w:t>
            </w:r>
          </w:p>
        </w:tc>
      </w:tr>
      <w:tr w:rsidR="002A73F2" w:rsidRPr="00280B81" w14:paraId="77CC2772" w14:textId="77777777" w:rsidTr="00A61A77">
        <w:trPr>
          <w:trHeight w:val="20"/>
        </w:trPr>
        <w:tc>
          <w:tcPr>
            <w:tcW w:w="805" w:type="pct"/>
            <w:shd w:val="clear" w:color="auto" w:fill="auto"/>
            <w:vAlign w:val="center"/>
            <w:hideMark/>
          </w:tcPr>
          <w:p w14:paraId="1CC089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216C3B6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T106106</w:t>
            </w:r>
          </w:p>
        </w:tc>
        <w:tc>
          <w:tcPr>
            <w:tcW w:w="1194" w:type="pct"/>
            <w:shd w:val="clear" w:color="auto" w:fill="auto"/>
            <w:vAlign w:val="center"/>
            <w:hideMark/>
          </w:tcPr>
          <w:p w14:paraId="502ECEE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EMMI</w:t>
            </w:r>
          </w:p>
        </w:tc>
        <w:tc>
          <w:tcPr>
            <w:tcW w:w="739" w:type="pct"/>
            <w:shd w:val="clear" w:color="auto" w:fill="auto"/>
            <w:vAlign w:val="center"/>
            <w:hideMark/>
          </w:tcPr>
          <w:p w14:paraId="2EC5605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6.618,00</w:t>
            </w:r>
          </w:p>
        </w:tc>
        <w:tc>
          <w:tcPr>
            <w:tcW w:w="814" w:type="pct"/>
            <w:shd w:val="clear" w:color="auto" w:fill="auto"/>
            <w:vAlign w:val="center"/>
            <w:hideMark/>
          </w:tcPr>
          <w:p w14:paraId="650EE32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072DCD7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0330878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6.618,00</w:t>
            </w:r>
          </w:p>
        </w:tc>
      </w:tr>
      <w:tr w:rsidR="002A73F2" w:rsidRPr="00280B81" w14:paraId="72D2DD76" w14:textId="77777777" w:rsidTr="00A61A77">
        <w:trPr>
          <w:trHeight w:val="20"/>
        </w:trPr>
        <w:tc>
          <w:tcPr>
            <w:tcW w:w="805" w:type="pct"/>
            <w:shd w:val="clear" w:color="auto" w:fill="auto"/>
            <w:vAlign w:val="center"/>
            <w:hideMark/>
          </w:tcPr>
          <w:p w14:paraId="6E1245B6" w14:textId="58A4EB06"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4E094D4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lastRenderedPageBreak/>
              <w:t>T106109</w:t>
            </w:r>
          </w:p>
        </w:tc>
        <w:tc>
          <w:tcPr>
            <w:tcW w:w="1194" w:type="pct"/>
            <w:shd w:val="clear" w:color="auto" w:fill="auto"/>
            <w:vAlign w:val="center"/>
            <w:hideMark/>
          </w:tcPr>
          <w:p w14:paraId="55E687D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lastRenderedPageBreak/>
              <w:t>STEM</w:t>
            </w:r>
          </w:p>
        </w:tc>
        <w:tc>
          <w:tcPr>
            <w:tcW w:w="739" w:type="pct"/>
            <w:shd w:val="clear" w:color="auto" w:fill="auto"/>
            <w:vAlign w:val="center"/>
            <w:hideMark/>
          </w:tcPr>
          <w:p w14:paraId="07F718C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2.628,00</w:t>
            </w:r>
          </w:p>
        </w:tc>
        <w:tc>
          <w:tcPr>
            <w:tcW w:w="814" w:type="pct"/>
            <w:shd w:val="clear" w:color="auto" w:fill="auto"/>
            <w:vAlign w:val="center"/>
            <w:hideMark/>
          </w:tcPr>
          <w:p w14:paraId="2D7E6EE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6.500,00</w:t>
            </w:r>
          </w:p>
        </w:tc>
        <w:tc>
          <w:tcPr>
            <w:tcW w:w="651" w:type="pct"/>
            <w:shd w:val="clear" w:color="auto" w:fill="auto"/>
            <w:vAlign w:val="center"/>
            <w:hideMark/>
          </w:tcPr>
          <w:p w14:paraId="66722B6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247,34</w:t>
            </w:r>
          </w:p>
        </w:tc>
        <w:tc>
          <w:tcPr>
            <w:tcW w:w="797" w:type="pct"/>
            <w:shd w:val="clear" w:color="auto" w:fill="auto"/>
            <w:vAlign w:val="center"/>
            <w:hideMark/>
          </w:tcPr>
          <w:p w14:paraId="44F7D5D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9.128,00</w:t>
            </w:r>
          </w:p>
        </w:tc>
      </w:tr>
      <w:tr w:rsidR="002A73F2" w:rsidRPr="00280B81" w14:paraId="7146301A" w14:textId="77777777" w:rsidTr="00A61A77">
        <w:trPr>
          <w:trHeight w:val="20"/>
        </w:trPr>
        <w:tc>
          <w:tcPr>
            <w:tcW w:w="805" w:type="pct"/>
            <w:shd w:val="clear" w:color="auto" w:fill="auto"/>
            <w:vAlign w:val="center"/>
            <w:hideMark/>
          </w:tcPr>
          <w:p w14:paraId="1E86E19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3789431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T106110</w:t>
            </w:r>
          </w:p>
        </w:tc>
        <w:tc>
          <w:tcPr>
            <w:tcW w:w="1194" w:type="pct"/>
            <w:shd w:val="clear" w:color="auto" w:fill="auto"/>
            <w:vAlign w:val="center"/>
            <w:hideMark/>
          </w:tcPr>
          <w:p w14:paraId="27DF65A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INCLuDE</w:t>
            </w:r>
          </w:p>
        </w:tc>
        <w:tc>
          <w:tcPr>
            <w:tcW w:w="739" w:type="pct"/>
            <w:shd w:val="clear" w:color="auto" w:fill="auto"/>
            <w:vAlign w:val="center"/>
            <w:hideMark/>
          </w:tcPr>
          <w:p w14:paraId="404C910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8.500,00</w:t>
            </w:r>
          </w:p>
        </w:tc>
        <w:tc>
          <w:tcPr>
            <w:tcW w:w="814" w:type="pct"/>
            <w:shd w:val="clear" w:color="auto" w:fill="auto"/>
            <w:vAlign w:val="center"/>
            <w:hideMark/>
          </w:tcPr>
          <w:p w14:paraId="546400E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1B83451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15FEF69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8.500,00</w:t>
            </w:r>
          </w:p>
        </w:tc>
      </w:tr>
      <w:tr w:rsidR="002A73F2" w:rsidRPr="00280B81" w14:paraId="35D86734" w14:textId="77777777" w:rsidTr="00A61A77">
        <w:trPr>
          <w:trHeight w:val="20"/>
        </w:trPr>
        <w:tc>
          <w:tcPr>
            <w:tcW w:w="805" w:type="pct"/>
            <w:shd w:val="clear" w:color="auto" w:fill="auto"/>
            <w:vAlign w:val="center"/>
            <w:hideMark/>
          </w:tcPr>
          <w:p w14:paraId="2CB0595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045F6CA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T106113</w:t>
            </w:r>
          </w:p>
        </w:tc>
        <w:tc>
          <w:tcPr>
            <w:tcW w:w="1194" w:type="pct"/>
            <w:shd w:val="clear" w:color="auto" w:fill="auto"/>
            <w:vAlign w:val="center"/>
            <w:hideMark/>
          </w:tcPr>
          <w:p w14:paraId="5BD79ED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ŠKOLSKA SHEMA 3</w:t>
            </w:r>
          </w:p>
        </w:tc>
        <w:tc>
          <w:tcPr>
            <w:tcW w:w="739" w:type="pct"/>
            <w:shd w:val="clear" w:color="auto" w:fill="auto"/>
            <w:vAlign w:val="center"/>
            <w:hideMark/>
          </w:tcPr>
          <w:p w14:paraId="79F5F1C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64.097,00</w:t>
            </w:r>
          </w:p>
        </w:tc>
        <w:tc>
          <w:tcPr>
            <w:tcW w:w="814" w:type="pct"/>
            <w:shd w:val="clear" w:color="auto" w:fill="auto"/>
            <w:vAlign w:val="center"/>
            <w:hideMark/>
          </w:tcPr>
          <w:p w14:paraId="6B493E4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- 3.046,24</w:t>
            </w:r>
          </w:p>
        </w:tc>
        <w:tc>
          <w:tcPr>
            <w:tcW w:w="651" w:type="pct"/>
            <w:shd w:val="clear" w:color="auto" w:fill="auto"/>
            <w:vAlign w:val="center"/>
            <w:hideMark/>
          </w:tcPr>
          <w:p w14:paraId="73E7F61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- 4,75</w:t>
            </w:r>
          </w:p>
        </w:tc>
        <w:tc>
          <w:tcPr>
            <w:tcW w:w="797" w:type="pct"/>
            <w:shd w:val="clear" w:color="auto" w:fill="auto"/>
            <w:vAlign w:val="center"/>
            <w:hideMark/>
          </w:tcPr>
          <w:p w14:paraId="24D90D1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61.050,76</w:t>
            </w:r>
          </w:p>
        </w:tc>
      </w:tr>
      <w:tr w:rsidR="002A73F2" w:rsidRPr="00280B81" w14:paraId="6653384C" w14:textId="77777777" w:rsidTr="00A61A77">
        <w:trPr>
          <w:trHeight w:val="20"/>
        </w:trPr>
        <w:tc>
          <w:tcPr>
            <w:tcW w:w="805" w:type="pct"/>
            <w:shd w:val="clear" w:color="auto" w:fill="auto"/>
            <w:vAlign w:val="center"/>
            <w:hideMark/>
          </w:tcPr>
          <w:p w14:paraId="49FBF7A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6259941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T106114</w:t>
            </w:r>
          </w:p>
        </w:tc>
        <w:tc>
          <w:tcPr>
            <w:tcW w:w="1194" w:type="pct"/>
            <w:shd w:val="clear" w:color="auto" w:fill="auto"/>
            <w:vAlign w:val="center"/>
            <w:hideMark/>
          </w:tcPr>
          <w:p w14:paraId="21942EC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OSIGURAJMO IM JEDNAKOST 7</w:t>
            </w:r>
          </w:p>
        </w:tc>
        <w:tc>
          <w:tcPr>
            <w:tcW w:w="739" w:type="pct"/>
            <w:shd w:val="clear" w:color="auto" w:fill="auto"/>
            <w:vAlign w:val="center"/>
            <w:hideMark/>
          </w:tcPr>
          <w:p w14:paraId="4CD4112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697.530,00</w:t>
            </w:r>
          </w:p>
        </w:tc>
        <w:tc>
          <w:tcPr>
            <w:tcW w:w="814" w:type="pct"/>
            <w:shd w:val="clear" w:color="auto" w:fill="auto"/>
            <w:vAlign w:val="center"/>
            <w:hideMark/>
          </w:tcPr>
          <w:p w14:paraId="7EA355E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60.220,98</w:t>
            </w:r>
          </w:p>
        </w:tc>
        <w:tc>
          <w:tcPr>
            <w:tcW w:w="651" w:type="pct"/>
            <w:shd w:val="clear" w:color="auto" w:fill="auto"/>
            <w:vAlign w:val="center"/>
            <w:hideMark/>
          </w:tcPr>
          <w:p w14:paraId="5B23F42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8,63</w:t>
            </w:r>
          </w:p>
        </w:tc>
        <w:tc>
          <w:tcPr>
            <w:tcW w:w="797" w:type="pct"/>
            <w:shd w:val="clear" w:color="auto" w:fill="auto"/>
            <w:vAlign w:val="center"/>
            <w:hideMark/>
          </w:tcPr>
          <w:p w14:paraId="0D5A900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757.750,98</w:t>
            </w:r>
          </w:p>
        </w:tc>
      </w:tr>
      <w:tr w:rsidR="002A73F2" w:rsidRPr="00280B81" w14:paraId="54B42583" w14:textId="77777777" w:rsidTr="00A61A77">
        <w:trPr>
          <w:trHeight w:val="20"/>
        </w:trPr>
        <w:tc>
          <w:tcPr>
            <w:tcW w:w="805" w:type="pct"/>
            <w:shd w:val="clear" w:color="auto" w:fill="auto"/>
            <w:vAlign w:val="center"/>
            <w:hideMark/>
          </w:tcPr>
          <w:p w14:paraId="21A3B5D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2082F69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T106116</w:t>
            </w:r>
          </w:p>
        </w:tc>
        <w:tc>
          <w:tcPr>
            <w:tcW w:w="1194" w:type="pct"/>
            <w:shd w:val="clear" w:color="auto" w:fill="auto"/>
            <w:vAlign w:val="center"/>
            <w:hideMark/>
          </w:tcPr>
          <w:p w14:paraId="5B3A7BE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BESPLATNI OBROK-PRODUŽENI STRUČNI POSTUPAK</w:t>
            </w:r>
          </w:p>
        </w:tc>
        <w:tc>
          <w:tcPr>
            <w:tcW w:w="739" w:type="pct"/>
            <w:shd w:val="clear" w:color="auto" w:fill="auto"/>
            <w:vAlign w:val="center"/>
            <w:hideMark/>
          </w:tcPr>
          <w:p w14:paraId="6DB1567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6.000,00</w:t>
            </w:r>
          </w:p>
        </w:tc>
        <w:tc>
          <w:tcPr>
            <w:tcW w:w="814" w:type="pct"/>
            <w:shd w:val="clear" w:color="auto" w:fill="auto"/>
            <w:vAlign w:val="center"/>
            <w:hideMark/>
          </w:tcPr>
          <w:p w14:paraId="474E05F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1748AC2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5A00331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6.000,00</w:t>
            </w:r>
          </w:p>
        </w:tc>
      </w:tr>
      <w:tr w:rsidR="002A73F2" w:rsidRPr="00280B81" w14:paraId="272F07A8" w14:textId="77777777" w:rsidTr="00A61A77">
        <w:trPr>
          <w:trHeight w:val="20"/>
        </w:trPr>
        <w:tc>
          <w:tcPr>
            <w:tcW w:w="805" w:type="pct"/>
            <w:shd w:val="clear" w:color="auto" w:fill="auto"/>
            <w:vAlign w:val="center"/>
            <w:hideMark/>
          </w:tcPr>
          <w:p w14:paraId="1E0FE2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62757A9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T106118</w:t>
            </w:r>
          </w:p>
        </w:tc>
        <w:tc>
          <w:tcPr>
            <w:tcW w:w="1194" w:type="pct"/>
            <w:shd w:val="clear" w:color="auto" w:fill="auto"/>
            <w:vAlign w:val="center"/>
            <w:hideMark/>
          </w:tcPr>
          <w:p w14:paraId="4FEC359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ŠKOLSKA SHEMA 4</w:t>
            </w:r>
          </w:p>
        </w:tc>
        <w:tc>
          <w:tcPr>
            <w:tcW w:w="739" w:type="pct"/>
            <w:shd w:val="clear" w:color="auto" w:fill="auto"/>
            <w:vAlign w:val="center"/>
            <w:hideMark/>
          </w:tcPr>
          <w:p w14:paraId="33CFBF3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43E6612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21.404,00</w:t>
            </w:r>
          </w:p>
        </w:tc>
        <w:tc>
          <w:tcPr>
            <w:tcW w:w="651" w:type="pct"/>
            <w:shd w:val="clear" w:color="auto" w:fill="auto"/>
            <w:vAlign w:val="center"/>
            <w:hideMark/>
          </w:tcPr>
          <w:p w14:paraId="782A621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0D022AC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21.404,00</w:t>
            </w:r>
          </w:p>
        </w:tc>
      </w:tr>
      <w:tr w:rsidR="002A73F2" w:rsidRPr="00280B81" w14:paraId="2FB50DB0" w14:textId="77777777" w:rsidTr="00A61A77">
        <w:trPr>
          <w:trHeight w:val="20"/>
        </w:trPr>
        <w:tc>
          <w:tcPr>
            <w:tcW w:w="805" w:type="pct"/>
            <w:shd w:val="clear" w:color="auto" w:fill="auto"/>
            <w:vAlign w:val="center"/>
            <w:hideMark/>
          </w:tcPr>
          <w:p w14:paraId="52456DD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4C9347E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T106119</w:t>
            </w:r>
          </w:p>
        </w:tc>
        <w:tc>
          <w:tcPr>
            <w:tcW w:w="1194" w:type="pct"/>
            <w:shd w:val="clear" w:color="auto" w:fill="auto"/>
            <w:vAlign w:val="center"/>
            <w:hideMark/>
          </w:tcPr>
          <w:p w14:paraId="4939C28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OSIGURAJMO IM JEDNAKOST 8</w:t>
            </w:r>
          </w:p>
        </w:tc>
        <w:tc>
          <w:tcPr>
            <w:tcW w:w="739" w:type="pct"/>
            <w:shd w:val="clear" w:color="auto" w:fill="auto"/>
            <w:vAlign w:val="center"/>
            <w:hideMark/>
          </w:tcPr>
          <w:p w14:paraId="47E99B6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67FC764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356.667,00</w:t>
            </w:r>
          </w:p>
        </w:tc>
        <w:tc>
          <w:tcPr>
            <w:tcW w:w="651" w:type="pct"/>
            <w:shd w:val="clear" w:color="auto" w:fill="auto"/>
            <w:vAlign w:val="center"/>
            <w:hideMark/>
          </w:tcPr>
          <w:p w14:paraId="5B520E7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76016CB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356.667,00</w:t>
            </w:r>
          </w:p>
        </w:tc>
      </w:tr>
      <w:tr w:rsidR="002A73F2" w:rsidRPr="00280B81" w14:paraId="4A7F5334" w14:textId="77777777" w:rsidTr="00A61A77">
        <w:trPr>
          <w:trHeight w:val="20"/>
        </w:trPr>
        <w:tc>
          <w:tcPr>
            <w:tcW w:w="805" w:type="pct"/>
            <w:shd w:val="clear" w:color="auto" w:fill="auto"/>
            <w:vAlign w:val="center"/>
            <w:hideMark/>
          </w:tcPr>
          <w:p w14:paraId="4FDAE4F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1B8FA5C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1062</w:t>
            </w:r>
          </w:p>
        </w:tc>
        <w:tc>
          <w:tcPr>
            <w:tcW w:w="1194" w:type="pct"/>
            <w:shd w:val="clear" w:color="auto" w:fill="auto"/>
            <w:vAlign w:val="center"/>
            <w:hideMark/>
          </w:tcPr>
          <w:p w14:paraId="70D6FA3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ULAGANJE U OBJEKTE OSNOVNIH ŠKOLA</w:t>
            </w:r>
          </w:p>
        </w:tc>
        <w:tc>
          <w:tcPr>
            <w:tcW w:w="739" w:type="pct"/>
            <w:shd w:val="clear" w:color="auto" w:fill="auto"/>
            <w:vAlign w:val="center"/>
            <w:hideMark/>
          </w:tcPr>
          <w:p w14:paraId="024ACC2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774.272,00</w:t>
            </w:r>
          </w:p>
        </w:tc>
        <w:tc>
          <w:tcPr>
            <w:tcW w:w="814" w:type="pct"/>
            <w:shd w:val="clear" w:color="auto" w:fill="auto"/>
            <w:vAlign w:val="center"/>
            <w:hideMark/>
          </w:tcPr>
          <w:p w14:paraId="0A87C84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- 55.501,95</w:t>
            </w:r>
          </w:p>
        </w:tc>
        <w:tc>
          <w:tcPr>
            <w:tcW w:w="651" w:type="pct"/>
            <w:shd w:val="clear" w:color="auto" w:fill="auto"/>
            <w:vAlign w:val="center"/>
            <w:hideMark/>
          </w:tcPr>
          <w:p w14:paraId="161AC47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- 7,17</w:t>
            </w:r>
          </w:p>
        </w:tc>
        <w:tc>
          <w:tcPr>
            <w:tcW w:w="797" w:type="pct"/>
            <w:shd w:val="clear" w:color="auto" w:fill="auto"/>
            <w:vAlign w:val="center"/>
            <w:hideMark/>
          </w:tcPr>
          <w:p w14:paraId="1BEF684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718.770,05</w:t>
            </w:r>
          </w:p>
        </w:tc>
      </w:tr>
      <w:tr w:rsidR="002A73F2" w:rsidRPr="00280B81" w14:paraId="30DA1FE1" w14:textId="77777777" w:rsidTr="00A61A77">
        <w:trPr>
          <w:trHeight w:val="20"/>
        </w:trPr>
        <w:tc>
          <w:tcPr>
            <w:tcW w:w="805" w:type="pct"/>
            <w:shd w:val="clear" w:color="auto" w:fill="auto"/>
            <w:vAlign w:val="center"/>
            <w:hideMark/>
          </w:tcPr>
          <w:p w14:paraId="11A7BBF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AE281D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A106201</w:t>
            </w:r>
          </w:p>
        </w:tc>
        <w:tc>
          <w:tcPr>
            <w:tcW w:w="1194" w:type="pct"/>
            <w:shd w:val="clear" w:color="auto" w:fill="auto"/>
            <w:vAlign w:val="center"/>
            <w:hideMark/>
          </w:tcPr>
          <w:p w14:paraId="0E9CEFA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POPRAVCI</w:t>
            </w:r>
          </w:p>
        </w:tc>
        <w:tc>
          <w:tcPr>
            <w:tcW w:w="739" w:type="pct"/>
            <w:shd w:val="clear" w:color="auto" w:fill="auto"/>
            <w:vAlign w:val="center"/>
            <w:hideMark/>
          </w:tcPr>
          <w:p w14:paraId="35A2909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2.389,00</w:t>
            </w:r>
          </w:p>
        </w:tc>
        <w:tc>
          <w:tcPr>
            <w:tcW w:w="814" w:type="pct"/>
            <w:shd w:val="clear" w:color="auto" w:fill="auto"/>
            <w:vAlign w:val="center"/>
            <w:hideMark/>
          </w:tcPr>
          <w:p w14:paraId="3891D02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4CEBB6E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09D44EA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2.389,00</w:t>
            </w:r>
          </w:p>
        </w:tc>
      </w:tr>
      <w:tr w:rsidR="002A73F2" w:rsidRPr="00280B81" w14:paraId="38E2852F" w14:textId="77777777" w:rsidTr="00A61A77">
        <w:trPr>
          <w:trHeight w:val="20"/>
        </w:trPr>
        <w:tc>
          <w:tcPr>
            <w:tcW w:w="805" w:type="pct"/>
            <w:shd w:val="clear" w:color="auto" w:fill="auto"/>
            <w:vAlign w:val="center"/>
            <w:hideMark/>
          </w:tcPr>
          <w:p w14:paraId="3B05D1F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95467F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A106202</w:t>
            </w:r>
          </w:p>
        </w:tc>
        <w:tc>
          <w:tcPr>
            <w:tcW w:w="1194" w:type="pct"/>
            <w:shd w:val="clear" w:color="auto" w:fill="auto"/>
            <w:vAlign w:val="center"/>
            <w:hideMark/>
          </w:tcPr>
          <w:p w14:paraId="66253EE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UREĐENJE I OPREMANJE ŠKOLA</w:t>
            </w:r>
          </w:p>
        </w:tc>
        <w:tc>
          <w:tcPr>
            <w:tcW w:w="739" w:type="pct"/>
            <w:shd w:val="clear" w:color="auto" w:fill="auto"/>
            <w:vAlign w:val="center"/>
            <w:hideMark/>
          </w:tcPr>
          <w:p w14:paraId="3DEB0B6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599.321,00</w:t>
            </w:r>
          </w:p>
        </w:tc>
        <w:tc>
          <w:tcPr>
            <w:tcW w:w="814" w:type="pct"/>
            <w:shd w:val="clear" w:color="auto" w:fill="auto"/>
            <w:vAlign w:val="center"/>
            <w:hideMark/>
          </w:tcPr>
          <w:p w14:paraId="7D20F59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117.060,05</w:t>
            </w:r>
          </w:p>
        </w:tc>
        <w:tc>
          <w:tcPr>
            <w:tcW w:w="651" w:type="pct"/>
            <w:shd w:val="clear" w:color="auto" w:fill="auto"/>
            <w:vAlign w:val="center"/>
            <w:hideMark/>
          </w:tcPr>
          <w:p w14:paraId="747B4C4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19,53</w:t>
            </w:r>
          </w:p>
        </w:tc>
        <w:tc>
          <w:tcPr>
            <w:tcW w:w="797" w:type="pct"/>
            <w:shd w:val="clear" w:color="auto" w:fill="auto"/>
            <w:vAlign w:val="center"/>
            <w:hideMark/>
          </w:tcPr>
          <w:p w14:paraId="392AC55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716.381,05</w:t>
            </w:r>
          </w:p>
        </w:tc>
      </w:tr>
      <w:tr w:rsidR="002A73F2" w:rsidRPr="00280B81" w14:paraId="7D2773FE" w14:textId="77777777" w:rsidTr="00A61A77">
        <w:trPr>
          <w:trHeight w:val="20"/>
        </w:trPr>
        <w:tc>
          <w:tcPr>
            <w:tcW w:w="805" w:type="pct"/>
            <w:shd w:val="clear" w:color="auto" w:fill="auto"/>
            <w:vAlign w:val="center"/>
            <w:hideMark/>
          </w:tcPr>
          <w:p w14:paraId="651C345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Kapitalni projekt</w:t>
            </w:r>
          </w:p>
          <w:p w14:paraId="0610C66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K106201</w:t>
            </w:r>
          </w:p>
        </w:tc>
        <w:tc>
          <w:tcPr>
            <w:tcW w:w="1194" w:type="pct"/>
            <w:shd w:val="clear" w:color="auto" w:fill="auto"/>
            <w:vAlign w:val="center"/>
            <w:hideMark/>
          </w:tcPr>
          <w:p w14:paraId="4C97F3E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UREĐENJE ŠKOLSKE DVORANE PKCM-a</w:t>
            </w:r>
          </w:p>
        </w:tc>
        <w:tc>
          <w:tcPr>
            <w:tcW w:w="739" w:type="pct"/>
            <w:shd w:val="clear" w:color="auto" w:fill="auto"/>
            <w:vAlign w:val="center"/>
            <w:hideMark/>
          </w:tcPr>
          <w:p w14:paraId="7C7484E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172.562,00</w:t>
            </w:r>
          </w:p>
        </w:tc>
        <w:tc>
          <w:tcPr>
            <w:tcW w:w="814" w:type="pct"/>
            <w:shd w:val="clear" w:color="auto" w:fill="auto"/>
            <w:vAlign w:val="center"/>
            <w:hideMark/>
          </w:tcPr>
          <w:p w14:paraId="1D1BCDF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- 172.562,00</w:t>
            </w:r>
          </w:p>
        </w:tc>
        <w:tc>
          <w:tcPr>
            <w:tcW w:w="651" w:type="pct"/>
            <w:shd w:val="clear" w:color="auto" w:fill="auto"/>
            <w:vAlign w:val="center"/>
            <w:hideMark/>
          </w:tcPr>
          <w:p w14:paraId="4EBA39C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- 100,00</w:t>
            </w:r>
          </w:p>
        </w:tc>
        <w:tc>
          <w:tcPr>
            <w:tcW w:w="797" w:type="pct"/>
            <w:shd w:val="clear" w:color="auto" w:fill="auto"/>
            <w:vAlign w:val="center"/>
            <w:hideMark/>
          </w:tcPr>
          <w:p w14:paraId="5946689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r>
      <w:tr w:rsidR="002A73F2" w:rsidRPr="00280B81" w14:paraId="6C83488B" w14:textId="77777777" w:rsidTr="00A61A77">
        <w:trPr>
          <w:trHeight w:val="20"/>
        </w:trPr>
        <w:tc>
          <w:tcPr>
            <w:tcW w:w="805" w:type="pct"/>
            <w:shd w:val="clear" w:color="auto" w:fill="auto"/>
            <w:vAlign w:val="center"/>
            <w:hideMark/>
          </w:tcPr>
          <w:p w14:paraId="6D99E33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43AF80B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1063</w:t>
            </w:r>
          </w:p>
        </w:tc>
        <w:tc>
          <w:tcPr>
            <w:tcW w:w="1194" w:type="pct"/>
            <w:shd w:val="clear" w:color="auto" w:fill="auto"/>
            <w:vAlign w:val="center"/>
            <w:hideMark/>
          </w:tcPr>
          <w:p w14:paraId="3EE8BE9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TEKUĆE I INVESTICIJSKO ODRŽAVANJE OSNOVNIH ŠKOLA</w:t>
            </w:r>
          </w:p>
        </w:tc>
        <w:tc>
          <w:tcPr>
            <w:tcW w:w="739" w:type="pct"/>
            <w:shd w:val="clear" w:color="auto" w:fill="auto"/>
            <w:vAlign w:val="center"/>
            <w:hideMark/>
          </w:tcPr>
          <w:p w14:paraId="01E3D0B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247.162,00</w:t>
            </w:r>
          </w:p>
        </w:tc>
        <w:tc>
          <w:tcPr>
            <w:tcW w:w="814" w:type="pct"/>
            <w:shd w:val="clear" w:color="auto" w:fill="auto"/>
            <w:vAlign w:val="center"/>
            <w:hideMark/>
          </w:tcPr>
          <w:p w14:paraId="1BC9CE2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407.546,79</w:t>
            </w:r>
          </w:p>
        </w:tc>
        <w:tc>
          <w:tcPr>
            <w:tcW w:w="651" w:type="pct"/>
            <w:shd w:val="clear" w:color="auto" w:fill="auto"/>
            <w:vAlign w:val="center"/>
            <w:hideMark/>
          </w:tcPr>
          <w:p w14:paraId="27F5617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164,89</w:t>
            </w:r>
          </w:p>
        </w:tc>
        <w:tc>
          <w:tcPr>
            <w:tcW w:w="797" w:type="pct"/>
            <w:shd w:val="clear" w:color="auto" w:fill="auto"/>
            <w:vAlign w:val="center"/>
            <w:hideMark/>
          </w:tcPr>
          <w:p w14:paraId="0BA8F9C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654.708,79</w:t>
            </w:r>
          </w:p>
        </w:tc>
      </w:tr>
      <w:tr w:rsidR="002A73F2" w:rsidRPr="00280B81" w14:paraId="02297479" w14:textId="77777777" w:rsidTr="00A61A77">
        <w:trPr>
          <w:trHeight w:val="20"/>
        </w:trPr>
        <w:tc>
          <w:tcPr>
            <w:tcW w:w="805" w:type="pct"/>
            <w:shd w:val="clear" w:color="auto" w:fill="auto"/>
            <w:vAlign w:val="center"/>
            <w:hideMark/>
          </w:tcPr>
          <w:p w14:paraId="0382E30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F4B3D0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A106301</w:t>
            </w:r>
          </w:p>
        </w:tc>
        <w:tc>
          <w:tcPr>
            <w:tcW w:w="1194" w:type="pct"/>
            <w:shd w:val="clear" w:color="auto" w:fill="auto"/>
            <w:vAlign w:val="center"/>
            <w:hideMark/>
          </w:tcPr>
          <w:p w14:paraId="14723BE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TEKUĆE I INVESTICIJSKO ODRŽAVANJE OSNOVNIH ŠKOLA</w:t>
            </w:r>
          </w:p>
        </w:tc>
        <w:tc>
          <w:tcPr>
            <w:tcW w:w="739" w:type="pct"/>
            <w:shd w:val="clear" w:color="auto" w:fill="auto"/>
            <w:vAlign w:val="center"/>
            <w:hideMark/>
          </w:tcPr>
          <w:p w14:paraId="7D718D8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247.162,00</w:t>
            </w:r>
          </w:p>
        </w:tc>
        <w:tc>
          <w:tcPr>
            <w:tcW w:w="814" w:type="pct"/>
            <w:shd w:val="clear" w:color="auto" w:fill="auto"/>
            <w:vAlign w:val="center"/>
            <w:hideMark/>
          </w:tcPr>
          <w:p w14:paraId="0850124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407.546,79</w:t>
            </w:r>
          </w:p>
        </w:tc>
        <w:tc>
          <w:tcPr>
            <w:tcW w:w="651" w:type="pct"/>
            <w:shd w:val="clear" w:color="auto" w:fill="auto"/>
            <w:vAlign w:val="center"/>
            <w:hideMark/>
          </w:tcPr>
          <w:p w14:paraId="02D9B5D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164,89</w:t>
            </w:r>
          </w:p>
        </w:tc>
        <w:tc>
          <w:tcPr>
            <w:tcW w:w="797" w:type="pct"/>
            <w:shd w:val="clear" w:color="auto" w:fill="auto"/>
            <w:vAlign w:val="center"/>
            <w:hideMark/>
          </w:tcPr>
          <w:p w14:paraId="7520B0B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654.708,79</w:t>
            </w:r>
          </w:p>
        </w:tc>
      </w:tr>
      <w:tr w:rsidR="002A73F2" w:rsidRPr="00280B81" w14:paraId="275D0A1F" w14:textId="77777777" w:rsidTr="00A61A77">
        <w:trPr>
          <w:trHeight w:val="20"/>
        </w:trPr>
        <w:tc>
          <w:tcPr>
            <w:tcW w:w="805" w:type="pct"/>
            <w:shd w:val="clear" w:color="auto" w:fill="auto"/>
            <w:vAlign w:val="center"/>
            <w:hideMark/>
          </w:tcPr>
          <w:p w14:paraId="0B65EB5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6002814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1064</w:t>
            </w:r>
          </w:p>
        </w:tc>
        <w:tc>
          <w:tcPr>
            <w:tcW w:w="1194" w:type="pct"/>
            <w:shd w:val="clear" w:color="auto" w:fill="auto"/>
            <w:vAlign w:val="center"/>
            <w:hideMark/>
          </w:tcPr>
          <w:p w14:paraId="5B27AB9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REDOVNU DJELATNOST DV BOBITA</w:t>
            </w:r>
          </w:p>
        </w:tc>
        <w:tc>
          <w:tcPr>
            <w:tcW w:w="739" w:type="pct"/>
            <w:shd w:val="clear" w:color="auto" w:fill="auto"/>
            <w:vAlign w:val="center"/>
            <w:hideMark/>
          </w:tcPr>
          <w:p w14:paraId="1BEE08F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15D98D3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6.916,00</w:t>
            </w:r>
          </w:p>
        </w:tc>
        <w:tc>
          <w:tcPr>
            <w:tcW w:w="651" w:type="pct"/>
            <w:shd w:val="clear" w:color="auto" w:fill="auto"/>
            <w:vAlign w:val="center"/>
            <w:hideMark/>
          </w:tcPr>
          <w:p w14:paraId="560A7ED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6BB2045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6.916,00</w:t>
            </w:r>
          </w:p>
        </w:tc>
      </w:tr>
      <w:tr w:rsidR="002A73F2" w:rsidRPr="00280B81" w14:paraId="2900AA93" w14:textId="77777777" w:rsidTr="00A61A77">
        <w:trPr>
          <w:trHeight w:val="20"/>
        </w:trPr>
        <w:tc>
          <w:tcPr>
            <w:tcW w:w="805" w:type="pct"/>
            <w:shd w:val="clear" w:color="auto" w:fill="auto"/>
            <w:vAlign w:val="center"/>
            <w:hideMark/>
          </w:tcPr>
          <w:p w14:paraId="375A07A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13E3601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A106401</w:t>
            </w:r>
          </w:p>
        </w:tc>
        <w:tc>
          <w:tcPr>
            <w:tcW w:w="1194" w:type="pct"/>
            <w:shd w:val="clear" w:color="auto" w:fill="auto"/>
            <w:vAlign w:val="center"/>
            <w:hideMark/>
          </w:tcPr>
          <w:p w14:paraId="14EA197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DV BOBITA</w:t>
            </w:r>
          </w:p>
        </w:tc>
        <w:tc>
          <w:tcPr>
            <w:tcW w:w="739" w:type="pct"/>
            <w:shd w:val="clear" w:color="auto" w:fill="auto"/>
            <w:vAlign w:val="center"/>
            <w:hideMark/>
          </w:tcPr>
          <w:p w14:paraId="73DFAC2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66DCC17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6.916,00</w:t>
            </w:r>
          </w:p>
        </w:tc>
        <w:tc>
          <w:tcPr>
            <w:tcW w:w="651" w:type="pct"/>
            <w:shd w:val="clear" w:color="auto" w:fill="auto"/>
            <w:vAlign w:val="center"/>
            <w:hideMark/>
          </w:tcPr>
          <w:p w14:paraId="3DF6D5F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417B0F2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6.916,00</w:t>
            </w:r>
          </w:p>
        </w:tc>
      </w:tr>
      <w:tr w:rsidR="002A73F2" w:rsidRPr="00280B81" w14:paraId="4A661838" w14:textId="77777777" w:rsidTr="00A61A77">
        <w:trPr>
          <w:trHeight w:val="20"/>
        </w:trPr>
        <w:tc>
          <w:tcPr>
            <w:tcW w:w="805" w:type="pct"/>
            <w:shd w:val="clear" w:color="auto" w:fill="auto"/>
            <w:vAlign w:val="center"/>
          </w:tcPr>
          <w:p w14:paraId="199CA2B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Glava 20404</w:t>
            </w:r>
          </w:p>
        </w:tc>
        <w:tc>
          <w:tcPr>
            <w:tcW w:w="1194" w:type="pct"/>
            <w:shd w:val="clear" w:color="auto" w:fill="auto"/>
            <w:vAlign w:val="center"/>
          </w:tcPr>
          <w:p w14:paraId="291B341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HRVATSKO NARODNO KAZALIŠTE U OSIJEKU</w:t>
            </w:r>
          </w:p>
        </w:tc>
        <w:tc>
          <w:tcPr>
            <w:tcW w:w="739" w:type="pct"/>
            <w:shd w:val="clear" w:color="auto" w:fill="auto"/>
            <w:vAlign w:val="center"/>
          </w:tcPr>
          <w:p w14:paraId="13AA995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4.685.198,00</w:t>
            </w:r>
          </w:p>
        </w:tc>
        <w:tc>
          <w:tcPr>
            <w:tcW w:w="814" w:type="pct"/>
            <w:shd w:val="clear" w:color="auto" w:fill="auto"/>
            <w:vAlign w:val="center"/>
          </w:tcPr>
          <w:p w14:paraId="12C8AA6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610.291,00</w:t>
            </w:r>
          </w:p>
        </w:tc>
        <w:tc>
          <w:tcPr>
            <w:tcW w:w="651" w:type="pct"/>
            <w:shd w:val="clear" w:color="auto" w:fill="auto"/>
            <w:vAlign w:val="center"/>
          </w:tcPr>
          <w:p w14:paraId="373DA2B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13,03</w:t>
            </w:r>
          </w:p>
        </w:tc>
        <w:tc>
          <w:tcPr>
            <w:tcW w:w="797" w:type="pct"/>
            <w:shd w:val="clear" w:color="auto" w:fill="auto"/>
            <w:vAlign w:val="center"/>
          </w:tcPr>
          <w:p w14:paraId="5298C90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5.295.489,00</w:t>
            </w:r>
          </w:p>
        </w:tc>
      </w:tr>
      <w:tr w:rsidR="002A73F2" w:rsidRPr="00280B81" w14:paraId="30C02BBF" w14:textId="77777777" w:rsidTr="00A61A77">
        <w:trPr>
          <w:trHeight w:val="20"/>
        </w:trPr>
        <w:tc>
          <w:tcPr>
            <w:tcW w:w="805" w:type="pct"/>
            <w:shd w:val="clear" w:color="auto" w:fill="auto"/>
            <w:vAlign w:val="center"/>
            <w:hideMark/>
          </w:tcPr>
          <w:p w14:paraId="49BBF90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4B4D75D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1070</w:t>
            </w:r>
          </w:p>
        </w:tc>
        <w:tc>
          <w:tcPr>
            <w:tcW w:w="1194" w:type="pct"/>
            <w:shd w:val="clear" w:color="auto" w:fill="auto"/>
            <w:vAlign w:val="center"/>
            <w:hideMark/>
          </w:tcPr>
          <w:p w14:paraId="75AE42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REDOVNA DJELATNOST HNK</w:t>
            </w:r>
          </w:p>
        </w:tc>
        <w:tc>
          <w:tcPr>
            <w:tcW w:w="739" w:type="pct"/>
            <w:shd w:val="clear" w:color="auto" w:fill="auto"/>
            <w:vAlign w:val="center"/>
            <w:hideMark/>
          </w:tcPr>
          <w:p w14:paraId="393EAA3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4.094.703,00</w:t>
            </w:r>
          </w:p>
        </w:tc>
        <w:tc>
          <w:tcPr>
            <w:tcW w:w="814" w:type="pct"/>
            <w:shd w:val="clear" w:color="auto" w:fill="auto"/>
            <w:vAlign w:val="center"/>
            <w:hideMark/>
          </w:tcPr>
          <w:p w14:paraId="34152C3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418.720,00</w:t>
            </w:r>
          </w:p>
        </w:tc>
        <w:tc>
          <w:tcPr>
            <w:tcW w:w="651" w:type="pct"/>
            <w:shd w:val="clear" w:color="auto" w:fill="auto"/>
            <w:vAlign w:val="center"/>
            <w:hideMark/>
          </w:tcPr>
          <w:p w14:paraId="2B4F10B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10,23</w:t>
            </w:r>
          </w:p>
        </w:tc>
        <w:tc>
          <w:tcPr>
            <w:tcW w:w="797" w:type="pct"/>
            <w:shd w:val="clear" w:color="auto" w:fill="auto"/>
            <w:vAlign w:val="center"/>
            <w:hideMark/>
          </w:tcPr>
          <w:p w14:paraId="13409C7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4.513.423,00</w:t>
            </w:r>
          </w:p>
        </w:tc>
      </w:tr>
      <w:tr w:rsidR="002A73F2" w:rsidRPr="00280B81" w14:paraId="6D1C2DB2" w14:textId="77777777" w:rsidTr="00A61A77">
        <w:trPr>
          <w:trHeight w:val="20"/>
        </w:trPr>
        <w:tc>
          <w:tcPr>
            <w:tcW w:w="805" w:type="pct"/>
            <w:shd w:val="clear" w:color="auto" w:fill="auto"/>
            <w:vAlign w:val="center"/>
            <w:hideMark/>
          </w:tcPr>
          <w:p w14:paraId="575B0B0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5AC3518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A107001</w:t>
            </w:r>
          </w:p>
        </w:tc>
        <w:tc>
          <w:tcPr>
            <w:tcW w:w="1194" w:type="pct"/>
            <w:shd w:val="clear" w:color="auto" w:fill="auto"/>
            <w:vAlign w:val="center"/>
            <w:hideMark/>
          </w:tcPr>
          <w:p w14:paraId="121A97A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PLAĆE HNK</w:t>
            </w:r>
          </w:p>
        </w:tc>
        <w:tc>
          <w:tcPr>
            <w:tcW w:w="739" w:type="pct"/>
            <w:shd w:val="clear" w:color="auto" w:fill="auto"/>
            <w:vAlign w:val="center"/>
            <w:hideMark/>
          </w:tcPr>
          <w:p w14:paraId="2138E10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3.060.404,00</w:t>
            </w:r>
          </w:p>
        </w:tc>
        <w:tc>
          <w:tcPr>
            <w:tcW w:w="814" w:type="pct"/>
            <w:shd w:val="clear" w:color="auto" w:fill="auto"/>
            <w:vAlign w:val="center"/>
            <w:hideMark/>
          </w:tcPr>
          <w:p w14:paraId="1E1E5B1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398.800,00</w:t>
            </w:r>
          </w:p>
        </w:tc>
        <w:tc>
          <w:tcPr>
            <w:tcW w:w="651" w:type="pct"/>
            <w:shd w:val="clear" w:color="auto" w:fill="auto"/>
            <w:vAlign w:val="center"/>
            <w:hideMark/>
          </w:tcPr>
          <w:p w14:paraId="0D99FB2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13,03</w:t>
            </w:r>
          </w:p>
        </w:tc>
        <w:tc>
          <w:tcPr>
            <w:tcW w:w="797" w:type="pct"/>
            <w:shd w:val="clear" w:color="auto" w:fill="auto"/>
            <w:vAlign w:val="center"/>
            <w:hideMark/>
          </w:tcPr>
          <w:p w14:paraId="67456AB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3.459.204,00</w:t>
            </w:r>
          </w:p>
        </w:tc>
      </w:tr>
      <w:tr w:rsidR="002A73F2" w:rsidRPr="00280B81" w14:paraId="16807785" w14:textId="77777777" w:rsidTr="00A61A77">
        <w:trPr>
          <w:trHeight w:val="20"/>
        </w:trPr>
        <w:tc>
          <w:tcPr>
            <w:tcW w:w="805" w:type="pct"/>
            <w:shd w:val="clear" w:color="auto" w:fill="auto"/>
            <w:vAlign w:val="center"/>
            <w:hideMark/>
          </w:tcPr>
          <w:p w14:paraId="6D11F47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4DD056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A107002</w:t>
            </w:r>
          </w:p>
        </w:tc>
        <w:tc>
          <w:tcPr>
            <w:tcW w:w="1194" w:type="pct"/>
            <w:shd w:val="clear" w:color="auto" w:fill="auto"/>
            <w:vAlign w:val="center"/>
            <w:hideMark/>
          </w:tcPr>
          <w:p w14:paraId="0E24F77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OSTALI RASHODI ZA ZAPOSLENE HNK</w:t>
            </w:r>
          </w:p>
        </w:tc>
        <w:tc>
          <w:tcPr>
            <w:tcW w:w="739" w:type="pct"/>
            <w:shd w:val="clear" w:color="auto" w:fill="auto"/>
            <w:vAlign w:val="center"/>
            <w:hideMark/>
          </w:tcPr>
          <w:p w14:paraId="3B3763A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419.829,00</w:t>
            </w:r>
          </w:p>
        </w:tc>
        <w:tc>
          <w:tcPr>
            <w:tcW w:w="814" w:type="pct"/>
            <w:shd w:val="clear" w:color="auto" w:fill="auto"/>
            <w:vAlign w:val="center"/>
            <w:hideMark/>
          </w:tcPr>
          <w:p w14:paraId="56F6F76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10.800,00</w:t>
            </w:r>
          </w:p>
        </w:tc>
        <w:tc>
          <w:tcPr>
            <w:tcW w:w="651" w:type="pct"/>
            <w:shd w:val="clear" w:color="auto" w:fill="auto"/>
            <w:vAlign w:val="center"/>
            <w:hideMark/>
          </w:tcPr>
          <w:p w14:paraId="5B7EF0C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2,57</w:t>
            </w:r>
          </w:p>
        </w:tc>
        <w:tc>
          <w:tcPr>
            <w:tcW w:w="797" w:type="pct"/>
            <w:shd w:val="clear" w:color="auto" w:fill="auto"/>
            <w:vAlign w:val="center"/>
            <w:hideMark/>
          </w:tcPr>
          <w:p w14:paraId="2FE8F15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430.629,00</w:t>
            </w:r>
          </w:p>
        </w:tc>
      </w:tr>
      <w:tr w:rsidR="002A73F2" w:rsidRPr="00280B81" w14:paraId="22C6504C" w14:textId="77777777" w:rsidTr="00A61A77">
        <w:trPr>
          <w:trHeight w:val="20"/>
        </w:trPr>
        <w:tc>
          <w:tcPr>
            <w:tcW w:w="805" w:type="pct"/>
            <w:shd w:val="clear" w:color="auto" w:fill="auto"/>
            <w:vAlign w:val="center"/>
            <w:hideMark/>
          </w:tcPr>
          <w:p w14:paraId="5975F10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1CAC468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A107003</w:t>
            </w:r>
          </w:p>
        </w:tc>
        <w:tc>
          <w:tcPr>
            <w:tcW w:w="1194" w:type="pct"/>
            <w:shd w:val="clear" w:color="auto" w:fill="auto"/>
            <w:vAlign w:val="center"/>
            <w:hideMark/>
          </w:tcPr>
          <w:p w14:paraId="181975B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MATERIJALNI RASHODI HNK</w:t>
            </w:r>
          </w:p>
        </w:tc>
        <w:tc>
          <w:tcPr>
            <w:tcW w:w="739" w:type="pct"/>
            <w:shd w:val="clear" w:color="auto" w:fill="auto"/>
            <w:vAlign w:val="center"/>
            <w:hideMark/>
          </w:tcPr>
          <w:p w14:paraId="23C6BA5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614.370,00</w:t>
            </w:r>
          </w:p>
        </w:tc>
        <w:tc>
          <w:tcPr>
            <w:tcW w:w="814" w:type="pct"/>
            <w:shd w:val="clear" w:color="auto" w:fill="auto"/>
            <w:vAlign w:val="center"/>
            <w:hideMark/>
          </w:tcPr>
          <w:p w14:paraId="19E6630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9.120,00</w:t>
            </w:r>
          </w:p>
        </w:tc>
        <w:tc>
          <w:tcPr>
            <w:tcW w:w="651" w:type="pct"/>
            <w:shd w:val="clear" w:color="auto" w:fill="auto"/>
            <w:vAlign w:val="center"/>
            <w:hideMark/>
          </w:tcPr>
          <w:p w14:paraId="367301A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1,48</w:t>
            </w:r>
          </w:p>
        </w:tc>
        <w:tc>
          <w:tcPr>
            <w:tcW w:w="797" w:type="pct"/>
            <w:shd w:val="clear" w:color="auto" w:fill="auto"/>
            <w:vAlign w:val="center"/>
            <w:hideMark/>
          </w:tcPr>
          <w:p w14:paraId="751431C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623.490,00</w:t>
            </w:r>
          </w:p>
        </w:tc>
      </w:tr>
      <w:tr w:rsidR="002A73F2" w:rsidRPr="00280B81" w14:paraId="3CDE9C35" w14:textId="77777777" w:rsidTr="00A61A77">
        <w:trPr>
          <w:trHeight w:val="20"/>
        </w:trPr>
        <w:tc>
          <w:tcPr>
            <w:tcW w:w="805" w:type="pct"/>
            <w:shd w:val="clear" w:color="auto" w:fill="auto"/>
            <w:vAlign w:val="center"/>
            <w:hideMark/>
          </w:tcPr>
          <w:p w14:paraId="2D0345A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19413E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A107004</w:t>
            </w:r>
          </w:p>
        </w:tc>
        <w:tc>
          <w:tcPr>
            <w:tcW w:w="1194" w:type="pct"/>
            <w:shd w:val="clear" w:color="auto" w:fill="auto"/>
            <w:vAlign w:val="center"/>
            <w:hideMark/>
          </w:tcPr>
          <w:p w14:paraId="58CC3E8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FINANCIJSKI RASHODI HNK</w:t>
            </w:r>
          </w:p>
        </w:tc>
        <w:tc>
          <w:tcPr>
            <w:tcW w:w="739" w:type="pct"/>
            <w:shd w:val="clear" w:color="auto" w:fill="auto"/>
            <w:vAlign w:val="center"/>
            <w:hideMark/>
          </w:tcPr>
          <w:p w14:paraId="2E8801D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814" w:type="pct"/>
            <w:shd w:val="clear" w:color="auto" w:fill="auto"/>
            <w:vAlign w:val="center"/>
            <w:hideMark/>
          </w:tcPr>
          <w:p w14:paraId="32BB301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5230581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23B0489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r>
      <w:tr w:rsidR="002A73F2" w:rsidRPr="00280B81" w14:paraId="3CFB8825" w14:textId="77777777" w:rsidTr="00A61A77">
        <w:trPr>
          <w:trHeight w:val="20"/>
        </w:trPr>
        <w:tc>
          <w:tcPr>
            <w:tcW w:w="805" w:type="pct"/>
            <w:shd w:val="clear" w:color="auto" w:fill="auto"/>
            <w:vAlign w:val="center"/>
            <w:hideMark/>
          </w:tcPr>
          <w:p w14:paraId="431B69A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0DB21C8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1071</w:t>
            </w:r>
          </w:p>
        </w:tc>
        <w:tc>
          <w:tcPr>
            <w:tcW w:w="1194" w:type="pct"/>
            <w:shd w:val="clear" w:color="auto" w:fill="auto"/>
            <w:vAlign w:val="center"/>
            <w:hideMark/>
          </w:tcPr>
          <w:p w14:paraId="04FDBC4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HNK</w:t>
            </w:r>
          </w:p>
        </w:tc>
        <w:tc>
          <w:tcPr>
            <w:tcW w:w="739" w:type="pct"/>
            <w:shd w:val="clear" w:color="auto" w:fill="auto"/>
            <w:vAlign w:val="center"/>
            <w:hideMark/>
          </w:tcPr>
          <w:p w14:paraId="152D3AC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524.153,00</w:t>
            </w:r>
          </w:p>
        </w:tc>
        <w:tc>
          <w:tcPr>
            <w:tcW w:w="814" w:type="pct"/>
            <w:shd w:val="clear" w:color="auto" w:fill="auto"/>
            <w:vAlign w:val="center"/>
            <w:hideMark/>
          </w:tcPr>
          <w:p w14:paraId="03349A3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191.571,00</w:t>
            </w:r>
          </w:p>
        </w:tc>
        <w:tc>
          <w:tcPr>
            <w:tcW w:w="651" w:type="pct"/>
            <w:shd w:val="clear" w:color="auto" w:fill="auto"/>
            <w:vAlign w:val="center"/>
            <w:hideMark/>
          </w:tcPr>
          <w:p w14:paraId="140E0DF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36,55</w:t>
            </w:r>
          </w:p>
        </w:tc>
        <w:tc>
          <w:tcPr>
            <w:tcW w:w="797" w:type="pct"/>
            <w:shd w:val="clear" w:color="auto" w:fill="auto"/>
            <w:vAlign w:val="center"/>
            <w:hideMark/>
          </w:tcPr>
          <w:p w14:paraId="7A3ACDF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715.724,00</w:t>
            </w:r>
          </w:p>
        </w:tc>
      </w:tr>
      <w:tr w:rsidR="002A73F2" w:rsidRPr="00280B81" w14:paraId="48CD613A" w14:textId="77777777" w:rsidTr="00A61A77">
        <w:trPr>
          <w:trHeight w:val="20"/>
        </w:trPr>
        <w:tc>
          <w:tcPr>
            <w:tcW w:w="805" w:type="pct"/>
            <w:shd w:val="clear" w:color="auto" w:fill="auto"/>
            <w:vAlign w:val="center"/>
            <w:hideMark/>
          </w:tcPr>
          <w:p w14:paraId="18A2B50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506BEB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A107107</w:t>
            </w:r>
          </w:p>
        </w:tc>
        <w:tc>
          <w:tcPr>
            <w:tcW w:w="1194" w:type="pct"/>
            <w:shd w:val="clear" w:color="auto" w:fill="auto"/>
            <w:vAlign w:val="center"/>
            <w:hideMark/>
          </w:tcPr>
          <w:p w14:paraId="5ECFDDD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HNK</w:t>
            </w:r>
          </w:p>
        </w:tc>
        <w:tc>
          <w:tcPr>
            <w:tcW w:w="739" w:type="pct"/>
            <w:shd w:val="clear" w:color="auto" w:fill="auto"/>
            <w:vAlign w:val="center"/>
            <w:hideMark/>
          </w:tcPr>
          <w:p w14:paraId="677DFC4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524.153,00</w:t>
            </w:r>
          </w:p>
        </w:tc>
        <w:tc>
          <w:tcPr>
            <w:tcW w:w="814" w:type="pct"/>
            <w:shd w:val="clear" w:color="auto" w:fill="auto"/>
            <w:vAlign w:val="center"/>
            <w:hideMark/>
          </w:tcPr>
          <w:p w14:paraId="67454AE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191.571,00</w:t>
            </w:r>
          </w:p>
        </w:tc>
        <w:tc>
          <w:tcPr>
            <w:tcW w:w="651" w:type="pct"/>
            <w:shd w:val="clear" w:color="auto" w:fill="auto"/>
            <w:vAlign w:val="center"/>
            <w:hideMark/>
          </w:tcPr>
          <w:p w14:paraId="685832F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36,55</w:t>
            </w:r>
          </w:p>
        </w:tc>
        <w:tc>
          <w:tcPr>
            <w:tcW w:w="797" w:type="pct"/>
            <w:shd w:val="clear" w:color="auto" w:fill="auto"/>
            <w:vAlign w:val="center"/>
            <w:hideMark/>
          </w:tcPr>
          <w:p w14:paraId="1AA8623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715.724,00</w:t>
            </w:r>
          </w:p>
        </w:tc>
      </w:tr>
      <w:tr w:rsidR="002A73F2" w:rsidRPr="00280B81" w14:paraId="76532E35" w14:textId="77777777" w:rsidTr="00A61A77">
        <w:trPr>
          <w:trHeight w:val="20"/>
        </w:trPr>
        <w:tc>
          <w:tcPr>
            <w:tcW w:w="805" w:type="pct"/>
            <w:shd w:val="clear" w:color="auto" w:fill="auto"/>
            <w:vAlign w:val="center"/>
            <w:hideMark/>
          </w:tcPr>
          <w:p w14:paraId="0A17C83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4D6886C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1072</w:t>
            </w:r>
          </w:p>
        </w:tc>
        <w:tc>
          <w:tcPr>
            <w:tcW w:w="1194" w:type="pct"/>
            <w:shd w:val="clear" w:color="auto" w:fill="auto"/>
            <w:vAlign w:val="center"/>
            <w:hideMark/>
          </w:tcPr>
          <w:p w14:paraId="3E082F6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OPREMANJE I UREĐENJE ZGRADE HNK</w:t>
            </w:r>
          </w:p>
        </w:tc>
        <w:tc>
          <w:tcPr>
            <w:tcW w:w="739" w:type="pct"/>
            <w:shd w:val="clear" w:color="auto" w:fill="auto"/>
            <w:vAlign w:val="center"/>
            <w:hideMark/>
          </w:tcPr>
          <w:p w14:paraId="5B0E6BF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66.342,00</w:t>
            </w:r>
          </w:p>
        </w:tc>
        <w:tc>
          <w:tcPr>
            <w:tcW w:w="814" w:type="pct"/>
            <w:shd w:val="clear" w:color="auto" w:fill="auto"/>
            <w:vAlign w:val="center"/>
            <w:hideMark/>
          </w:tcPr>
          <w:p w14:paraId="5350A06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57262F5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6EF2DE9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66.342,00</w:t>
            </w:r>
          </w:p>
        </w:tc>
      </w:tr>
      <w:tr w:rsidR="002A73F2" w:rsidRPr="00280B81" w14:paraId="18CC6885" w14:textId="77777777" w:rsidTr="00A61A77">
        <w:trPr>
          <w:trHeight w:val="20"/>
        </w:trPr>
        <w:tc>
          <w:tcPr>
            <w:tcW w:w="805" w:type="pct"/>
            <w:shd w:val="clear" w:color="auto" w:fill="auto"/>
            <w:vAlign w:val="center"/>
            <w:hideMark/>
          </w:tcPr>
          <w:p w14:paraId="7020AD2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09F7B6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A107201</w:t>
            </w:r>
          </w:p>
        </w:tc>
        <w:tc>
          <w:tcPr>
            <w:tcW w:w="1194" w:type="pct"/>
            <w:shd w:val="clear" w:color="auto" w:fill="auto"/>
            <w:vAlign w:val="center"/>
            <w:hideMark/>
          </w:tcPr>
          <w:p w14:paraId="714EB85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OPREMANJE HNK</w:t>
            </w:r>
          </w:p>
        </w:tc>
        <w:tc>
          <w:tcPr>
            <w:tcW w:w="739" w:type="pct"/>
            <w:shd w:val="clear" w:color="auto" w:fill="auto"/>
            <w:vAlign w:val="center"/>
            <w:hideMark/>
          </w:tcPr>
          <w:p w14:paraId="7404020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62.000,00</w:t>
            </w:r>
          </w:p>
        </w:tc>
        <w:tc>
          <w:tcPr>
            <w:tcW w:w="814" w:type="pct"/>
            <w:shd w:val="clear" w:color="auto" w:fill="auto"/>
            <w:vAlign w:val="center"/>
            <w:hideMark/>
          </w:tcPr>
          <w:p w14:paraId="58CFC28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3565AC9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189B4C5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62.000,00</w:t>
            </w:r>
          </w:p>
        </w:tc>
      </w:tr>
      <w:tr w:rsidR="002A73F2" w:rsidRPr="00280B81" w14:paraId="582CAFE4" w14:textId="77777777" w:rsidTr="00A61A77">
        <w:trPr>
          <w:trHeight w:val="20"/>
        </w:trPr>
        <w:tc>
          <w:tcPr>
            <w:tcW w:w="805" w:type="pct"/>
            <w:shd w:val="clear" w:color="auto" w:fill="auto"/>
            <w:vAlign w:val="center"/>
            <w:hideMark/>
          </w:tcPr>
          <w:p w14:paraId="74D271A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85F34D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A107202</w:t>
            </w:r>
          </w:p>
        </w:tc>
        <w:tc>
          <w:tcPr>
            <w:tcW w:w="1194" w:type="pct"/>
            <w:shd w:val="clear" w:color="auto" w:fill="auto"/>
            <w:vAlign w:val="center"/>
            <w:hideMark/>
          </w:tcPr>
          <w:p w14:paraId="077AEAD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UREĐENJE ZGRADE HNK</w:t>
            </w:r>
          </w:p>
        </w:tc>
        <w:tc>
          <w:tcPr>
            <w:tcW w:w="739" w:type="pct"/>
            <w:shd w:val="clear" w:color="auto" w:fill="auto"/>
            <w:vAlign w:val="center"/>
            <w:hideMark/>
          </w:tcPr>
          <w:p w14:paraId="1190A9B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4.342,00</w:t>
            </w:r>
          </w:p>
        </w:tc>
        <w:tc>
          <w:tcPr>
            <w:tcW w:w="814" w:type="pct"/>
            <w:shd w:val="clear" w:color="auto" w:fill="auto"/>
            <w:vAlign w:val="center"/>
            <w:hideMark/>
          </w:tcPr>
          <w:p w14:paraId="75CC1A0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3210BB5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46EEF4A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4.342,00</w:t>
            </w:r>
          </w:p>
        </w:tc>
      </w:tr>
      <w:tr w:rsidR="002A73F2" w:rsidRPr="00280B81" w14:paraId="29EF448D" w14:textId="77777777" w:rsidTr="00A61A77">
        <w:trPr>
          <w:trHeight w:val="20"/>
        </w:trPr>
        <w:tc>
          <w:tcPr>
            <w:tcW w:w="805" w:type="pct"/>
            <w:shd w:val="clear" w:color="auto" w:fill="auto"/>
            <w:vAlign w:val="center"/>
          </w:tcPr>
          <w:p w14:paraId="4564960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Glava 20405</w:t>
            </w:r>
          </w:p>
        </w:tc>
        <w:tc>
          <w:tcPr>
            <w:tcW w:w="1194" w:type="pct"/>
            <w:shd w:val="clear" w:color="auto" w:fill="auto"/>
            <w:vAlign w:val="center"/>
          </w:tcPr>
          <w:p w14:paraId="3EDC0FA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DJEČJE KAZALIŠTE BRANKA MIHALJEVIČA U OSIJEKU</w:t>
            </w:r>
          </w:p>
        </w:tc>
        <w:tc>
          <w:tcPr>
            <w:tcW w:w="739" w:type="pct"/>
            <w:shd w:val="clear" w:color="auto" w:fill="auto"/>
            <w:vAlign w:val="center"/>
          </w:tcPr>
          <w:p w14:paraId="1B50C78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1.051.903,00</w:t>
            </w:r>
          </w:p>
        </w:tc>
        <w:tc>
          <w:tcPr>
            <w:tcW w:w="814" w:type="pct"/>
            <w:shd w:val="clear" w:color="auto" w:fill="auto"/>
            <w:vAlign w:val="center"/>
          </w:tcPr>
          <w:p w14:paraId="0503E57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82.480,99</w:t>
            </w:r>
          </w:p>
        </w:tc>
        <w:tc>
          <w:tcPr>
            <w:tcW w:w="651" w:type="pct"/>
            <w:shd w:val="clear" w:color="auto" w:fill="auto"/>
            <w:vAlign w:val="center"/>
          </w:tcPr>
          <w:p w14:paraId="01876C3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7,84</w:t>
            </w:r>
          </w:p>
        </w:tc>
        <w:tc>
          <w:tcPr>
            <w:tcW w:w="797" w:type="pct"/>
            <w:shd w:val="clear" w:color="auto" w:fill="auto"/>
            <w:vAlign w:val="center"/>
          </w:tcPr>
          <w:p w14:paraId="434E325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1.134.383,99</w:t>
            </w:r>
          </w:p>
        </w:tc>
      </w:tr>
      <w:tr w:rsidR="002A73F2" w:rsidRPr="00280B81" w14:paraId="21C8CAF1" w14:textId="77777777" w:rsidTr="00A61A77">
        <w:trPr>
          <w:trHeight w:val="20"/>
        </w:trPr>
        <w:tc>
          <w:tcPr>
            <w:tcW w:w="805" w:type="pct"/>
            <w:shd w:val="clear" w:color="auto" w:fill="auto"/>
            <w:vAlign w:val="center"/>
            <w:hideMark/>
          </w:tcPr>
          <w:p w14:paraId="5B25929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lastRenderedPageBreak/>
              <w:t>Program</w:t>
            </w:r>
          </w:p>
          <w:p w14:paraId="4B757BA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1075</w:t>
            </w:r>
          </w:p>
        </w:tc>
        <w:tc>
          <w:tcPr>
            <w:tcW w:w="1194" w:type="pct"/>
            <w:shd w:val="clear" w:color="auto" w:fill="auto"/>
            <w:vAlign w:val="center"/>
            <w:hideMark/>
          </w:tcPr>
          <w:p w14:paraId="7514A1F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REDOVNA DJELATNOST DJEČJEG KAZALIŠTA</w:t>
            </w:r>
          </w:p>
        </w:tc>
        <w:tc>
          <w:tcPr>
            <w:tcW w:w="739" w:type="pct"/>
            <w:shd w:val="clear" w:color="auto" w:fill="auto"/>
            <w:vAlign w:val="center"/>
            <w:hideMark/>
          </w:tcPr>
          <w:p w14:paraId="339719D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791.000,00</w:t>
            </w:r>
          </w:p>
        </w:tc>
        <w:tc>
          <w:tcPr>
            <w:tcW w:w="814" w:type="pct"/>
            <w:shd w:val="clear" w:color="auto" w:fill="auto"/>
            <w:vAlign w:val="center"/>
            <w:hideMark/>
          </w:tcPr>
          <w:p w14:paraId="46C7FA8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3.000,00</w:t>
            </w:r>
          </w:p>
        </w:tc>
        <w:tc>
          <w:tcPr>
            <w:tcW w:w="651" w:type="pct"/>
            <w:shd w:val="clear" w:color="auto" w:fill="auto"/>
            <w:vAlign w:val="center"/>
            <w:hideMark/>
          </w:tcPr>
          <w:p w14:paraId="00E3766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0,38</w:t>
            </w:r>
          </w:p>
        </w:tc>
        <w:tc>
          <w:tcPr>
            <w:tcW w:w="797" w:type="pct"/>
            <w:shd w:val="clear" w:color="auto" w:fill="auto"/>
            <w:vAlign w:val="center"/>
            <w:hideMark/>
          </w:tcPr>
          <w:p w14:paraId="3140E61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794.000,00</w:t>
            </w:r>
          </w:p>
        </w:tc>
      </w:tr>
      <w:tr w:rsidR="002A73F2" w:rsidRPr="00280B81" w14:paraId="415DEDC0" w14:textId="77777777" w:rsidTr="00A61A77">
        <w:trPr>
          <w:trHeight w:val="20"/>
        </w:trPr>
        <w:tc>
          <w:tcPr>
            <w:tcW w:w="805" w:type="pct"/>
            <w:shd w:val="clear" w:color="auto" w:fill="auto"/>
            <w:vAlign w:val="center"/>
            <w:hideMark/>
          </w:tcPr>
          <w:p w14:paraId="2F1E4DD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89C06F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A107501</w:t>
            </w:r>
          </w:p>
        </w:tc>
        <w:tc>
          <w:tcPr>
            <w:tcW w:w="1194" w:type="pct"/>
            <w:shd w:val="clear" w:color="auto" w:fill="auto"/>
            <w:vAlign w:val="center"/>
            <w:hideMark/>
          </w:tcPr>
          <w:p w14:paraId="54C4A84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PLAĆE DJEČJEG KAZALIŠTA BRANKA MIHALJEVIĆA</w:t>
            </w:r>
          </w:p>
        </w:tc>
        <w:tc>
          <w:tcPr>
            <w:tcW w:w="739" w:type="pct"/>
            <w:shd w:val="clear" w:color="auto" w:fill="auto"/>
            <w:vAlign w:val="center"/>
            <w:hideMark/>
          </w:tcPr>
          <w:p w14:paraId="1778B34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626.500,00</w:t>
            </w:r>
          </w:p>
        </w:tc>
        <w:tc>
          <w:tcPr>
            <w:tcW w:w="814" w:type="pct"/>
            <w:shd w:val="clear" w:color="auto" w:fill="auto"/>
            <w:vAlign w:val="center"/>
            <w:hideMark/>
          </w:tcPr>
          <w:p w14:paraId="0C81FAC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717DFA7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08FF334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626.500,00</w:t>
            </w:r>
          </w:p>
        </w:tc>
      </w:tr>
      <w:tr w:rsidR="002A73F2" w:rsidRPr="00280B81" w14:paraId="3A6252CA" w14:textId="77777777" w:rsidTr="00A61A77">
        <w:trPr>
          <w:trHeight w:val="20"/>
        </w:trPr>
        <w:tc>
          <w:tcPr>
            <w:tcW w:w="805" w:type="pct"/>
            <w:shd w:val="clear" w:color="auto" w:fill="auto"/>
            <w:vAlign w:val="center"/>
            <w:hideMark/>
          </w:tcPr>
          <w:p w14:paraId="4B76ADE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2F93D0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A107502</w:t>
            </w:r>
          </w:p>
        </w:tc>
        <w:tc>
          <w:tcPr>
            <w:tcW w:w="1194" w:type="pct"/>
            <w:shd w:val="clear" w:color="auto" w:fill="auto"/>
            <w:vAlign w:val="center"/>
            <w:hideMark/>
          </w:tcPr>
          <w:p w14:paraId="4EA6D01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OSTALI RASHODI ZA ZAPOSLENE U DJEČJEM KAZALIŠTU BRANKA MIHALJEVIĆA</w:t>
            </w:r>
          </w:p>
        </w:tc>
        <w:tc>
          <w:tcPr>
            <w:tcW w:w="739" w:type="pct"/>
            <w:shd w:val="clear" w:color="auto" w:fill="auto"/>
            <w:vAlign w:val="center"/>
            <w:hideMark/>
          </w:tcPr>
          <w:p w14:paraId="7089018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71.100,00</w:t>
            </w:r>
          </w:p>
        </w:tc>
        <w:tc>
          <w:tcPr>
            <w:tcW w:w="814" w:type="pct"/>
            <w:shd w:val="clear" w:color="auto" w:fill="auto"/>
            <w:vAlign w:val="center"/>
            <w:hideMark/>
          </w:tcPr>
          <w:p w14:paraId="530D753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2.500,00</w:t>
            </w:r>
          </w:p>
        </w:tc>
        <w:tc>
          <w:tcPr>
            <w:tcW w:w="651" w:type="pct"/>
            <w:shd w:val="clear" w:color="auto" w:fill="auto"/>
            <w:vAlign w:val="center"/>
            <w:hideMark/>
          </w:tcPr>
          <w:p w14:paraId="46565D2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3,52</w:t>
            </w:r>
          </w:p>
        </w:tc>
        <w:tc>
          <w:tcPr>
            <w:tcW w:w="797" w:type="pct"/>
            <w:shd w:val="clear" w:color="auto" w:fill="auto"/>
            <w:vAlign w:val="center"/>
            <w:hideMark/>
          </w:tcPr>
          <w:p w14:paraId="7A4168E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73.600,00</w:t>
            </w:r>
          </w:p>
        </w:tc>
      </w:tr>
      <w:tr w:rsidR="002A73F2" w:rsidRPr="00280B81" w14:paraId="0E7BE628" w14:textId="77777777" w:rsidTr="00A61A77">
        <w:trPr>
          <w:trHeight w:val="20"/>
        </w:trPr>
        <w:tc>
          <w:tcPr>
            <w:tcW w:w="805" w:type="pct"/>
            <w:shd w:val="clear" w:color="auto" w:fill="auto"/>
            <w:vAlign w:val="center"/>
            <w:hideMark/>
          </w:tcPr>
          <w:p w14:paraId="690EE65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BA8C64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A107503</w:t>
            </w:r>
          </w:p>
        </w:tc>
        <w:tc>
          <w:tcPr>
            <w:tcW w:w="1194" w:type="pct"/>
            <w:shd w:val="clear" w:color="auto" w:fill="auto"/>
            <w:vAlign w:val="center"/>
            <w:hideMark/>
          </w:tcPr>
          <w:p w14:paraId="14CC07C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MATERIJALNI RASHODI DJEČJEG KAZALIŠTA BRANKA MIHALJEVIĆA</w:t>
            </w:r>
          </w:p>
        </w:tc>
        <w:tc>
          <w:tcPr>
            <w:tcW w:w="739" w:type="pct"/>
            <w:shd w:val="clear" w:color="auto" w:fill="auto"/>
            <w:vAlign w:val="center"/>
            <w:hideMark/>
          </w:tcPr>
          <w:p w14:paraId="72536A1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92.900,00</w:t>
            </w:r>
          </w:p>
        </w:tc>
        <w:tc>
          <w:tcPr>
            <w:tcW w:w="814" w:type="pct"/>
            <w:shd w:val="clear" w:color="auto" w:fill="auto"/>
            <w:vAlign w:val="center"/>
            <w:hideMark/>
          </w:tcPr>
          <w:p w14:paraId="05198D1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500,00</w:t>
            </w:r>
          </w:p>
        </w:tc>
        <w:tc>
          <w:tcPr>
            <w:tcW w:w="651" w:type="pct"/>
            <w:shd w:val="clear" w:color="auto" w:fill="auto"/>
            <w:vAlign w:val="center"/>
            <w:hideMark/>
          </w:tcPr>
          <w:p w14:paraId="4046365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0,54</w:t>
            </w:r>
          </w:p>
        </w:tc>
        <w:tc>
          <w:tcPr>
            <w:tcW w:w="797" w:type="pct"/>
            <w:shd w:val="clear" w:color="auto" w:fill="auto"/>
            <w:vAlign w:val="center"/>
            <w:hideMark/>
          </w:tcPr>
          <w:p w14:paraId="60A0A8E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93.400,00</w:t>
            </w:r>
          </w:p>
        </w:tc>
      </w:tr>
      <w:tr w:rsidR="002A73F2" w:rsidRPr="00280B81" w14:paraId="6865DC08" w14:textId="77777777" w:rsidTr="00A61A77">
        <w:trPr>
          <w:trHeight w:val="20"/>
        </w:trPr>
        <w:tc>
          <w:tcPr>
            <w:tcW w:w="805" w:type="pct"/>
            <w:shd w:val="clear" w:color="auto" w:fill="auto"/>
            <w:vAlign w:val="center"/>
            <w:hideMark/>
          </w:tcPr>
          <w:p w14:paraId="4239504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BC9225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A107504</w:t>
            </w:r>
          </w:p>
        </w:tc>
        <w:tc>
          <w:tcPr>
            <w:tcW w:w="1194" w:type="pct"/>
            <w:shd w:val="clear" w:color="auto" w:fill="auto"/>
            <w:vAlign w:val="center"/>
            <w:hideMark/>
          </w:tcPr>
          <w:p w14:paraId="5E370AB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FINANCIJSKI RASHODI DJEČJEG KAZALIŠTA BRANKA MIHALJEVIĆA</w:t>
            </w:r>
          </w:p>
        </w:tc>
        <w:tc>
          <w:tcPr>
            <w:tcW w:w="739" w:type="pct"/>
            <w:shd w:val="clear" w:color="auto" w:fill="auto"/>
            <w:vAlign w:val="center"/>
            <w:hideMark/>
          </w:tcPr>
          <w:p w14:paraId="00A307A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500,00</w:t>
            </w:r>
          </w:p>
        </w:tc>
        <w:tc>
          <w:tcPr>
            <w:tcW w:w="814" w:type="pct"/>
            <w:shd w:val="clear" w:color="auto" w:fill="auto"/>
            <w:vAlign w:val="center"/>
            <w:hideMark/>
          </w:tcPr>
          <w:p w14:paraId="0968ED6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1968658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550CD57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500,00</w:t>
            </w:r>
          </w:p>
        </w:tc>
      </w:tr>
      <w:tr w:rsidR="002A73F2" w:rsidRPr="00280B81" w14:paraId="221B4F66" w14:textId="77777777" w:rsidTr="00A61A77">
        <w:trPr>
          <w:trHeight w:val="20"/>
        </w:trPr>
        <w:tc>
          <w:tcPr>
            <w:tcW w:w="805" w:type="pct"/>
            <w:shd w:val="clear" w:color="auto" w:fill="auto"/>
            <w:vAlign w:val="center"/>
            <w:hideMark/>
          </w:tcPr>
          <w:p w14:paraId="26B6FE1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553D9FE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1076</w:t>
            </w:r>
          </w:p>
        </w:tc>
        <w:tc>
          <w:tcPr>
            <w:tcW w:w="1194" w:type="pct"/>
            <w:shd w:val="clear" w:color="auto" w:fill="auto"/>
            <w:vAlign w:val="center"/>
            <w:hideMark/>
          </w:tcPr>
          <w:p w14:paraId="382B3C1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DJEČJEG KAZALIŠTA</w:t>
            </w:r>
          </w:p>
        </w:tc>
        <w:tc>
          <w:tcPr>
            <w:tcW w:w="739" w:type="pct"/>
            <w:shd w:val="clear" w:color="auto" w:fill="auto"/>
            <w:vAlign w:val="center"/>
            <w:hideMark/>
          </w:tcPr>
          <w:p w14:paraId="6DAC8DB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106.500,00</w:t>
            </w:r>
          </w:p>
        </w:tc>
        <w:tc>
          <w:tcPr>
            <w:tcW w:w="814" w:type="pct"/>
            <w:shd w:val="clear" w:color="auto" w:fill="auto"/>
            <w:vAlign w:val="center"/>
            <w:hideMark/>
          </w:tcPr>
          <w:p w14:paraId="0FC5F6D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5.000,00</w:t>
            </w:r>
          </w:p>
        </w:tc>
        <w:tc>
          <w:tcPr>
            <w:tcW w:w="651" w:type="pct"/>
            <w:shd w:val="clear" w:color="auto" w:fill="auto"/>
            <w:vAlign w:val="center"/>
            <w:hideMark/>
          </w:tcPr>
          <w:p w14:paraId="389B105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4,69</w:t>
            </w:r>
          </w:p>
        </w:tc>
        <w:tc>
          <w:tcPr>
            <w:tcW w:w="797" w:type="pct"/>
            <w:shd w:val="clear" w:color="auto" w:fill="auto"/>
            <w:vAlign w:val="center"/>
            <w:hideMark/>
          </w:tcPr>
          <w:p w14:paraId="2FCE8D9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111.500,00</w:t>
            </w:r>
          </w:p>
        </w:tc>
      </w:tr>
      <w:tr w:rsidR="002A73F2" w:rsidRPr="00280B81" w14:paraId="421B6E4B" w14:textId="77777777" w:rsidTr="00A61A77">
        <w:trPr>
          <w:trHeight w:val="20"/>
        </w:trPr>
        <w:tc>
          <w:tcPr>
            <w:tcW w:w="805" w:type="pct"/>
            <w:shd w:val="clear" w:color="auto" w:fill="auto"/>
            <w:vAlign w:val="center"/>
            <w:hideMark/>
          </w:tcPr>
          <w:p w14:paraId="0CC1B89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ED3966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A107601</w:t>
            </w:r>
          </w:p>
        </w:tc>
        <w:tc>
          <w:tcPr>
            <w:tcW w:w="1194" w:type="pct"/>
            <w:shd w:val="clear" w:color="auto" w:fill="auto"/>
            <w:vAlign w:val="center"/>
            <w:hideMark/>
          </w:tcPr>
          <w:p w14:paraId="163ED36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DJEČJEG KAZALIŠTA BRANKA MIHALJEVIĆA</w:t>
            </w:r>
          </w:p>
        </w:tc>
        <w:tc>
          <w:tcPr>
            <w:tcW w:w="739" w:type="pct"/>
            <w:shd w:val="clear" w:color="auto" w:fill="auto"/>
            <w:vAlign w:val="center"/>
            <w:hideMark/>
          </w:tcPr>
          <w:p w14:paraId="0341D1F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106.500,00</w:t>
            </w:r>
          </w:p>
        </w:tc>
        <w:tc>
          <w:tcPr>
            <w:tcW w:w="814" w:type="pct"/>
            <w:shd w:val="clear" w:color="auto" w:fill="auto"/>
            <w:vAlign w:val="center"/>
            <w:hideMark/>
          </w:tcPr>
          <w:p w14:paraId="0F1FE01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5.000,00</w:t>
            </w:r>
          </w:p>
        </w:tc>
        <w:tc>
          <w:tcPr>
            <w:tcW w:w="651" w:type="pct"/>
            <w:shd w:val="clear" w:color="auto" w:fill="auto"/>
            <w:vAlign w:val="center"/>
            <w:hideMark/>
          </w:tcPr>
          <w:p w14:paraId="54E5C95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4,69</w:t>
            </w:r>
          </w:p>
        </w:tc>
        <w:tc>
          <w:tcPr>
            <w:tcW w:w="797" w:type="pct"/>
            <w:shd w:val="clear" w:color="auto" w:fill="auto"/>
            <w:vAlign w:val="center"/>
            <w:hideMark/>
          </w:tcPr>
          <w:p w14:paraId="0E6B36A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111.500,00</w:t>
            </w:r>
          </w:p>
        </w:tc>
      </w:tr>
      <w:tr w:rsidR="002A73F2" w:rsidRPr="00280B81" w14:paraId="0E257D14" w14:textId="77777777" w:rsidTr="00A61A77">
        <w:trPr>
          <w:trHeight w:val="20"/>
        </w:trPr>
        <w:tc>
          <w:tcPr>
            <w:tcW w:w="805" w:type="pct"/>
            <w:shd w:val="clear" w:color="auto" w:fill="auto"/>
            <w:vAlign w:val="center"/>
            <w:hideMark/>
          </w:tcPr>
          <w:p w14:paraId="316308B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3F531E2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1077</w:t>
            </w:r>
          </w:p>
        </w:tc>
        <w:tc>
          <w:tcPr>
            <w:tcW w:w="1194" w:type="pct"/>
            <w:shd w:val="clear" w:color="auto" w:fill="auto"/>
            <w:vAlign w:val="center"/>
            <w:hideMark/>
          </w:tcPr>
          <w:p w14:paraId="72B9137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OPREMANJE DJEČJEG KAZALIŠTA</w:t>
            </w:r>
          </w:p>
        </w:tc>
        <w:tc>
          <w:tcPr>
            <w:tcW w:w="739" w:type="pct"/>
            <w:shd w:val="clear" w:color="auto" w:fill="auto"/>
            <w:vAlign w:val="center"/>
            <w:hideMark/>
          </w:tcPr>
          <w:p w14:paraId="412D814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33.000,00</w:t>
            </w:r>
          </w:p>
        </w:tc>
        <w:tc>
          <w:tcPr>
            <w:tcW w:w="814" w:type="pct"/>
            <w:shd w:val="clear" w:color="auto" w:fill="auto"/>
            <w:vAlign w:val="center"/>
            <w:hideMark/>
          </w:tcPr>
          <w:p w14:paraId="09C50C6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74.480,99</w:t>
            </w:r>
          </w:p>
        </w:tc>
        <w:tc>
          <w:tcPr>
            <w:tcW w:w="651" w:type="pct"/>
            <w:shd w:val="clear" w:color="auto" w:fill="auto"/>
            <w:vAlign w:val="center"/>
            <w:hideMark/>
          </w:tcPr>
          <w:p w14:paraId="6779D18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225,70</w:t>
            </w:r>
          </w:p>
        </w:tc>
        <w:tc>
          <w:tcPr>
            <w:tcW w:w="797" w:type="pct"/>
            <w:shd w:val="clear" w:color="auto" w:fill="auto"/>
            <w:vAlign w:val="center"/>
            <w:hideMark/>
          </w:tcPr>
          <w:p w14:paraId="47687A3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107.480,99</w:t>
            </w:r>
          </w:p>
        </w:tc>
      </w:tr>
      <w:tr w:rsidR="002A73F2" w:rsidRPr="00280B81" w14:paraId="1220338A" w14:textId="77777777" w:rsidTr="00A61A77">
        <w:trPr>
          <w:trHeight w:val="20"/>
        </w:trPr>
        <w:tc>
          <w:tcPr>
            <w:tcW w:w="805" w:type="pct"/>
            <w:shd w:val="clear" w:color="auto" w:fill="auto"/>
            <w:vAlign w:val="center"/>
            <w:hideMark/>
          </w:tcPr>
          <w:p w14:paraId="4F3C2DB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52B2FAA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A107701</w:t>
            </w:r>
          </w:p>
        </w:tc>
        <w:tc>
          <w:tcPr>
            <w:tcW w:w="1194" w:type="pct"/>
            <w:shd w:val="clear" w:color="auto" w:fill="auto"/>
            <w:vAlign w:val="center"/>
            <w:hideMark/>
          </w:tcPr>
          <w:p w14:paraId="3746E0D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NABAVA OPREME ZA RAD DJEČJEG KAZALIŠTA</w:t>
            </w:r>
          </w:p>
        </w:tc>
        <w:tc>
          <w:tcPr>
            <w:tcW w:w="739" w:type="pct"/>
            <w:shd w:val="clear" w:color="auto" w:fill="auto"/>
            <w:vAlign w:val="center"/>
            <w:hideMark/>
          </w:tcPr>
          <w:p w14:paraId="352B66F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33.000,00</w:t>
            </w:r>
          </w:p>
        </w:tc>
        <w:tc>
          <w:tcPr>
            <w:tcW w:w="814" w:type="pct"/>
            <w:shd w:val="clear" w:color="auto" w:fill="auto"/>
            <w:vAlign w:val="center"/>
            <w:hideMark/>
          </w:tcPr>
          <w:p w14:paraId="5D1A4F5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74.480,99</w:t>
            </w:r>
          </w:p>
        </w:tc>
        <w:tc>
          <w:tcPr>
            <w:tcW w:w="651" w:type="pct"/>
            <w:shd w:val="clear" w:color="auto" w:fill="auto"/>
            <w:vAlign w:val="center"/>
            <w:hideMark/>
          </w:tcPr>
          <w:p w14:paraId="5563E57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225,70</w:t>
            </w:r>
          </w:p>
        </w:tc>
        <w:tc>
          <w:tcPr>
            <w:tcW w:w="797" w:type="pct"/>
            <w:shd w:val="clear" w:color="auto" w:fill="auto"/>
            <w:vAlign w:val="center"/>
            <w:hideMark/>
          </w:tcPr>
          <w:p w14:paraId="746642D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107.480,99</w:t>
            </w:r>
          </w:p>
        </w:tc>
      </w:tr>
      <w:tr w:rsidR="002A73F2" w:rsidRPr="00280B81" w14:paraId="05125D71" w14:textId="77777777" w:rsidTr="00A61A77">
        <w:trPr>
          <w:trHeight w:val="20"/>
        </w:trPr>
        <w:tc>
          <w:tcPr>
            <w:tcW w:w="805" w:type="pct"/>
            <w:shd w:val="clear" w:color="auto" w:fill="auto"/>
            <w:vAlign w:val="center"/>
            <w:hideMark/>
          </w:tcPr>
          <w:p w14:paraId="7865F66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7AAA628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1087</w:t>
            </w:r>
          </w:p>
        </w:tc>
        <w:tc>
          <w:tcPr>
            <w:tcW w:w="1194" w:type="pct"/>
            <w:shd w:val="clear" w:color="auto" w:fill="auto"/>
            <w:vAlign w:val="center"/>
            <w:hideMark/>
          </w:tcPr>
          <w:p w14:paraId="7593776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ENERGETSKA OBNOVA ZGRADE DJEČJEG KAZALIŠTA BRANKA MIHALJEVIĆA U OSIJEKU</w:t>
            </w:r>
          </w:p>
        </w:tc>
        <w:tc>
          <w:tcPr>
            <w:tcW w:w="739" w:type="pct"/>
            <w:shd w:val="clear" w:color="auto" w:fill="auto"/>
            <w:vAlign w:val="center"/>
            <w:hideMark/>
          </w:tcPr>
          <w:p w14:paraId="35580BC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121.403,00</w:t>
            </w:r>
          </w:p>
        </w:tc>
        <w:tc>
          <w:tcPr>
            <w:tcW w:w="814" w:type="pct"/>
            <w:shd w:val="clear" w:color="auto" w:fill="auto"/>
            <w:vAlign w:val="center"/>
            <w:hideMark/>
          </w:tcPr>
          <w:p w14:paraId="0DC879A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5EF0DE6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599004B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121.403,00</w:t>
            </w:r>
          </w:p>
        </w:tc>
      </w:tr>
      <w:tr w:rsidR="002A73F2" w:rsidRPr="00280B81" w14:paraId="75E64FDD" w14:textId="77777777" w:rsidTr="00A61A77">
        <w:trPr>
          <w:trHeight w:val="20"/>
        </w:trPr>
        <w:tc>
          <w:tcPr>
            <w:tcW w:w="805" w:type="pct"/>
            <w:shd w:val="clear" w:color="auto" w:fill="auto"/>
            <w:vAlign w:val="center"/>
            <w:hideMark/>
          </w:tcPr>
          <w:p w14:paraId="2C9773E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Kapitalni projekt</w:t>
            </w:r>
          </w:p>
          <w:p w14:paraId="4946DD3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K108701</w:t>
            </w:r>
          </w:p>
        </w:tc>
        <w:tc>
          <w:tcPr>
            <w:tcW w:w="1194" w:type="pct"/>
            <w:shd w:val="clear" w:color="auto" w:fill="auto"/>
            <w:vAlign w:val="center"/>
            <w:hideMark/>
          </w:tcPr>
          <w:p w14:paraId="3EA1F8A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ENERGETSKA OBNOVA ZGRADE DJEČJEG KAZALIŠTA BRANKA MIHALJEVIĆA U OSIJEKU</w:t>
            </w:r>
          </w:p>
        </w:tc>
        <w:tc>
          <w:tcPr>
            <w:tcW w:w="739" w:type="pct"/>
            <w:shd w:val="clear" w:color="auto" w:fill="auto"/>
            <w:vAlign w:val="center"/>
            <w:hideMark/>
          </w:tcPr>
          <w:p w14:paraId="66CBE3F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121.403,00</w:t>
            </w:r>
          </w:p>
        </w:tc>
        <w:tc>
          <w:tcPr>
            <w:tcW w:w="814" w:type="pct"/>
            <w:shd w:val="clear" w:color="auto" w:fill="auto"/>
            <w:vAlign w:val="center"/>
            <w:hideMark/>
          </w:tcPr>
          <w:p w14:paraId="36F4A23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6200EA8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583149B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121.403,00</w:t>
            </w:r>
          </w:p>
        </w:tc>
      </w:tr>
      <w:tr w:rsidR="002A73F2" w:rsidRPr="00280B81" w14:paraId="32405903" w14:textId="77777777" w:rsidTr="00A61A77">
        <w:trPr>
          <w:trHeight w:val="20"/>
        </w:trPr>
        <w:tc>
          <w:tcPr>
            <w:tcW w:w="805" w:type="pct"/>
            <w:shd w:val="clear" w:color="auto" w:fill="auto"/>
            <w:vAlign w:val="center"/>
          </w:tcPr>
          <w:p w14:paraId="1F92D5B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Glava 20406</w:t>
            </w:r>
          </w:p>
        </w:tc>
        <w:tc>
          <w:tcPr>
            <w:tcW w:w="1194" w:type="pct"/>
            <w:shd w:val="clear" w:color="auto" w:fill="auto"/>
            <w:vAlign w:val="center"/>
          </w:tcPr>
          <w:p w14:paraId="5F1C72E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GRADSKE GALERIJE OSIJEK</w:t>
            </w:r>
          </w:p>
        </w:tc>
        <w:tc>
          <w:tcPr>
            <w:tcW w:w="739" w:type="pct"/>
            <w:shd w:val="clear" w:color="auto" w:fill="auto"/>
            <w:vAlign w:val="center"/>
          </w:tcPr>
          <w:p w14:paraId="61715AC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155.600,00</w:t>
            </w:r>
          </w:p>
        </w:tc>
        <w:tc>
          <w:tcPr>
            <w:tcW w:w="814" w:type="pct"/>
            <w:shd w:val="clear" w:color="auto" w:fill="auto"/>
            <w:vAlign w:val="center"/>
          </w:tcPr>
          <w:p w14:paraId="54B3F04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382.992,79</w:t>
            </w:r>
          </w:p>
        </w:tc>
        <w:tc>
          <w:tcPr>
            <w:tcW w:w="651" w:type="pct"/>
            <w:shd w:val="clear" w:color="auto" w:fill="auto"/>
            <w:vAlign w:val="center"/>
          </w:tcPr>
          <w:p w14:paraId="16160D9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246,14</w:t>
            </w:r>
          </w:p>
        </w:tc>
        <w:tc>
          <w:tcPr>
            <w:tcW w:w="797" w:type="pct"/>
            <w:shd w:val="clear" w:color="auto" w:fill="auto"/>
            <w:vAlign w:val="center"/>
          </w:tcPr>
          <w:p w14:paraId="67152BD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538.592,79</w:t>
            </w:r>
          </w:p>
        </w:tc>
      </w:tr>
      <w:tr w:rsidR="002A73F2" w:rsidRPr="00280B81" w14:paraId="0D78A927" w14:textId="77777777" w:rsidTr="00A61A77">
        <w:trPr>
          <w:trHeight w:val="20"/>
        </w:trPr>
        <w:tc>
          <w:tcPr>
            <w:tcW w:w="805" w:type="pct"/>
            <w:shd w:val="clear" w:color="auto" w:fill="auto"/>
            <w:vAlign w:val="center"/>
            <w:hideMark/>
          </w:tcPr>
          <w:p w14:paraId="69A3838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40F8EDA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1078</w:t>
            </w:r>
          </w:p>
        </w:tc>
        <w:tc>
          <w:tcPr>
            <w:tcW w:w="1194" w:type="pct"/>
            <w:shd w:val="clear" w:color="auto" w:fill="auto"/>
            <w:vAlign w:val="center"/>
            <w:hideMark/>
          </w:tcPr>
          <w:p w14:paraId="28C1772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REDOVNA DJELATNOST GRADSKIH GALERIJA</w:t>
            </w:r>
          </w:p>
        </w:tc>
        <w:tc>
          <w:tcPr>
            <w:tcW w:w="739" w:type="pct"/>
            <w:shd w:val="clear" w:color="auto" w:fill="auto"/>
            <w:vAlign w:val="center"/>
            <w:hideMark/>
          </w:tcPr>
          <w:p w14:paraId="210422E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97.971,00</w:t>
            </w:r>
          </w:p>
        </w:tc>
        <w:tc>
          <w:tcPr>
            <w:tcW w:w="814" w:type="pct"/>
            <w:shd w:val="clear" w:color="auto" w:fill="auto"/>
            <w:vAlign w:val="center"/>
            <w:hideMark/>
          </w:tcPr>
          <w:p w14:paraId="36BCB43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2.550,00</w:t>
            </w:r>
          </w:p>
        </w:tc>
        <w:tc>
          <w:tcPr>
            <w:tcW w:w="651" w:type="pct"/>
            <w:shd w:val="clear" w:color="auto" w:fill="auto"/>
            <w:vAlign w:val="center"/>
            <w:hideMark/>
          </w:tcPr>
          <w:p w14:paraId="00598A5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2,60</w:t>
            </w:r>
          </w:p>
        </w:tc>
        <w:tc>
          <w:tcPr>
            <w:tcW w:w="797" w:type="pct"/>
            <w:shd w:val="clear" w:color="auto" w:fill="auto"/>
            <w:vAlign w:val="center"/>
            <w:hideMark/>
          </w:tcPr>
          <w:p w14:paraId="061C79C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100.521,00</w:t>
            </w:r>
          </w:p>
        </w:tc>
      </w:tr>
      <w:tr w:rsidR="002A73F2" w:rsidRPr="00280B81" w14:paraId="12B36D6F" w14:textId="77777777" w:rsidTr="00A61A77">
        <w:trPr>
          <w:trHeight w:val="20"/>
        </w:trPr>
        <w:tc>
          <w:tcPr>
            <w:tcW w:w="805" w:type="pct"/>
            <w:shd w:val="clear" w:color="auto" w:fill="auto"/>
            <w:vAlign w:val="center"/>
            <w:hideMark/>
          </w:tcPr>
          <w:p w14:paraId="68FE078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7474CA0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A107801</w:t>
            </w:r>
          </w:p>
        </w:tc>
        <w:tc>
          <w:tcPr>
            <w:tcW w:w="1194" w:type="pct"/>
            <w:shd w:val="clear" w:color="auto" w:fill="auto"/>
            <w:vAlign w:val="center"/>
            <w:hideMark/>
          </w:tcPr>
          <w:p w14:paraId="3F78802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PLAĆE GRADSKIH GALERIJA</w:t>
            </w:r>
          </w:p>
        </w:tc>
        <w:tc>
          <w:tcPr>
            <w:tcW w:w="739" w:type="pct"/>
            <w:shd w:val="clear" w:color="auto" w:fill="auto"/>
            <w:vAlign w:val="center"/>
            <w:hideMark/>
          </w:tcPr>
          <w:p w14:paraId="0CD96F2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48.205,00</w:t>
            </w:r>
          </w:p>
        </w:tc>
        <w:tc>
          <w:tcPr>
            <w:tcW w:w="814" w:type="pct"/>
            <w:shd w:val="clear" w:color="auto" w:fill="auto"/>
            <w:vAlign w:val="center"/>
            <w:hideMark/>
          </w:tcPr>
          <w:p w14:paraId="0C89DED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- 6.410,00</w:t>
            </w:r>
          </w:p>
        </w:tc>
        <w:tc>
          <w:tcPr>
            <w:tcW w:w="651" w:type="pct"/>
            <w:shd w:val="clear" w:color="auto" w:fill="auto"/>
            <w:vAlign w:val="center"/>
            <w:hideMark/>
          </w:tcPr>
          <w:p w14:paraId="2037D13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- 13,30</w:t>
            </w:r>
          </w:p>
        </w:tc>
        <w:tc>
          <w:tcPr>
            <w:tcW w:w="797" w:type="pct"/>
            <w:shd w:val="clear" w:color="auto" w:fill="auto"/>
            <w:vAlign w:val="center"/>
            <w:hideMark/>
          </w:tcPr>
          <w:p w14:paraId="18626B1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41.795,00</w:t>
            </w:r>
          </w:p>
        </w:tc>
      </w:tr>
      <w:tr w:rsidR="002A73F2" w:rsidRPr="00280B81" w14:paraId="4EC7A095" w14:textId="77777777" w:rsidTr="00A61A77">
        <w:trPr>
          <w:trHeight w:val="20"/>
        </w:trPr>
        <w:tc>
          <w:tcPr>
            <w:tcW w:w="805" w:type="pct"/>
            <w:shd w:val="clear" w:color="auto" w:fill="auto"/>
            <w:vAlign w:val="center"/>
            <w:hideMark/>
          </w:tcPr>
          <w:p w14:paraId="0879FC8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AD9087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A107802</w:t>
            </w:r>
          </w:p>
        </w:tc>
        <w:tc>
          <w:tcPr>
            <w:tcW w:w="1194" w:type="pct"/>
            <w:shd w:val="clear" w:color="auto" w:fill="auto"/>
            <w:vAlign w:val="center"/>
            <w:hideMark/>
          </w:tcPr>
          <w:p w14:paraId="032716D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OSTALI RASHODI ZA ZAPOSLENE GRADSKIH GALERIJA</w:t>
            </w:r>
          </w:p>
        </w:tc>
        <w:tc>
          <w:tcPr>
            <w:tcW w:w="739" w:type="pct"/>
            <w:shd w:val="clear" w:color="auto" w:fill="auto"/>
            <w:vAlign w:val="center"/>
            <w:hideMark/>
          </w:tcPr>
          <w:p w14:paraId="0DA362B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2.145,00</w:t>
            </w:r>
          </w:p>
        </w:tc>
        <w:tc>
          <w:tcPr>
            <w:tcW w:w="814" w:type="pct"/>
            <w:shd w:val="clear" w:color="auto" w:fill="auto"/>
            <w:vAlign w:val="center"/>
            <w:hideMark/>
          </w:tcPr>
          <w:p w14:paraId="500EB39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- 540,00</w:t>
            </w:r>
          </w:p>
        </w:tc>
        <w:tc>
          <w:tcPr>
            <w:tcW w:w="651" w:type="pct"/>
            <w:shd w:val="clear" w:color="auto" w:fill="auto"/>
            <w:vAlign w:val="center"/>
            <w:hideMark/>
          </w:tcPr>
          <w:p w14:paraId="5F0C7FA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- 25,17</w:t>
            </w:r>
          </w:p>
        </w:tc>
        <w:tc>
          <w:tcPr>
            <w:tcW w:w="797" w:type="pct"/>
            <w:shd w:val="clear" w:color="auto" w:fill="auto"/>
            <w:vAlign w:val="center"/>
            <w:hideMark/>
          </w:tcPr>
          <w:p w14:paraId="7D8ABED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1.605,00</w:t>
            </w:r>
          </w:p>
        </w:tc>
      </w:tr>
      <w:tr w:rsidR="002A73F2" w:rsidRPr="00280B81" w14:paraId="6B4B2944" w14:textId="77777777" w:rsidTr="00A61A77">
        <w:trPr>
          <w:trHeight w:val="20"/>
        </w:trPr>
        <w:tc>
          <w:tcPr>
            <w:tcW w:w="805" w:type="pct"/>
            <w:shd w:val="clear" w:color="auto" w:fill="auto"/>
            <w:vAlign w:val="center"/>
            <w:hideMark/>
          </w:tcPr>
          <w:p w14:paraId="5B685EC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E07D7C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A107803</w:t>
            </w:r>
          </w:p>
        </w:tc>
        <w:tc>
          <w:tcPr>
            <w:tcW w:w="1194" w:type="pct"/>
            <w:shd w:val="clear" w:color="auto" w:fill="auto"/>
            <w:vAlign w:val="center"/>
            <w:hideMark/>
          </w:tcPr>
          <w:p w14:paraId="1DEE841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MATERIJALNI RASHODI GRADSKIH GALERIJA</w:t>
            </w:r>
          </w:p>
        </w:tc>
        <w:tc>
          <w:tcPr>
            <w:tcW w:w="739" w:type="pct"/>
            <w:shd w:val="clear" w:color="auto" w:fill="auto"/>
            <w:vAlign w:val="center"/>
            <w:hideMark/>
          </w:tcPr>
          <w:p w14:paraId="624EAED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47.620,00</w:t>
            </w:r>
          </w:p>
        </w:tc>
        <w:tc>
          <w:tcPr>
            <w:tcW w:w="814" w:type="pct"/>
            <w:shd w:val="clear" w:color="auto" w:fill="auto"/>
            <w:vAlign w:val="center"/>
            <w:hideMark/>
          </w:tcPr>
          <w:p w14:paraId="7F9730D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9.500,00</w:t>
            </w:r>
          </w:p>
        </w:tc>
        <w:tc>
          <w:tcPr>
            <w:tcW w:w="651" w:type="pct"/>
            <w:shd w:val="clear" w:color="auto" w:fill="auto"/>
            <w:vAlign w:val="center"/>
            <w:hideMark/>
          </w:tcPr>
          <w:p w14:paraId="6638CEA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19,95</w:t>
            </w:r>
          </w:p>
        </w:tc>
        <w:tc>
          <w:tcPr>
            <w:tcW w:w="797" w:type="pct"/>
            <w:shd w:val="clear" w:color="auto" w:fill="auto"/>
            <w:vAlign w:val="center"/>
            <w:hideMark/>
          </w:tcPr>
          <w:p w14:paraId="2C5C483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57.120,00</w:t>
            </w:r>
          </w:p>
        </w:tc>
      </w:tr>
      <w:tr w:rsidR="002A73F2" w:rsidRPr="00280B81" w14:paraId="5A13A680" w14:textId="77777777" w:rsidTr="00A61A77">
        <w:trPr>
          <w:trHeight w:val="20"/>
        </w:trPr>
        <w:tc>
          <w:tcPr>
            <w:tcW w:w="805" w:type="pct"/>
            <w:shd w:val="clear" w:color="auto" w:fill="auto"/>
            <w:vAlign w:val="center"/>
            <w:hideMark/>
          </w:tcPr>
          <w:p w14:paraId="3D7AF3E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0EB31B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A107804</w:t>
            </w:r>
          </w:p>
        </w:tc>
        <w:tc>
          <w:tcPr>
            <w:tcW w:w="1194" w:type="pct"/>
            <w:shd w:val="clear" w:color="auto" w:fill="auto"/>
            <w:vAlign w:val="center"/>
            <w:hideMark/>
          </w:tcPr>
          <w:p w14:paraId="49E01D8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FINANCIJSKI RASHODI GRADSKIH GALERIJA</w:t>
            </w:r>
          </w:p>
        </w:tc>
        <w:tc>
          <w:tcPr>
            <w:tcW w:w="739" w:type="pct"/>
            <w:shd w:val="clear" w:color="auto" w:fill="auto"/>
            <w:vAlign w:val="center"/>
            <w:hideMark/>
          </w:tcPr>
          <w:p w14:paraId="35DA16F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w:t>
            </w:r>
          </w:p>
        </w:tc>
        <w:tc>
          <w:tcPr>
            <w:tcW w:w="814" w:type="pct"/>
            <w:shd w:val="clear" w:color="auto" w:fill="auto"/>
            <w:vAlign w:val="center"/>
            <w:hideMark/>
          </w:tcPr>
          <w:p w14:paraId="0AAFE7C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195BCCA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71C628A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w:t>
            </w:r>
          </w:p>
        </w:tc>
      </w:tr>
      <w:tr w:rsidR="002A73F2" w:rsidRPr="00280B81" w14:paraId="4C65E2FB" w14:textId="77777777" w:rsidTr="00A61A77">
        <w:trPr>
          <w:trHeight w:val="20"/>
        </w:trPr>
        <w:tc>
          <w:tcPr>
            <w:tcW w:w="805" w:type="pct"/>
            <w:shd w:val="clear" w:color="auto" w:fill="auto"/>
            <w:vAlign w:val="center"/>
            <w:hideMark/>
          </w:tcPr>
          <w:p w14:paraId="3EE7701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4FC4ECC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1079</w:t>
            </w:r>
          </w:p>
        </w:tc>
        <w:tc>
          <w:tcPr>
            <w:tcW w:w="1194" w:type="pct"/>
            <w:shd w:val="clear" w:color="auto" w:fill="auto"/>
            <w:vAlign w:val="center"/>
            <w:hideMark/>
          </w:tcPr>
          <w:p w14:paraId="50BCDC9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GRADSKIH GALERIJA</w:t>
            </w:r>
          </w:p>
        </w:tc>
        <w:tc>
          <w:tcPr>
            <w:tcW w:w="739" w:type="pct"/>
            <w:shd w:val="clear" w:color="auto" w:fill="auto"/>
            <w:vAlign w:val="center"/>
            <w:hideMark/>
          </w:tcPr>
          <w:p w14:paraId="7866A90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57.629,00</w:t>
            </w:r>
          </w:p>
        </w:tc>
        <w:tc>
          <w:tcPr>
            <w:tcW w:w="814" w:type="pct"/>
            <w:shd w:val="clear" w:color="auto" w:fill="auto"/>
            <w:vAlign w:val="center"/>
            <w:hideMark/>
          </w:tcPr>
          <w:p w14:paraId="157033A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3.442,79</w:t>
            </w:r>
          </w:p>
        </w:tc>
        <w:tc>
          <w:tcPr>
            <w:tcW w:w="651" w:type="pct"/>
            <w:shd w:val="clear" w:color="auto" w:fill="auto"/>
            <w:vAlign w:val="center"/>
            <w:hideMark/>
          </w:tcPr>
          <w:p w14:paraId="0C7AAF7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5,97</w:t>
            </w:r>
          </w:p>
        </w:tc>
        <w:tc>
          <w:tcPr>
            <w:tcW w:w="797" w:type="pct"/>
            <w:shd w:val="clear" w:color="auto" w:fill="auto"/>
            <w:vAlign w:val="center"/>
            <w:hideMark/>
          </w:tcPr>
          <w:p w14:paraId="59A93BB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61.071,79</w:t>
            </w:r>
          </w:p>
        </w:tc>
      </w:tr>
      <w:tr w:rsidR="002A73F2" w:rsidRPr="00280B81" w14:paraId="573C2DF5" w14:textId="77777777" w:rsidTr="00A61A77">
        <w:trPr>
          <w:trHeight w:val="20"/>
        </w:trPr>
        <w:tc>
          <w:tcPr>
            <w:tcW w:w="805" w:type="pct"/>
            <w:shd w:val="clear" w:color="auto" w:fill="auto"/>
            <w:vAlign w:val="center"/>
            <w:hideMark/>
          </w:tcPr>
          <w:p w14:paraId="7BC193C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lastRenderedPageBreak/>
              <w:t>Aktivnost</w:t>
            </w:r>
          </w:p>
          <w:p w14:paraId="4C4FC01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A107901</w:t>
            </w:r>
          </w:p>
        </w:tc>
        <w:tc>
          <w:tcPr>
            <w:tcW w:w="1194" w:type="pct"/>
            <w:shd w:val="clear" w:color="auto" w:fill="auto"/>
            <w:vAlign w:val="center"/>
            <w:hideMark/>
          </w:tcPr>
          <w:p w14:paraId="2A8826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GRADSKIH GALERIJA</w:t>
            </w:r>
          </w:p>
        </w:tc>
        <w:tc>
          <w:tcPr>
            <w:tcW w:w="739" w:type="pct"/>
            <w:shd w:val="clear" w:color="auto" w:fill="auto"/>
            <w:vAlign w:val="center"/>
            <w:hideMark/>
          </w:tcPr>
          <w:p w14:paraId="443E381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57.629,00</w:t>
            </w:r>
          </w:p>
        </w:tc>
        <w:tc>
          <w:tcPr>
            <w:tcW w:w="814" w:type="pct"/>
            <w:shd w:val="clear" w:color="auto" w:fill="auto"/>
            <w:vAlign w:val="center"/>
            <w:hideMark/>
          </w:tcPr>
          <w:p w14:paraId="21FAA92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3.442,79</w:t>
            </w:r>
          </w:p>
        </w:tc>
        <w:tc>
          <w:tcPr>
            <w:tcW w:w="651" w:type="pct"/>
            <w:shd w:val="clear" w:color="auto" w:fill="auto"/>
            <w:vAlign w:val="center"/>
            <w:hideMark/>
          </w:tcPr>
          <w:p w14:paraId="28379B4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5,97</w:t>
            </w:r>
          </w:p>
        </w:tc>
        <w:tc>
          <w:tcPr>
            <w:tcW w:w="797" w:type="pct"/>
            <w:shd w:val="clear" w:color="auto" w:fill="auto"/>
            <w:vAlign w:val="center"/>
            <w:hideMark/>
          </w:tcPr>
          <w:p w14:paraId="784DAEE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61.071,79</w:t>
            </w:r>
          </w:p>
        </w:tc>
      </w:tr>
      <w:tr w:rsidR="002A73F2" w:rsidRPr="00280B81" w14:paraId="64EA5F40" w14:textId="77777777" w:rsidTr="00A61A77">
        <w:trPr>
          <w:trHeight w:val="20"/>
        </w:trPr>
        <w:tc>
          <w:tcPr>
            <w:tcW w:w="805" w:type="pct"/>
            <w:shd w:val="clear" w:color="auto" w:fill="auto"/>
            <w:vAlign w:val="center"/>
            <w:hideMark/>
          </w:tcPr>
          <w:p w14:paraId="3ABC000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5959AED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1088</w:t>
            </w:r>
          </w:p>
        </w:tc>
        <w:tc>
          <w:tcPr>
            <w:tcW w:w="1194" w:type="pct"/>
            <w:shd w:val="clear" w:color="auto" w:fill="auto"/>
            <w:vAlign w:val="center"/>
            <w:hideMark/>
          </w:tcPr>
          <w:p w14:paraId="60960F1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ENERGETSKA OBNOVA ZGRADA SA STATUSOM KULTURNOG DOBRA</w:t>
            </w:r>
          </w:p>
        </w:tc>
        <w:tc>
          <w:tcPr>
            <w:tcW w:w="739" w:type="pct"/>
            <w:shd w:val="clear" w:color="auto" w:fill="auto"/>
            <w:vAlign w:val="center"/>
            <w:hideMark/>
          </w:tcPr>
          <w:p w14:paraId="77CE48D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3FCD254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377.000,00</w:t>
            </w:r>
          </w:p>
        </w:tc>
        <w:tc>
          <w:tcPr>
            <w:tcW w:w="651" w:type="pct"/>
            <w:shd w:val="clear" w:color="auto" w:fill="auto"/>
            <w:vAlign w:val="center"/>
            <w:hideMark/>
          </w:tcPr>
          <w:p w14:paraId="3C1B6E5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03656BE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377.000,00</w:t>
            </w:r>
          </w:p>
        </w:tc>
      </w:tr>
      <w:tr w:rsidR="002A73F2" w:rsidRPr="00280B81" w14:paraId="6BAA6581" w14:textId="77777777" w:rsidTr="00A61A77">
        <w:trPr>
          <w:trHeight w:val="20"/>
        </w:trPr>
        <w:tc>
          <w:tcPr>
            <w:tcW w:w="805" w:type="pct"/>
            <w:shd w:val="clear" w:color="auto" w:fill="auto"/>
            <w:vAlign w:val="center"/>
            <w:hideMark/>
          </w:tcPr>
          <w:p w14:paraId="0E5519A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Kapitalni projekt</w:t>
            </w:r>
          </w:p>
          <w:p w14:paraId="71C5073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K108801</w:t>
            </w:r>
          </w:p>
        </w:tc>
        <w:tc>
          <w:tcPr>
            <w:tcW w:w="1194" w:type="pct"/>
            <w:shd w:val="clear" w:color="auto" w:fill="auto"/>
            <w:vAlign w:val="center"/>
            <w:hideMark/>
          </w:tcPr>
          <w:p w14:paraId="2EB3692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ENERGETSKA OBNOVA BARUTANE U KRUNSKOJ UTVRDI NPOO.C6.1.R1-I3.01.003</w:t>
            </w:r>
          </w:p>
        </w:tc>
        <w:tc>
          <w:tcPr>
            <w:tcW w:w="739" w:type="pct"/>
            <w:shd w:val="clear" w:color="auto" w:fill="auto"/>
            <w:vAlign w:val="center"/>
            <w:hideMark/>
          </w:tcPr>
          <w:p w14:paraId="33D5EDC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3110121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377.000,00</w:t>
            </w:r>
          </w:p>
        </w:tc>
        <w:tc>
          <w:tcPr>
            <w:tcW w:w="651" w:type="pct"/>
            <w:shd w:val="clear" w:color="auto" w:fill="auto"/>
            <w:vAlign w:val="center"/>
            <w:hideMark/>
          </w:tcPr>
          <w:p w14:paraId="5092963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22993C4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377.000,00</w:t>
            </w:r>
          </w:p>
        </w:tc>
      </w:tr>
      <w:tr w:rsidR="002A73F2" w:rsidRPr="00280B81" w14:paraId="1A05815B" w14:textId="77777777" w:rsidTr="00A61A77">
        <w:trPr>
          <w:trHeight w:val="20"/>
        </w:trPr>
        <w:tc>
          <w:tcPr>
            <w:tcW w:w="805" w:type="pct"/>
            <w:shd w:val="clear" w:color="auto" w:fill="auto"/>
            <w:vAlign w:val="center"/>
          </w:tcPr>
          <w:p w14:paraId="0304ED6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Glava 20407</w:t>
            </w:r>
          </w:p>
        </w:tc>
        <w:tc>
          <w:tcPr>
            <w:tcW w:w="1194" w:type="pct"/>
            <w:shd w:val="clear" w:color="auto" w:fill="auto"/>
            <w:vAlign w:val="center"/>
          </w:tcPr>
          <w:p w14:paraId="6F14D68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KULTURNI CENTAR OSIJEK</w:t>
            </w:r>
          </w:p>
        </w:tc>
        <w:tc>
          <w:tcPr>
            <w:tcW w:w="739" w:type="pct"/>
            <w:shd w:val="clear" w:color="auto" w:fill="auto"/>
            <w:vAlign w:val="center"/>
          </w:tcPr>
          <w:p w14:paraId="0D7786F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1.546.099,00</w:t>
            </w:r>
          </w:p>
        </w:tc>
        <w:tc>
          <w:tcPr>
            <w:tcW w:w="814" w:type="pct"/>
            <w:shd w:val="clear" w:color="auto" w:fill="auto"/>
            <w:vAlign w:val="center"/>
          </w:tcPr>
          <w:p w14:paraId="3D807A1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-99.898,00</w:t>
            </w:r>
          </w:p>
        </w:tc>
        <w:tc>
          <w:tcPr>
            <w:tcW w:w="651" w:type="pct"/>
            <w:shd w:val="clear" w:color="auto" w:fill="auto"/>
            <w:vAlign w:val="center"/>
          </w:tcPr>
          <w:p w14:paraId="04D849C1"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-6,46</w:t>
            </w:r>
          </w:p>
        </w:tc>
        <w:tc>
          <w:tcPr>
            <w:tcW w:w="797" w:type="pct"/>
            <w:shd w:val="clear" w:color="auto" w:fill="auto"/>
            <w:vAlign w:val="center"/>
          </w:tcPr>
          <w:p w14:paraId="7892279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1.446.201,00</w:t>
            </w:r>
          </w:p>
        </w:tc>
      </w:tr>
      <w:tr w:rsidR="002A73F2" w:rsidRPr="00280B81" w14:paraId="26682745" w14:textId="77777777" w:rsidTr="00A61A77">
        <w:trPr>
          <w:trHeight w:val="20"/>
        </w:trPr>
        <w:tc>
          <w:tcPr>
            <w:tcW w:w="805" w:type="pct"/>
            <w:shd w:val="clear" w:color="auto" w:fill="auto"/>
            <w:vAlign w:val="center"/>
            <w:hideMark/>
          </w:tcPr>
          <w:p w14:paraId="60404E3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1E05326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1073</w:t>
            </w:r>
          </w:p>
        </w:tc>
        <w:tc>
          <w:tcPr>
            <w:tcW w:w="1194" w:type="pct"/>
            <w:shd w:val="clear" w:color="auto" w:fill="auto"/>
            <w:vAlign w:val="center"/>
            <w:hideMark/>
          </w:tcPr>
          <w:p w14:paraId="486B698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REDOVNA DJELATNOST KULTURNOG CENTAR OSIJEK</w:t>
            </w:r>
          </w:p>
        </w:tc>
        <w:tc>
          <w:tcPr>
            <w:tcW w:w="739" w:type="pct"/>
            <w:shd w:val="clear" w:color="auto" w:fill="auto"/>
            <w:vAlign w:val="center"/>
            <w:hideMark/>
          </w:tcPr>
          <w:p w14:paraId="5BBBCD7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304.540,00</w:t>
            </w:r>
          </w:p>
        </w:tc>
        <w:tc>
          <w:tcPr>
            <w:tcW w:w="814" w:type="pct"/>
            <w:shd w:val="clear" w:color="auto" w:fill="auto"/>
            <w:vAlign w:val="center"/>
            <w:hideMark/>
          </w:tcPr>
          <w:p w14:paraId="4EC5FFE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54.900,00</w:t>
            </w:r>
          </w:p>
        </w:tc>
        <w:tc>
          <w:tcPr>
            <w:tcW w:w="651" w:type="pct"/>
            <w:shd w:val="clear" w:color="auto" w:fill="auto"/>
            <w:vAlign w:val="center"/>
            <w:hideMark/>
          </w:tcPr>
          <w:p w14:paraId="1CF7518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18,03</w:t>
            </w:r>
          </w:p>
        </w:tc>
        <w:tc>
          <w:tcPr>
            <w:tcW w:w="797" w:type="pct"/>
            <w:shd w:val="clear" w:color="auto" w:fill="auto"/>
            <w:vAlign w:val="center"/>
            <w:hideMark/>
          </w:tcPr>
          <w:p w14:paraId="56FF979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359.440,00</w:t>
            </w:r>
          </w:p>
        </w:tc>
      </w:tr>
      <w:tr w:rsidR="002A73F2" w:rsidRPr="00280B81" w14:paraId="4D3291E6" w14:textId="77777777" w:rsidTr="00A61A77">
        <w:trPr>
          <w:trHeight w:val="20"/>
        </w:trPr>
        <w:tc>
          <w:tcPr>
            <w:tcW w:w="805" w:type="pct"/>
            <w:shd w:val="clear" w:color="auto" w:fill="auto"/>
            <w:vAlign w:val="center"/>
            <w:hideMark/>
          </w:tcPr>
          <w:p w14:paraId="04B7559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085C2FD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A107301</w:t>
            </w:r>
          </w:p>
        </w:tc>
        <w:tc>
          <w:tcPr>
            <w:tcW w:w="1194" w:type="pct"/>
            <w:shd w:val="clear" w:color="auto" w:fill="auto"/>
            <w:vAlign w:val="center"/>
            <w:hideMark/>
          </w:tcPr>
          <w:p w14:paraId="53A33F3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PLAĆE KULTURNOG CENTRA OSIJEK</w:t>
            </w:r>
          </w:p>
        </w:tc>
        <w:tc>
          <w:tcPr>
            <w:tcW w:w="739" w:type="pct"/>
            <w:shd w:val="clear" w:color="auto" w:fill="auto"/>
            <w:vAlign w:val="center"/>
            <w:hideMark/>
          </w:tcPr>
          <w:p w14:paraId="38BCF61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148.000,00</w:t>
            </w:r>
          </w:p>
        </w:tc>
        <w:tc>
          <w:tcPr>
            <w:tcW w:w="814" w:type="pct"/>
            <w:shd w:val="clear" w:color="auto" w:fill="auto"/>
            <w:vAlign w:val="center"/>
            <w:hideMark/>
          </w:tcPr>
          <w:p w14:paraId="443A041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17.200,00</w:t>
            </w:r>
          </w:p>
        </w:tc>
        <w:tc>
          <w:tcPr>
            <w:tcW w:w="651" w:type="pct"/>
            <w:shd w:val="clear" w:color="auto" w:fill="auto"/>
            <w:vAlign w:val="center"/>
            <w:hideMark/>
          </w:tcPr>
          <w:p w14:paraId="00BC76A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11,62</w:t>
            </w:r>
          </w:p>
        </w:tc>
        <w:tc>
          <w:tcPr>
            <w:tcW w:w="797" w:type="pct"/>
            <w:shd w:val="clear" w:color="auto" w:fill="auto"/>
            <w:vAlign w:val="center"/>
            <w:hideMark/>
          </w:tcPr>
          <w:p w14:paraId="592074E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165.200,00</w:t>
            </w:r>
          </w:p>
        </w:tc>
      </w:tr>
      <w:tr w:rsidR="002A73F2" w:rsidRPr="00280B81" w14:paraId="768A8888" w14:textId="77777777" w:rsidTr="00A61A77">
        <w:trPr>
          <w:trHeight w:val="20"/>
        </w:trPr>
        <w:tc>
          <w:tcPr>
            <w:tcW w:w="805" w:type="pct"/>
            <w:shd w:val="clear" w:color="auto" w:fill="auto"/>
            <w:vAlign w:val="center"/>
            <w:hideMark/>
          </w:tcPr>
          <w:p w14:paraId="2813F5C7" w14:textId="24E8F151"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0C8A93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A107302</w:t>
            </w:r>
          </w:p>
        </w:tc>
        <w:tc>
          <w:tcPr>
            <w:tcW w:w="1194" w:type="pct"/>
            <w:shd w:val="clear" w:color="auto" w:fill="auto"/>
            <w:vAlign w:val="center"/>
            <w:hideMark/>
          </w:tcPr>
          <w:p w14:paraId="4D1149BF"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OSTALI RASHODI ZA ZAPOSLENE KULTURNOG CENTRA OSIJEK</w:t>
            </w:r>
          </w:p>
        </w:tc>
        <w:tc>
          <w:tcPr>
            <w:tcW w:w="739" w:type="pct"/>
            <w:shd w:val="clear" w:color="auto" w:fill="auto"/>
            <w:vAlign w:val="center"/>
            <w:hideMark/>
          </w:tcPr>
          <w:p w14:paraId="2B47144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9.490,00</w:t>
            </w:r>
          </w:p>
        </w:tc>
        <w:tc>
          <w:tcPr>
            <w:tcW w:w="814" w:type="pct"/>
            <w:shd w:val="clear" w:color="auto" w:fill="auto"/>
            <w:vAlign w:val="center"/>
            <w:hideMark/>
          </w:tcPr>
          <w:p w14:paraId="60E0E2B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2E66964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309F9E5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9.490,00</w:t>
            </w:r>
          </w:p>
        </w:tc>
      </w:tr>
      <w:tr w:rsidR="002A73F2" w:rsidRPr="00280B81" w14:paraId="2128F70B" w14:textId="77777777" w:rsidTr="00A61A77">
        <w:trPr>
          <w:trHeight w:val="20"/>
        </w:trPr>
        <w:tc>
          <w:tcPr>
            <w:tcW w:w="805" w:type="pct"/>
            <w:shd w:val="clear" w:color="auto" w:fill="auto"/>
            <w:vAlign w:val="center"/>
            <w:hideMark/>
          </w:tcPr>
          <w:p w14:paraId="3BA4BF3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A47A95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A107303</w:t>
            </w:r>
          </w:p>
        </w:tc>
        <w:tc>
          <w:tcPr>
            <w:tcW w:w="1194" w:type="pct"/>
            <w:shd w:val="clear" w:color="auto" w:fill="auto"/>
            <w:vAlign w:val="center"/>
            <w:hideMark/>
          </w:tcPr>
          <w:p w14:paraId="6A37858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MATERIJALNI RASHODI KULTURNOG CENTRA OSIJEK</w:t>
            </w:r>
          </w:p>
        </w:tc>
        <w:tc>
          <w:tcPr>
            <w:tcW w:w="739" w:type="pct"/>
            <w:shd w:val="clear" w:color="auto" w:fill="auto"/>
            <w:vAlign w:val="center"/>
            <w:hideMark/>
          </w:tcPr>
          <w:p w14:paraId="6F0B7F7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146.800,00</w:t>
            </w:r>
          </w:p>
        </w:tc>
        <w:tc>
          <w:tcPr>
            <w:tcW w:w="814" w:type="pct"/>
            <w:shd w:val="clear" w:color="auto" w:fill="auto"/>
            <w:vAlign w:val="center"/>
            <w:hideMark/>
          </w:tcPr>
          <w:p w14:paraId="2725BAC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37.700,00</w:t>
            </w:r>
          </w:p>
        </w:tc>
        <w:tc>
          <w:tcPr>
            <w:tcW w:w="651" w:type="pct"/>
            <w:shd w:val="clear" w:color="auto" w:fill="auto"/>
            <w:vAlign w:val="center"/>
            <w:hideMark/>
          </w:tcPr>
          <w:p w14:paraId="6D7AD66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25,68</w:t>
            </w:r>
          </w:p>
        </w:tc>
        <w:tc>
          <w:tcPr>
            <w:tcW w:w="797" w:type="pct"/>
            <w:shd w:val="clear" w:color="auto" w:fill="auto"/>
            <w:vAlign w:val="center"/>
            <w:hideMark/>
          </w:tcPr>
          <w:p w14:paraId="1C81230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184.500,00</w:t>
            </w:r>
          </w:p>
        </w:tc>
      </w:tr>
      <w:tr w:rsidR="002A73F2" w:rsidRPr="00280B81" w14:paraId="357AA7E1" w14:textId="77777777" w:rsidTr="00A61A77">
        <w:trPr>
          <w:trHeight w:val="20"/>
        </w:trPr>
        <w:tc>
          <w:tcPr>
            <w:tcW w:w="805" w:type="pct"/>
            <w:shd w:val="clear" w:color="auto" w:fill="auto"/>
            <w:vAlign w:val="center"/>
            <w:hideMark/>
          </w:tcPr>
          <w:p w14:paraId="3B9A296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2432338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A107304</w:t>
            </w:r>
          </w:p>
        </w:tc>
        <w:tc>
          <w:tcPr>
            <w:tcW w:w="1194" w:type="pct"/>
            <w:shd w:val="clear" w:color="auto" w:fill="auto"/>
            <w:vAlign w:val="center"/>
            <w:hideMark/>
          </w:tcPr>
          <w:p w14:paraId="34F05C6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FINANCIJSKI RASHODI KULTURNOG CENTRA OSIJEK</w:t>
            </w:r>
          </w:p>
        </w:tc>
        <w:tc>
          <w:tcPr>
            <w:tcW w:w="739" w:type="pct"/>
            <w:shd w:val="clear" w:color="auto" w:fill="auto"/>
            <w:vAlign w:val="center"/>
            <w:hideMark/>
          </w:tcPr>
          <w:p w14:paraId="0414928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250,00</w:t>
            </w:r>
          </w:p>
        </w:tc>
        <w:tc>
          <w:tcPr>
            <w:tcW w:w="814" w:type="pct"/>
            <w:shd w:val="clear" w:color="auto" w:fill="auto"/>
            <w:vAlign w:val="center"/>
            <w:hideMark/>
          </w:tcPr>
          <w:p w14:paraId="24466C6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3CBAAFE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60FBC32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250,00</w:t>
            </w:r>
          </w:p>
        </w:tc>
      </w:tr>
      <w:tr w:rsidR="002A73F2" w:rsidRPr="00280B81" w14:paraId="0C34DA99" w14:textId="77777777" w:rsidTr="00A61A77">
        <w:trPr>
          <w:trHeight w:val="20"/>
        </w:trPr>
        <w:tc>
          <w:tcPr>
            <w:tcW w:w="805" w:type="pct"/>
            <w:shd w:val="clear" w:color="auto" w:fill="auto"/>
            <w:vAlign w:val="center"/>
            <w:hideMark/>
          </w:tcPr>
          <w:p w14:paraId="3D872E1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0601046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1074</w:t>
            </w:r>
          </w:p>
        </w:tc>
        <w:tc>
          <w:tcPr>
            <w:tcW w:w="1194" w:type="pct"/>
            <w:shd w:val="clear" w:color="auto" w:fill="auto"/>
            <w:vAlign w:val="center"/>
            <w:hideMark/>
          </w:tcPr>
          <w:p w14:paraId="70128C2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KULTURNOG CENTRA OSIJEK</w:t>
            </w:r>
          </w:p>
        </w:tc>
        <w:tc>
          <w:tcPr>
            <w:tcW w:w="739" w:type="pct"/>
            <w:shd w:val="clear" w:color="auto" w:fill="auto"/>
            <w:vAlign w:val="center"/>
            <w:hideMark/>
          </w:tcPr>
          <w:p w14:paraId="1298935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945.809,00</w:t>
            </w:r>
          </w:p>
        </w:tc>
        <w:tc>
          <w:tcPr>
            <w:tcW w:w="814" w:type="pct"/>
            <w:shd w:val="clear" w:color="auto" w:fill="auto"/>
            <w:vAlign w:val="center"/>
            <w:hideMark/>
          </w:tcPr>
          <w:p w14:paraId="0259F16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- 154.798,00</w:t>
            </w:r>
          </w:p>
        </w:tc>
        <w:tc>
          <w:tcPr>
            <w:tcW w:w="651" w:type="pct"/>
            <w:shd w:val="clear" w:color="auto" w:fill="auto"/>
            <w:vAlign w:val="center"/>
            <w:hideMark/>
          </w:tcPr>
          <w:p w14:paraId="4F8E28F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- 16,37</w:t>
            </w:r>
          </w:p>
        </w:tc>
        <w:tc>
          <w:tcPr>
            <w:tcW w:w="797" w:type="pct"/>
            <w:shd w:val="clear" w:color="auto" w:fill="auto"/>
            <w:vAlign w:val="center"/>
            <w:hideMark/>
          </w:tcPr>
          <w:p w14:paraId="1BC5BEC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791.011,00</w:t>
            </w:r>
          </w:p>
        </w:tc>
      </w:tr>
      <w:tr w:rsidR="002A73F2" w:rsidRPr="00280B81" w14:paraId="046118E5" w14:textId="77777777" w:rsidTr="00A61A77">
        <w:trPr>
          <w:trHeight w:val="20"/>
        </w:trPr>
        <w:tc>
          <w:tcPr>
            <w:tcW w:w="805" w:type="pct"/>
            <w:shd w:val="clear" w:color="auto" w:fill="auto"/>
            <w:vAlign w:val="center"/>
            <w:hideMark/>
          </w:tcPr>
          <w:p w14:paraId="62B2CE3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009CE08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A107401</w:t>
            </w:r>
          </w:p>
        </w:tc>
        <w:tc>
          <w:tcPr>
            <w:tcW w:w="1194" w:type="pct"/>
            <w:shd w:val="clear" w:color="auto" w:fill="auto"/>
            <w:vAlign w:val="center"/>
            <w:hideMark/>
          </w:tcPr>
          <w:p w14:paraId="1D5E73C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PROGRAMSKA DJELATNOST KULTURNOG CENTRA OSIJEK</w:t>
            </w:r>
          </w:p>
        </w:tc>
        <w:tc>
          <w:tcPr>
            <w:tcW w:w="739" w:type="pct"/>
            <w:shd w:val="clear" w:color="auto" w:fill="auto"/>
            <w:vAlign w:val="center"/>
            <w:hideMark/>
          </w:tcPr>
          <w:p w14:paraId="4B8BB5B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327.309,00</w:t>
            </w:r>
          </w:p>
        </w:tc>
        <w:tc>
          <w:tcPr>
            <w:tcW w:w="814" w:type="pct"/>
            <w:shd w:val="clear" w:color="auto" w:fill="auto"/>
            <w:vAlign w:val="center"/>
            <w:hideMark/>
          </w:tcPr>
          <w:p w14:paraId="49C7037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- 31.464,00</w:t>
            </w:r>
          </w:p>
        </w:tc>
        <w:tc>
          <w:tcPr>
            <w:tcW w:w="651" w:type="pct"/>
            <w:shd w:val="clear" w:color="auto" w:fill="auto"/>
            <w:vAlign w:val="center"/>
            <w:hideMark/>
          </w:tcPr>
          <w:p w14:paraId="72DC9D1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- 9,61</w:t>
            </w:r>
          </w:p>
        </w:tc>
        <w:tc>
          <w:tcPr>
            <w:tcW w:w="797" w:type="pct"/>
            <w:shd w:val="clear" w:color="auto" w:fill="auto"/>
            <w:vAlign w:val="center"/>
            <w:hideMark/>
          </w:tcPr>
          <w:p w14:paraId="148318F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295.845,00</w:t>
            </w:r>
          </w:p>
        </w:tc>
      </w:tr>
      <w:tr w:rsidR="002A73F2" w:rsidRPr="00280B81" w14:paraId="578955A8" w14:textId="77777777" w:rsidTr="00A61A77">
        <w:trPr>
          <w:trHeight w:val="20"/>
        </w:trPr>
        <w:tc>
          <w:tcPr>
            <w:tcW w:w="805" w:type="pct"/>
            <w:shd w:val="clear" w:color="auto" w:fill="auto"/>
            <w:vAlign w:val="center"/>
            <w:hideMark/>
          </w:tcPr>
          <w:p w14:paraId="1C04AAE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7A1D7C71"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T107401</w:t>
            </w:r>
          </w:p>
        </w:tc>
        <w:tc>
          <w:tcPr>
            <w:tcW w:w="1194" w:type="pct"/>
            <w:shd w:val="clear" w:color="auto" w:fill="auto"/>
            <w:vAlign w:val="center"/>
            <w:hideMark/>
          </w:tcPr>
          <w:p w14:paraId="583BE60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ZEMLJA BEZ GRANICA</w:t>
            </w:r>
          </w:p>
        </w:tc>
        <w:tc>
          <w:tcPr>
            <w:tcW w:w="739" w:type="pct"/>
            <w:shd w:val="clear" w:color="auto" w:fill="auto"/>
            <w:vAlign w:val="center"/>
            <w:hideMark/>
          </w:tcPr>
          <w:p w14:paraId="0CF542E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30.000,00</w:t>
            </w:r>
          </w:p>
        </w:tc>
        <w:tc>
          <w:tcPr>
            <w:tcW w:w="814" w:type="pct"/>
            <w:shd w:val="clear" w:color="auto" w:fill="auto"/>
            <w:vAlign w:val="center"/>
            <w:hideMark/>
          </w:tcPr>
          <w:p w14:paraId="3813C0D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68DA427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1835805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30.000,00</w:t>
            </w:r>
          </w:p>
        </w:tc>
      </w:tr>
      <w:tr w:rsidR="002A73F2" w:rsidRPr="00280B81" w14:paraId="21C4281A" w14:textId="77777777" w:rsidTr="00A61A77">
        <w:trPr>
          <w:trHeight w:val="20"/>
        </w:trPr>
        <w:tc>
          <w:tcPr>
            <w:tcW w:w="805" w:type="pct"/>
            <w:shd w:val="clear" w:color="auto" w:fill="auto"/>
            <w:vAlign w:val="center"/>
            <w:hideMark/>
          </w:tcPr>
          <w:p w14:paraId="4AA7F5E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2890AF80"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T107406</w:t>
            </w:r>
          </w:p>
        </w:tc>
        <w:tc>
          <w:tcPr>
            <w:tcW w:w="1194" w:type="pct"/>
            <w:shd w:val="clear" w:color="auto" w:fill="auto"/>
            <w:vAlign w:val="center"/>
            <w:hideMark/>
          </w:tcPr>
          <w:p w14:paraId="51A9978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OSJEČKO LJETO KULTURE</w:t>
            </w:r>
          </w:p>
        </w:tc>
        <w:tc>
          <w:tcPr>
            <w:tcW w:w="739" w:type="pct"/>
            <w:shd w:val="clear" w:color="auto" w:fill="auto"/>
            <w:vAlign w:val="center"/>
            <w:hideMark/>
          </w:tcPr>
          <w:p w14:paraId="722690D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315.000,00</w:t>
            </w:r>
          </w:p>
        </w:tc>
        <w:tc>
          <w:tcPr>
            <w:tcW w:w="814" w:type="pct"/>
            <w:shd w:val="clear" w:color="auto" w:fill="auto"/>
            <w:vAlign w:val="center"/>
            <w:hideMark/>
          </w:tcPr>
          <w:p w14:paraId="4C90A6C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- 61.364,00</w:t>
            </w:r>
          </w:p>
        </w:tc>
        <w:tc>
          <w:tcPr>
            <w:tcW w:w="651" w:type="pct"/>
            <w:shd w:val="clear" w:color="auto" w:fill="auto"/>
            <w:vAlign w:val="center"/>
            <w:hideMark/>
          </w:tcPr>
          <w:p w14:paraId="645A421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- 19,48</w:t>
            </w:r>
          </w:p>
        </w:tc>
        <w:tc>
          <w:tcPr>
            <w:tcW w:w="797" w:type="pct"/>
            <w:shd w:val="clear" w:color="auto" w:fill="auto"/>
            <w:vAlign w:val="center"/>
            <w:hideMark/>
          </w:tcPr>
          <w:p w14:paraId="75A6F9A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253.636,00</w:t>
            </w:r>
          </w:p>
        </w:tc>
      </w:tr>
      <w:tr w:rsidR="002A73F2" w:rsidRPr="00280B81" w14:paraId="6A03EEB2" w14:textId="77777777" w:rsidTr="00A61A77">
        <w:trPr>
          <w:trHeight w:val="20"/>
        </w:trPr>
        <w:tc>
          <w:tcPr>
            <w:tcW w:w="805" w:type="pct"/>
            <w:shd w:val="clear" w:color="auto" w:fill="auto"/>
            <w:vAlign w:val="center"/>
            <w:hideMark/>
          </w:tcPr>
          <w:p w14:paraId="7D433C57"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176EE01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T107408</w:t>
            </w:r>
          </w:p>
        </w:tc>
        <w:tc>
          <w:tcPr>
            <w:tcW w:w="1194" w:type="pct"/>
            <w:shd w:val="clear" w:color="auto" w:fill="auto"/>
            <w:vAlign w:val="center"/>
            <w:hideMark/>
          </w:tcPr>
          <w:p w14:paraId="1397062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ADVENT</w:t>
            </w:r>
          </w:p>
        </w:tc>
        <w:tc>
          <w:tcPr>
            <w:tcW w:w="739" w:type="pct"/>
            <w:shd w:val="clear" w:color="auto" w:fill="auto"/>
            <w:vAlign w:val="center"/>
            <w:hideMark/>
          </w:tcPr>
          <w:p w14:paraId="23D3EA6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50.000,00</w:t>
            </w:r>
          </w:p>
        </w:tc>
        <w:tc>
          <w:tcPr>
            <w:tcW w:w="814" w:type="pct"/>
            <w:shd w:val="clear" w:color="auto" w:fill="auto"/>
            <w:vAlign w:val="center"/>
            <w:hideMark/>
          </w:tcPr>
          <w:p w14:paraId="13D50C6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- 24.558,00</w:t>
            </w:r>
          </w:p>
        </w:tc>
        <w:tc>
          <w:tcPr>
            <w:tcW w:w="651" w:type="pct"/>
            <w:shd w:val="clear" w:color="auto" w:fill="auto"/>
            <w:vAlign w:val="center"/>
            <w:hideMark/>
          </w:tcPr>
          <w:p w14:paraId="6F4A673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- 49,12</w:t>
            </w:r>
          </w:p>
        </w:tc>
        <w:tc>
          <w:tcPr>
            <w:tcW w:w="797" w:type="pct"/>
            <w:shd w:val="clear" w:color="auto" w:fill="auto"/>
            <w:vAlign w:val="center"/>
            <w:hideMark/>
          </w:tcPr>
          <w:p w14:paraId="1467B7D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25.442,00</w:t>
            </w:r>
          </w:p>
        </w:tc>
      </w:tr>
      <w:tr w:rsidR="002A73F2" w:rsidRPr="00280B81" w14:paraId="418DC39B" w14:textId="77777777" w:rsidTr="00A61A77">
        <w:trPr>
          <w:trHeight w:val="20"/>
        </w:trPr>
        <w:tc>
          <w:tcPr>
            <w:tcW w:w="805" w:type="pct"/>
            <w:shd w:val="clear" w:color="auto" w:fill="auto"/>
            <w:vAlign w:val="center"/>
            <w:hideMark/>
          </w:tcPr>
          <w:p w14:paraId="33E902B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0D1A47C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T107409</w:t>
            </w:r>
          </w:p>
        </w:tc>
        <w:tc>
          <w:tcPr>
            <w:tcW w:w="1194" w:type="pct"/>
            <w:shd w:val="clear" w:color="auto" w:fill="auto"/>
            <w:vAlign w:val="center"/>
            <w:hideMark/>
          </w:tcPr>
          <w:p w14:paraId="4441601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FACE UP</w:t>
            </w:r>
          </w:p>
        </w:tc>
        <w:tc>
          <w:tcPr>
            <w:tcW w:w="739" w:type="pct"/>
            <w:shd w:val="clear" w:color="auto" w:fill="auto"/>
            <w:vAlign w:val="center"/>
            <w:hideMark/>
          </w:tcPr>
          <w:p w14:paraId="1B0FF2F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10.000,00</w:t>
            </w:r>
          </w:p>
        </w:tc>
        <w:tc>
          <w:tcPr>
            <w:tcW w:w="814" w:type="pct"/>
            <w:shd w:val="clear" w:color="auto" w:fill="auto"/>
            <w:vAlign w:val="center"/>
            <w:hideMark/>
          </w:tcPr>
          <w:p w14:paraId="4DE82EA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- 5.000,00</w:t>
            </w:r>
          </w:p>
        </w:tc>
        <w:tc>
          <w:tcPr>
            <w:tcW w:w="651" w:type="pct"/>
            <w:shd w:val="clear" w:color="auto" w:fill="auto"/>
            <w:vAlign w:val="center"/>
            <w:hideMark/>
          </w:tcPr>
          <w:p w14:paraId="5F5225A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- 50,00</w:t>
            </w:r>
          </w:p>
        </w:tc>
        <w:tc>
          <w:tcPr>
            <w:tcW w:w="797" w:type="pct"/>
            <w:shd w:val="clear" w:color="auto" w:fill="auto"/>
            <w:vAlign w:val="center"/>
            <w:hideMark/>
          </w:tcPr>
          <w:p w14:paraId="6D7BCDA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5.000,00</w:t>
            </w:r>
          </w:p>
        </w:tc>
      </w:tr>
      <w:tr w:rsidR="002A73F2" w:rsidRPr="00280B81" w14:paraId="6BFBDB03" w14:textId="77777777" w:rsidTr="00A61A77">
        <w:trPr>
          <w:trHeight w:val="20"/>
        </w:trPr>
        <w:tc>
          <w:tcPr>
            <w:tcW w:w="805" w:type="pct"/>
            <w:shd w:val="clear" w:color="auto" w:fill="auto"/>
            <w:vAlign w:val="center"/>
            <w:hideMark/>
          </w:tcPr>
          <w:p w14:paraId="7695EAD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705F62F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T107410</w:t>
            </w:r>
          </w:p>
        </w:tc>
        <w:tc>
          <w:tcPr>
            <w:tcW w:w="1194" w:type="pct"/>
            <w:shd w:val="clear" w:color="auto" w:fill="auto"/>
            <w:vAlign w:val="center"/>
            <w:hideMark/>
          </w:tcPr>
          <w:p w14:paraId="1665944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MONARHIJA</w:t>
            </w:r>
          </w:p>
        </w:tc>
        <w:tc>
          <w:tcPr>
            <w:tcW w:w="739" w:type="pct"/>
            <w:shd w:val="clear" w:color="auto" w:fill="auto"/>
            <w:vAlign w:val="center"/>
            <w:hideMark/>
          </w:tcPr>
          <w:p w14:paraId="51F7025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170.000,00</w:t>
            </w:r>
          </w:p>
        </w:tc>
        <w:tc>
          <w:tcPr>
            <w:tcW w:w="814" w:type="pct"/>
            <w:shd w:val="clear" w:color="auto" w:fill="auto"/>
            <w:vAlign w:val="center"/>
            <w:hideMark/>
          </w:tcPr>
          <w:p w14:paraId="0C21E8E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- 38.692,00</w:t>
            </w:r>
          </w:p>
        </w:tc>
        <w:tc>
          <w:tcPr>
            <w:tcW w:w="651" w:type="pct"/>
            <w:shd w:val="clear" w:color="auto" w:fill="auto"/>
            <w:vAlign w:val="center"/>
            <w:hideMark/>
          </w:tcPr>
          <w:p w14:paraId="0BF08DD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- 22,76</w:t>
            </w:r>
          </w:p>
        </w:tc>
        <w:tc>
          <w:tcPr>
            <w:tcW w:w="797" w:type="pct"/>
            <w:shd w:val="clear" w:color="auto" w:fill="auto"/>
            <w:vAlign w:val="center"/>
            <w:hideMark/>
          </w:tcPr>
          <w:p w14:paraId="267EDD4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131.308,00</w:t>
            </w:r>
          </w:p>
        </w:tc>
      </w:tr>
      <w:tr w:rsidR="002A73F2" w:rsidRPr="00280B81" w14:paraId="4F7759D4" w14:textId="77777777" w:rsidTr="00A61A77">
        <w:trPr>
          <w:trHeight w:val="20"/>
        </w:trPr>
        <w:tc>
          <w:tcPr>
            <w:tcW w:w="805" w:type="pct"/>
            <w:shd w:val="clear" w:color="auto" w:fill="auto"/>
            <w:vAlign w:val="center"/>
            <w:hideMark/>
          </w:tcPr>
          <w:p w14:paraId="380DE359"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07D79E7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T107411</w:t>
            </w:r>
          </w:p>
        </w:tc>
        <w:tc>
          <w:tcPr>
            <w:tcW w:w="1194" w:type="pct"/>
            <w:shd w:val="clear" w:color="auto" w:fill="auto"/>
            <w:vAlign w:val="center"/>
            <w:hideMark/>
          </w:tcPr>
          <w:p w14:paraId="75E7A3A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SVEČANO OTVORENJE KONCERTNE DVORANE KCO</w:t>
            </w:r>
          </w:p>
        </w:tc>
        <w:tc>
          <w:tcPr>
            <w:tcW w:w="739" w:type="pct"/>
            <w:shd w:val="clear" w:color="auto" w:fill="auto"/>
            <w:vAlign w:val="center"/>
            <w:hideMark/>
          </w:tcPr>
          <w:p w14:paraId="527E4F1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43.500,00</w:t>
            </w:r>
          </w:p>
        </w:tc>
        <w:tc>
          <w:tcPr>
            <w:tcW w:w="814" w:type="pct"/>
            <w:shd w:val="clear" w:color="auto" w:fill="auto"/>
            <w:vAlign w:val="center"/>
            <w:hideMark/>
          </w:tcPr>
          <w:p w14:paraId="52AD8803"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- 14.000,00</w:t>
            </w:r>
          </w:p>
        </w:tc>
        <w:tc>
          <w:tcPr>
            <w:tcW w:w="651" w:type="pct"/>
            <w:shd w:val="clear" w:color="auto" w:fill="auto"/>
            <w:vAlign w:val="center"/>
            <w:hideMark/>
          </w:tcPr>
          <w:p w14:paraId="6647C6A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- 32,18</w:t>
            </w:r>
          </w:p>
        </w:tc>
        <w:tc>
          <w:tcPr>
            <w:tcW w:w="797" w:type="pct"/>
            <w:shd w:val="clear" w:color="auto" w:fill="auto"/>
            <w:vAlign w:val="center"/>
            <w:hideMark/>
          </w:tcPr>
          <w:p w14:paraId="6A9E217B"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29.500,00</w:t>
            </w:r>
          </w:p>
        </w:tc>
      </w:tr>
      <w:tr w:rsidR="002A73F2" w:rsidRPr="00280B81" w14:paraId="2F2ADF08" w14:textId="77777777" w:rsidTr="00A61A77">
        <w:trPr>
          <w:trHeight w:val="20"/>
        </w:trPr>
        <w:tc>
          <w:tcPr>
            <w:tcW w:w="805" w:type="pct"/>
            <w:shd w:val="clear" w:color="auto" w:fill="auto"/>
            <w:vAlign w:val="center"/>
            <w:hideMark/>
          </w:tcPr>
          <w:p w14:paraId="30BDF44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Tekući projekt</w:t>
            </w:r>
          </w:p>
          <w:p w14:paraId="0252297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T107412</w:t>
            </w:r>
          </w:p>
        </w:tc>
        <w:tc>
          <w:tcPr>
            <w:tcW w:w="1194" w:type="pct"/>
            <w:shd w:val="clear" w:color="auto" w:fill="auto"/>
            <w:vAlign w:val="center"/>
            <w:hideMark/>
          </w:tcPr>
          <w:p w14:paraId="250D2E2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"ALP"</w:t>
            </w:r>
          </w:p>
        </w:tc>
        <w:tc>
          <w:tcPr>
            <w:tcW w:w="739" w:type="pct"/>
            <w:shd w:val="clear" w:color="auto" w:fill="auto"/>
            <w:vAlign w:val="center"/>
            <w:hideMark/>
          </w:tcPr>
          <w:p w14:paraId="05B0F81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712AA4B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20.280,00</w:t>
            </w:r>
          </w:p>
        </w:tc>
        <w:tc>
          <w:tcPr>
            <w:tcW w:w="651" w:type="pct"/>
            <w:shd w:val="clear" w:color="auto" w:fill="auto"/>
            <w:vAlign w:val="center"/>
            <w:hideMark/>
          </w:tcPr>
          <w:p w14:paraId="0BFD947D"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1A36461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20.280,00</w:t>
            </w:r>
          </w:p>
        </w:tc>
      </w:tr>
      <w:tr w:rsidR="002A73F2" w:rsidRPr="00280B81" w14:paraId="69996F38" w14:textId="77777777" w:rsidTr="00A61A77">
        <w:trPr>
          <w:trHeight w:val="20"/>
        </w:trPr>
        <w:tc>
          <w:tcPr>
            <w:tcW w:w="805" w:type="pct"/>
            <w:shd w:val="clear" w:color="auto" w:fill="auto"/>
            <w:vAlign w:val="center"/>
            <w:hideMark/>
          </w:tcPr>
          <w:p w14:paraId="1ABAFC1E"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Program</w:t>
            </w:r>
          </w:p>
          <w:p w14:paraId="1266C5F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1085</w:t>
            </w:r>
          </w:p>
        </w:tc>
        <w:tc>
          <w:tcPr>
            <w:tcW w:w="1194" w:type="pct"/>
            <w:shd w:val="clear" w:color="auto" w:fill="auto"/>
            <w:vAlign w:val="center"/>
            <w:hideMark/>
          </w:tcPr>
          <w:p w14:paraId="0BC48D7D"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OPREMANJE KULTURNOG CENTRA</w:t>
            </w:r>
          </w:p>
        </w:tc>
        <w:tc>
          <w:tcPr>
            <w:tcW w:w="739" w:type="pct"/>
            <w:shd w:val="clear" w:color="auto" w:fill="auto"/>
            <w:vAlign w:val="center"/>
            <w:hideMark/>
          </w:tcPr>
          <w:p w14:paraId="0E74AD3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295.750,00</w:t>
            </w:r>
          </w:p>
        </w:tc>
        <w:tc>
          <w:tcPr>
            <w:tcW w:w="814" w:type="pct"/>
            <w:shd w:val="clear" w:color="auto" w:fill="auto"/>
            <w:vAlign w:val="center"/>
            <w:hideMark/>
          </w:tcPr>
          <w:p w14:paraId="2D2597F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1643535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2FE1196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295.750,00</w:t>
            </w:r>
          </w:p>
        </w:tc>
      </w:tr>
      <w:tr w:rsidR="002A73F2" w:rsidRPr="00280B81" w14:paraId="5B51DD6C" w14:textId="77777777" w:rsidTr="00A61A77">
        <w:trPr>
          <w:trHeight w:val="20"/>
        </w:trPr>
        <w:tc>
          <w:tcPr>
            <w:tcW w:w="805" w:type="pct"/>
            <w:shd w:val="clear" w:color="auto" w:fill="auto"/>
            <w:vAlign w:val="center"/>
            <w:hideMark/>
          </w:tcPr>
          <w:p w14:paraId="3E4CA48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1D50286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A108501</w:t>
            </w:r>
          </w:p>
        </w:tc>
        <w:tc>
          <w:tcPr>
            <w:tcW w:w="1194" w:type="pct"/>
            <w:shd w:val="clear" w:color="auto" w:fill="auto"/>
            <w:vAlign w:val="center"/>
            <w:hideMark/>
          </w:tcPr>
          <w:p w14:paraId="2729F59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OPREMANJE KULTURNOG CENTRA</w:t>
            </w:r>
          </w:p>
        </w:tc>
        <w:tc>
          <w:tcPr>
            <w:tcW w:w="739" w:type="pct"/>
            <w:shd w:val="clear" w:color="auto" w:fill="auto"/>
            <w:vAlign w:val="center"/>
            <w:hideMark/>
          </w:tcPr>
          <w:p w14:paraId="0FBE9DD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295.750,00</w:t>
            </w:r>
          </w:p>
        </w:tc>
        <w:tc>
          <w:tcPr>
            <w:tcW w:w="814" w:type="pct"/>
            <w:shd w:val="clear" w:color="auto" w:fill="auto"/>
            <w:vAlign w:val="center"/>
            <w:hideMark/>
          </w:tcPr>
          <w:p w14:paraId="1EB9CC4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651" w:type="pct"/>
            <w:shd w:val="clear" w:color="auto" w:fill="auto"/>
            <w:vAlign w:val="center"/>
            <w:hideMark/>
          </w:tcPr>
          <w:p w14:paraId="58DE4F6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797" w:type="pct"/>
            <w:shd w:val="clear" w:color="auto" w:fill="auto"/>
            <w:vAlign w:val="center"/>
            <w:hideMark/>
          </w:tcPr>
          <w:p w14:paraId="63980DA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295.750,00</w:t>
            </w:r>
          </w:p>
        </w:tc>
      </w:tr>
      <w:tr w:rsidR="002A73F2" w:rsidRPr="00280B81" w14:paraId="53A0FDA5" w14:textId="77777777" w:rsidTr="00A61A77">
        <w:trPr>
          <w:trHeight w:val="20"/>
        </w:trPr>
        <w:tc>
          <w:tcPr>
            <w:tcW w:w="805" w:type="pct"/>
            <w:shd w:val="clear" w:color="auto" w:fill="auto"/>
            <w:vAlign w:val="center"/>
          </w:tcPr>
          <w:p w14:paraId="6EA852D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Glava 20408</w:t>
            </w:r>
          </w:p>
        </w:tc>
        <w:tc>
          <w:tcPr>
            <w:tcW w:w="1194" w:type="pct"/>
            <w:shd w:val="clear" w:color="auto" w:fill="auto"/>
            <w:vAlign w:val="center"/>
          </w:tcPr>
          <w:p w14:paraId="4A7E3348"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AGENCIJA ZA OBNOVU OSJEČKE TVRĐE</w:t>
            </w:r>
          </w:p>
        </w:tc>
        <w:tc>
          <w:tcPr>
            <w:tcW w:w="739" w:type="pct"/>
            <w:shd w:val="clear" w:color="auto" w:fill="auto"/>
            <w:vAlign w:val="center"/>
          </w:tcPr>
          <w:p w14:paraId="668227B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tcPr>
          <w:p w14:paraId="2A39D00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42.297,44</w:t>
            </w:r>
          </w:p>
        </w:tc>
        <w:tc>
          <w:tcPr>
            <w:tcW w:w="651" w:type="pct"/>
            <w:shd w:val="clear" w:color="auto" w:fill="auto"/>
            <w:vAlign w:val="center"/>
          </w:tcPr>
          <w:p w14:paraId="06ED5EE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tcPr>
          <w:p w14:paraId="5B5E81A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42.297,44</w:t>
            </w:r>
          </w:p>
        </w:tc>
      </w:tr>
    </w:tbl>
    <w:p w14:paraId="1BD657E0" w14:textId="77777777" w:rsidR="00F51921" w:rsidRDefault="00F51921">
      <w:r>
        <w:br w:type="page"/>
      </w: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2267"/>
        <w:gridCol w:w="1403"/>
        <w:gridCol w:w="1546"/>
        <w:gridCol w:w="1236"/>
        <w:gridCol w:w="1513"/>
      </w:tblGrid>
      <w:tr w:rsidR="002A73F2" w:rsidRPr="00280B81" w14:paraId="3CDA0620" w14:textId="77777777" w:rsidTr="00A61A77">
        <w:trPr>
          <w:trHeight w:val="20"/>
        </w:trPr>
        <w:tc>
          <w:tcPr>
            <w:tcW w:w="805" w:type="pct"/>
            <w:shd w:val="clear" w:color="auto" w:fill="auto"/>
            <w:vAlign w:val="center"/>
            <w:hideMark/>
          </w:tcPr>
          <w:p w14:paraId="622F8732" w14:textId="65161952"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lastRenderedPageBreak/>
              <w:t>Program</w:t>
            </w:r>
          </w:p>
          <w:p w14:paraId="5462645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1089</w:t>
            </w:r>
          </w:p>
        </w:tc>
        <w:tc>
          <w:tcPr>
            <w:tcW w:w="1194" w:type="pct"/>
            <w:shd w:val="clear" w:color="auto" w:fill="auto"/>
            <w:vAlign w:val="center"/>
            <w:hideMark/>
          </w:tcPr>
          <w:p w14:paraId="5DB0ACB5"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REDOVNA DJELATNOST AGENCIJE ZA OBNOVU OSJEČKE TVRĐE</w:t>
            </w:r>
          </w:p>
        </w:tc>
        <w:tc>
          <w:tcPr>
            <w:tcW w:w="739" w:type="pct"/>
            <w:shd w:val="clear" w:color="auto" w:fill="auto"/>
            <w:vAlign w:val="center"/>
            <w:hideMark/>
          </w:tcPr>
          <w:p w14:paraId="5DDE77B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3AA2964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42.297,44</w:t>
            </w:r>
          </w:p>
        </w:tc>
        <w:tc>
          <w:tcPr>
            <w:tcW w:w="651" w:type="pct"/>
            <w:shd w:val="clear" w:color="auto" w:fill="auto"/>
            <w:vAlign w:val="center"/>
            <w:hideMark/>
          </w:tcPr>
          <w:p w14:paraId="0A6BAE2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60050D3F"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42.297,44</w:t>
            </w:r>
          </w:p>
        </w:tc>
      </w:tr>
      <w:tr w:rsidR="002A73F2" w:rsidRPr="00280B81" w14:paraId="0392C5EF" w14:textId="77777777" w:rsidTr="00A61A77">
        <w:trPr>
          <w:trHeight w:val="20"/>
        </w:trPr>
        <w:tc>
          <w:tcPr>
            <w:tcW w:w="805" w:type="pct"/>
            <w:shd w:val="clear" w:color="auto" w:fill="auto"/>
            <w:vAlign w:val="center"/>
            <w:hideMark/>
          </w:tcPr>
          <w:p w14:paraId="1329C41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4455086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A108901</w:t>
            </w:r>
          </w:p>
        </w:tc>
        <w:tc>
          <w:tcPr>
            <w:tcW w:w="1194" w:type="pct"/>
            <w:shd w:val="clear" w:color="auto" w:fill="auto"/>
            <w:vAlign w:val="center"/>
            <w:hideMark/>
          </w:tcPr>
          <w:p w14:paraId="0D30A4BA"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RASHODI ZA PLAĆE AGENCIJE ZA OBNOVU OSJEČKE TVRĐE</w:t>
            </w:r>
          </w:p>
        </w:tc>
        <w:tc>
          <w:tcPr>
            <w:tcW w:w="739" w:type="pct"/>
            <w:shd w:val="clear" w:color="auto" w:fill="auto"/>
            <w:vAlign w:val="center"/>
            <w:hideMark/>
          </w:tcPr>
          <w:p w14:paraId="1E2C1B5C"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1D225D35"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17.300,00</w:t>
            </w:r>
          </w:p>
        </w:tc>
        <w:tc>
          <w:tcPr>
            <w:tcW w:w="651" w:type="pct"/>
            <w:shd w:val="clear" w:color="auto" w:fill="auto"/>
            <w:vAlign w:val="center"/>
            <w:hideMark/>
          </w:tcPr>
          <w:p w14:paraId="4A5E8A5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27EE7F3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17.300,00</w:t>
            </w:r>
          </w:p>
        </w:tc>
      </w:tr>
      <w:tr w:rsidR="002A73F2" w:rsidRPr="00280B81" w14:paraId="522D9DE2" w14:textId="77777777" w:rsidTr="00A61A77">
        <w:trPr>
          <w:trHeight w:val="20"/>
        </w:trPr>
        <w:tc>
          <w:tcPr>
            <w:tcW w:w="805" w:type="pct"/>
            <w:shd w:val="clear" w:color="auto" w:fill="auto"/>
            <w:vAlign w:val="center"/>
            <w:hideMark/>
          </w:tcPr>
          <w:p w14:paraId="30C025B6"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56738052"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A108902</w:t>
            </w:r>
          </w:p>
        </w:tc>
        <w:tc>
          <w:tcPr>
            <w:tcW w:w="1194" w:type="pct"/>
            <w:shd w:val="clear" w:color="auto" w:fill="auto"/>
            <w:vAlign w:val="center"/>
            <w:hideMark/>
          </w:tcPr>
          <w:p w14:paraId="280EB56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OSTALI RASHODI ZA ZAPOSLENE AGENCIJE ZA OBNOVU OSJEČKE TVRĐE</w:t>
            </w:r>
          </w:p>
        </w:tc>
        <w:tc>
          <w:tcPr>
            <w:tcW w:w="739" w:type="pct"/>
            <w:shd w:val="clear" w:color="auto" w:fill="auto"/>
            <w:vAlign w:val="center"/>
            <w:hideMark/>
          </w:tcPr>
          <w:p w14:paraId="57516A82"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696FEB5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1.595,00</w:t>
            </w:r>
          </w:p>
        </w:tc>
        <w:tc>
          <w:tcPr>
            <w:tcW w:w="651" w:type="pct"/>
            <w:shd w:val="clear" w:color="auto" w:fill="auto"/>
            <w:vAlign w:val="center"/>
            <w:hideMark/>
          </w:tcPr>
          <w:p w14:paraId="05A575CE"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37A50E98"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1.595,00</w:t>
            </w:r>
          </w:p>
        </w:tc>
      </w:tr>
      <w:tr w:rsidR="002A73F2" w:rsidRPr="00280B81" w14:paraId="2A88F0CA" w14:textId="77777777" w:rsidTr="00A61A77">
        <w:trPr>
          <w:trHeight w:val="20"/>
        </w:trPr>
        <w:tc>
          <w:tcPr>
            <w:tcW w:w="805" w:type="pct"/>
            <w:shd w:val="clear" w:color="auto" w:fill="auto"/>
            <w:vAlign w:val="center"/>
            <w:hideMark/>
          </w:tcPr>
          <w:p w14:paraId="3B0EB79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3EA55F64"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A108903</w:t>
            </w:r>
          </w:p>
        </w:tc>
        <w:tc>
          <w:tcPr>
            <w:tcW w:w="1194" w:type="pct"/>
            <w:shd w:val="clear" w:color="auto" w:fill="auto"/>
            <w:vAlign w:val="center"/>
            <w:hideMark/>
          </w:tcPr>
          <w:p w14:paraId="694942C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MATERIJALNI RASHODI AGENCIJE ZA OBNOVU OSJEČKE TVRĐE</w:t>
            </w:r>
          </w:p>
        </w:tc>
        <w:tc>
          <w:tcPr>
            <w:tcW w:w="739" w:type="pct"/>
            <w:shd w:val="clear" w:color="auto" w:fill="auto"/>
            <w:vAlign w:val="center"/>
            <w:hideMark/>
          </w:tcPr>
          <w:p w14:paraId="3A931EF6"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3917A15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23.352,44</w:t>
            </w:r>
          </w:p>
        </w:tc>
        <w:tc>
          <w:tcPr>
            <w:tcW w:w="651" w:type="pct"/>
            <w:shd w:val="clear" w:color="auto" w:fill="auto"/>
            <w:vAlign w:val="center"/>
            <w:hideMark/>
          </w:tcPr>
          <w:p w14:paraId="5A94E4D0"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1D1ADC7A"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23.352,44</w:t>
            </w:r>
          </w:p>
        </w:tc>
      </w:tr>
      <w:tr w:rsidR="002A73F2" w:rsidRPr="00280B81" w14:paraId="67306375" w14:textId="77777777" w:rsidTr="00A61A77">
        <w:trPr>
          <w:trHeight w:val="20"/>
        </w:trPr>
        <w:tc>
          <w:tcPr>
            <w:tcW w:w="805" w:type="pct"/>
            <w:shd w:val="clear" w:color="auto" w:fill="auto"/>
            <w:vAlign w:val="center"/>
            <w:hideMark/>
          </w:tcPr>
          <w:p w14:paraId="628A3F43"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Aktivnost</w:t>
            </w:r>
          </w:p>
          <w:p w14:paraId="6CA9CAEC"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A108904</w:t>
            </w:r>
          </w:p>
        </w:tc>
        <w:tc>
          <w:tcPr>
            <w:tcW w:w="1194" w:type="pct"/>
            <w:shd w:val="clear" w:color="auto" w:fill="auto"/>
            <w:vAlign w:val="center"/>
            <w:hideMark/>
          </w:tcPr>
          <w:p w14:paraId="48DABAEB" w14:textId="77777777" w:rsidR="002A73F2" w:rsidRPr="00CE6ADA" w:rsidRDefault="002A73F2">
            <w:pPr>
              <w:spacing w:after="0" w:line="240" w:lineRule="auto"/>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FINANCIJSKI RASHODI AGENCIJE ZA OBNOVU OSJEČKE TVRĐE</w:t>
            </w:r>
          </w:p>
        </w:tc>
        <w:tc>
          <w:tcPr>
            <w:tcW w:w="739" w:type="pct"/>
            <w:shd w:val="clear" w:color="auto" w:fill="auto"/>
            <w:vAlign w:val="center"/>
            <w:hideMark/>
          </w:tcPr>
          <w:p w14:paraId="0A419487"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0,00</w:t>
            </w:r>
          </w:p>
        </w:tc>
        <w:tc>
          <w:tcPr>
            <w:tcW w:w="814" w:type="pct"/>
            <w:shd w:val="clear" w:color="auto" w:fill="auto"/>
            <w:vAlign w:val="center"/>
            <w:hideMark/>
          </w:tcPr>
          <w:p w14:paraId="10EBB9A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w:t>
            </w:r>
          </w:p>
        </w:tc>
        <w:tc>
          <w:tcPr>
            <w:tcW w:w="651" w:type="pct"/>
            <w:shd w:val="clear" w:color="auto" w:fill="auto"/>
            <w:vAlign w:val="center"/>
            <w:hideMark/>
          </w:tcPr>
          <w:p w14:paraId="3E3D7DB4"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100,00</w:t>
            </w:r>
          </w:p>
        </w:tc>
        <w:tc>
          <w:tcPr>
            <w:tcW w:w="797" w:type="pct"/>
            <w:shd w:val="clear" w:color="auto" w:fill="auto"/>
            <w:vAlign w:val="center"/>
            <w:hideMark/>
          </w:tcPr>
          <w:p w14:paraId="580C33E9" w14:textId="77777777" w:rsidR="002A73F2" w:rsidRPr="00CE6ADA" w:rsidRDefault="002A73F2">
            <w:pPr>
              <w:spacing w:after="0" w:line="240" w:lineRule="auto"/>
              <w:jc w:val="right"/>
              <w:rPr>
                <w:rFonts w:ascii="Times New Roman" w:eastAsia="Times New Roman" w:hAnsi="Times New Roman" w:cs="Times New Roman"/>
                <w:b/>
                <w:bCs/>
                <w:color w:val="000000"/>
                <w:sz w:val="18"/>
                <w:szCs w:val="18"/>
                <w:lang w:eastAsia="hr-HR"/>
              </w:rPr>
            </w:pPr>
            <w:r w:rsidRPr="00CE6ADA">
              <w:rPr>
                <w:rFonts w:ascii="Times New Roman" w:eastAsia="Times New Roman" w:hAnsi="Times New Roman" w:cs="Times New Roman"/>
                <w:b/>
                <w:bCs/>
                <w:color w:val="000000"/>
                <w:sz w:val="18"/>
                <w:szCs w:val="18"/>
                <w:lang w:eastAsia="hr-HR"/>
              </w:rPr>
              <w:t>50,00</w:t>
            </w:r>
          </w:p>
        </w:tc>
      </w:tr>
    </w:tbl>
    <w:p w14:paraId="46647C56" w14:textId="77777777" w:rsidR="002A73F2" w:rsidRPr="00280B81" w:rsidRDefault="002A73F2" w:rsidP="002A73F2">
      <w:pPr>
        <w:spacing w:after="0"/>
        <w:jc w:val="both"/>
        <w:rPr>
          <w:rFonts w:ascii="Times New Roman" w:hAnsi="Times New Roman" w:cs="Times New Roman"/>
          <w:sz w:val="24"/>
          <w:szCs w:val="24"/>
        </w:rPr>
      </w:pPr>
    </w:p>
    <w:p w14:paraId="3BAFD5E8" w14:textId="77777777" w:rsidR="002A73F2" w:rsidRDefault="002A73F2" w:rsidP="00EC0FB4">
      <w:pPr>
        <w:spacing w:after="0" w:line="240" w:lineRule="auto"/>
        <w:rPr>
          <w:rFonts w:ascii="Times New Roman" w:hAnsi="Times New Roman" w:cs="Times New Roman"/>
          <w:b/>
          <w:bCs/>
          <w:sz w:val="24"/>
          <w:szCs w:val="24"/>
        </w:rPr>
      </w:pPr>
      <w:r w:rsidRPr="00280B81">
        <w:rPr>
          <w:rFonts w:ascii="Times New Roman" w:hAnsi="Times New Roman" w:cs="Times New Roman"/>
          <w:b/>
          <w:bCs/>
          <w:sz w:val="24"/>
          <w:szCs w:val="24"/>
        </w:rPr>
        <w:t>GLAVA 20401 UPRAVNI ODJEL ZA DRUŠTVENE DJELATNOSTI</w:t>
      </w:r>
    </w:p>
    <w:p w14:paraId="203FE98B" w14:textId="77777777" w:rsidR="00A73E26" w:rsidRPr="00280B81" w:rsidRDefault="00A73E26" w:rsidP="00EC0FB4">
      <w:pPr>
        <w:spacing w:after="0" w:line="240" w:lineRule="auto"/>
        <w:rPr>
          <w:rFonts w:ascii="Times New Roman" w:hAnsi="Times New Roman" w:cs="Times New Roman"/>
          <w:b/>
          <w:bCs/>
          <w:sz w:val="24"/>
          <w:szCs w:val="24"/>
        </w:rPr>
      </w:pPr>
    </w:p>
    <w:p w14:paraId="63AE0902" w14:textId="77777777" w:rsidR="002A73F2" w:rsidRPr="00280B81" w:rsidRDefault="002A73F2" w:rsidP="00EC0FB4">
      <w:pPr>
        <w:spacing w:after="0" w:line="240" w:lineRule="auto"/>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1050 Odgoj, obrazovanje i tehnička kultura – </w:t>
      </w:r>
      <w:bookmarkStart w:id="15" w:name="_Hlk166134797"/>
      <w:r w:rsidRPr="00280B81">
        <w:rPr>
          <w:rFonts w:ascii="Times New Roman" w:hAnsi="Times New Roman" w:cs="Times New Roman"/>
          <w:sz w:val="24"/>
          <w:szCs w:val="24"/>
        </w:rPr>
        <w:t>predloženim Izmjenama i dopunama Proračuna Grada Osijeka za 2024. povećan je plan za 1.171.737,00 EUR kao rezultat sljedećih izmjena:</w:t>
      </w:r>
      <w:bookmarkEnd w:id="15"/>
    </w:p>
    <w:p w14:paraId="269C88DD" w14:textId="77777777" w:rsidR="002A73F2" w:rsidRPr="00280B81" w:rsidRDefault="002A73F2" w:rsidP="00EC0FB4">
      <w:pPr>
        <w:numPr>
          <w:ilvl w:val="0"/>
          <w:numId w:val="18"/>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A105002 Posebni programi u osnovnim školama (prehrana, ADHD, građanski odgoj i dr.)</w:t>
      </w:r>
      <w:r w:rsidRPr="00280B81">
        <w:rPr>
          <w:rFonts w:ascii="Times New Roman" w:eastAsia="Times New Roman" w:hAnsi="Times New Roman" w:cs="Times New Roman"/>
          <w:sz w:val="24"/>
          <w:szCs w:val="24"/>
          <w:lang w:eastAsia="hr-HR"/>
        </w:rPr>
        <w:t xml:space="preserve"> – predlaže se smanjenje sredstava iz razloga što se pojedine aktivnosti neće realizirati kao što su plaćanje najma dvorane (OŠ F. Krežme), izrada normativa prehrane i usluge studentskog centra.</w:t>
      </w:r>
    </w:p>
    <w:p w14:paraId="5E3B58C8" w14:textId="77777777" w:rsidR="002A73F2" w:rsidRPr="00280B81" w:rsidRDefault="002A73F2" w:rsidP="00EC0FB4">
      <w:pPr>
        <w:numPr>
          <w:ilvl w:val="0"/>
          <w:numId w:val="18"/>
        </w:numPr>
        <w:shd w:val="clear" w:color="auto" w:fill="FFFFFF"/>
        <w:spacing w:after="0" w:line="240" w:lineRule="auto"/>
        <w:ind w:left="284" w:hanging="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A105003 Stipendije i studentski krediti - </w:t>
      </w:r>
      <w:r w:rsidRPr="00280B81">
        <w:rPr>
          <w:rFonts w:ascii="Times New Roman" w:eastAsia="Times New Roman" w:hAnsi="Times New Roman" w:cs="Times New Roman"/>
          <w:sz w:val="24"/>
          <w:szCs w:val="24"/>
          <w:lang w:eastAsia="hr-HR"/>
        </w:rPr>
        <w:t>predlaže se smanjenje sredstava za subvencioniranje kamata za studentske kredite iz razloga što se planirana sredstva u cijelosti neće utrošiti.</w:t>
      </w:r>
    </w:p>
    <w:p w14:paraId="25C9C9F9" w14:textId="77777777" w:rsidR="002A73F2" w:rsidRPr="00280B81" w:rsidRDefault="002A73F2" w:rsidP="00EC0FB4">
      <w:pPr>
        <w:numPr>
          <w:ilvl w:val="0"/>
          <w:numId w:val="18"/>
        </w:numPr>
        <w:shd w:val="clear" w:color="auto" w:fill="FFFFFF"/>
        <w:spacing w:after="0" w:line="240" w:lineRule="auto"/>
        <w:ind w:left="284" w:hanging="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A105004 Posebne aktivnosti naobrazbe mladih – </w:t>
      </w:r>
      <w:r w:rsidRPr="00280B81">
        <w:rPr>
          <w:rFonts w:ascii="Times New Roman" w:eastAsia="Times New Roman" w:hAnsi="Times New Roman" w:cs="Times New Roman"/>
          <w:sz w:val="24"/>
          <w:szCs w:val="24"/>
          <w:lang w:eastAsia="hr-HR"/>
        </w:rPr>
        <w:t>predlaže se smanjenje iz razloga što će svečani ispraćaj maturanata osječkih srednjih škola preuzeti Ured gradonačelnika.</w:t>
      </w:r>
    </w:p>
    <w:p w14:paraId="49561CB7" w14:textId="77777777" w:rsidR="002A73F2" w:rsidRPr="00280B81" w:rsidRDefault="002A73F2" w:rsidP="00EC0FB4">
      <w:pPr>
        <w:numPr>
          <w:ilvl w:val="0"/>
          <w:numId w:val="18"/>
        </w:numPr>
        <w:shd w:val="clear" w:color="auto" w:fill="FFFFFF"/>
        <w:spacing w:after="0" w:line="240" w:lineRule="auto"/>
        <w:ind w:left="284" w:hanging="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A105006 Najam centralnih printera za osnovne škole - </w:t>
      </w:r>
      <w:r w:rsidRPr="00280B81">
        <w:rPr>
          <w:rFonts w:ascii="Times New Roman" w:eastAsia="Times New Roman" w:hAnsi="Times New Roman" w:cs="Times New Roman"/>
          <w:sz w:val="24"/>
          <w:szCs w:val="24"/>
          <w:lang w:eastAsia="hr-HR"/>
        </w:rPr>
        <w:t>predlaže se smanjenje iz razloga što su sredstva planirana unutar druge proračunske glave.</w:t>
      </w:r>
    </w:p>
    <w:p w14:paraId="0798685C" w14:textId="77777777" w:rsidR="002A73F2" w:rsidRPr="00280B81" w:rsidRDefault="002A73F2" w:rsidP="00EC0FB4">
      <w:pPr>
        <w:numPr>
          <w:ilvl w:val="0"/>
          <w:numId w:val="18"/>
        </w:numPr>
        <w:shd w:val="clear" w:color="auto" w:fill="FFFFFF"/>
        <w:spacing w:after="0" w:line="240" w:lineRule="auto"/>
        <w:ind w:left="284" w:hanging="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A105014 Nabava radnih bilježnica i bilježnica –</w:t>
      </w:r>
      <w:r w:rsidRPr="00280B81">
        <w:rPr>
          <w:rFonts w:ascii="Times New Roman" w:eastAsia="Times New Roman" w:hAnsi="Times New Roman" w:cs="Times New Roman"/>
          <w:sz w:val="24"/>
          <w:szCs w:val="24"/>
          <w:lang w:eastAsia="hr-HR"/>
        </w:rPr>
        <w:t xml:space="preserve"> predlaže se povećanje budući da Grad Osijek planira u 2024. nabavu radnih bilježnica i bilježnica za učenike osnovnih škola na području Grada Osijeka. Ovom nabavom, Grad Osijek, pomoći će roditeljima pripremiti učenike za novu školsku godinu u financijskom smislu.</w:t>
      </w:r>
    </w:p>
    <w:p w14:paraId="7CE836A8" w14:textId="77777777" w:rsidR="002A73F2" w:rsidRPr="00280B81" w:rsidRDefault="002A73F2" w:rsidP="00EC0FB4">
      <w:pPr>
        <w:spacing w:after="0" w:line="240" w:lineRule="auto"/>
        <w:jc w:val="both"/>
        <w:rPr>
          <w:rFonts w:ascii="Times New Roman" w:hAnsi="Times New Roman" w:cs="Times New Roman"/>
          <w:b/>
          <w:bCs/>
          <w:sz w:val="24"/>
          <w:szCs w:val="24"/>
        </w:rPr>
      </w:pPr>
    </w:p>
    <w:p w14:paraId="7385D5CC" w14:textId="77777777" w:rsidR="002A73F2" w:rsidRPr="00280B81" w:rsidRDefault="002A73F2" w:rsidP="00EC0FB4">
      <w:pPr>
        <w:spacing w:after="0" w:line="240" w:lineRule="auto"/>
        <w:jc w:val="both"/>
        <w:rPr>
          <w:rFonts w:ascii="Times New Roman" w:hAnsi="Times New Roman" w:cs="Times New Roman"/>
          <w:sz w:val="24"/>
          <w:szCs w:val="24"/>
        </w:rPr>
      </w:pPr>
      <w:r w:rsidRPr="00280B81">
        <w:rPr>
          <w:rFonts w:ascii="Times New Roman" w:hAnsi="Times New Roman" w:cs="Times New Roman"/>
          <w:b/>
          <w:sz w:val="24"/>
          <w:szCs w:val="24"/>
        </w:rPr>
        <w:t>Program 1052 Kultura</w:t>
      </w:r>
      <w:r w:rsidRPr="00280B81">
        <w:rPr>
          <w:rFonts w:ascii="Times New Roman" w:hAnsi="Times New Roman" w:cs="Times New Roman"/>
          <w:sz w:val="24"/>
          <w:szCs w:val="24"/>
        </w:rPr>
        <w:t xml:space="preserve"> - predloženim Izmjenama i dopunama Proračuna Grada Osijeka za 2024. povećan je plan za 121.615,00 EUR kao rezultat sljedećih izmjena:</w:t>
      </w:r>
    </w:p>
    <w:p w14:paraId="5B78BDA4" w14:textId="6F328995" w:rsidR="002A73F2" w:rsidRPr="009B2B8B" w:rsidRDefault="002A73F2" w:rsidP="00EC0FB4">
      <w:pPr>
        <w:numPr>
          <w:ilvl w:val="0"/>
          <w:numId w:val="19"/>
        </w:numPr>
        <w:spacing w:after="0" w:line="240" w:lineRule="auto"/>
        <w:ind w:left="284" w:hanging="284"/>
        <w:contextualSpacing/>
        <w:jc w:val="both"/>
        <w:rPr>
          <w:rFonts w:ascii="Times New Roman" w:eastAsia="Times New Roman" w:hAnsi="Times New Roman" w:cs="Times New Roman"/>
          <w:sz w:val="24"/>
          <w:szCs w:val="24"/>
          <w:lang w:eastAsia="hr-HR"/>
        </w:rPr>
      </w:pPr>
      <w:r w:rsidRPr="009B2B8B">
        <w:rPr>
          <w:rFonts w:ascii="Times New Roman" w:eastAsia="Times New Roman" w:hAnsi="Times New Roman" w:cs="Times New Roman"/>
          <w:b/>
          <w:sz w:val="24"/>
          <w:szCs w:val="24"/>
          <w:lang w:eastAsia="hr-HR"/>
        </w:rPr>
        <w:t xml:space="preserve">Aktivnost A105202 Gradska i sveučilišna knjižnica Osijek – </w:t>
      </w:r>
      <w:r w:rsidRPr="009B2B8B">
        <w:rPr>
          <w:rFonts w:ascii="Times New Roman" w:eastAsia="Times New Roman" w:hAnsi="Times New Roman" w:cs="Times New Roman"/>
          <w:sz w:val="24"/>
          <w:szCs w:val="24"/>
          <w:lang w:eastAsia="hr-HR"/>
        </w:rPr>
        <w:t xml:space="preserve">predlaže se povećanje za plaće i materijalna prava zaposlenika koji obavljaju gradsku djelatnost Knjižnice, radi usklađivanja koeficijenata sa Zakonom o plaćama u državnoj službi i javnim službama (Narodne novine br. 155/23), Uredbom o nazivima radnih mjesta, uvjetima za raspored i koeficijentima za obračun plaće u javnim službama (narodne novine br. 22/24) i Temeljnim kolektivnim ugovorom za zaposlenike u javnim službama (Narodne novine br. 29/24). Povećava se i iznos za materijalne troškove (režijski troškovi vanjskih ogranaka, osiguranje </w:t>
      </w:r>
      <w:r w:rsidRPr="009B2B8B">
        <w:rPr>
          <w:rFonts w:ascii="Times New Roman" w:eastAsia="Times New Roman" w:hAnsi="Times New Roman" w:cs="Times New Roman"/>
          <w:sz w:val="24"/>
          <w:szCs w:val="24"/>
          <w:lang w:eastAsia="hr-HR"/>
        </w:rPr>
        <w:lastRenderedPageBreak/>
        <w:t>i pričuva vanjskih ogranaka, usluge održavanja zgrade i opreme te materijal za opremu i zgradu).</w:t>
      </w:r>
    </w:p>
    <w:p w14:paraId="4210204F" w14:textId="77777777" w:rsidR="002A73F2" w:rsidRPr="00280B81" w:rsidRDefault="002A73F2" w:rsidP="00EC0FB4">
      <w:pPr>
        <w:numPr>
          <w:ilvl w:val="0"/>
          <w:numId w:val="19"/>
        </w:numPr>
        <w:spacing w:after="0" w:line="240" w:lineRule="auto"/>
        <w:ind w:left="284" w:hanging="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A105203 Ostale aktivnosti kulture – </w:t>
      </w:r>
      <w:r w:rsidRPr="00280B81">
        <w:rPr>
          <w:rFonts w:ascii="Times New Roman" w:eastAsia="Times New Roman" w:hAnsi="Times New Roman" w:cs="Times New Roman"/>
          <w:sz w:val="24"/>
          <w:szCs w:val="24"/>
          <w:lang w:eastAsia="hr-HR"/>
        </w:rPr>
        <w:t>predlaže se povećanje  obzirom da su planirana sredstva za gipsani odljev biste Juliju Njikošu, lijevanje brončane biste Juliju Njikošu, obnovu spomenika na području grada Osijeka te za rashode literature.</w:t>
      </w:r>
    </w:p>
    <w:p w14:paraId="7FB44778" w14:textId="77777777" w:rsidR="002A73F2" w:rsidRPr="00280B81" w:rsidRDefault="002A73F2" w:rsidP="00EC0FB4">
      <w:pPr>
        <w:numPr>
          <w:ilvl w:val="0"/>
          <w:numId w:val="19"/>
        </w:numPr>
        <w:spacing w:after="0" w:line="240" w:lineRule="auto"/>
        <w:ind w:left="284" w:hanging="284"/>
        <w:contextualSpacing/>
        <w:jc w:val="both"/>
        <w:rPr>
          <w:rFonts w:ascii="Times New Roman" w:eastAsia="Times New Roman" w:hAnsi="Times New Roman" w:cs="Times New Roman"/>
          <w:b/>
          <w:sz w:val="24"/>
          <w:szCs w:val="24"/>
          <w:lang w:eastAsia="hr-HR"/>
        </w:rPr>
      </w:pPr>
      <w:r w:rsidRPr="00280B81">
        <w:rPr>
          <w:rFonts w:ascii="Times New Roman" w:eastAsia="Times New Roman" w:hAnsi="Times New Roman" w:cs="Times New Roman"/>
          <w:b/>
          <w:sz w:val="24"/>
          <w:szCs w:val="24"/>
          <w:lang w:eastAsia="hr-HR"/>
        </w:rPr>
        <w:t xml:space="preserve">Aktivnost A105204 Djelatnost udruga i ostalih korisnika u kulturi – </w:t>
      </w:r>
      <w:r w:rsidRPr="00280B81">
        <w:rPr>
          <w:rFonts w:ascii="Times New Roman" w:eastAsia="Times New Roman" w:hAnsi="Times New Roman" w:cs="Times New Roman"/>
          <w:sz w:val="24"/>
          <w:szCs w:val="24"/>
          <w:lang w:eastAsia="hr-HR"/>
        </w:rPr>
        <w:t>predlaže se smanjenje budući da je jedan korisnik odustao od dodijeljenih sredstava sukladno Odluci o raspodjeli financijskih sredstava prema usvojenom Programu javnih potreba u kulturi Grada Osijeka za 2024. (Službeni glasnik Grada Osijeka br. 3/24).</w:t>
      </w:r>
    </w:p>
    <w:p w14:paraId="4226BF74" w14:textId="77777777" w:rsidR="002A73F2" w:rsidRPr="00280B81" w:rsidRDefault="002A73F2" w:rsidP="00EC0FB4">
      <w:pPr>
        <w:spacing w:after="0" w:line="240" w:lineRule="auto"/>
        <w:contextualSpacing/>
        <w:jc w:val="both"/>
        <w:rPr>
          <w:b/>
          <w:sz w:val="24"/>
          <w:szCs w:val="24"/>
        </w:rPr>
      </w:pPr>
    </w:p>
    <w:p w14:paraId="638B9E87" w14:textId="77777777" w:rsidR="002A73F2" w:rsidRPr="00280B81" w:rsidRDefault="002A73F2" w:rsidP="00EC0FB4">
      <w:pPr>
        <w:spacing w:after="0" w:line="240" w:lineRule="auto"/>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1053 Sport - </w:t>
      </w:r>
      <w:r w:rsidRPr="00280B81">
        <w:rPr>
          <w:rFonts w:ascii="Times New Roman" w:hAnsi="Times New Roman" w:cs="Times New Roman"/>
          <w:sz w:val="24"/>
          <w:szCs w:val="24"/>
        </w:rPr>
        <w:t>predloženim izmjenama i dopunama Proračuna Grada Osijeka povećan je plan za 1.062.540,00 EUR kao rezultat sljedećih izmjena:</w:t>
      </w:r>
    </w:p>
    <w:p w14:paraId="7E4D95A1" w14:textId="77777777" w:rsidR="002A73F2" w:rsidRPr="00280B81" w:rsidRDefault="002A73F2" w:rsidP="00EC0FB4">
      <w:pPr>
        <w:numPr>
          <w:ilvl w:val="0"/>
          <w:numId w:val="19"/>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A105301 Programski sadržaj „A“ Zajednica osječkog sporta – </w:t>
      </w:r>
      <w:r w:rsidRPr="00280B81">
        <w:rPr>
          <w:rFonts w:ascii="Times New Roman" w:eastAsia="Times New Roman" w:hAnsi="Times New Roman" w:cs="Times New Roman"/>
          <w:sz w:val="24"/>
          <w:szCs w:val="24"/>
          <w:lang w:eastAsia="hr-HR"/>
        </w:rPr>
        <w:t>predlažu se promjene kako slijedi:</w:t>
      </w:r>
    </w:p>
    <w:p w14:paraId="0172339C" w14:textId="77777777" w:rsidR="002A73F2" w:rsidRPr="00280B81" w:rsidRDefault="002A73F2" w:rsidP="00EC0FB4">
      <w:pPr>
        <w:spacing w:after="0" w:line="240" w:lineRule="auto"/>
        <w:ind w:left="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Program 'Informacijska, izdavačka i promidžbena djelatnost' predlaže se za povećanje zbog povećanog opsega troškova za potrebe unaprjeđivanja informatizacije rada Zajednice osječkog sporta kroz daljnji razvoj digitalnih platformi s ciljem jačanja interakcije s dionicima u sustavu sporta, kao i cjelokupne zainteresirane javnosti.</w:t>
      </w:r>
    </w:p>
    <w:p w14:paraId="15328D5D" w14:textId="77777777" w:rsidR="002A73F2" w:rsidRPr="00280B81" w:rsidRDefault="002A73F2" w:rsidP="00EC0FB4">
      <w:pPr>
        <w:spacing w:after="0" w:line="240" w:lineRule="auto"/>
        <w:ind w:left="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Program 'Aktivnosti od posebnog interesa' predlaže se za povećanje zbog uvećanih troškova za realizaciju sljedećih aktivnosti: Sportske igre mladih, Ljetni sportski kamp „Srednjika“, Olimpijada dječjih vrtića, Provjera znanja plivanja i obuka neplivača.</w:t>
      </w:r>
    </w:p>
    <w:p w14:paraId="4F65EA46" w14:textId="77777777" w:rsidR="002A73F2" w:rsidRPr="00280B81" w:rsidRDefault="002A73F2" w:rsidP="00EC0FB4">
      <w:pPr>
        <w:spacing w:after="0" w:line="240" w:lineRule="auto"/>
        <w:ind w:left="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Dodavanje novog programa 'Zajednički programi i projekti krovnih sportskih udruženja i tijela u sportu i sportskih zajednica' koji obuhvaća dosadašnje programe HOO-a i lokalne sportske zajednice te nove programe i projekte tijela državne uprave nadležnog za sport i sportskih zajednica. Donošenjem novog Zakona o sportu uvedeni su novi programi sufinanciranja lokalnog sporta s ciljem poticanja participiranja lokalnih sportskih zajednica u programima i projektima koje raspisuju i provode krovna sportska udruženja i tijelo državne uprave nadležno za sport, a od interesa za razvoj sporta u jedinicama lokalne i regionalne (područne) samouprave.</w:t>
      </w:r>
    </w:p>
    <w:p w14:paraId="13D95B55" w14:textId="77777777" w:rsidR="002A73F2" w:rsidRPr="00280B81" w:rsidRDefault="002A73F2" w:rsidP="00EC0FB4">
      <w:pPr>
        <w:spacing w:after="0" w:line="240" w:lineRule="auto"/>
        <w:ind w:left="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Program ' Grad Osijek domaćin velikih sportskih priredbi - I. kategorija' predlaže se za povećanje zbog uvećanih troškova realizacije jednog dijela velikih sportskih priredbi na području grada Osijeka u odnosu na prvotno planirane iznose.</w:t>
      </w:r>
    </w:p>
    <w:p w14:paraId="14918A39" w14:textId="77777777" w:rsidR="002A73F2" w:rsidRPr="00280B81" w:rsidRDefault="002A73F2" w:rsidP="00EC0FB4">
      <w:pPr>
        <w:spacing w:after="0" w:line="240" w:lineRule="auto"/>
        <w:ind w:left="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Program ' Posebni programi' predlaže se za smanjenje zbog preraspodjele dijela planiranih sredstava na ostale prioritetne potrebe unutar Programa javnih potreba u sportu za 2024.</w:t>
      </w:r>
    </w:p>
    <w:p w14:paraId="2E7064FB" w14:textId="77777777" w:rsidR="002A73F2" w:rsidRPr="00280B81" w:rsidRDefault="002A73F2" w:rsidP="00EC0FB4">
      <w:pPr>
        <w:spacing w:after="0" w:line="240" w:lineRule="auto"/>
        <w:ind w:left="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Smanjenje sredstava u Sportske aktivnosti djece, mladeži i studenata odnosi se na programe 'Školski športski savez grada Osijeka' i 'Studentski športski savez Sveučilišta J. J. Strossmayera u Osijeku'.</w:t>
      </w:r>
    </w:p>
    <w:p w14:paraId="28DEB479" w14:textId="77777777" w:rsidR="002A73F2" w:rsidRPr="00280B81" w:rsidRDefault="002A73F2" w:rsidP="00EC0FB4">
      <w:pPr>
        <w:spacing w:after="0" w:line="240" w:lineRule="auto"/>
        <w:ind w:left="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'Školski športski savez grada Osijeka' predlaže se za povećanje zbog iskazane potrebe za dodatnim sredstvima s ciljem podmirivanja ukupno utvrđenih troškova za financiranje redovne djelatnosti Saveza.</w:t>
      </w:r>
    </w:p>
    <w:p w14:paraId="02BE3DC8" w14:textId="77777777" w:rsidR="002A73F2" w:rsidRPr="00280B81" w:rsidRDefault="002A73F2" w:rsidP="00EC0FB4">
      <w:pPr>
        <w:spacing w:after="0" w:line="240" w:lineRule="auto"/>
        <w:ind w:left="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'Studentski športski savez Sveučilišta J. J. Strossmayera u Osijeku' predlaže se za smanjenje zbog preraspodjele dijela planiranih sredstava na Zajednicu osječkog sporta.</w:t>
      </w:r>
    </w:p>
    <w:p w14:paraId="5754E17E" w14:textId="77777777" w:rsidR="002A73F2" w:rsidRPr="00280B81" w:rsidRDefault="002A73F2" w:rsidP="00EC0FB4">
      <w:pPr>
        <w:spacing w:after="0" w:line="240" w:lineRule="auto"/>
        <w:ind w:left="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 xml:space="preserve">Povećanje sredstava za program Sustav sportskih priprema i natjecanja odnosi se na program 'Korištenje sportskih objekata i opreme' za potrebe dodatnog sufinanciranja troškova korištenja sportskih objekata i sportskih terena za članice koje, zbog specifičnosti svojih aktivnosti ili karaktera sporta, nemaju osigurane odgovarajuće prostore i termine ili su im nedostatni za provedbu njihovih aktivnosti. </w:t>
      </w:r>
    </w:p>
    <w:p w14:paraId="6E5B95AF" w14:textId="77777777" w:rsidR="002A73F2" w:rsidRPr="00280B81" w:rsidRDefault="002A73F2" w:rsidP="00EC0FB4">
      <w:pPr>
        <w:spacing w:after="0" w:line="240" w:lineRule="auto"/>
        <w:ind w:left="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t>Povećanje sredstava za program Sportska rekreacija odnosi se na program 'Gradski savez za sportsku rekreaciju Sport za sve Osijek' zbog iskazane potrebe za dodatnim sredstvima s ciljem podmirivanja ukupno utvrđenih troškova za financiranje redovne djelatnosti Saveza.</w:t>
      </w:r>
    </w:p>
    <w:p w14:paraId="4A8A5588" w14:textId="77777777" w:rsidR="002A73F2" w:rsidRPr="00280B81" w:rsidRDefault="002A73F2" w:rsidP="00EC0FB4">
      <w:pPr>
        <w:spacing w:after="0" w:line="240" w:lineRule="auto"/>
        <w:ind w:left="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sz w:val="24"/>
          <w:szCs w:val="24"/>
          <w:lang w:eastAsia="hr-HR"/>
        </w:rPr>
        <w:lastRenderedPageBreak/>
        <w:t>Povećanje sredstava za program Zajednica osječkog sporta odnosi se dijelom zbog gubitka dosadašnjih redovnih prihoda ZOS-a od samostalne djelatnosti vođenja knjigovodstva za članice, te dijelom zbog preraspodjele iz programa 'Studentski športski savez Sveučilišta J. J. Strossmayera u Osijeku'.</w:t>
      </w:r>
    </w:p>
    <w:p w14:paraId="38001F18" w14:textId="77777777" w:rsidR="002A73F2" w:rsidRPr="00280B81" w:rsidRDefault="002A73F2" w:rsidP="00EC0FB4">
      <w:pPr>
        <w:numPr>
          <w:ilvl w:val="0"/>
          <w:numId w:val="19"/>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A105302 Programski sadržaj „B“ Upravni odjel za društvene djelatnosti</w:t>
      </w:r>
      <w:r w:rsidRPr="00280B81">
        <w:rPr>
          <w:rFonts w:ascii="Times New Roman" w:eastAsia="Times New Roman" w:hAnsi="Times New Roman" w:cs="Times New Roman"/>
          <w:sz w:val="24"/>
          <w:szCs w:val="24"/>
          <w:lang w:eastAsia="hr-HR"/>
        </w:rPr>
        <w:t xml:space="preserve"> predlaže se povećanje sredstava subvencije Športskim objektima d.o.o. zbog novih objekata kojima upravljaju, te za provođenje javnog poziva za sufinanciranje izgradnje, opremanja i uređenja sportskih objekata kojima gospodare sportski klubovi – udruge.</w:t>
      </w:r>
    </w:p>
    <w:p w14:paraId="77B5A9A4" w14:textId="77777777" w:rsidR="002A73F2" w:rsidRPr="00280B81" w:rsidRDefault="002A73F2" w:rsidP="00EC0FB4">
      <w:pPr>
        <w:spacing w:after="0" w:line="240" w:lineRule="auto"/>
        <w:contextualSpacing/>
        <w:jc w:val="both"/>
        <w:rPr>
          <w:sz w:val="24"/>
          <w:szCs w:val="24"/>
        </w:rPr>
      </w:pPr>
    </w:p>
    <w:p w14:paraId="0F39F530" w14:textId="77777777" w:rsidR="002A73F2" w:rsidRDefault="002A73F2" w:rsidP="00EC0FB4">
      <w:pPr>
        <w:spacing w:after="0" w:line="240" w:lineRule="auto"/>
        <w:jc w:val="both"/>
        <w:rPr>
          <w:rFonts w:ascii="Times New Roman" w:hAnsi="Times New Roman" w:cs="Times New Roman"/>
          <w:b/>
          <w:sz w:val="24"/>
          <w:szCs w:val="24"/>
        </w:rPr>
      </w:pPr>
      <w:r w:rsidRPr="00280B81">
        <w:rPr>
          <w:rFonts w:ascii="Times New Roman" w:hAnsi="Times New Roman" w:cs="Times New Roman"/>
          <w:b/>
          <w:sz w:val="24"/>
          <w:szCs w:val="24"/>
        </w:rPr>
        <w:t>GLAVA 20402 DJEČJI VRTIĆ OSIJEK</w:t>
      </w:r>
    </w:p>
    <w:p w14:paraId="059D4718" w14:textId="77777777" w:rsidR="004C6AE6" w:rsidRPr="00280B81" w:rsidRDefault="004C6AE6" w:rsidP="00EC0FB4">
      <w:pPr>
        <w:spacing w:after="0" w:line="240" w:lineRule="auto"/>
        <w:jc w:val="both"/>
        <w:rPr>
          <w:rFonts w:ascii="Times New Roman" w:hAnsi="Times New Roman" w:cs="Times New Roman"/>
          <w:b/>
          <w:sz w:val="24"/>
          <w:szCs w:val="24"/>
        </w:rPr>
      </w:pPr>
    </w:p>
    <w:p w14:paraId="3D7FE89C" w14:textId="77777777" w:rsidR="002A73F2" w:rsidRPr="00280B81" w:rsidRDefault="002A73F2" w:rsidP="00EC0FB4">
      <w:pPr>
        <w:spacing w:after="0" w:line="240" w:lineRule="auto"/>
        <w:jc w:val="both"/>
        <w:rPr>
          <w:rFonts w:ascii="Times New Roman" w:hAnsi="Times New Roman" w:cs="Times New Roman"/>
          <w:sz w:val="24"/>
          <w:szCs w:val="24"/>
        </w:rPr>
      </w:pPr>
      <w:r w:rsidRPr="00280B81">
        <w:rPr>
          <w:rFonts w:ascii="Times New Roman" w:hAnsi="Times New Roman" w:cs="Times New Roman"/>
          <w:b/>
          <w:sz w:val="24"/>
          <w:szCs w:val="24"/>
        </w:rPr>
        <w:t>Program 1054 Rashodi za redovnu djelatnost Dječjeg vrtića Osijek –</w:t>
      </w:r>
      <w:r w:rsidRPr="00280B81">
        <w:rPr>
          <w:rFonts w:ascii="Times New Roman" w:hAnsi="Times New Roman" w:cs="Times New Roman"/>
          <w:sz w:val="24"/>
          <w:szCs w:val="24"/>
        </w:rPr>
        <w:t xml:space="preserve"> predloženim Izmjenama i dopunama Proračuna Grada Osijeka za 2024. povećan je plan za 1.965.361,18 kao rezultat sljedećih izmjena:</w:t>
      </w:r>
    </w:p>
    <w:p w14:paraId="6F0B8F05" w14:textId="77777777" w:rsidR="002A73F2" w:rsidRPr="00280B81" w:rsidRDefault="002A73F2" w:rsidP="00EC0FB4">
      <w:pPr>
        <w:numPr>
          <w:ilvl w:val="0"/>
          <w:numId w:val="20"/>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A105401 Rashodi za plaće Dječjeg vrtića</w:t>
      </w:r>
      <w:r w:rsidRPr="00280B81">
        <w:rPr>
          <w:rFonts w:ascii="Times New Roman" w:eastAsia="Times New Roman" w:hAnsi="Times New Roman" w:cs="Times New Roman"/>
          <w:sz w:val="24"/>
          <w:szCs w:val="24"/>
          <w:lang w:eastAsia="hr-HR"/>
        </w:rPr>
        <w:t xml:space="preserve"> – predlaže se povećanje sredstva za plaće zbog usklađivanja s novim koeficijentima utvrđenim za osnovno školstvo koje prate i plaće u predškolskom odgoju i obrazovanju. Dio rasta troškova odnosi se i na osnivanje nove ustanove predškolskog odgoja koja je planirana za rujan 2024.</w:t>
      </w:r>
    </w:p>
    <w:p w14:paraId="297AB7AA" w14:textId="77777777" w:rsidR="002A73F2" w:rsidRPr="00280B81" w:rsidRDefault="002A73F2" w:rsidP="00EC0FB4">
      <w:pPr>
        <w:numPr>
          <w:ilvl w:val="0"/>
          <w:numId w:val="20"/>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A105402 Ostali rashodi za zaposlene Dječjeg vrtića</w:t>
      </w:r>
      <w:r w:rsidRPr="00280B81">
        <w:rPr>
          <w:rFonts w:ascii="Times New Roman" w:eastAsia="Times New Roman" w:hAnsi="Times New Roman" w:cs="Times New Roman"/>
          <w:sz w:val="24"/>
          <w:szCs w:val="24"/>
          <w:lang w:eastAsia="hr-HR"/>
        </w:rPr>
        <w:t xml:space="preserve"> - predlaže se povećanje zbog planiranja dodatnih sredstava za obavezne i zdravstvene preglede zaposlenika. Dio rasta troškova odnosi se i na osnivanje nove ustanove predškolskog odgoja koja je planirana za rujan 2024.</w:t>
      </w:r>
    </w:p>
    <w:p w14:paraId="63E4D08B" w14:textId="77777777" w:rsidR="002A73F2" w:rsidRDefault="002A73F2" w:rsidP="00EC0FB4">
      <w:pPr>
        <w:numPr>
          <w:ilvl w:val="0"/>
          <w:numId w:val="20"/>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A105403 Materijalni rashodi Dječjeg vrtića</w:t>
      </w:r>
      <w:r w:rsidRPr="00280B81">
        <w:rPr>
          <w:rFonts w:ascii="Times New Roman" w:eastAsia="Times New Roman" w:hAnsi="Times New Roman" w:cs="Times New Roman"/>
          <w:sz w:val="24"/>
          <w:szCs w:val="24"/>
          <w:lang w:eastAsia="hr-HR"/>
        </w:rPr>
        <w:t xml:space="preserve"> - predlaže se povećanje iz razloga planiranja dijela troškova koji su u funkciji uređenja dijela podcentara, zamjena vanjskih igrala u vrtiću Josipovac, promjena krovne konstrukcije u Nevičici i Jaglencu. Dio rasta troškova odnosi se i na osnivanje nove ustanove predškolskog odgoja koja je planirana za rujan 2024.</w:t>
      </w:r>
    </w:p>
    <w:p w14:paraId="5BFD7D36" w14:textId="77777777" w:rsidR="009B2B8B" w:rsidRPr="00280B81" w:rsidRDefault="009B2B8B" w:rsidP="00EC0FB4">
      <w:pPr>
        <w:spacing w:after="0" w:line="240" w:lineRule="auto"/>
        <w:ind w:left="284"/>
        <w:contextualSpacing/>
        <w:jc w:val="both"/>
        <w:rPr>
          <w:rFonts w:ascii="Times New Roman" w:eastAsia="Times New Roman" w:hAnsi="Times New Roman" w:cs="Times New Roman"/>
          <w:sz w:val="24"/>
          <w:szCs w:val="24"/>
          <w:lang w:eastAsia="hr-HR"/>
        </w:rPr>
      </w:pPr>
    </w:p>
    <w:p w14:paraId="5C2151E4" w14:textId="77777777" w:rsidR="002A73F2" w:rsidRPr="00280B81" w:rsidRDefault="002A73F2" w:rsidP="00EC0FB4">
      <w:pPr>
        <w:spacing w:after="0" w:line="240" w:lineRule="auto"/>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Program 1055 Opremanje dječjeg vrtića –</w:t>
      </w:r>
      <w:r w:rsidRPr="00280B81">
        <w:rPr>
          <w:rFonts w:ascii="Times New Roman" w:eastAsia="Times New Roman" w:hAnsi="Times New Roman" w:cs="Times New Roman"/>
          <w:sz w:val="24"/>
          <w:szCs w:val="24"/>
          <w:lang w:eastAsia="hr-HR"/>
        </w:rPr>
        <w:t xml:space="preserve"> predloženim Izmjenama i dopunama Proračuna Grada Osijeka za 2024. povećan je plan za 368.949,95 EUR kao rezultat sljedećih izmjena:</w:t>
      </w:r>
    </w:p>
    <w:p w14:paraId="054F792A" w14:textId="77777777" w:rsidR="002A73F2" w:rsidRPr="00280B81" w:rsidRDefault="002A73F2" w:rsidP="00EC0FB4">
      <w:pPr>
        <w:numPr>
          <w:ilvl w:val="0"/>
          <w:numId w:val="21"/>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A105502 Opremanje vrtića</w:t>
      </w:r>
      <w:r w:rsidRPr="00280B81">
        <w:rPr>
          <w:rFonts w:ascii="Times New Roman" w:eastAsia="Times New Roman" w:hAnsi="Times New Roman" w:cs="Times New Roman"/>
          <w:sz w:val="24"/>
          <w:szCs w:val="24"/>
          <w:lang w:eastAsia="hr-HR"/>
        </w:rPr>
        <w:t xml:space="preserve"> – predlaže se povećanje zbog potrebe izrade projektne dokumentacije za vanjska igrala, kupovinu namještaja u vrtićima na Uskim njivama, u Tenji, Cvjetnom, Latici, Sjenčici i Pčelici., te za potrebe centralne kuhinje.</w:t>
      </w:r>
    </w:p>
    <w:p w14:paraId="0B3BD506" w14:textId="77777777" w:rsidR="009B2B8B" w:rsidRDefault="009B2B8B" w:rsidP="00EC0FB4">
      <w:pPr>
        <w:spacing w:after="0" w:line="240" w:lineRule="auto"/>
        <w:jc w:val="both"/>
        <w:rPr>
          <w:rFonts w:ascii="Times New Roman" w:hAnsi="Times New Roman" w:cs="Times New Roman"/>
          <w:b/>
          <w:sz w:val="24"/>
          <w:szCs w:val="24"/>
        </w:rPr>
      </w:pPr>
    </w:p>
    <w:p w14:paraId="54E7F1DC" w14:textId="55B4916D" w:rsidR="002A73F2" w:rsidRPr="00280B81" w:rsidRDefault="002A73F2" w:rsidP="00EC0FB4">
      <w:pPr>
        <w:spacing w:after="0" w:line="240" w:lineRule="auto"/>
        <w:jc w:val="both"/>
        <w:rPr>
          <w:rFonts w:ascii="Times New Roman" w:hAnsi="Times New Roman" w:cs="Times New Roman"/>
          <w:sz w:val="24"/>
          <w:szCs w:val="24"/>
        </w:rPr>
      </w:pPr>
      <w:r w:rsidRPr="00280B81">
        <w:rPr>
          <w:rFonts w:ascii="Times New Roman" w:hAnsi="Times New Roman" w:cs="Times New Roman"/>
          <w:b/>
          <w:sz w:val="24"/>
          <w:szCs w:val="24"/>
        </w:rPr>
        <w:t>Program 1057 Fiskalna održivost Dječjih vrtića–MZO</w:t>
      </w:r>
      <w:r w:rsidRPr="00280B81">
        <w:rPr>
          <w:rFonts w:ascii="Times New Roman" w:hAnsi="Times New Roman" w:cs="Times New Roman"/>
          <w:sz w:val="24"/>
          <w:szCs w:val="24"/>
        </w:rPr>
        <w:t xml:space="preserve"> – predloženim Izmjenama i dopunama Proračuna Grada Osijeka za 2024. povećan je plan za 235.829,00 EUR kao rezultat sljedećih izmjena:</w:t>
      </w:r>
    </w:p>
    <w:p w14:paraId="61366833" w14:textId="77777777" w:rsidR="002A73F2" w:rsidRPr="00280B81" w:rsidRDefault="002A73F2" w:rsidP="00EC0FB4">
      <w:pPr>
        <w:numPr>
          <w:ilvl w:val="0"/>
          <w:numId w:val="21"/>
        </w:numPr>
        <w:spacing w:after="0" w:line="240" w:lineRule="auto"/>
        <w:ind w:left="284" w:hanging="284"/>
        <w:contextualSpacing/>
        <w:jc w:val="both"/>
        <w:rPr>
          <w:rFonts w:ascii="Times New Roman" w:eastAsia="Times New Roman" w:hAnsi="Times New Roman" w:cs="Times New Roman"/>
          <w:b/>
          <w:sz w:val="24"/>
          <w:szCs w:val="24"/>
          <w:lang w:eastAsia="hr-HR"/>
        </w:rPr>
      </w:pPr>
      <w:r w:rsidRPr="00280B81">
        <w:rPr>
          <w:rFonts w:ascii="Times New Roman" w:eastAsia="Times New Roman" w:hAnsi="Times New Roman" w:cs="Times New Roman"/>
          <w:b/>
          <w:sz w:val="24"/>
          <w:szCs w:val="24"/>
          <w:lang w:eastAsia="hr-HR"/>
        </w:rPr>
        <w:t>Tekući projekt T105701 Fiskalna održivost Dječjih vrtića Osijek</w:t>
      </w:r>
      <w:r w:rsidRPr="00280B81">
        <w:rPr>
          <w:rFonts w:ascii="Times New Roman" w:eastAsia="Times New Roman" w:hAnsi="Times New Roman" w:cs="Times New Roman"/>
          <w:sz w:val="24"/>
          <w:szCs w:val="24"/>
          <w:lang w:eastAsia="hr-HR"/>
        </w:rPr>
        <w:t xml:space="preserve"> – predlaže se povećanje sredstava tj. usklađenje s Odlukom o dodjeli sredstava za  fiskalnu održivost dječjih vrtića za pedagošku godinu 2023./2024. (Narodne novine br. 155/23) a dio sredstava su neutrošena sredstva iz 2023.</w:t>
      </w:r>
    </w:p>
    <w:p w14:paraId="48329782" w14:textId="77777777" w:rsidR="009B2B8B" w:rsidRDefault="009B2B8B" w:rsidP="00EC0FB4">
      <w:pPr>
        <w:spacing w:after="0" w:line="240" w:lineRule="auto"/>
        <w:jc w:val="both"/>
        <w:rPr>
          <w:rFonts w:ascii="Times New Roman" w:eastAsia="Times New Roman" w:hAnsi="Times New Roman" w:cs="Times New Roman"/>
          <w:b/>
          <w:sz w:val="24"/>
          <w:szCs w:val="24"/>
          <w:lang w:eastAsia="hr-HR"/>
        </w:rPr>
      </w:pPr>
    </w:p>
    <w:p w14:paraId="7F486037" w14:textId="7AB68C55" w:rsidR="002A73F2" w:rsidRPr="00280B81" w:rsidRDefault="002A73F2" w:rsidP="00EC0FB4">
      <w:pPr>
        <w:spacing w:after="0" w:line="240" w:lineRule="auto"/>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Program 1058 Programi financirani od Ministarstva znanosti i obrazovanja –</w:t>
      </w:r>
      <w:r w:rsidRPr="00280B81">
        <w:rPr>
          <w:rFonts w:ascii="Times New Roman" w:eastAsia="Times New Roman" w:hAnsi="Times New Roman" w:cs="Times New Roman"/>
          <w:sz w:val="24"/>
          <w:szCs w:val="24"/>
          <w:lang w:eastAsia="hr-HR"/>
        </w:rPr>
        <w:t xml:space="preserve"> predloženim Izmjenama i dopunama Proračuna Grada Osijeka za 2024. smanjen je plan za 8.573,75 EUR kao rezultat sljedećih izmjena:</w:t>
      </w:r>
    </w:p>
    <w:p w14:paraId="16A00935" w14:textId="77777777" w:rsidR="002A73F2" w:rsidRPr="00EC0FB4" w:rsidRDefault="002A73F2" w:rsidP="00EC0FB4">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T105801 ERASMUS + </w:t>
      </w:r>
      <w:r w:rsidRPr="00280B81">
        <w:rPr>
          <w:rFonts w:ascii="Times New Roman" w:eastAsia="Aptos" w:hAnsi="Times New Roman" w:cs="Times New Roman"/>
          <w:sz w:val="24"/>
          <w:szCs w:val="24"/>
        </w:rPr>
        <w:t>umanjuju se za 8.573,75 eura po Prijedlogu Odluke o raspodijeli rezultata i načinu korištenja viška i manja prihoda.</w:t>
      </w:r>
    </w:p>
    <w:p w14:paraId="072DF7F2" w14:textId="77777777" w:rsidR="00EC0FB4" w:rsidRPr="00280B81" w:rsidRDefault="00EC0FB4" w:rsidP="00EC0FB4">
      <w:pPr>
        <w:spacing w:after="0" w:line="240" w:lineRule="auto"/>
        <w:ind w:left="284"/>
        <w:contextualSpacing/>
        <w:jc w:val="both"/>
        <w:rPr>
          <w:rFonts w:ascii="Times New Roman" w:eastAsia="Times New Roman" w:hAnsi="Times New Roman" w:cs="Times New Roman"/>
          <w:sz w:val="24"/>
          <w:szCs w:val="24"/>
          <w:lang w:eastAsia="hr-HR"/>
        </w:rPr>
      </w:pPr>
    </w:p>
    <w:p w14:paraId="4144D15F" w14:textId="77777777" w:rsidR="004C6AE6" w:rsidRDefault="004C6AE6">
      <w:pPr>
        <w:rPr>
          <w:rFonts w:ascii="Times New Roman" w:hAnsi="Times New Roman" w:cs="Times New Roman"/>
          <w:b/>
          <w:bCs/>
          <w:sz w:val="24"/>
          <w:szCs w:val="24"/>
        </w:rPr>
      </w:pPr>
      <w:r>
        <w:rPr>
          <w:rFonts w:ascii="Times New Roman" w:hAnsi="Times New Roman" w:cs="Times New Roman"/>
          <w:b/>
          <w:bCs/>
          <w:sz w:val="24"/>
          <w:szCs w:val="24"/>
        </w:rPr>
        <w:br w:type="page"/>
      </w:r>
    </w:p>
    <w:p w14:paraId="148DE709" w14:textId="04FEE286" w:rsidR="002A73F2" w:rsidRDefault="002A73F2" w:rsidP="001B0DB8">
      <w:pPr>
        <w:spacing w:after="0" w:line="240" w:lineRule="auto"/>
        <w:jc w:val="both"/>
        <w:rPr>
          <w:rFonts w:ascii="Times New Roman" w:hAnsi="Times New Roman" w:cs="Times New Roman"/>
          <w:b/>
          <w:bCs/>
          <w:sz w:val="24"/>
          <w:szCs w:val="24"/>
        </w:rPr>
      </w:pPr>
      <w:r w:rsidRPr="00280B81">
        <w:rPr>
          <w:rFonts w:ascii="Times New Roman" w:hAnsi="Times New Roman" w:cs="Times New Roman"/>
          <w:b/>
          <w:bCs/>
          <w:sz w:val="24"/>
          <w:szCs w:val="24"/>
        </w:rPr>
        <w:lastRenderedPageBreak/>
        <w:t>GLAVA 20403 OSNOVNE ŠKOLE</w:t>
      </w:r>
    </w:p>
    <w:p w14:paraId="1BB3DB7F" w14:textId="77777777" w:rsidR="00EC0FB4" w:rsidRPr="00280B81" w:rsidRDefault="00EC0FB4" w:rsidP="001B0DB8">
      <w:pPr>
        <w:spacing w:after="0" w:line="240" w:lineRule="auto"/>
        <w:jc w:val="both"/>
        <w:rPr>
          <w:rFonts w:ascii="Times New Roman" w:hAnsi="Times New Roman" w:cs="Times New Roman"/>
          <w:b/>
          <w:bCs/>
          <w:sz w:val="24"/>
          <w:szCs w:val="24"/>
        </w:rPr>
      </w:pPr>
    </w:p>
    <w:p w14:paraId="22E50143" w14:textId="77777777" w:rsidR="002A73F2" w:rsidRPr="00280B81" w:rsidRDefault="002A73F2" w:rsidP="001B0DB8">
      <w:pPr>
        <w:spacing w:after="0" w:line="240" w:lineRule="auto"/>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1060 Redovna djelatnost osnovnih škola - </w:t>
      </w:r>
      <w:r w:rsidRPr="00280B81">
        <w:rPr>
          <w:rFonts w:ascii="Times New Roman" w:hAnsi="Times New Roman" w:cs="Times New Roman"/>
          <w:sz w:val="24"/>
          <w:szCs w:val="24"/>
        </w:rPr>
        <w:t>predloženim Izmjenama i dopunama Proračuna Grada Osijeka za 2024. povećan je plan za 3.391.008,01 EUR kao rezultat sljedećih izmjena:</w:t>
      </w:r>
    </w:p>
    <w:p w14:paraId="466E3BA2"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A106001 Financiranje temeljem kriterija – </w:t>
      </w:r>
      <w:r w:rsidRPr="00280B81">
        <w:rPr>
          <w:rFonts w:ascii="Times New Roman" w:eastAsia="Times New Roman" w:hAnsi="Times New Roman" w:cs="Times New Roman"/>
          <w:sz w:val="24"/>
          <w:szCs w:val="24"/>
          <w:lang w:eastAsia="hr-HR"/>
        </w:rPr>
        <w:t>proračunski korisnici, osnovne škole, izrazile su svoje potrebe, te je dio sredstava umanjen, a dio uvećan. Osnovnoj školi Franje Krežme odobrena su sredstva za pokriće troškova jedne učiteljice, Centru za odgoj i obrazovanje Ivan Štark odobrena su sredstva za tiskanje slikovnice.</w:t>
      </w:r>
    </w:p>
    <w:p w14:paraId="0DF29CF5"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A106002 Financiranje temeljem stvarnih troškova - </w:t>
      </w:r>
      <w:r w:rsidRPr="00280B81">
        <w:rPr>
          <w:rFonts w:ascii="Times New Roman" w:eastAsia="Times New Roman" w:hAnsi="Times New Roman" w:cs="Times New Roman"/>
          <w:sz w:val="24"/>
          <w:szCs w:val="24"/>
          <w:lang w:eastAsia="hr-HR"/>
        </w:rPr>
        <w:t>predlaže se smanjenje iznosa iz razloga izdvajanja sredstava koje se odnose na izdatke za energente u zasebnu aktivnost, te usklađenje iznosa planiranih za energente sa stvarnim potrebama.</w:t>
      </w:r>
    </w:p>
    <w:p w14:paraId="2F7C1415"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A106003 Energenti –</w:t>
      </w:r>
      <w:r w:rsidRPr="00280B81">
        <w:rPr>
          <w:rFonts w:ascii="Times New Roman" w:eastAsia="Times New Roman" w:hAnsi="Times New Roman" w:cs="Times New Roman"/>
          <w:sz w:val="24"/>
          <w:szCs w:val="24"/>
          <w:lang w:eastAsia="hr-HR"/>
        </w:rPr>
        <w:t xml:space="preserve"> predlaže se povećanje iznose iz razloga izdvajanja iznosa iz aktivnosti financiranja temeljem stvarnih troškova radi lakšeg planiranja i praćenja troškova energenata.</w:t>
      </w:r>
    </w:p>
    <w:p w14:paraId="461B427E" w14:textId="77777777" w:rsidR="002A73F2" w:rsidRPr="00280B81" w:rsidRDefault="002A73F2" w:rsidP="001B0DB8">
      <w:pPr>
        <w:spacing w:after="0" w:line="240" w:lineRule="auto"/>
        <w:ind w:left="284" w:hanging="284"/>
        <w:jc w:val="both"/>
        <w:rPr>
          <w:rFonts w:ascii="Times New Roman" w:hAnsi="Times New Roman" w:cs="Times New Roman"/>
          <w:sz w:val="24"/>
          <w:szCs w:val="24"/>
        </w:rPr>
      </w:pPr>
      <w:r w:rsidRPr="00280B81">
        <w:rPr>
          <w:rFonts w:ascii="Times New Roman" w:hAnsi="Times New Roman" w:cs="Times New Roman"/>
          <w:b/>
          <w:sz w:val="24"/>
          <w:szCs w:val="24"/>
        </w:rPr>
        <w:t xml:space="preserve">- </w:t>
      </w:r>
      <w:r w:rsidRPr="00280B81">
        <w:rPr>
          <w:rFonts w:ascii="Times New Roman" w:hAnsi="Times New Roman" w:cs="Times New Roman"/>
          <w:b/>
          <w:sz w:val="24"/>
          <w:szCs w:val="24"/>
        </w:rPr>
        <w:tab/>
        <w:t xml:space="preserve">Aktivnost A106004 Rashodi za zaposlene u osnovnim školama - </w:t>
      </w:r>
      <w:r w:rsidRPr="00280B81">
        <w:rPr>
          <w:rFonts w:ascii="Times New Roman" w:hAnsi="Times New Roman" w:cs="Times New Roman"/>
          <w:sz w:val="24"/>
          <w:szCs w:val="24"/>
        </w:rPr>
        <w:t xml:space="preserve">predlaže se povećanje iznosa radi usklađivanja plaća sa Uredbom o nazivima radnih mjesta, uvjetima za raspored i koeficijentima za obračun plaće u javnim službama (NN 22/24) koja je donesena temeljem Zakona o plaćama u državnoj službi i javnim službama (NN 155/23) </w:t>
      </w:r>
    </w:p>
    <w:p w14:paraId="1ED2C5F3" w14:textId="306D134F" w:rsidR="002A73F2" w:rsidRPr="00280B81" w:rsidRDefault="002A73F2" w:rsidP="001B0DB8">
      <w:pPr>
        <w:spacing w:after="0" w:line="240" w:lineRule="auto"/>
        <w:ind w:left="284" w:hanging="284"/>
        <w:contextualSpacing/>
        <w:jc w:val="both"/>
        <w:rPr>
          <w:rFonts w:ascii="Times New Roman" w:hAnsi="Times New Roman" w:cs="Times New Roman"/>
          <w:sz w:val="24"/>
          <w:szCs w:val="24"/>
        </w:rPr>
      </w:pPr>
      <w:r w:rsidRPr="00280B81">
        <w:rPr>
          <w:rFonts w:ascii="Times New Roman" w:hAnsi="Times New Roman" w:cs="Times New Roman"/>
          <w:b/>
          <w:sz w:val="24"/>
          <w:szCs w:val="24"/>
        </w:rPr>
        <w:t xml:space="preserve">- </w:t>
      </w:r>
      <w:r w:rsidR="009B2B8B">
        <w:rPr>
          <w:rFonts w:ascii="Times New Roman" w:hAnsi="Times New Roman" w:cs="Times New Roman"/>
          <w:b/>
          <w:sz w:val="24"/>
          <w:szCs w:val="24"/>
        </w:rPr>
        <w:tab/>
      </w:r>
      <w:r w:rsidRPr="00280B81">
        <w:rPr>
          <w:rFonts w:ascii="Times New Roman" w:hAnsi="Times New Roman" w:cs="Times New Roman"/>
          <w:b/>
          <w:sz w:val="24"/>
          <w:szCs w:val="24"/>
        </w:rPr>
        <w:t xml:space="preserve">Aktivnost A106005 Ostali rashodi za zaposlene u osnovnom školstvu - </w:t>
      </w:r>
      <w:r w:rsidRPr="00280B81">
        <w:rPr>
          <w:rFonts w:ascii="Times New Roman" w:hAnsi="Times New Roman" w:cs="Times New Roman"/>
          <w:sz w:val="24"/>
          <w:szCs w:val="24"/>
        </w:rPr>
        <w:t>predlaže se povećanje iznosa sukladno Dodatku III. Kolektivnom ugovoru za državne službenike i namještenike.</w:t>
      </w:r>
    </w:p>
    <w:p w14:paraId="1700BD84"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A106006 Najam centralnih printera za osnovne škole –</w:t>
      </w:r>
      <w:r w:rsidRPr="00280B81">
        <w:rPr>
          <w:rFonts w:ascii="Times New Roman" w:eastAsia="Times New Roman" w:hAnsi="Times New Roman" w:cs="Times New Roman"/>
          <w:sz w:val="24"/>
          <w:szCs w:val="24"/>
          <w:lang w:eastAsia="hr-HR"/>
        </w:rPr>
        <w:t xml:space="preserve"> predlaže se povećanje iznosa iz razloga što su sredstva prebačena iz druge proračunske glave.</w:t>
      </w:r>
    </w:p>
    <w:p w14:paraId="52F36832" w14:textId="77777777" w:rsidR="009B2B8B" w:rsidRDefault="009B2B8B" w:rsidP="001B0DB8">
      <w:pPr>
        <w:spacing w:after="0" w:line="240" w:lineRule="auto"/>
        <w:jc w:val="both"/>
        <w:rPr>
          <w:rFonts w:ascii="Times New Roman" w:hAnsi="Times New Roman" w:cs="Times New Roman"/>
          <w:b/>
          <w:sz w:val="24"/>
          <w:szCs w:val="24"/>
        </w:rPr>
      </w:pPr>
    </w:p>
    <w:p w14:paraId="12733A50" w14:textId="638A7D3D" w:rsidR="002A73F2" w:rsidRPr="00280B81" w:rsidRDefault="002A73F2" w:rsidP="001B0DB8">
      <w:pPr>
        <w:spacing w:after="0" w:line="240" w:lineRule="auto"/>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1061 Posebni programi osnovnih škola - </w:t>
      </w:r>
      <w:r w:rsidRPr="00280B81">
        <w:rPr>
          <w:rFonts w:ascii="Times New Roman" w:hAnsi="Times New Roman" w:cs="Times New Roman"/>
          <w:sz w:val="24"/>
          <w:szCs w:val="24"/>
        </w:rPr>
        <w:t>predloženim Izmjenama i dopunama Proračuna Grada Osijeka za 2024. povećan je plan za 1.976.918,97 EUR kao rezultat sljedećih izmjena:</w:t>
      </w:r>
    </w:p>
    <w:p w14:paraId="6990BBDE"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A106102 Školska kuhinja – </w:t>
      </w:r>
      <w:r w:rsidRPr="00280B81">
        <w:rPr>
          <w:rFonts w:ascii="Times New Roman" w:eastAsia="Times New Roman" w:hAnsi="Times New Roman" w:cs="Times New Roman"/>
          <w:bCs/>
          <w:sz w:val="24"/>
          <w:szCs w:val="24"/>
          <w:lang w:eastAsia="hr-HR"/>
        </w:rPr>
        <w:t>predlaže se smanjenje iz razloga što je projekt završio.</w:t>
      </w:r>
    </w:p>
    <w:p w14:paraId="70842550"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A106103 Učeničke ekskurzije - </w:t>
      </w:r>
      <w:r w:rsidRPr="00280B81">
        <w:rPr>
          <w:rFonts w:ascii="Times New Roman" w:eastAsia="Times New Roman" w:hAnsi="Times New Roman" w:cs="Times New Roman"/>
          <w:sz w:val="24"/>
          <w:szCs w:val="24"/>
          <w:lang w:eastAsia="hr-HR"/>
        </w:rPr>
        <w:t>predlaže se povećanje iznosa iz razloga stvaranja novih obaveza do kraja godine.</w:t>
      </w:r>
    </w:p>
    <w:p w14:paraId="18985CF6"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A106104 Stručna vijeća, mentorstva, natjecanja, stručni ispiti, kurikularna reforma - </w:t>
      </w:r>
      <w:r w:rsidRPr="00280B81">
        <w:rPr>
          <w:rFonts w:ascii="Times New Roman" w:eastAsia="Times New Roman" w:hAnsi="Times New Roman" w:cs="Times New Roman"/>
          <w:sz w:val="24"/>
          <w:szCs w:val="24"/>
          <w:lang w:eastAsia="hr-HR"/>
        </w:rPr>
        <w:t>predlaže se povećanje iznosa sukladno stvarnim i očekivanim rashodima do kraja godine.</w:t>
      </w:r>
    </w:p>
    <w:p w14:paraId="2832F640"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A106105 Stručno osposobljavanje - </w:t>
      </w:r>
      <w:r w:rsidRPr="00280B81">
        <w:rPr>
          <w:rFonts w:ascii="Times New Roman" w:eastAsia="Times New Roman" w:hAnsi="Times New Roman" w:cs="Times New Roman"/>
          <w:sz w:val="24"/>
          <w:szCs w:val="24"/>
          <w:lang w:eastAsia="hr-HR"/>
        </w:rPr>
        <w:t>predlaže se povećanje iznosa sukladno rasporedu viška sredstava iz 2023. za Osnovnu školu Grigor Vitez.</w:t>
      </w:r>
    </w:p>
    <w:p w14:paraId="461DC785" w14:textId="77777777" w:rsidR="002A73F2" w:rsidRPr="00280B81" w:rsidRDefault="002A73F2" w:rsidP="001B0DB8">
      <w:pPr>
        <w:numPr>
          <w:ilvl w:val="0"/>
          <w:numId w:val="22"/>
        </w:numPr>
        <w:spacing w:after="0" w:line="240" w:lineRule="auto"/>
        <w:ind w:left="284" w:hanging="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A106106 Produženi boravak - </w:t>
      </w:r>
      <w:r w:rsidRPr="00280B81">
        <w:rPr>
          <w:rFonts w:ascii="Times New Roman" w:eastAsia="Times New Roman" w:hAnsi="Times New Roman" w:cs="Times New Roman"/>
          <w:sz w:val="24"/>
          <w:szCs w:val="24"/>
          <w:lang w:eastAsia="hr-HR"/>
        </w:rPr>
        <w:t xml:space="preserve">predlaže se povećanje iznosa radi usklađivanja plaća sa Uredbom o nazivima radnih mjesta, uvjetima za raspored i koeficijentima za obračun plaće u javnim službama (NN 22/24) koja je donesena temeljem Zakona o plaćama u državnoj službi i javnim službama (NN 155/23) i s Dodatkom III. Kolektivnom ugovoru za državne službenike i namještenike </w:t>
      </w:r>
    </w:p>
    <w:p w14:paraId="7F7C2416" w14:textId="77777777" w:rsidR="002A73F2" w:rsidRPr="00280B81" w:rsidRDefault="002A73F2" w:rsidP="001B0DB8">
      <w:pPr>
        <w:numPr>
          <w:ilvl w:val="0"/>
          <w:numId w:val="33"/>
        </w:numPr>
        <w:spacing w:after="0" w:line="240" w:lineRule="auto"/>
        <w:ind w:left="284" w:hanging="284"/>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A106108 Učenička zadruga - </w:t>
      </w:r>
      <w:r w:rsidRPr="00280B81">
        <w:rPr>
          <w:rFonts w:ascii="Times New Roman" w:eastAsia="Times New Roman" w:hAnsi="Times New Roman" w:cs="Times New Roman"/>
          <w:sz w:val="24"/>
          <w:szCs w:val="24"/>
          <w:lang w:eastAsia="hr-HR"/>
        </w:rPr>
        <w:t>predlaže se povećanje iznosa sukladno očekivanim rashodima do kraja godine.</w:t>
      </w:r>
    </w:p>
    <w:p w14:paraId="588159F9"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A106110 Održavanje školske športske dvorane - </w:t>
      </w:r>
      <w:r w:rsidRPr="00280B81">
        <w:rPr>
          <w:rFonts w:ascii="Times New Roman" w:eastAsia="Times New Roman" w:hAnsi="Times New Roman" w:cs="Times New Roman"/>
          <w:sz w:val="24"/>
          <w:szCs w:val="24"/>
          <w:lang w:eastAsia="hr-HR"/>
        </w:rPr>
        <w:t>predlaže se smanjenje iznosa iz razloga što se planirana sredstva neće realizirati do kraja godine.</w:t>
      </w:r>
    </w:p>
    <w:p w14:paraId="75659A91"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A106112 Besplatne menstrualne higijenske potrepštine - </w:t>
      </w:r>
      <w:r w:rsidRPr="00280B81">
        <w:rPr>
          <w:rFonts w:ascii="Times New Roman" w:eastAsia="Times New Roman" w:hAnsi="Times New Roman" w:cs="Times New Roman"/>
          <w:sz w:val="24"/>
          <w:szCs w:val="24"/>
          <w:lang w:eastAsia="hr-HR"/>
        </w:rPr>
        <w:t xml:space="preserve">predlaže se povećanje iznosa iz razloga što je Ministarstvo rada, mirovinskog sustava, obitelji i socijalne politike donijelo Odluku o opskrbi školskih ustanova besplatnim zalihama menstrualnih </w:t>
      </w:r>
      <w:r w:rsidRPr="00280B81">
        <w:rPr>
          <w:rFonts w:ascii="Times New Roman" w:eastAsia="Times New Roman" w:hAnsi="Times New Roman" w:cs="Times New Roman"/>
          <w:sz w:val="24"/>
          <w:szCs w:val="24"/>
          <w:lang w:eastAsia="hr-HR"/>
        </w:rPr>
        <w:lastRenderedPageBreak/>
        <w:t>higijenskih potrepština kojom je Grad Osijek dobio određena sredstva za učenike koje pohađaju osnovne škole na području Grada Osijeka.</w:t>
      </w:r>
    </w:p>
    <w:p w14:paraId="55E7A935"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A106113 Školska kuhinja 2 - </w:t>
      </w:r>
      <w:r w:rsidRPr="00280B81">
        <w:rPr>
          <w:rFonts w:ascii="Times New Roman" w:eastAsia="Times New Roman" w:hAnsi="Times New Roman" w:cs="Times New Roman"/>
          <w:sz w:val="24"/>
          <w:szCs w:val="24"/>
          <w:lang w:eastAsia="hr-HR"/>
        </w:rPr>
        <w:t>predlaže se smanjenje iznosa temeljem preciznijeg izračuna potrebnih sredstava do kraja školske godine 2023./2024.</w:t>
      </w:r>
    </w:p>
    <w:p w14:paraId="33532BE6"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A106114 Cjelodnevna škola - </w:t>
      </w:r>
      <w:r w:rsidRPr="00280B81">
        <w:rPr>
          <w:rFonts w:ascii="Times New Roman" w:eastAsia="Times New Roman" w:hAnsi="Times New Roman" w:cs="Times New Roman"/>
          <w:sz w:val="24"/>
          <w:szCs w:val="24"/>
          <w:lang w:eastAsia="hr-HR"/>
        </w:rPr>
        <w:t>predlaže se povećanje iznosa iz razloga što tri osnovne škole u gradu Osijeku: Osnovna škola Mladost, Osnovna škola August Šenoa i Prosvjetno kulturni centar Mađara sudjeluju u Eksperimentalnom programu „Osnovna škola kao cjelodnevna škola – Uravnotežen, pravedan, učinkovit i održiv sustav odgoja i obrazovanja“ te su im osigurana sredstva za provedbu ove aktivnosti.</w:t>
      </w:r>
    </w:p>
    <w:p w14:paraId="18C7E1A3"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A106115 Učenički dom –</w:t>
      </w:r>
      <w:r w:rsidRPr="00280B81">
        <w:rPr>
          <w:rFonts w:ascii="Times New Roman" w:eastAsia="Times New Roman" w:hAnsi="Times New Roman" w:cs="Times New Roman"/>
          <w:sz w:val="24"/>
          <w:szCs w:val="24"/>
          <w:lang w:eastAsia="hr-HR"/>
        </w:rPr>
        <w:t xml:space="preserve"> predlaže se povećanje iz razloga što je Osječko-baranjska županija osigurala sredstva za materijalne i financijske rashode za učenički dom, smještaj i prehranu učenika u Prosvjetno-kulturnom centru Mađara u RH</w:t>
      </w:r>
    </w:p>
    <w:p w14:paraId="4727DDD7"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A106116 Školska kuhinja 3 –</w:t>
      </w:r>
      <w:r w:rsidRPr="00280B81">
        <w:rPr>
          <w:rFonts w:ascii="Times New Roman" w:eastAsia="Times New Roman" w:hAnsi="Times New Roman" w:cs="Times New Roman"/>
          <w:sz w:val="24"/>
          <w:szCs w:val="24"/>
          <w:lang w:eastAsia="hr-HR"/>
        </w:rPr>
        <w:t xml:space="preserve"> predlaže se uvođenje nove aktivnosti iz razloga što se očekuje da će se s početkom školske godine 2024./2025. nastaviti s osiguravanjem besplatnog obroka za učenike osnovnih škola.</w:t>
      </w:r>
    </w:p>
    <w:p w14:paraId="5F7660B6"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A106117 Posebni odjel –</w:t>
      </w:r>
      <w:r w:rsidRPr="00280B81">
        <w:rPr>
          <w:rFonts w:ascii="Times New Roman" w:eastAsia="Times New Roman" w:hAnsi="Times New Roman" w:cs="Times New Roman"/>
          <w:sz w:val="24"/>
          <w:szCs w:val="24"/>
          <w:lang w:eastAsia="hr-HR"/>
        </w:rPr>
        <w:t xml:space="preserve"> predlaže se povećanje iz razloga izdvajanja iznosa iz aktivnosti Financiranje temeljem stvarnih troškova radi lakšeg planiranja i praćenja troškova Posebnog odjela kod proračunskog korisnika Osnovna škola Ljudevita Gaja.</w:t>
      </w:r>
    </w:p>
    <w:p w14:paraId="5B691DA0"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Tekući projekt T106104 Erasmus - </w:t>
      </w:r>
      <w:r w:rsidRPr="00280B81">
        <w:rPr>
          <w:rFonts w:ascii="Times New Roman" w:eastAsia="Times New Roman" w:hAnsi="Times New Roman" w:cs="Times New Roman"/>
          <w:sz w:val="24"/>
          <w:szCs w:val="24"/>
          <w:lang w:eastAsia="hr-HR"/>
        </w:rPr>
        <w:t>predlaže se povećanje sukladno potrebama pojedinog proračunskog korisnika – osnovne škole koje samostalno vode projekte u okviru ovog tekućeg projekta.</w:t>
      </w:r>
    </w:p>
    <w:p w14:paraId="6AA27876"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Tekući projekt T106109 STEM - </w:t>
      </w:r>
      <w:r w:rsidRPr="00280B81">
        <w:rPr>
          <w:rFonts w:ascii="Times New Roman" w:eastAsia="Times New Roman" w:hAnsi="Times New Roman" w:cs="Times New Roman"/>
          <w:sz w:val="24"/>
          <w:szCs w:val="24"/>
          <w:lang w:eastAsia="hr-HR"/>
        </w:rPr>
        <w:t>predlaže se povećanje iznosa sukladno stvarnim rashodima do kraja godine.</w:t>
      </w:r>
    </w:p>
    <w:p w14:paraId="75F431F0"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Tekući projekt T106113 Školska shema 3 - </w:t>
      </w:r>
      <w:r w:rsidRPr="00280B81">
        <w:rPr>
          <w:rFonts w:ascii="Times New Roman" w:eastAsia="Times New Roman" w:hAnsi="Times New Roman" w:cs="Times New Roman"/>
          <w:sz w:val="24"/>
          <w:szCs w:val="24"/>
          <w:lang w:eastAsia="hr-HR"/>
        </w:rPr>
        <w:t>predlaže se smanjenje iznosa sukladno odobrenim sredstvima na temelju Odluke Agencije za plaćanja u poljoprivredi ribarstvu i ruralnom razvoju  (</w:t>
      </w:r>
      <w:bookmarkStart w:id="16" w:name="_Hlk117672506"/>
      <w:r w:rsidRPr="00280B81">
        <w:rPr>
          <w:rFonts w:ascii="Times New Roman" w:eastAsia="Times New Roman" w:hAnsi="Times New Roman" w:cs="Times New Roman"/>
          <w:sz w:val="24"/>
          <w:szCs w:val="24"/>
          <w:lang w:eastAsia="hr-HR"/>
        </w:rPr>
        <w:t>KLASA: 320-01/23-08-05-05/0042, URBROJ: 343-1202/01-23-002 od 13. listopada 202</w:t>
      </w:r>
      <w:bookmarkEnd w:id="16"/>
      <w:r w:rsidRPr="00280B81">
        <w:rPr>
          <w:rFonts w:ascii="Times New Roman" w:eastAsia="Times New Roman" w:hAnsi="Times New Roman" w:cs="Times New Roman"/>
          <w:sz w:val="24"/>
          <w:szCs w:val="24"/>
          <w:lang w:eastAsia="hr-HR"/>
        </w:rPr>
        <w:t>3.) kojom se Grad Osijek odobrava  kao osnivač koji će sudjelovati u školskoj Shemi voća i povrća te mlijeka i mliječnih proizvoda za školsku godinu 2023./2024.</w:t>
      </w:r>
    </w:p>
    <w:p w14:paraId="342CB3AF"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bCs/>
          <w:sz w:val="24"/>
          <w:szCs w:val="24"/>
          <w:lang w:eastAsia="hr-HR"/>
        </w:rPr>
      </w:pPr>
      <w:r w:rsidRPr="00280B81">
        <w:rPr>
          <w:rFonts w:ascii="Times New Roman" w:eastAsia="Times New Roman" w:hAnsi="Times New Roman" w:cs="Times New Roman"/>
          <w:b/>
          <w:sz w:val="24"/>
          <w:szCs w:val="24"/>
          <w:lang w:eastAsia="hr-HR"/>
        </w:rPr>
        <w:t xml:space="preserve">Tekući projekt T106114 Osigurajmo im jednakost 7 - </w:t>
      </w:r>
      <w:r w:rsidRPr="00280B81">
        <w:rPr>
          <w:rFonts w:ascii="Times New Roman" w:eastAsia="Times New Roman" w:hAnsi="Times New Roman" w:cs="Times New Roman"/>
          <w:sz w:val="24"/>
          <w:szCs w:val="24"/>
          <w:lang w:eastAsia="hr-HR"/>
        </w:rPr>
        <w:t>predlaže se povećanje iznosa jer je od početka 2024. cijena sata rada pomoćnika u nastavi odnosno stručnog komunikacijskog posrednika iznosi 5,60 EUR neto (prethodno je bila 3,99 eura neto)</w:t>
      </w:r>
    </w:p>
    <w:p w14:paraId="31F5FED7"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Tekući projekt T106118 Školska shema 4 - </w:t>
      </w:r>
      <w:r w:rsidRPr="00280B81">
        <w:rPr>
          <w:rFonts w:ascii="Times New Roman" w:eastAsia="Times New Roman" w:hAnsi="Times New Roman" w:cs="Times New Roman"/>
          <w:sz w:val="24"/>
          <w:szCs w:val="24"/>
          <w:lang w:eastAsia="hr-HR"/>
        </w:rPr>
        <w:t>predlaže se povećanje budući da</w:t>
      </w:r>
      <w:r w:rsidRPr="00280B81">
        <w:rPr>
          <w:rFonts w:ascii="Times New Roman" w:eastAsia="Times New Roman" w:hAnsi="Times New Roman" w:cs="Times New Roman"/>
          <w:b/>
          <w:sz w:val="24"/>
          <w:szCs w:val="24"/>
          <w:lang w:eastAsia="hr-HR"/>
        </w:rPr>
        <w:t xml:space="preserve"> </w:t>
      </w:r>
      <w:r w:rsidRPr="00280B81">
        <w:rPr>
          <w:rFonts w:ascii="Times New Roman" w:eastAsia="Times New Roman" w:hAnsi="Times New Roman" w:cs="Times New Roman"/>
          <w:sz w:val="24"/>
          <w:szCs w:val="24"/>
          <w:lang w:eastAsia="hr-HR"/>
        </w:rPr>
        <w:t>Grad Osijek planira iskazati interes za sudjelovanje u Školskoj shemi na temelju objavljenog Javnog poziva za iskaz interesa osnivača školskih ustanova za sudjelovanje u školskoj shemi 2024./2025. koji objavljuje Agencija za plaćanja u poljoprivredi, ribarstvu i ruralnom razvoju u rujnu 2024.</w:t>
      </w:r>
    </w:p>
    <w:p w14:paraId="453E55C6" w14:textId="77777777" w:rsidR="002A73F2" w:rsidRPr="00280B81" w:rsidRDefault="002A73F2" w:rsidP="001B0DB8">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Tekući projekt T106119 Osigurajmo im jednakost 8 – </w:t>
      </w:r>
      <w:r w:rsidRPr="00280B81">
        <w:rPr>
          <w:rFonts w:ascii="Times New Roman" w:eastAsia="Times New Roman" w:hAnsi="Times New Roman" w:cs="Times New Roman"/>
          <w:sz w:val="24"/>
          <w:szCs w:val="24"/>
          <w:lang w:eastAsia="hr-HR"/>
        </w:rPr>
        <w:t>predlaže se povećanje budući da Grad Osijek planira projekt prijaviti na objavu poziva od strane Ministarstva znanosti i obrazovanja.</w:t>
      </w:r>
      <w:r w:rsidRPr="00280B81">
        <w:rPr>
          <w:rFonts w:ascii="Times New Roman" w:eastAsia="Times New Roman" w:hAnsi="Times New Roman" w:cs="Times New Roman"/>
          <w:b/>
          <w:sz w:val="24"/>
          <w:szCs w:val="24"/>
          <w:lang w:eastAsia="hr-HR"/>
        </w:rPr>
        <w:t xml:space="preserve"> </w:t>
      </w:r>
      <w:r w:rsidRPr="00280B81">
        <w:rPr>
          <w:rFonts w:ascii="Times New Roman" w:eastAsia="Times New Roman" w:hAnsi="Times New Roman" w:cs="Times New Roman"/>
          <w:sz w:val="24"/>
          <w:szCs w:val="24"/>
          <w:lang w:eastAsia="hr-HR"/>
        </w:rPr>
        <w:t xml:space="preserve">„OSIgurajmo im JEdnaKost 8“ je projekt kojim se planira nastavak projekta osiguravanja pomoćnika u nastavi i stručnih komunikacijskih posrednika učenicima s teškoćama u razvoju u osnovnoškolskim odgojno-obrazovnim ustanovama koji Grad Osijeka provodi od školske godine 2014./2015. </w:t>
      </w:r>
    </w:p>
    <w:p w14:paraId="036D5457" w14:textId="77777777" w:rsidR="002A73F2" w:rsidRPr="00280B81" w:rsidRDefault="002A73F2" w:rsidP="001B0DB8">
      <w:pPr>
        <w:spacing w:after="0" w:line="240" w:lineRule="auto"/>
        <w:ind w:left="360"/>
        <w:contextualSpacing/>
        <w:jc w:val="both"/>
        <w:rPr>
          <w:sz w:val="24"/>
          <w:szCs w:val="24"/>
        </w:rPr>
      </w:pPr>
    </w:p>
    <w:p w14:paraId="1449450E" w14:textId="77777777" w:rsidR="002A73F2" w:rsidRPr="00280B81" w:rsidRDefault="002A73F2" w:rsidP="001B0DB8">
      <w:pPr>
        <w:spacing w:after="0" w:line="240" w:lineRule="auto"/>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1062 Ulaganje u objekte osnovnih škola - </w:t>
      </w:r>
      <w:r w:rsidRPr="00280B81">
        <w:rPr>
          <w:rFonts w:ascii="Times New Roman" w:hAnsi="Times New Roman" w:cs="Times New Roman"/>
          <w:sz w:val="24"/>
          <w:szCs w:val="24"/>
        </w:rPr>
        <w:t>predloženim Izmjenama i dopunama Proračuna Grada Osijeka za 2024. smanjen je plan za 55.501,95 EUR kao rezultat sljedećih izmjena:</w:t>
      </w:r>
    </w:p>
    <w:p w14:paraId="59EAED72" w14:textId="77777777" w:rsidR="002A73F2" w:rsidRPr="00280B81" w:rsidRDefault="002A73F2" w:rsidP="007346D3">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A106202 Uređenje i opremanje škola – </w:t>
      </w:r>
      <w:r w:rsidRPr="00280B81">
        <w:rPr>
          <w:rFonts w:ascii="Times New Roman" w:eastAsia="Times New Roman" w:hAnsi="Times New Roman" w:cs="Times New Roman"/>
          <w:sz w:val="24"/>
          <w:szCs w:val="24"/>
          <w:lang w:eastAsia="hr-HR"/>
        </w:rPr>
        <w:t xml:space="preserve">Osnovnim školama osigurana su sredstva iz decentraliziranih sredstava zbog utvrđenog viška iz 2023. Pojedine osnovne </w:t>
      </w:r>
      <w:r w:rsidRPr="00280B81">
        <w:rPr>
          <w:rFonts w:ascii="Times New Roman" w:eastAsia="Times New Roman" w:hAnsi="Times New Roman" w:cs="Times New Roman"/>
          <w:sz w:val="24"/>
          <w:szCs w:val="24"/>
          <w:lang w:eastAsia="hr-HR"/>
        </w:rPr>
        <w:lastRenderedPageBreak/>
        <w:t>škole prilagodile su svoje planove sukladno stvarno odobrenim iznosima od strane Ministarstva znanosti i obrazovanja i vlastitim prihodima.</w:t>
      </w:r>
    </w:p>
    <w:p w14:paraId="24A41392" w14:textId="77777777" w:rsidR="002A73F2" w:rsidRPr="00280B81" w:rsidRDefault="002A73F2" w:rsidP="007346D3">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Kapitalni projekt K106201 Uređenje školske dvorane PKCM-a - </w:t>
      </w:r>
      <w:r w:rsidRPr="00280B81">
        <w:rPr>
          <w:rFonts w:ascii="Times New Roman" w:eastAsia="Times New Roman" w:hAnsi="Times New Roman" w:cs="Times New Roman"/>
          <w:sz w:val="24"/>
          <w:szCs w:val="24"/>
          <w:lang w:eastAsia="hr-HR"/>
        </w:rPr>
        <w:t>predlaže se smanjenje iznosa budući da je projekt završio prošle godine i planirana sredstva se neće realizirati.</w:t>
      </w:r>
    </w:p>
    <w:p w14:paraId="390E2029" w14:textId="77777777" w:rsidR="009B2B8B" w:rsidRDefault="009B2B8B" w:rsidP="007346D3">
      <w:pPr>
        <w:spacing w:after="0" w:line="240" w:lineRule="auto"/>
        <w:jc w:val="both"/>
        <w:rPr>
          <w:rFonts w:ascii="Times New Roman" w:hAnsi="Times New Roman" w:cs="Times New Roman"/>
          <w:b/>
          <w:sz w:val="24"/>
          <w:szCs w:val="24"/>
        </w:rPr>
      </w:pPr>
    </w:p>
    <w:p w14:paraId="458F83C2" w14:textId="2C50F685" w:rsidR="002A73F2" w:rsidRPr="00280B81" w:rsidRDefault="002A73F2" w:rsidP="007346D3">
      <w:pPr>
        <w:spacing w:after="0" w:line="240" w:lineRule="auto"/>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1063 Tekuće i investicijsko održavanje osnovnih škola - </w:t>
      </w:r>
      <w:r w:rsidRPr="00280B81">
        <w:rPr>
          <w:rFonts w:ascii="Times New Roman" w:hAnsi="Times New Roman" w:cs="Times New Roman"/>
          <w:sz w:val="24"/>
          <w:szCs w:val="24"/>
        </w:rPr>
        <w:t>predloženim Izmjenama i dopunama Proračuna Grada Osijeka za 2024. povećan je plan za 407.546,79 EUR kao rezultat sljedećih izmjena:</w:t>
      </w:r>
    </w:p>
    <w:p w14:paraId="2DBE7A67" w14:textId="77777777" w:rsidR="002A73F2" w:rsidRDefault="002A73F2" w:rsidP="007346D3">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A106301 Tekuće i investicijsko održavanje osnovnih škola- </w:t>
      </w:r>
      <w:r w:rsidRPr="00280B81">
        <w:rPr>
          <w:rFonts w:ascii="Times New Roman" w:eastAsia="Times New Roman" w:hAnsi="Times New Roman" w:cs="Times New Roman"/>
          <w:sz w:val="24"/>
          <w:szCs w:val="24"/>
          <w:lang w:eastAsia="hr-HR"/>
        </w:rPr>
        <w:t>predlaže se povećanje iznosa za rashode za materijal, dijelove i usluge tekućeg i investicijskog održavanja osnovnih škola Grada Osijeka u svrhu povećanja standarda. Osigurana su sredstva iz decentralizirane funkcije, uključujući i sredstva iz utvrđenog viška sredstava iz 2023.</w:t>
      </w:r>
    </w:p>
    <w:p w14:paraId="702B038B" w14:textId="77777777" w:rsidR="009B2B8B" w:rsidRPr="00280B81" w:rsidRDefault="009B2B8B" w:rsidP="007346D3">
      <w:pPr>
        <w:spacing w:after="0" w:line="240" w:lineRule="auto"/>
        <w:ind w:left="284"/>
        <w:contextualSpacing/>
        <w:jc w:val="both"/>
        <w:rPr>
          <w:rFonts w:ascii="Times New Roman" w:eastAsia="Times New Roman" w:hAnsi="Times New Roman" w:cs="Times New Roman"/>
          <w:sz w:val="24"/>
          <w:szCs w:val="24"/>
          <w:lang w:eastAsia="hr-HR"/>
        </w:rPr>
      </w:pPr>
    </w:p>
    <w:p w14:paraId="7F6A7B7C" w14:textId="77777777" w:rsidR="002A73F2" w:rsidRPr="00280B81" w:rsidRDefault="002A73F2" w:rsidP="007346D3">
      <w:pPr>
        <w:spacing w:after="0" w:line="240" w:lineRule="auto"/>
        <w:contextualSpacing/>
        <w:jc w:val="both"/>
        <w:rPr>
          <w:rFonts w:ascii="Times New Roman" w:hAnsi="Times New Roman" w:cs="Times New Roman"/>
          <w:sz w:val="24"/>
          <w:szCs w:val="24"/>
        </w:rPr>
      </w:pPr>
      <w:r w:rsidRPr="00280B81">
        <w:rPr>
          <w:rFonts w:ascii="Times New Roman" w:hAnsi="Times New Roman" w:cs="Times New Roman"/>
          <w:b/>
          <w:sz w:val="24"/>
          <w:szCs w:val="24"/>
        </w:rPr>
        <w:t>Program 1064 Rashodi za redovnu djelatnost DV Bobita</w:t>
      </w:r>
      <w:r w:rsidRPr="00280B81">
        <w:rPr>
          <w:sz w:val="24"/>
          <w:szCs w:val="24"/>
        </w:rPr>
        <w:t xml:space="preserve"> - </w:t>
      </w:r>
      <w:r w:rsidRPr="00280B81">
        <w:rPr>
          <w:rFonts w:ascii="Times New Roman" w:hAnsi="Times New Roman" w:cs="Times New Roman"/>
          <w:sz w:val="24"/>
          <w:szCs w:val="24"/>
        </w:rPr>
        <w:t>predloženim Izmjenama i dopunama Proračuna Grada Osijeka za 2024. povećan je plan za 6.916,00 EUR kao rezultat sljedećih izmjena:</w:t>
      </w:r>
    </w:p>
    <w:p w14:paraId="33103B7C" w14:textId="77777777" w:rsidR="002A73F2" w:rsidRPr="00280B81" w:rsidRDefault="002A73F2" w:rsidP="007346D3">
      <w:pPr>
        <w:numPr>
          <w:ilvl w:val="0"/>
          <w:numId w:val="22"/>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A106401 DV Bobita - </w:t>
      </w:r>
      <w:r w:rsidRPr="00280B81">
        <w:rPr>
          <w:rFonts w:ascii="Times New Roman" w:eastAsia="Times New Roman" w:hAnsi="Times New Roman" w:cs="Times New Roman"/>
          <w:sz w:val="24"/>
          <w:szCs w:val="24"/>
          <w:lang w:eastAsia="hr-HR"/>
        </w:rPr>
        <w:t>predlaže se povećanje iznosa radi izdvajanja ove aktivnosti u zasebnu aktivnost radi lakšeg praćenja i realizacije.</w:t>
      </w:r>
    </w:p>
    <w:p w14:paraId="10C6CC35" w14:textId="77777777" w:rsidR="002A73F2" w:rsidRPr="00280B81" w:rsidRDefault="002A73F2" w:rsidP="007346D3">
      <w:pPr>
        <w:spacing w:after="0" w:line="240" w:lineRule="auto"/>
        <w:contextualSpacing/>
        <w:jc w:val="both"/>
        <w:rPr>
          <w:sz w:val="24"/>
          <w:szCs w:val="24"/>
        </w:rPr>
      </w:pPr>
    </w:p>
    <w:p w14:paraId="3594BDA9" w14:textId="77777777" w:rsidR="002A73F2" w:rsidRDefault="002A73F2" w:rsidP="007346D3">
      <w:pPr>
        <w:spacing w:after="0" w:line="240" w:lineRule="auto"/>
        <w:rPr>
          <w:rFonts w:ascii="Times New Roman" w:hAnsi="Times New Roman" w:cs="Times New Roman"/>
          <w:b/>
          <w:bCs/>
          <w:sz w:val="24"/>
          <w:szCs w:val="24"/>
        </w:rPr>
      </w:pPr>
      <w:r w:rsidRPr="00280B81">
        <w:rPr>
          <w:rFonts w:ascii="Times New Roman" w:hAnsi="Times New Roman" w:cs="Times New Roman"/>
          <w:b/>
          <w:bCs/>
          <w:sz w:val="24"/>
          <w:szCs w:val="24"/>
        </w:rPr>
        <w:t>GLAVA 20404 HRVATSKO NARODNO KAZALIŠTE U OSIJEKU</w:t>
      </w:r>
    </w:p>
    <w:p w14:paraId="6AA697FE" w14:textId="77777777" w:rsidR="00EC0FB4" w:rsidRPr="00280B81" w:rsidRDefault="00EC0FB4" w:rsidP="001B0DB8">
      <w:pPr>
        <w:spacing w:after="0" w:line="240" w:lineRule="auto"/>
        <w:rPr>
          <w:rFonts w:ascii="Times New Roman" w:hAnsi="Times New Roman" w:cs="Times New Roman"/>
          <w:b/>
          <w:sz w:val="24"/>
          <w:szCs w:val="24"/>
        </w:rPr>
      </w:pPr>
    </w:p>
    <w:p w14:paraId="263CBCE9" w14:textId="77777777" w:rsidR="002A73F2" w:rsidRPr="00280B81" w:rsidRDefault="002A73F2" w:rsidP="001B0DB8">
      <w:pPr>
        <w:spacing w:after="0" w:line="240" w:lineRule="auto"/>
        <w:jc w:val="both"/>
        <w:rPr>
          <w:rFonts w:ascii="Times New Roman" w:hAnsi="Times New Roman" w:cs="Times New Roman"/>
          <w:sz w:val="24"/>
          <w:szCs w:val="24"/>
        </w:rPr>
      </w:pPr>
      <w:bookmarkStart w:id="17" w:name="_Hlk149907768"/>
      <w:r w:rsidRPr="00280B81">
        <w:rPr>
          <w:rFonts w:ascii="Times New Roman" w:hAnsi="Times New Roman" w:cs="Times New Roman"/>
          <w:b/>
          <w:sz w:val="24"/>
          <w:szCs w:val="24"/>
        </w:rPr>
        <w:t xml:space="preserve">Program 1070 Redovna djelatnost HNK - </w:t>
      </w:r>
      <w:r w:rsidRPr="00280B81">
        <w:rPr>
          <w:rFonts w:ascii="Times New Roman" w:hAnsi="Times New Roman" w:cs="Times New Roman"/>
          <w:sz w:val="24"/>
          <w:szCs w:val="24"/>
        </w:rPr>
        <w:t>predloženim Izmjenama i dopunama Proračuna Grada Osijeka za 2024. povećan je plan za 418.720,00 EUR kao rezultat sljedećih izmjena:</w:t>
      </w:r>
    </w:p>
    <w:bookmarkEnd w:id="17"/>
    <w:p w14:paraId="0327F92F" w14:textId="77777777" w:rsidR="002A73F2" w:rsidRPr="00280B81" w:rsidRDefault="002A73F2" w:rsidP="001B0DB8">
      <w:pPr>
        <w:numPr>
          <w:ilvl w:val="0"/>
          <w:numId w:val="14"/>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107001 Rashodi za plaće HNK - </w:t>
      </w:r>
      <w:bookmarkStart w:id="18" w:name="_Hlk149907262"/>
      <w:r w:rsidRPr="00280B81">
        <w:rPr>
          <w:rFonts w:ascii="Times New Roman" w:eastAsia="Times New Roman" w:hAnsi="Times New Roman" w:cs="Times New Roman"/>
          <w:sz w:val="24"/>
          <w:szCs w:val="24"/>
          <w:lang w:eastAsia="hr-HR"/>
        </w:rPr>
        <w:t xml:space="preserve">predlaže se povećanje iz razloga </w:t>
      </w:r>
      <w:bookmarkStart w:id="19" w:name="_Hlk149907456"/>
      <w:bookmarkEnd w:id="18"/>
      <w:r w:rsidRPr="00280B81">
        <w:rPr>
          <w:rFonts w:ascii="Times New Roman" w:eastAsia="Times New Roman" w:hAnsi="Times New Roman" w:cs="Times New Roman"/>
          <w:sz w:val="24"/>
          <w:szCs w:val="24"/>
          <w:lang w:eastAsia="hr-HR"/>
        </w:rPr>
        <w:t xml:space="preserve"> potpisivanja Kolektivnog ugovora za zaposlene u Hrvatskom narodnom kazalištu u Osijeku od 29. prosinca 2023. (iznosi za razliku plaće od 1.siječnja 2024. i isplatu jubilarne nagrade od 1. siječnja 2024.)</w:t>
      </w:r>
    </w:p>
    <w:p w14:paraId="2F8F3EF1" w14:textId="77777777" w:rsidR="002A73F2" w:rsidRPr="00280B81" w:rsidRDefault="002A73F2" w:rsidP="001B0DB8">
      <w:pPr>
        <w:numPr>
          <w:ilvl w:val="0"/>
          <w:numId w:val="14"/>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107002 Ostali rashodi za zaposlene u HNK - </w:t>
      </w:r>
      <w:bookmarkEnd w:id="19"/>
      <w:r w:rsidRPr="00280B81">
        <w:rPr>
          <w:rFonts w:ascii="Times New Roman" w:eastAsia="Times New Roman" w:hAnsi="Times New Roman" w:cs="Times New Roman"/>
          <w:sz w:val="24"/>
          <w:szCs w:val="24"/>
          <w:lang w:eastAsia="hr-HR"/>
        </w:rPr>
        <w:t>predlaže se povećanje iz razloga potpisivanja Kolektivnog ugovora za zaposlene u Hrvatskom narodnom kazalištu u Osijeku od 29. prosinca 2023. (iznosi za razliku plaće od 1.siječnja 2024. i isplatu jubilarne nagrade od 1. siječnja 2024.)</w:t>
      </w:r>
    </w:p>
    <w:p w14:paraId="256E663E" w14:textId="77777777" w:rsidR="002A73F2" w:rsidRPr="00280B81" w:rsidRDefault="002A73F2" w:rsidP="001B0DB8">
      <w:pPr>
        <w:numPr>
          <w:ilvl w:val="0"/>
          <w:numId w:val="14"/>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107003 Materijalni rashodi HNK - </w:t>
      </w:r>
      <w:r w:rsidRPr="00280B81">
        <w:rPr>
          <w:rFonts w:ascii="Times New Roman" w:eastAsia="Times New Roman" w:hAnsi="Times New Roman" w:cs="Times New Roman"/>
          <w:sz w:val="24"/>
          <w:szCs w:val="24"/>
          <w:lang w:eastAsia="hr-HR"/>
        </w:rPr>
        <w:t>predlaže se povećanje radi povećanja materijalnog standarda kazališta.</w:t>
      </w:r>
    </w:p>
    <w:p w14:paraId="4A34969B" w14:textId="77777777" w:rsidR="009B2B8B" w:rsidRDefault="009B2B8B" w:rsidP="001B0DB8">
      <w:pPr>
        <w:spacing w:after="0" w:line="240" w:lineRule="auto"/>
        <w:jc w:val="both"/>
        <w:rPr>
          <w:rFonts w:ascii="Times New Roman" w:hAnsi="Times New Roman" w:cs="Times New Roman"/>
          <w:b/>
          <w:sz w:val="24"/>
          <w:szCs w:val="24"/>
        </w:rPr>
      </w:pPr>
      <w:bookmarkStart w:id="20" w:name="_Hlk149908701"/>
    </w:p>
    <w:p w14:paraId="175515F8" w14:textId="6312257A" w:rsidR="002A73F2" w:rsidRPr="00280B81" w:rsidRDefault="002A73F2" w:rsidP="001B0DB8">
      <w:pPr>
        <w:spacing w:after="0" w:line="240" w:lineRule="auto"/>
        <w:jc w:val="both"/>
        <w:rPr>
          <w:rFonts w:ascii="Times New Roman" w:hAnsi="Times New Roman" w:cs="Times New Roman"/>
          <w:b/>
          <w:bCs/>
          <w:sz w:val="24"/>
          <w:szCs w:val="24"/>
        </w:rPr>
      </w:pPr>
      <w:r w:rsidRPr="00280B81">
        <w:rPr>
          <w:rFonts w:ascii="Times New Roman" w:hAnsi="Times New Roman" w:cs="Times New Roman"/>
          <w:b/>
          <w:sz w:val="24"/>
          <w:szCs w:val="24"/>
        </w:rPr>
        <w:t>Program 1071 Programska djelatnost Hrvatskog narodnog kazališta u Osijeku -</w:t>
      </w:r>
      <w:r w:rsidRPr="00280B81">
        <w:rPr>
          <w:rFonts w:ascii="Times New Roman" w:hAnsi="Times New Roman" w:cs="Times New Roman"/>
          <w:sz w:val="24"/>
          <w:szCs w:val="24"/>
        </w:rPr>
        <w:t xml:space="preserve"> predloženim Izmjenama i dopunama Proračuna Grada Osijeka za 2024. povećan je plan za 191.571,00 EUR kao rezultat sljedećih izmjena:</w:t>
      </w:r>
    </w:p>
    <w:bookmarkEnd w:id="20"/>
    <w:p w14:paraId="36387C79" w14:textId="77777777" w:rsidR="002A73F2" w:rsidRPr="00280B81" w:rsidRDefault="002A73F2" w:rsidP="001B0DB8">
      <w:pPr>
        <w:numPr>
          <w:ilvl w:val="0"/>
          <w:numId w:val="15"/>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107107 Programska djelatnost HNK - </w:t>
      </w:r>
      <w:r w:rsidRPr="00280B81">
        <w:rPr>
          <w:rFonts w:ascii="Times New Roman" w:eastAsia="Times New Roman" w:hAnsi="Times New Roman" w:cs="Times New Roman"/>
          <w:sz w:val="24"/>
          <w:szCs w:val="24"/>
          <w:lang w:eastAsia="hr-HR"/>
        </w:rPr>
        <w:t>predlaže se povećanje iz razloga naknadno ostvarenih ugovora s Ministarstvom kulture i medija Republike Hrvatske za redovan program, manifestaciju Krležini dani u Osijeku, međunarodnu suradnju, program K-HNK.</w:t>
      </w:r>
    </w:p>
    <w:p w14:paraId="300BFC55" w14:textId="77777777" w:rsidR="002A73F2" w:rsidRPr="00280B81" w:rsidRDefault="002A73F2" w:rsidP="001B0DB8">
      <w:pPr>
        <w:spacing w:after="0" w:line="240" w:lineRule="auto"/>
        <w:contextualSpacing/>
        <w:jc w:val="both"/>
        <w:rPr>
          <w:sz w:val="24"/>
          <w:szCs w:val="24"/>
        </w:rPr>
      </w:pPr>
    </w:p>
    <w:p w14:paraId="56DC2291" w14:textId="77777777" w:rsidR="002A73F2" w:rsidRDefault="002A73F2" w:rsidP="001B0DB8">
      <w:pPr>
        <w:spacing w:after="0" w:line="240" w:lineRule="auto"/>
        <w:jc w:val="both"/>
        <w:rPr>
          <w:rFonts w:ascii="Times New Roman" w:hAnsi="Times New Roman" w:cs="Times New Roman"/>
          <w:b/>
          <w:bCs/>
          <w:sz w:val="24"/>
          <w:szCs w:val="24"/>
        </w:rPr>
      </w:pPr>
      <w:r w:rsidRPr="00280B81">
        <w:rPr>
          <w:rFonts w:ascii="Times New Roman" w:hAnsi="Times New Roman" w:cs="Times New Roman"/>
          <w:b/>
          <w:bCs/>
          <w:sz w:val="24"/>
          <w:szCs w:val="24"/>
        </w:rPr>
        <w:t>GLAVA 20405 DJEČJE KAZALIŠTE BRANKA MIHALJEVIĆA U OSIJEKU</w:t>
      </w:r>
    </w:p>
    <w:p w14:paraId="415470AE" w14:textId="77777777" w:rsidR="00EC0FB4" w:rsidRPr="00280B81" w:rsidRDefault="00EC0FB4" w:rsidP="001B0DB8">
      <w:pPr>
        <w:spacing w:after="0" w:line="240" w:lineRule="auto"/>
        <w:jc w:val="both"/>
        <w:rPr>
          <w:rFonts w:ascii="Times New Roman" w:hAnsi="Times New Roman" w:cs="Times New Roman"/>
          <w:b/>
          <w:bCs/>
          <w:sz w:val="24"/>
          <w:szCs w:val="24"/>
        </w:rPr>
      </w:pPr>
    </w:p>
    <w:p w14:paraId="5626FEC6" w14:textId="77777777" w:rsidR="002A73F2" w:rsidRPr="00280B81" w:rsidRDefault="002A73F2" w:rsidP="001B0DB8">
      <w:pPr>
        <w:spacing w:after="0" w:line="240" w:lineRule="auto"/>
        <w:jc w:val="both"/>
        <w:rPr>
          <w:rFonts w:ascii="Times New Roman" w:hAnsi="Times New Roman" w:cs="Times New Roman"/>
          <w:b/>
          <w:sz w:val="24"/>
          <w:szCs w:val="24"/>
        </w:rPr>
      </w:pPr>
      <w:r w:rsidRPr="00280B81">
        <w:rPr>
          <w:rFonts w:ascii="Times New Roman" w:hAnsi="Times New Roman" w:cs="Times New Roman"/>
          <w:b/>
          <w:sz w:val="24"/>
          <w:szCs w:val="24"/>
        </w:rPr>
        <w:t xml:space="preserve">Program 1075 Redovna djelatnost Dječjeg kazališta - </w:t>
      </w:r>
      <w:r w:rsidRPr="00280B81">
        <w:rPr>
          <w:rFonts w:ascii="Times New Roman" w:hAnsi="Times New Roman" w:cs="Times New Roman"/>
          <w:sz w:val="24"/>
          <w:szCs w:val="24"/>
        </w:rPr>
        <w:t>predloženim Izmjenama i dopunama Proračuna Grada Osijeka za 2024. povećan je plan za 3.000,00 EUR kao rezultat sljedećih izmjena:</w:t>
      </w:r>
    </w:p>
    <w:p w14:paraId="3108D390" w14:textId="77777777" w:rsidR="002A73F2" w:rsidRPr="00280B81" w:rsidRDefault="002A73F2" w:rsidP="001B0DB8">
      <w:pPr>
        <w:numPr>
          <w:ilvl w:val="0"/>
          <w:numId w:val="17"/>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lastRenderedPageBreak/>
        <w:t>Aktivnost A107502 Ostali rashodi za zaposlene u Dječjem kazalištu Branka Mihaljevića</w:t>
      </w:r>
      <w:r w:rsidRPr="00280B81">
        <w:rPr>
          <w:rFonts w:ascii="Times New Roman" w:eastAsia="Times New Roman" w:hAnsi="Times New Roman" w:cs="Times New Roman"/>
          <w:sz w:val="24"/>
          <w:szCs w:val="24"/>
          <w:lang w:eastAsia="hr-HR"/>
        </w:rPr>
        <w:t xml:space="preserve"> povećanje aktivnosti uslijed povećanja iznosa za Uskrsnicu s 100,00 EUR na 250,00 EUR.</w:t>
      </w:r>
    </w:p>
    <w:p w14:paraId="3AA908CA" w14:textId="77777777" w:rsidR="002A73F2" w:rsidRPr="00280B81" w:rsidRDefault="002A73F2" w:rsidP="001B0DB8">
      <w:pPr>
        <w:numPr>
          <w:ilvl w:val="0"/>
          <w:numId w:val="14"/>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A107503 Materijalni rashodi Dječjeg kazališta Branka Mihaljevića</w:t>
      </w:r>
      <w:r w:rsidRPr="00280B81">
        <w:rPr>
          <w:rFonts w:ascii="Times New Roman" w:eastAsia="Times New Roman" w:hAnsi="Times New Roman" w:cs="Times New Roman"/>
          <w:sz w:val="24"/>
          <w:szCs w:val="24"/>
          <w:lang w:eastAsia="hr-HR"/>
        </w:rPr>
        <w:t xml:space="preserve"> predlaže se povećanje radi povećanja materijalnog standarda kazališta.</w:t>
      </w:r>
    </w:p>
    <w:p w14:paraId="52FF6409" w14:textId="77777777" w:rsidR="009B2B8B" w:rsidRDefault="009B2B8B" w:rsidP="001B0DB8">
      <w:pPr>
        <w:spacing w:after="0" w:line="240" w:lineRule="auto"/>
        <w:jc w:val="both"/>
        <w:rPr>
          <w:rFonts w:ascii="Times New Roman" w:hAnsi="Times New Roman" w:cs="Times New Roman"/>
          <w:b/>
          <w:sz w:val="24"/>
          <w:szCs w:val="24"/>
        </w:rPr>
      </w:pPr>
    </w:p>
    <w:p w14:paraId="01C3002F" w14:textId="5E82979E" w:rsidR="002A73F2" w:rsidRPr="00280B81" w:rsidRDefault="002A73F2" w:rsidP="001B0DB8">
      <w:pPr>
        <w:spacing w:after="0" w:line="240" w:lineRule="auto"/>
        <w:jc w:val="both"/>
        <w:rPr>
          <w:rFonts w:ascii="Times New Roman" w:hAnsi="Times New Roman" w:cs="Times New Roman"/>
          <w:b/>
          <w:bCs/>
          <w:sz w:val="24"/>
          <w:szCs w:val="24"/>
        </w:rPr>
      </w:pPr>
      <w:r w:rsidRPr="00280B81">
        <w:rPr>
          <w:rFonts w:ascii="Times New Roman" w:hAnsi="Times New Roman" w:cs="Times New Roman"/>
          <w:b/>
          <w:sz w:val="24"/>
          <w:szCs w:val="24"/>
        </w:rPr>
        <w:t xml:space="preserve">Program 1076 Programska djelatnost Dječjeg kazališta </w:t>
      </w:r>
      <w:r w:rsidRPr="00280B81">
        <w:rPr>
          <w:rFonts w:ascii="Times New Roman" w:hAnsi="Times New Roman" w:cs="Times New Roman"/>
          <w:sz w:val="24"/>
          <w:szCs w:val="24"/>
        </w:rPr>
        <w:t>predloženim Izmjenama i dopunama Proračuna Grada Osijeka za 2024. povećan je plan za 5.000,00 EUR kao rezultat sljedećih izmjena:</w:t>
      </w:r>
    </w:p>
    <w:p w14:paraId="30EAB389" w14:textId="77777777" w:rsidR="002A73F2" w:rsidRPr="00280B81" w:rsidRDefault="002A73F2" w:rsidP="001B0DB8">
      <w:pPr>
        <w:numPr>
          <w:ilvl w:val="0"/>
          <w:numId w:val="17"/>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A107601 Programska djelatnost Dječjeg kazališta Branka Mihaljevića</w:t>
      </w:r>
      <w:r w:rsidRPr="00280B81">
        <w:rPr>
          <w:rFonts w:ascii="Times New Roman" w:eastAsia="Times New Roman" w:hAnsi="Times New Roman" w:cs="Times New Roman"/>
          <w:sz w:val="24"/>
          <w:szCs w:val="24"/>
          <w:lang w:eastAsia="hr-HR"/>
        </w:rPr>
        <w:t xml:space="preserve"> predlaže se povećanje iz razloga ostvarenog ugovora s Ministarstvom kulture i medija Republike Hrvatske i ostvarenih prihoda iz izvora Prihodi po posebnim propisima.</w:t>
      </w:r>
    </w:p>
    <w:p w14:paraId="280EC36E" w14:textId="77777777" w:rsidR="007346D3" w:rsidRDefault="007346D3" w:rsidP="001B0DB8">
      <w:pPr>
        <w:spacing w:after="0" w:line="240" w:lineRule="auto"/>
        <w:jc w:val="both"/>
        <w:rPr>
          <w:rFonts w:ascii="Times New Roman" w:hAnsi="Times New Roman" w:cs="Times New Roman"/>
          <w:b/>
          <w:sz w:val="24"/>
          <w:szCs w:val="24"/>
        </w:rPr>
      </w:pPr>
    </w:p>
    <w:p w14:paraId="36F66BE9" w14:textId="17977275" w:rsidR="002A73F2" w:rsidRPr="00280B81" w:rsidRDefault="002A73F2" w:rsidP="001B0DB8">
      <w:pPr>
        <w:spacing w:after="0" w:line="240" w:lineRule="auto"/>
        <w:jc w:val="both"/>
        <w:rPr>
          <w:rFonts w:ascii="Times New Roman" w:hAnsi="Times New Roman" w:cs="Times New Roman"/>
          <w:b/>
          <w:bCs/>
          <w:sz w:val="24"/>
          <w:szCs w:val="24"/>
        </w:rPr>
      </w:pPr>
      <w:r w:rsidRPr="00280B81">
        <w:rPr>
          <w:rFonts w:ascii="Times New Roman" w:hAnsi="Times New Roman" w:cs="Times New Roman"/>
          <w:b/>
          <w:sz w:val="24"/>
          <w:szCs w:val="24"/>
        </w:rPr>
        <w:t xml:space="preserve">Program 1077 Opremanje Dječjeg kazališta - </w:t>
      </w:r>
      <w:r w:rsidRPr="00280B81">
        <w:rPr>
          <w:rFonts w:ascii="Times New Roman" w:hAnsi="Times New Roman" w:cs="Times New Roman"/>
          <w:sz w:val="24"/>
          <w:szCs w:val="24"/>
        </w:rPr>
        <w:t>predloženim Izmjenama i dopunama Proračuna Grada Osijeka za 2024. povećan je plan za 74.480,99 EUR kao rezultat sljedećih izmjena:</w:t>
      </w:r>
    </w:p>
    <w:p w14:paraId="26968BA9" w14:textId="77777777" w:rsidR="002A73F2" w:rsidRPr="00280B81" w:rsidRDefault="002A73F2" w:rsidP="001B0DB8">
      <w:pPr>
        <w:numPr>
          <w:ilvl w:val="0"/>
          <w:numId w:val="17"/>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A107701 Nabava opreme za rad Dječjeg kazališta Branka Mihaljevića</w:t>
      </w:r>
      <w:r w:rsidRPr="00280B81">
        <w:rPr>
          <w:rFonts w:ascii="Times New Roman" w:eastAsia="Times New Roman" w:hAnsi="Times New Roman" w:cs="Times New Roman"/>
          <w:sz w:val="24"/>
          <w:szCs w:val="24"/>
          <w:lang w:eastAsia="hr-HR"/>
        </w:rPr>
        <w:t xml:space="preserve"> povećanje zbog planirane kupnje novih cugova za kazalište.</w:t>
      </w:r>
    </w:p>
    <w:p w14:paraId="787886D7" w14:textId="77777777" w:rsidR="002A73F2" w:rsidRPr="00280B81" w:rsidRDefault="002A73F2" w:rsidP="001B0DB8">
      <w:pPr>
        <w:spacing w:after="0" w:line="240" w:lineRule="auto"/>
        <w:contextualSpacing/>
        <w:jc w:val="both"/>
        <w:rPr>
          <w:sz w:val="24"/>
          <w:szCs w:val="24"/>
        </w:rPr>
      </w:pPr>
    </w:p>
    <w:p w14:paraId="42D9EC01" w14:textId="77777777" w:rsidR="002A73F2" w:rsidRPr="00280B81" w:rsidRDefault="002A73F2" w:rsidP="001B0DB8">
      <w:pPr>
        <w:spacing w:after="0" w:line="240" w:lineRule="auto"/>
        <w:jc w:val="both"/>
        <w:rPr>
          <w:rFonts w:ascii="Times New Roman" w:hAnsi="Times New Roman" w:cs="Times New Roman"/>
          <w:b/>
          <w:bCs/>
          <w:sz w:val="24"/>
          <w:szCs w:val="24"/>
        </w:rPr>
      </w:pPr>
      <w:r w:rsidRPr="00280B81">
        <w:rPr>
          <w:rFonts w:ascii="Times New Roman" w:hAnsi="Times New Roman" w:cs="Times New Roman"/>
          <w:b/>
          <w:bCs/>
          <w:sz w:val="24"/>
          <w:szCs w:val="24"/>
        </w:rPr>
        <w:t>GLAVA 20406 GRADSKE GALERIJE OSIJEK</w:t>
      </w:r>
    </w:p>
    <w:p w14:paraId="213CBCFB" w14:textId="77777777" w:rsidR="007346D3" w:rsidRDefault="007346D3" w:rsidP="001B0DB8">
      <w:pPr>
        <w:spacing w:after="0" w:line="240" w:lineRule="auto"/>
        <w:jc w:val="both"/>
        <w:rPr>
          <w:rFonts w:ascii="Times New Roman" w:hAnsi="Times New Roman" w:cs="Times New Roman"/>
          <w:b/>
          <w:sz w:val="24"/>
          <w:szCs w:val="24"/>
        </w:rPr>
      </w:pPr>
    </w:p>
    <w:p w14:paraId="3D3FAC9E" w14:textId="596C0D07" w:rsidR="002A73F2" w:rsidRPr="00280B81" w:rsidRDefault="002A73F2" w:rsidP="001B0DB8">
      <w:pPr>
        <w:spacing w:after="0" w:line="240" w:lineRule="auto"/>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1078 - Redovna djelatnost Gradskih galerija - </w:t>
      </w:r>
      <w:r w:rsidRPr="00280B81">
        <w:rPr>
          <w:rFonts w:ascii="Times New Roman" w:hAnsi="Times New Roman" w:cs="Times New Roman"/>
          <w:sz w:val="24"/>
          <w:szCs w:val="24"/>
        </w:rPr>
        <w:t xml:space="preserve">predloženim Izmjenama i dopunama Proračuna Grada Osijeka za 2024. povećan je plan za 2.550,00 EUR kao rezultat sljedećih izmjena: </w:t>
      </w:r>
    </w:p>
    <w:p w14:paraId="4ECE0376" w14:textId="77777777" w:rsidR="002A73F2" w:rsidRPr="00280B81" w:rsidRDefault="002A73F2" w:rsidP="001B0DB8">
      <w:pPr>
        <w:numPr>
          <w:ilvl w:val="0"/>
          <w:numId w:val="13"/>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A107801 -</w:t>
      </w:r>
      <w:r w:rsidRPr="00280B81">
        <w:rPr>
          <w:rFonts w:ascii="Times New Roman" w:eastAsia="Times New Roman" w:hAnsi="Times New Roman" w:cs="Times New Roman"/>
          <w:b/>
          <w:sz w:val="20"/>
          <w:szCs w:val="20"/>
          <w:lang w:eastAsia="hr-HR"/>
        </w:rPr>
        <w:t xml:space="preserve"> </w:t>
      </w:r>
      <w:r w:rsidRPr="00280B81">
        <w:rPr>
          <w:rFonts w:ascii="Times New Roman" w:eastAsia="Times New Roman" w:hAnsi="Times New Roman" w:cs="Times New Roman"/>
          <w:b/>
          <w:sz w:val="24"/>
          <w:szCs w:val="24"/>
          <w:lang w:eastAsia="hr-HR"/>
        </w:rPr>
        <w:t xml:space="preserve">Rashodi za plaće Gradskih galerija - </w:t>
      </w:r>
      <w:r w:rsidRPr="00280B81">
        <w:rPr>
          <w:rFonts w:ascii="Times New Roman" w:eastAsia="Times New Roman" w:hAnsi="Times New Roman" w:cs="Times New Roman"/>
          <w:sz w:val="24"/>
          <w:szCs w:val="24"/>
          <w:lang w:eastAsia="hr-HR"/>
        </w:rPr>
        <w:t>predlaže se umanjenje iz razloga usklađivanja potrebnog iznosa za troškove rashoda za plaće pa je dio planiranih sredstava prenamijenjen na materijalne rashode i programsku djelatnost, odnosno na pozicije na kojima su bila nedostatna sredstva.</w:t>
      </w:r>
    </w:p>
    <w:p w14:paraId="5067AC71" w14:textId="77777777" w:rsidR="002A73F2" w:rsidRPr="00280B81" w:rsidRDefault="002A73F2" w:rsidP="001B0DB8">
      <w:pPr>
        <w:numPr>
          <w:ilvl w:val="0"/>
          <w:numId w:val="13"/>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w:t>
      </w:r>
      <w:r w:rsidRPr="00280B81">
        <w:rPr>
          <w:rFonts w:ascii="Times New Roman" w:eastAsia="Times New Roman" w:hAnsi="Times New Roman" w:cs="Times New Roman"/>
          <w:b/>
          <w:sz w:val="20"/>
          <w:szCs w:val="20"/>
          <w:lang w:eastAsia="hr-HR"/>
        </w:rPr>
        <w:t xml:space="preserve"> </w:t>
      </w:r>
      <w:r w:rsidRPr="00280B81">
        <w:rPr>
          <w:rFonts w:ascii="Times New Roman" w:eastAsia="Times New Roman" w:hAnsi="Times New Roman" w:cs="Times New Roman"/>
          <w:b/>
          <w:sz w:val="24"/>
          <w:szCs w:val="24"/>
          <w:lang w:eastAsia="hr-HR"/>
        </w:rPr>
        <w:t>A107802 -</w:t>
      </w:r>
      <w:r w:rsidRPr="00280B81">
        <w:rPr>
          <w:rFonts w:ascii="Times New Roman" w:eastAsia="Times New Roman" w:hAnsi="Times New Roman" w:cs="Times New Roman"/>
          <w:b/>
          <w:sz w:val="20"/>
          <w:szCs w:val="20"/>
          <w:lang w:eastAsia="hr-HR"/>
        </w:rPr>
        <w:t xml:space="preserve"> </w:t>
      </w:r>
      <w:r w:rsidRPr="00280B81">
        <w:rPr>
          <w:rFonts w:ascii="Times New Roman" w:eastAsia="Times New Roman" w:hAnsi="Times New Roman" w:cs="Times New Roman"/>
          <w:b/>
          <w:sz w:val="24"/>
          <w:szCs w:val="24"/>
          <w:lang w:eastAsia="hr-HR"/>
        </w:rPr>
        <w:t xml:space="preserve">Ostali rashodi za zaposlene – </w:t>
      </w:r>
      <w:r w:rsidRPr="00280B81">
        <w:rPr>
          <w:rFonts w:ascii="Times New Roman" w:eastAsia="Times New Roman" w:hAnsi="Times New Roman" w:cs="Times New Roman"/>
          <w:sz w:val="24"/>
          <w:szCs w:val="24"/>
          <w:lang w:eastAsia="hr-HR"/>
        </w:rPr>
        <w:t>predlaže se umanjenje iz razloga usklađivanja potrebnog iznosa za troškove ostalih rashoda za zaposlene pa je dio planiranih sredstava prenamijenjen na materijalne rashode i programsku djelatnost, odnosno na pozicije na kojima su bila nedostatna sredstva.</w:t>
      </w:r>
    </w:p>
    <w:p w14:paraId="63E6E466" w14:textId="65505D38" w:rsidR="002A73F2" w:rsidRPr="009B2B8B" w:rsidRDefault="002A73F2" w:rsidP="001B0DB8">
      <w:pPr>
        <w:numPr>
          <w:ilvl w:val="0"/>
          <w:numId w:val="13"/>
        </w:numPr>
        <w:spacing w:after="0" w:line="240" w:lineRule="auto"/>
        <w:ind w:left="284" w:hanging="284"/>
        <w:contextualSpacing/>
        <w:jc w:val="both"/>
        <w:rPr>
          <w:rFonts w:ascii="Times New Roman" w:eastAsia="Times New Roman" w:hAnsi="Times New Roman" w:cs="Times New Roman"/>
          <w:color w:val="FF0000"/>
          <w:sz w:val="24"/>
          <w:szCs w:val="24"/>
          <w:lang w:eastAsia="hr-HR"/>
        </w:rPr>
      </w:pPr>
      <w:r w:rsidRPr="009B2B8B">
        <w:rPr>
          <w:rFonts w:ascii="Times New Roman" w:eastAsia="Times New Roman" w:hAnsi="Times New Roman" w:cs="Times New Roman"/>
          <w:b/>
          <w:sz w:val="24"/>
          <w:szCs w:val="24"/>
          <w:lang w:eastAsia="hr-HR"/>
        </w:rPr>
        <w:t>Aktivnost A107803 -</w:t>
      </w:r>
      <w:r w:rsidRPr="009B2B8B">
        <w:rPr>
          <w:rFonts w:ascii="Times New Roman" w:eastAsia="Times New Roman" w:hAnsi="Times New Roman" w:cs="Times New Roman"/>
          <w:b/>
          <w:sz w:val="20"/>
          <w:szCs w:val="20"/>
          <w:lang w:eastAsia="hr-HR"/>
        </w:rPr>
        <w:t xml:space="preserve"> </w:t>
      </w:r>
      <w:r w:rsidRPr="009B2B8B">
        <w:rPr>
          <w:rFonts w:ascii="Times New Roman" w:eastAsia="Times New Roman" w:hAnsi="Times New Roman" w:cs="Times New Roman"/>
          <w:b/>
          <w:sz w:val="24"/>
          <w:szCs w:val="24"/>
          <w:lang w:eastAsia="hr-HR"/>
        </w:rPr>
        <w:t>Materijalni rashodi Gradskih galerija</w:t>
      </w:r>
      <w:r w:rsidRPr="009B2B8B">
        <w:rPr>
          <w:rFonts w:ascii="Times New Roman" w:eastAsia="Times New Roman" w:hAnsi="Times New Roman" w:cs="Times New Roman"/>
          <w:sz w:val="24"/>
          <w:szCs w:val="24"/>
          <w:lang w:eastAsia="hr-HR"/>
        </w:rPr>
        <w:t xml:space="preserve"> - predlaže se  povećanje zbog saniranja djela stropa i zidova zahvaćenih vlagom u prostoru art kina i galerijskog art-shopa u prostoru Bastiona I  te za realizaciju ostalih potrebnih materijalnih rashoda.</w:t>
      </w:r>
    </w:p>
    <w:p w14:paraId="0832BF4D" w14:textId="77777777" w:rsidR="009B2B8B" w:rsidRDefault="009B2B8B" w:rsidP="001B0DB8">
      <w:pPr>
        <w:spacing w:after="0" w:line="240" w:lineRule="auto"/>
        <w:jc w:val="both"/>
        <w:rPr>
          <w:rFonts w:ascii="Times New Roman" w:hAnsi="Times New Roman" w:cs="Times New Roman"/>
          <w:b/>
          <w:sz w:val="24"/>
          <w:szCs w:val="24"/>
        </w:rPr>
      </w:pPr>
    </w:p>
    <w:p w14:paraId="2BD5049B" w14:textId="67461F7C" w:rsidR="002A73F2" w:rsidRPr="00280B81" w:rsidRDefault="002A73F2" w:rsidP="001B0DB8">
      <w:pPr>
        <w:spacing w:after="0" w:line="240" w:lineRule="auto"/>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1079 - Programska djelatnost Gradskih galerija - </w:t>
      </w:r>
      <w:r w:rsidRPr="00280B81">
        <w:rPr>
          <w:rFonts w:ascii="Times New Roman" w:hAnsi="Times New Roman" w:cs="Times New Roman"/>
          <w:sz w:val="24"/>
          <w:szCs w:val="24"/>
        </w:rPr>
        <w:t>predloženim Izmjenama i dopunama Proračuna Grada Osijeka za 2024. povećan je plan za 3.442,79 EUR kao rezultat sljedećih izmjena:</w:t>
      </w:r>
    </w:p>
    <w:p w14:paraId="261E8933" w14:textId="77777777" w:rsidR="002A73F2" w:rsidRPr="00280B81" w:rsidRDefault="002A73F2" w:rsidP="001B0DB8">
      <w:pPr>
        <w:numPr>
          <w:ilvl w:val="0"/>
          <w:numId w:val="13"/>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Aktivnost A107901 - Programska djelatnost Gradskih galerija - </w:t>
      </w:r>
      <w:r w:rsidRPr="00280B81">
        <w:rPr>
          <w:rFonts w:ascii="Times New Roman" w:eastAsia="Times New Roman" w:hAnsi="Times New Roman" w:cs="Times New Roman"/>
          <w:sz w:val="24"/>
          <w:szCs w:val="24"/>
          <w:lang w:eastAsia="hr-HR"/>
        </w:rPr>
        <w:t>predlaže se povećanje da bi se u cijelosti mogao realizirati planirani izložbeni program.</w:t>
      </w:r>
    </w:p>
    <w:p w14:paraId="09A9243F" w14:textId="77777777" w:rsidR="009B2B8B" w:rsidRDefault="009B2B8B" w:rsidP="001B0DB8">
      <w:pPr>
        <w:spacing w:after="0" w:line="240" w:lineRule="auto"/>
        <w:jc w:val="both"/>
        <w:rPr>
          <w:rFonts w:ascii="Times New Roman" w:hAnsi="Times New Roman" w:cs="Times New Roman"/>
          <w:b/>
          <w:sz w:val="24"/>
          <w:szCs w:val="24"/>
        </w:rPr>
      </w:pPr>
    </w:p>
    <w:p w14:paraId="7C8229AA" w14:textId="3B460E8E" w:rsidR="002A73F2" w:rsidRPr="00280B81" w:rsidRDefault="002A73F2" w:rsidP="001B0DB8">
      <w:pPr>
        <w:spacing w:after="0" w:line="240" w:lineRule="auto"/>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1088 – Energetska obnova zgrada sa statusom kulturnog dobra - </w:t>
      </w:r>
      <w:r w:rsidRPr="00280B81">
        <w:rPr>
          <w:rFonts w:ascii="Times New Roman" w:hAnsi="Times New Roman" w:cs="Times New Roman"/>
          <w:sz w:val="24"/>
          <w:szCs w:val="24"/>
        </w:rPr>
        <w:t>predloženim Izmjenama i dopunama Proračuna Grada Osijeka za 2024. povećan je plan za 377.000,00 EUR kao rezultat sljedećih izmjena:</w:t>
      </w:r>
    </w:p>
    <w:p w14:paraId="28854B2E" w14:textId="77777777" w:rsidR="002A73F2" w:rsidRDefault="002A73F2" w:rsidP="001B0DB8">
      <w:pPr>
        <w:numPr>
          <w:ilvl w:val="0"/>
          <w:numId w:val="13"/>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Kapitalni projekt K108801 – Energetska obnova Barutane u Krunskoj utvrdi NPOO.C6.1.R1-I3.003 - </w:t>
      </w:r>
      <w:r w:rsidRPr="00280B81">
        <w:rPr>
          <w:rFonts w:ascii="Times New Roman" w:eastAsia="Times New Roman" w:hAnsi="Times New Roman" w:cs="Times New Roman"/>
          <w:sz w:val="24"/>
          <w:szCs w:val="24"/>
          <w:lang w:eastAsia="hr-HR"/>
        </w:rPr>
        <w:t>predlaže se povećanje da bi se u cijelosti mogao realizirati planirani kapitalni projekt energetske obnove Barutane u Krunskoj utvrdi, čime će se ostvariti značajna godišnja ušteda primarne energije.</w:t>
      </w:r>
    </w:p>
    <w:p w14:paraId="1CA1F742" w14:textId="77777777" w:rsidR="002A73F2" w:rsidRPr="00280B81" w:rsidRDefault="002A73F2" w:rsidP="001B0DB8">
      <w:pPr>
        <w:spacing w:after="0" w:line="240" w:lineRule="auto"/>
        <w:ind w:left="720"/>
        <w:contextualSpacing/>
        <w:jc w:val="both"/>
        <w:rPr>
          <w:rFonts w:ascii="Times New Roman" w:eastAsia="Times New Roman" w:hAnsi="Times New Roman" w:cs="Times New Roman"/>
          <w:sz w:val="24"/>
          <w:szCs w:val="24"/>
          <w:lang w:eastAsia="hr-HR"/>
        </w:rPr>
      </w:pPr>
    </w:p>
    <w:p w14:paraId="0C9766C3" w14:textId="77777777" w:rsidR="002A73F2" w:rsidRDefault="002A73F2" w:rsidP="001B0DB8">
      <w:pPr>
        <w:spacing w:after="0" w:line="240" w:lineRule="auto"/>
        <w:rPr>
          <w:rFonts w:ascii="Times New Roman" w:hAnsi="Times New Roman" w:cs="Times New Roman"/>
          <w:b/>
          <w:bCs/>
          <w:sz w:val="24"/>
          <w:szCs w:val="24"/>
        </w:rPr>
      </w:pPr>
      <w:r w:rsidRPr="00280B81">
        <w:rPr>
          <w:rFonts w:ascii="Times New Roman" w:hAnsi="Times New Roman" w:cs="Times New Roman"/>
          <w:b/>
          <w:bCs/>
          <w:sz w:val="24"/>
          <w:szCs w:val="24"/>
        </w:rPr>
        <w:lastRenderedPageBreak/>
        <w:t>GLAVA 20407 KULTURNI CENTAR OSIJEK</w:t>
      </w:r>
    </w:p>
    <w:p w14:paraId="2ADC6DA2" w14:textId="77777777" w:rsidR="007346D3" w:rsidRPr="00280B81" w:rsidRDefault="007346D3" w:rsidP="001B0DB8">
      <w:pPr>
        <w:spacing w:after="0" w:line="240" w:lineRule="auto"/>
        <w:rPr>
          <w:rFonts w:ascii="Times New Roman" w:hAnsi="Times New Roman" w:cs="Times New Roman"/>
          <w:b/>
          <w:bCs/>
          <w:sz w:val="24"/>
          <w:szCs w:val="24"/>
        </w:rPr>
      </w:pPr>
    </w:p>
    <w:p w14:paraId="274DFAC4" w14:textId="77777777" w:rsidR="002A73F2" w:rsidRPr="00280B81" w:rsidRDefault="002A73F2" w:rsidP="001B0DB8">
      <w:pPr>
        <w:spacing w:after="0" w:line="240" w:lineRule="auto"/>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1073 Redovna djelatnost Kulturnog centra Osijek - </w:t>
      </w:r>
      <w:r w:rsidRPr="00280B81">
        <w:rPr>
          <w:rFonts w:ascii="Times New Roman" w:hAnsi="Times New Roman" w:cs="Times New Roman"/>
          <w:sz w:val="24"/>
          <w:szCs w:val="24"/>
        </w:rPr>
        <w:t>predloženim Izmjenama i dopunama Proračuna Grada Osijeka za 2024. povećan je plan za 54.900,00 EUR kao rezultat sljedećih izmjena:</w:t>
      </w:r>
    </w:p>
    <w:p w14:paraId="759A0652" w14:textId="77777777" w:rsidR="002A73F2" w:rsidRPr="00280B81" w:rsidRDefault="002A73F2" w:rsidP="001B0DB8">
      <w:pPr>
        <w:numPr>
          <w:ilvl w:val="0"/>
          <w:numId w:val="13"/>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A107301 Rashodi za plaće Kulturnog centra Osijek</w:t>
      </w:r>
      <w:r w:rsidRPr="00280B81">
        <w:rPr>
          <w:rFonts w:ascii="Times New Roman" w:eastAsia="Times New Roman" w:hAnsi="Times New Roman" w:cs="Times New Roman"/>
          <w:sz w:val="24"/>
          <w:szCs w:val="24"/>
          <w:lang w:eastAsia="hr-HR"/>
        </w:rPr>
        <w:t xml:space="preserve"> - predlaže se povećanje iz razloga financiranja plaće jedne djelatnice KCO, čija plaća se financira iz Vlastitih prihoda i projekta Face Up, a ista nisu dovoljna za cijelu plaću,</w:t>
      </w:r>
    </w:p>
    <w:p w14:paraId="30F15ED1" w14:textId="77777777" w:rsidR="002A73F2" w:rsidRPr="00280B81" w:rsidRDefault="002A73F2" w:rsidP="001B0DB8">
      <w:pPr>
        <w:numPr>
          <w:ilvl w:val="0"/>
          <w:numId w:val="13"/>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A107303 Materijalni rashodi Kulturnog centra Osijek</w:t>
      </w:r>
      <w:r w:rsidRPr="00280B81">
        <w:rPr>
          <w:rFonts w:ascii="Times New Roman" w:eastAsia="Times New Roman" w:hAnsi="Times New Roman" w:cs="Times New Roman"/>
          <w:sz w:val="24"/>
          <w:szCs w:val="24"/>
          <w:lang w:eastAsia="hr-HR"/>
        </w:rPr>
        <w:t xml:space="preserve"> – predlože se povećanje iz razloga potrebnih sredstava za režijske troškove Stare pekare, prostora kojim upravlja Kulturni centar Osijek.</w:t>
      </w:r>
    </w:p>
    <w:p w14:paraId="69DFEBA4" w14:textId="77777777" w:rsidR="009B2B8B" w:rsidRDefault="009B2B8B" w:rsidP="001B0DB8">
      <w:pPr>
        <w:spacing w:after="0" w:line="240" w:lineRule="auto"/>
        <w:jc w:val="both"/>
        <w:rPr>
          <w:rFonts w:ascii="Times New Roman" w:hAnsi="Times New Roman" w:cs="Times New Roman"/>
          <w:b/>
          <w:sz w:val="24"/>
          <w:szCs w:val="24"/>
        </w:rPr>
      </w:pPr>
    </w:p>
    <w:p w14:paraId="36CF4879" w14:textId="5D1E2E37" w:rsidR="002A73F2" w:rsidRPr="00280B81" w:rsidRDefault="002A73F2" w:rsidP="001B0DB8">
      <w:pPr>
        <w:spacing w:after="0" w:line="240" w:lineRule="auto"/>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1074 Programska djelatnost Kulturnog centra Osijek - </w:t>
      </w:r>
      <w:r w:rsidRPr="00280B81">
        <w:rPr>
          <w:rFonts w:ascii="Times New Roman" w:hAnsi="Times New Roman" w:cs="Times New Roman"/>
          <w:sz w:val="24"/>
          <w:szCs w:val="24"/>
        </w:rPr>
        <w:t>predloženim Izmjenama i dopunama Proračuna Grada Osijeka za 2024. umanjen je plan za 154.798,00 EUR kao rezultat sljedećih izmjena:</w:t>
      </w:r>
    </w:p>
    <w:p w14:paraId="491C2DE9" w14:textId="77777777" w:rsidR="002A73F2" w:rsidRPr="00280B81" w:rsidRDefault="002A73F2" w:rsidP="001B0DB8">
      <w:pPr>
        <w:numPr>
          <w:ilvl w:val="0"/>
          <w:numId w:val="13"/>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Aktivnost A107401 Programska djelatnost Kulturnog centra Osijek</w:t>
      </w:r>
      <w:r w:rsidRPr="00280B81">
        <w:rPr>
          <w:rFonts w:ascii="Times New Roman" w:eastAsia="Times New Roman" w:hAnsi="Times New Roman" w:cs="Times New Roman"/>
          <w:sz w:val="24"/>
          <w:szCs w:val="24"/>
          <w:lang w:eastAsia="hr-HR"/>
        </w:rPr>
        <w:t xml:space="preserve"> – predloženo smanjenje vezano je uz manje ostvarene prihoda od planiranih</w:t>
      </w:r>
    </w:p>
    <w:p w14:paraId="591A2952" w14:textId="77777777" w:rsidR="002A73F2" w:rsidRPr="00280B81" w:rsidRDefault="002A73F2" w:rsidP="001B0DB8">
      <w:pPr>
        <w:numPr>
          <w:ilvl w:val="0"/>
          <w:numId w:val="16"/>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Tekući projekt T107406 Osječko ljeto kulture – </w:t>
      </w:r>
      <w:r w:rsidRPr="00280B81">
        <w:rPr>
          <w:rFonts w:ascii="Times New Roman" w:eastAsia="Times New Roman" w:hAnsi="Times New Roman" w:cs="Times New Roman"/>
          <w:sz w:val="24"/>
          <w:szCs w:val="24"/>
          <w:lang w:eastAsia="hr-HR"/>
        </w:rPr>
        <w:t>predloženo smanjenje vezano je uz manje ostvarene prihode od planiranih od Ministarstva kulture i medija Republike Hrvatske i Osječko-baranjske županije</w:t>
      </w:r>
    </w:p>
    <w:p w14:paraId="5BB01B49" w14:textId="77777777" w:rsidR="002A73F2" w:rsidRPr="00280B81" w:rsidRDefault="002A73F2" w:rsidP="001B0DB8">
      <w:pPr>
        <w:numPr>
          <w:ilvl w:val="0"/>
          <w:numId w:val="16"/>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Tekući projekt T107408 Advent –</w:t>
      </w:r>
      <w:r w:rsidRPr="00280B81">
        <w:rPr>
          <w:rFonts w:ascii="Times New Roman" w:eastAsia="Times New Roman" w:hAnsi="Times New Roman" w:cs="Times New Roman"/>
          <w:sz w:val="24"/>
          <w:szCs w:val="24"/>
          <w:lang w:eastAsia="hr-HR"/>
        </w:rPr>
        <w:t xml:space="preserve"> predloženo smanjenje budući da Kulturni centar Osijek više ne sudjeluju u ovom projektu.</w:t>
      </w:r>
    </w:p>
    <w:p w14:paraId="0E1399F6" w14:textId="77777777" w:rsidR="002A73F2" w:rsidRPr="00280B81" w:rsidRDefault="002A73F2" w:rsidP="001B0DB8">
      <w:pPr>
        <w:numPr>
          <w:ilvl w:val="0"/>
          <w:numId w:val="16"/>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Tekući projekt T107409 FACE UP –</w:t>
      </w:r>
      <w:r w:rsidRPr="00280B81">
        <w:rPr>
          <w:rFonts w:ascii="Times New Roman" w:eastAsia="Times New Roman" w:hAnsi="Times New Roman" w:cs="Times New Roman"/>
          <w:sz w:val="24"/>
          <w:szCs w:val="24"/>
          <w:lang w:eastAsia="hr-HR"/>
        </w:rPr>
        <w:t xml:space="preserve"> predloženo smanjenje iz razloga što su planirana sredstva za ovaj projekt u iznosu od 10.000 uplaćena tijekom dvije godine.</w:t>
      </w:r>
    </w:p>
    <w:p w14:paraId="21062F10" w14:textId="77777777" w:rsidR="002A73F2" w:rsidRPr="00280B81" w:rsidRDefault="002A73F2" w:rsidP="001B0DB8">
      <w:pPr>
        <w:numPr>
          <w:ilvl w:val="0"/>
          <w:numId w:val="16"/>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 xml:space="preserve">Tekući projekt T107410 Monarhija – </w:t>
      </w:r>
      <w:r w:rsidRPr="00280B81">
        <w:rPr>
          <w:rFonts w:ascii="Times New Roman" w:eastAsia="Times New Roman" w:hAnsi="Times New Roman" w:cs="Times New Roman"/>
          <w:sz w:val="24"/>
          <w:szCs w:val="24"/>
          <w:lang w:eastAsia="hr-HR"/>
        </w:rPr>
        <w:t xml:space="preserve">predloženo smanjenje vezano je uz manje ostvarene prihode od planiranih od Ministarstva kulture i medija Republike Hrvatske </w:t>
      </w:r>
    </w:p>
    <w:p w14:paraId="0548313D" w14:textId="77777777" w:rsidR="002A73F2" w:rsidRPr="00280B81" w:rsidRDefault="002A73F2" w:rsidP="001B0DB8">
      <w:pPr>
        <w:numPr>
          <w:ilvl w:val="0"/>
          <w:numId w:val="16"/>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Tekući projekt T107411 Svečano otvorenje Koncertne dvorane KCO -</w:t>
      </w:r>
      <w:r w:rsidRPr="00280B81">
        <w:rPr>
          <w:rFonts w:ascii="Times New Roman" w:eastAsia="Times New Roman" w:hAnsi="Times New Roman" w:cs="Times New Roman"/>
          <w:bCs/>
          <w:color w:val="FF0000"/>
          <w:sz w:val="24"/>
          <w:szCs w:val="24"/>
          <w:lang w:eastAsia="hr-HR"/>
        </w:rPr>
        <w:t xml:space="preserve"> </w:t>
      </w:r>
      <w:r w:rsidRPr="00280B81">
        <w:rPr>
          <w:rFonts w:ascii="Times New Roman" w:eastAsia="Times New Roman" w:hAnsi="Times New Roman" w:cs="Times New Roman"/>
          <w:sz w:val="24"/>
          <w:szCs w:val="24"/>
          <w:lang w:eastAsia="hr-HR"/>
        </w:rPr>
        <w:t xml:space="preserve">predloženo smanjenje vezano je uz manje ostvarene prihode od planiranih od Ministarstva kulture i medija Republike Hrvatske </w:t>
      </w:r>
    </w:p>
    <w:p w14:paraId="3D959C05" w14:textId="77777777" w:rsidR="002A73F2" w:rsidRPr="00280B81" w:rsidRDefault="002A73F2" w:rsidP="001B0DB8">
      <w:pPr>
        <w:numPr>
          <w:ilvl w:val="0"/>
          <w:numId w:val="16"/>
        </w:numPr>
        <w:spacing w:after="0" w:line="240" w:lineRule="auto"/>
        <w:ind w:left="284" w:hanging="284"/>
        <w:contextualSpacing/>
        <w:jc w:val="both"/>
        <w:rPr>
          <w:rFonts w:ascii="Times New Roman" w:eastAsia="Times New Roman" w:hAnsi="Times New Roman" w:cs="Times New Roman"/>
          <w:sz w:val="24"/>
          <w:szCs w:val="24"/>
          <w:lang w:eastAsia="hr-HR"/>
        </w:rPr>
      </w:pPr>
      <w:r w:rsidRPr="00280B81">
        <w:rPr>
          <w:rFonts w:ascii="Times New Roman" w:eastAsia="Times New Roman" w:hAnsi="Times New Roman" w:cs="Times New Roman"/>
          <w:b/>
          <w:sz w:val="24"/>
          <w:szCs w:val="24"/>
          <w:lang w:eastAsia="hr-HR"/>
        </w:rPr>
        <w:t>Tekući projekt T107412 „ALP“ –</w:t>
      </w:r>
      <w:r w:rsidRPr="00280B81">
        <w:rPr>
          <w:rFonts w:ascii="Times New Roman" w:eastAsia="Times New Roman" w:hAnsi="Times New Roman" w:cs="Times New Roman"/>
          <w:sz w:val="24"/>
          <w:szCs w:val="24"/>
          <w:lang w:eastAsia="hr-HR"/>
        </w:rPr>
        <w:t xml:space="preserve"> predloženo je uključivanje novog projekta budući  da je projekt prošao na natječaju Town Twinning u partnerstvu sa Zsolnay centrom iz Pečuha. Projekt se odnosi na organizaciju Advent Light Painting (ALP) - natječaja za djecu osnovnoškolske i srednjoškolske dobi čije će odabrane umjetničke radove (crteže) pretvoriti u svjetlosnu umjetnost te ih prikazivati projekcijama na pročelja zgrada u Osijeku i Pečuhu, tijekom Adventa 2024.</w:t>
      </w:r>
    </w:p>
    <w:p w14:paraId="2F8F41C3" w14:textId="77777777" w:rsidR="002A73F2" w:rsidRPr="00280B81" w:rsidRDefault="002A73F2" w:rsidP="001B0DB8">
      <w:pPr>
        <w:spacing w:after="0" w:line="240" w:lineRule="auto"/>
        <w:jc w:val="both"/>
        <w:rPr>
          <w:rFonts w:ascii="Times New Roman" w:hAnsi="Times New Roman" w:cs="Times New Roman"/>
          <w:b/>
          <w:strike/>
          <w:sz w:val="24"/>
          <w:szCs w:val="24"/>
        </w:rPr>
      </w:pPr>
    </w:p>
    <w:p w14:paraId="25DA966E" w14:textId="77777777" w:rsidR="002A73F2" w:rsidRPr="00280B81" w:rsidRDefault="002A73F2" w:rsidP="001B0DB8">
      <w:pPr>
        <w:spacing w:after="0" w:line="240" w:lineRule="auto"/>
        <w:jc w:val="both"/>
        <w:rPr>
          <w:rFonts w:ascii="Times New Roman" w:hAnsi="Times New Roman" w:cs="Times New Roman"/>
          <w:sz w:val="24"/>
          <w:szCs w:val="24"/>
        </w:rPr>
      </w:pPr>
      <w:r w:rsidRPr="00280B81">
        <w:rPr>
          <w:rFonts w:ascii="Times New Roman" w:hAnsi="Times New Roman" w:cs="Times New Roman"/>
          <w:b/>
          <w:sz w:val="24"/>
          <w:szCs w:val="24"/>
        </w:rPr>
        <w:t xml:space="preserve">Program 1089 Redovna djelatnost Agencije za obnovu osječke Tvrđe - </w:t>
      </w:r>
      <w:r w:rsidRPr="00280B81">
        <w:rPr>
          <w:rFonts w:ascii="Times New Roman" w:hAnsi="Times New Roman" w:cs="Times New Roman"/>
          <w:sz w:val="24"/>
          <w:szCs w:val="24"/>
        </w:rPr>
        <w:t>predloženim Izmjenama i dopunama Proračuna Grada Osijeka za 2024. uvećan je plan za 42.297,44 EUR kao rezultat sljedećih izmjena:</w:t>
      </w:r>
    </w:p>
    <w:p w14:paraId="67913A66" w14:textId="0DA385E5" w:rsidR="002A73F2" w:rsidRPr="009B2B8B" w:rsidRDefault="002A73F2" w:rsidP="001B0DB8">
      <w:pPr>
        <w:pStyle w:val="Odlomakpopisa"/>
        <w:numPr>
          <w:ilvl w:val="0"/>
          <w:numId w:val="16"/>
        </w:numPr>
        <w:ind w:left="284" w:hanging="284"/>
        <w:jc w:val="both"/>
        <w:rPr>
          <w:sz w:val="24"/>
          <w:szCs w:val="24"/>
        </w:rPr>
      </w:pPr>
      <w:r w:rsidRPr="009B2B8B">
        <w:rPr>
          <w:b/>
          <w:sz w:val="24"/>
          <w:szCs w:val="24"/>
          <w:lang w:val="hr-HR"/>
        </w:rPr>
        <w:t>Aktivnost A108901 Rashodi</w:t>
      </w:r>
      <w:r w:rsidRPr="009B2B8B">
        <w:rPr>
          <w:b/>
          <w:sz w:val="24"/>
          <w:szCs w:val="24"/>
        </w:rPr>
        <w:t xml:space="preserve"> za plaće agencije za obnovu osječke Tvrđe</w:t>
      </w:r>
      <w:r w:rsidRPr="009B2B8B">
        <w:rPr>
          <w:sz w:val="24"/>
          <w:szCs w:val="24"/>
        </w:rPr>
        <w:t xml:space="preserve"> </w:t>
      </w:r>
      <w:r w:rsidRPr="009B2B8B">
        <w:rPr>
          <w:b/>
          <w:sz w:val="24"/>
          <w:szCs w:val="24"/>
        </w:rPr>
        <w:t xml:space="preserve">– </w:t>
      </w:r>
      <w:bookmarkStart w:id="21" w:name="_Hlk166658153"/>
      <w:r w:rsidRPr="009B2B8B">
        <w:rPr>
          <w:sz w:val="24"/>
          <w:szCs w:val="24"/>
        </w:rPr>
        <w:t>budući</w:t>
      </w:r>
      <w:r w:rsidR="009B2B8B" w:rsidRPr="009B2B8B">
        <w:rPr>
          <w:sz w:val="24"/>
          <w:szCs w:val="24"/>
        </w:rPr>
        <w:t xml:space="preserve"> </w:t>
      </w:r>
      <w:r w:rsidRPr="009B2B8B">
        <w:rPr>
          <w:sz w:val="24"/>
          <w:szCs w:val="24"/>
        </w:rPr>
        <w:t>se proračunski korisnik organizacijski premješta i planira u okviru razdjela 204 Upravni</w:t>
      </w:r>
      <w:r w:rsidR="009B2B8B" w:rsidRPr="009B2B8B">
        <w:rPr>
          <w:sz w:val="24"/>
          <w:szCs w:val="24"/>
        </w:rPr>
        <w:t xml:space="preserve"> </w:t>
      </w:r>
      <w:r w:rsidRPr="009B2B8B">
        <w:rPr>
          <w:sz w:val="24"/>
          <w:szCs w:val="24"/>
        </w:rPr>
        <w:t>odjel za društvene djelatnosti, planirani su rashodi za proračunskog korisnika do kraja</w:t>
      </w:r>
      <w:r w:rsidR="009B2B8B" w:rsidRPr="009B2B8B">
        <w:rPr>
          <w:sz w:val="24"/>
          <w:szCs w:val="24"/>
        </w:rPr>
        <w:t xml:space="preserve"> </w:t>
      </w:r>
      <w:r w:rsidRPr="009B2B8B">
        <w:rPr>
          <w:sz w:val="24"/>
          <w:szCs w:val="24"/>
        </w:rPr>
        <w:t>godine</w:t>
      </w:r>
    </w:p>
    <w:bookmarkEnd w:id="21"/>
    <w:p w14:paraId="497A4D9F" w14:textId="77777777" w:rsidR="002A73F2" w:rsidRPr="00740DD6" w:rsidRDefault="002A73F2" w:rsidP="001B0DB8">
      <w:pPr>
        <w:pStyle w:val="Odlomakpopisa"/>
        <w:numPr>
          <w:ilvl w:val="0"/>
          <w:numId w:val="16"/>
        </w:numPr>
        <w:ind w:left="284" w:hanging="284"/>
        <w:jc w:val="both"/>
        <w:rPr>
          <w:sz w:val="24"/>
          <w:szCs w:val="24"/>
          <w:lang w:val="hr-HR"/>
        </w:rPr>
      </w:pPr>
      <w:r w:rsidRPr="00280B81">
        <w:rPr>
          <w:b/>
          <w:sz w:val="24"/>
          <w:szCs w:val="24"/>
          <w:lang w:val="hr-HR"/>
        </w:rPr>
        <w:t xml:space="preserve">Aktivnost A108902 Ostali rashodi za zaposlene Agencije za obnovu osječke Tvrđe </w:t>
      </w:r>
      <w:r w:rsidRPr="00740DD6">
        <w:rPr>
          <w:b/>
          <w:sz w:val="24"/>
          <w:szCs w:val="24"/>
          <w:lang w:val="hr-HR"/>
        </w:rPr>
        <w:t>–</w:t>
      </w:r>
      <w:r w:rsidRPr="00280B81">
        <w:rPr>
          <w:b/>
          <w:sz w:val="24"/>
          <w:szCs w:val="24"/>
          <w:lang w:val="hr-HR"/>
        </w:rPr>
        <w:t xml:space="preserve"> </w:t>
      </w:r>
      <w:r w:rsidRPr="00740DD6">
        <w:rPr>
          <w:sz w:val="24"/>
          <w:szCs w:val="24"/>
          <w:lang w:val="hr-HR"/>
        </w:rPr>
        <w:t>budući se proračunski korisnik organizacijski premješta i planira u okviru razdjela 204 Upravni odjel za društvene djelatnosti, planirani su rashodi za proračunskog korisnika do kraja godine</w:t>
      </w:r>
    </w:p>
    <w:p w14:paraId="74009C2F" w14:textId="77777777" w:rsidR="002A73F2" w:rsidRPr="00740DD6" w:rsidRDefault="002A73F2" w:rsidP="001B0DB8">
      <w:pPr>
        <w:pStyle w:val="Odlomakpopisa"/>
        <w:numPr>
          <w:ilvl w:val="0"/>
          <w:numId w:val="16"/>
        </w:numPr>
        <w:ind w:left="284" w:hanging="284"/>
        <w:jc w:val="both"/>
        <w:rPr>
          <w:sz w:val="24"/>
          <w:szCs w:val="24"/>
          <w:lang w:val="hr-HR"/>
        </w:rPr>
      </w:pPr>
      <w:r w:rsidRPr="00280B81">
        <w:rPr>
          <w:b/>
          <w:sz w:val="24"/>
          <w:szCs w:val="24"/>
          <w:lang w:val="hr-HR"/>
        </w:rPr>
        <w:t xml:space="preserve">Aktivnost A108903 Materijalni rashodi Agencije za obnovu osječke Tvrđe – </w:t>
      </w:r>
      <w:r w:rsidRPr="00740DD6">
        <w:rPr>
          <w:sz w:val="24"/>
          <w:szCs w:val="24"/>
          <w:lang w:val="hr-HR"/>
        </w:rPr>
        <w:t>budući se proračunski korisnik organizacijski premješta i planira u okviru razdjela 204 Upravni odjel za društvene djelatnosti, planirani su rashodi za proračunskog korisnika do raja godine</w:t>
      </w:r>
    </w:p>
    <w:p w14:paraId="5674A598" w14:textId="77777777" w:rsidR="002A73F2" w:rsidRDefault="002A73F2" w:rsidP="001B0DB8">
      <w:pPr>
        <w:pStyle w:val="Odlomakpopisa"/>
        <w:numPr>
          <w:ilvl w:val="0"/>
          <w:numId w:val="16"/>
        </w:numPr>
        <w:ind w:left="284" w:hanging="284"/>
        <w:jc w:val="both"/>
        <w:rPr>
          <w:sz w:val="24"/>
          <w:szCs w:val="24"/>
          <w:lang w:val="hr-HR"/>
        </w:rPr>
      </w:pPr>
      <w:r w:rsidRPr="00280B81">
        <w:rPr>
          <w:b/>
          <w:sz w:val="24"/>
          <w:szCs w:val="24"/>
          <w:lang w:val="hr-HR"/>
        </w:rPr>
        <w:lastRenderedPageBreak/>
        <w:t xml:space="preserve">Aktivnost A108904 Financijskih rashodi Agencije za obnovu osječke Tvrđe </w:t>
      </w:r>
      <w:r w:rsidRPr="00740DD6">
        <w:rPr>
          <w:b/>
          <w:sz w:val="24"/>
          <w:szCs w:val="24"/>
          <w:lang w:val="hr-HR"/>
        </w:rPr>
        <w:t>–</w:t>
      </w:r>
      <w:r w:rsidRPr="00280B81">
        <w:rPr>
          <w:sz w:val="24"/>
          <w:szCs w:val="24"/>
          <w:lang w:val="hr-HR"/>
        </w:rPr>
        <w:t xml:space="preserve"> </w:t>
      </w:r>
      <w:r w:rsidRPr="00740DD6">
        <w:rPr>
          <w:sz w:val="24"/>
          <w:szCs w:val="24"/>
          <w:lang w:val="hr-HR"/>
        </w:rPr>
        <w:t>budući se proračunski korisnik organizacijski premješta i planira u okviru razdjela 204 Upravni odjel za društvene djelatnosti, planirani su rashodi za proračunskog korisnika do kraja godine</w:t>
      </w:r>
    </w:p>
    <w:p w14:paraId="4FB7ED44" w14:textId="77777777" w:rsidR="009B2B8B" w:rsidRDefault="009B2B8B" w:rsidP="001B0DB8">
      <w:pPr>
        <w:pStyle w:val="Odlomakpopisa"/>
        <w:ind w:left="284"/>
        <w:jc w:val="both"/>
        <w:rPr>
          <w:sz w:val="24"/>
          <w:szCs w:val="24"/>
          <w:lang w:val="hr-HR"/>
        </w:rPr>
      </w:pPr>
    </w:p>
    <w:p w14:paraId="3D0F1C69" w14:textId="77777777" w:rsidR="009B2B8B" w:rsidRPr="00740DD6" w:rsidRDefault="009B2B8B" w:rsidP="001B0DB8">
      <w:pPr>
        <w:pStyle w:val="Odlomakpopisa"/>
        <w:ind w:left="284"/>
        <w:jc w:val="both"/>
        <w:rPr>
          <w:sz w:val="24"/>
          <w:szCs w:val="24"/>
          <w:lang w:val="hr-HR"/>
        </w:rPr>
      </w:pPr>
    </w:p>
    <w:p w14:paraId="36C13B77" w14:textId="77777777" w:rsidR="002A73F2" w:rsidRPr="00CB5ACD" w:rsidRDefault="002A73F2" w:rsidP="00EC0F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8"/>
          <w:szCs w:val="28"/>
        </w:rPr>
      </w:pPr>
      <w:r w:rsidRPr="00E2132D">
        <w:rPr>
          <w:rFonts w:ascii="Times New Roman" w:hAnsi="Times New Roman" w:cs="Times New Roman"/>
          <w:b/>
          <w:bCs/>
          <w:sz w:val="28"/>
          <w:szCs w:val="28"/>
        </w:rPr>
        <w:t xml:space="preserve">Razdjel 207 </w:t>
      </w:r>
      <w:r>
        <w:rPr>
          <w:rFonts w:ascii="Times New Roman" w:hAnsi="Times New Roman" w:cs="Times New Roman"/>
          <w:b/>
          <w:bCs/>
          <w:sz w:val="28"/>
          <w:szCs w:val="28"/>
        </w:rPr>
        <w:t xml:space="preserve"> </w:t>
      </w:r>
      <w:r w:rsidRPr="00E2132D">
        <w:rPr>
          <w:rFonts w:ascii="Times New Roman" w:hAnsi="Times New Roman" w:cs="Times New Roman"/>
          <w:b/>
          <w:bCs/>
          <w:sz w:val="28"/>
          <w:szCs w:val="28"/>
        </w:rPr>
        <w:t>Upravni odjel za socijalnu zaštitu, umirovljenike i zdravstvo</w:t>
      </w:r>
    </w:p>
    <w:p w14:paraId="2D27EA25" w14:textId="77777777" w:rsidR="009B2B8B" w:rsidRDefault="009B2B8B" w:rsidP="00EC0FB4">
      <w:pPr>
        <w:spacing w:after="0" w:line="240" w:lineRule="auto"/>
        <w:ind w:firstLine="709"/>
        <w:jc w:val="both"/>
        <w:rPr>
          <w:rFonts w:ascii="Times New Roman" w:hAnsi="Times New Roman" w:cs="Times New Roman"/>
          <w:sz w:val="24"/>
          <w:szCs w:val="24"/>
        </w:rPr>
      </w:pPr>
    </w:p>
    <w:p w14:paraId="2E13165A" w14:textId="07C1B420" w:rsidR="002A73F2" w:rsidRPr="00E2132D" w:rsidRDefault="002A73F2" w:rsidP="00EC0FB4">
      <w:pPr>
        <w:spacing w:after="0" w:line="240" w:lineRule="auto"/>
        <w:ind w:firstLine="709"/>
        <w:jc w:val="both"/>
        <w:rPr>
          <w:rFonts w:ascii="Times New Roman" w:hAnsi="Times New Roman" w:cs="Times New Roman"/>
          <w:sz w:val="24"/>
          <w:szCs w:val="24"/>
        </w:rPr>
      </w:pPr>
      <w:r w:rsidRPr="00E2132D">
        <w:rPr>
          <w:rFonts w:ascii="Times New Roman" w:hAnsi="Times New Roman" w:cs="Times New Roman"/>
          <w:sz w:val="24"/>
          <w:szCs w:val="24"/>
        </w:rPr>
        <w:t>Prijedlogom I. Izmjena i dopuna financijskog plana za 202</w:t>
      </w:r>
      <w:r>
        <w:rPr>
          <w:rFonts w:ascii="Times New Roman" w:hAnsi="Times New Roman" w:cs="Times New Roman"/>
          <w:sz w:val="24"/>
          <w:szCs w:val="24"/>
        </w:rPr>
        <w:t>4</w:t>
      </w:r>
      <w:r w:rsidRPr="00E2132D">
        <w:rPr>
          <w:rFonts w:ascii="Times New Roman" w:hAnsi="Times New Roman" w:cs="Times New Roman"/>
          <w:sz w:val="24"/>
          <w:szCs w:val="24"/>
        </w:rPr>
        <w:t xml:space="preserve">. Upravni odjel za socijalnu zaštitu, umirovljenike i zdravstvo je planiran u iznosu od </w:t>
      </w:r>
      <w:r w:rsidRPr="00D41805">
        <w:rPr>
          <w:rFonts w:ascii="Times New Roman" w:hAnsi="Times New Roman" w:cs="Times New Roman"/>
          <w:sz w:val="24"/>
          <w:szCs w:val="24"/>
        </w:rPr>
        <w:t>4.539.710,00 eura</w:t>
      </w:r>
      <w:r w:rsidRPr="007C1EBD">
        <w:rPr>
          <w:rFonts w:ascii="Times New Roman" w:hAnsi="Times New Roman" w:cs="Times New Roman"/>
          <w:color w:val="FF0000"/>
          <w:sz w:val="24"/>
          <w:szCs w:val="24"/>
        </w:rPr>
        <w:t xml:space="preserve"> </w:t>
      </w:r>
      <w:r w:rsidRPr="00E2132D">
        <w:rPr>
          <w:rFonts w:ascii="Times New Roman" w:hAnsi="Times New Roman" w:cs="Times New Roman"/>
          <w:sz w:val="24"/>
          <w:szCs w:val="24"/>
        </w:rPr>
        <w:t xml:space="preserve">odnosno povećan je za </w:t>
      </w:r>
      <w:r w:rsidRPr="00D41805">
        <w:rPr>
          <w:rFonts w:ascii="Times New Roman" w:hAnsi="Times New Roman" w:cs="Times New Roman"/>
          <w:sz w:val="24"/>
          <w:szCs w:val="24"/>
        </w:rPr>
        <w:t>275.100,00 eura ili 6,45%</w:t>
      </w:r>
      <w:r w:rsidRPr="007C1EBD">
        <w:rPr>
          <w:rFonts w:ascii="Times New Roman" w:hAnsi="Times New Roman" w:cs="Times New Roman"/>
          <w:color w:val="FF0000"/>
          <w:sz w:val="24"/>
          <w:szCs w:val="24"/>
        </w:rPr>
        <w:t xml:space="preserve"> </w:t>
      </w:r>
      <w:r w:rsidRPr="00E2132D">
        <w:rPr>
          <w:rFonts w:ascii="Times New Roman" w:hAnsi="Times New Roman" w:cs="Times New Roman"/>
          <w:sz w:val="24"/>
          <w:szCs w:val="24"/>
        </w:rPr>
        <w:t>u odnosu na tekući plan Proračuna za 202</w:t>
      </w:r>
      <w:r>
        <w:rPr>
          <w:rFonts w:ascii="Times New Roman" w:hAnsi="Times New Roman" w:cs="Times New Roman"/>
          <w:sz w:val="24"/>
          <w:szCs w:val="24"/>
        </w:rPr>
        <w:t>4</w:t>
      </w:r>
      <w:r w:rsidRPr="00E2132D">
        <w:rPr>
          <w:rFonts w:ascii="Times New Roman" w:hAnsi="Times New Roman" w:cs="Times New Roman"/>
          <w:sz w:val="24"/>
          <w:szCs w:val="24"/>
        </w:rPr>
        <w:t>.</w:t>
      </w:r>
    </w:p>
    <w:p w14:paraId="2D4D5788" w14:textId="77777777" w:rsidR="002A73F2" w:rsidRDefault="002A73F2" w:rsidP="00EC0FB4">
      <w:pPr>
        <w:spacing w:after="0" w:line="240" w:lineRule="auto"/>
        <w:ind w:firstLine="709"/>
        <w:jc w:val="both"/>
        <w:rPr>
          <w:rFonts w:ascii="Times New Roman" w:hAnsi="Times New Roman" w:cs="Times New Roman"/>
          <w:sz w:val="24"/>
          <w:szCs w:val="24"/>
        </w:rPr>
      </w:pPr>
      <w:r w:rsidRPr="00E2132D">
        <w:rPr>
          <w:rFonts w:ascii="Times New Roman" w:hAnsi="Times New Roman" w:cs="Times New Roman"/>
          <w:sz w:val="24"/>
          <w:szCs w:val="24"/>
        </w:rPr>
        <w:t>Izmjene plana koje predlaže Upravni odjel prikazane su po programima i aktivnostima/projektima u tablici kako slijedi:</w:t>
      </w:r>
    </w:p>
    <w:p w14:paraId="3384DAC9" w14:textId="77777777" w:rsidR="009B2B8B" w:rsidRPr="00CB5ACD" w:rsidRDefault="009B2B8B" w:rsidP="00EC0FB4">
      <w:pPr>
        <w:spacing w:after="0" w:line="240" w:lineRule="auto"/>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0"/>
        <w:gridCol w:w="2218"/>
        <w:gridCol w:w="1398"/>
        <w:gridCol w:w="1350"/>
        <w:gridCol w:w="1350"/>
        <w:gridCol w:w="1650"/>
      </w:tblGrid>
      <w:tr w:rsidR="002A73F2" w:rsidRPr="00023E80" w14:paraId="3F7A9FF4" w14:textId="77777777">
        <w:trPr>
          <w:trHeight w:val="20"/>
        </w:trPr>
        <w:tc>
          <w:tcPr>
            <w:tcW w:w="1824" w:type="pct"/>
            <w:gridSpan w:val="2"/>
            <w:shd w:val="clear" w:color="auto" w:fill="FFFFFF"/>
            <w:vAlign w:val="center"/>
          </w:tcPr>
          <w:p w14:paraId="0B23D846" w14:textId="77777777" w:rsidR="002A73F2" w:rsidRPr="00023E80" w:rsidRDefault="002A73F2" w:rsidP="004C7EC9">
            <w:pPr>
              <w:spacing w:after="0" w:line="240" w:lineRule="auto"/>
              <w:jc w:val="center"/>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RAZDJEL/ GLAVA/ PROGRAM/ Aktivnost/Projekt</w:t>
            </w:r>
          </w:p>
        </w:tc>
        <w:tc>
          <w:tcPr>
            <w:tcW w:w="788" w:type="pct"/>
            <w:shd w:val="clear" w:color="auto" w:fill="FFFFFF"/>
            <w:vAlign w:val="center"/>
          </w:tcPr>
          <w:p w14:paraId="792C9D10" w14:textId="77777777" w:rsidR="002A73F2" w:rsidRPr="00023E80" w:rsidRDefault="002A73F2" w:rsidP="004C7EC9">
            <w:pPr>
              <w:spacing w:after="0" w:line="240" w:lineRule="auto"/>
              <w:jc w:val="center"/>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PRORAČUN GRADA OSIJEKA ZA 202</w:t>
            </w:r>
            <w:r>
              <w:rPr>
                <w:rFonts w:ascii="Times New Roman" w:eastAsia="Times New Roman" w:hAnsi="Times New Roman" w:cs="Times New Roman"/>
                <w:b/>
                <w:bCs/>
                <w:sz w:val="20"/>
                <w:szCs w:val="20"/>
              </w:rPr>
              <w:t>4</w:t>
            </w:r>
            <w:r w:rsidRPr="00023E80">
              <w:rPr>
                <w:rFonts w:ascii="Times New Roman" w:eastAsia="Times New Roman" w:hAnsi="Times New Roman" w:cs="Times New Roman"/>
                <w:b/>
                <w:bCs/>
                <w:sz w:val="20"/>
                <w:szCs w:val="20"/>
              </w:rPr>
              <w:t>.</w:t>
            </w:r>
          </w:p>
        </w:tc>
        <w:tc>
          <w:tcPr>
            <w:tcW w:w="730" w:type="pct"/>
            <w:shd w:val="clear" w:color="auto" w:fill="FFFFFF"/>
            <w:vAlign w:val="center"/>
          </w:tcPr>
          <w:p w14:paraId="3F927263" w14:textId="77777777" w:rsidR="002A73F2" w:rsidRPr="00023E80" w:rsidRDefault="002A73F2" w:rsidP="004C7EC9">
            <w:pPr>
              <w:spacing w:after="0" w:line="240" w:lineRule="auto"/>
              <w:jc w:val="center"/>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PROMJENA IZNOSA</w:t>
            </w:r>
          </w:p>
        </w:tc>
        <w:tc>
          <w:tcPr>
            <w:tcW w:w="730" w:type="pct"/>
            <w:shd w:val="clear" w:color="auto" w:fill="FFFFFF"/>
            <w:vAlign w:val="center"/>
          </w:tcPr>
          <w:p w14:paraId="703B184D" w14:textId="77777777" w:rsidR="002A73F2" w:rsidRPr="00023E80" w:rsidRDefault="002A73F2" w:rsidP="004C7EC9">
            <w:pPr>
              <w:spacing w:after="0" w:line="240" w:lineRule="auto"/>
              <w:jc w:val="center"/>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PROMJENA (%)</w:t>
            </w:r>
          </w:p>
        </w:tc>
        <w:tc>
          <w:tcPr>
            <w:tcW w:w="927" w:type="pct"/>
            <w:shd w:val="clear" w:color="auto" w:fill="FFFFFF"/>
            <w:vAlign w:val="center"/>
          </w:tcPr>
          <w:p w14:paraId="26204819" w14:textId="0443B52E" w:rsidR="002A73F2" w:rsidRPr="00023E80" w:rsidRDefault="002A73F2" w:rsidP="004C7EC9">
            <w:pPr>
              <w:spacing w:after="0" w:line="240" w:lineRule="auto"/>
              <w:jc w:val="center"/>
              <w:rPr>
                <w:rFonts w:ascii="Times New Roman" w:hAnsi="Times New Roman" w:cs="Times New Roman"/>
                <w:b/>
                <w:bCs/>
                <w:sz w:val="20"/>
                <w:szCs w:val="20"/>
              </w:rPr>
            </w:pPr>
            <w:r w:rsidRPr="00023E80">
              <w:rPr>
                <w:rFonts w:ascii="Times New Roman" w:eastAsia="Times New Roman" w:hAnsi="Times New Roman" w:cs="Times New Roman"/>
                <w:b/>
                <w:bCs/>
                <w:sz w:val="20"/>
                <w:szCs w:val="20"/>
              </w:rPr>
              <w:t>I. IZMJENE I DOPUNE PRORAČUNA GRADA OSIJEKA ZA 202</w:t>
            </w:r>
            <w:r>
              <w:rPr>
                <w:rFonts w:ascii="Times New Roman" w:eastAsia="Times New Roman" w:hAnsi="Times New Roman" w:cs="Times New Roman"/>
                <w:b/>
                <w:bCs/>
                <w:sz w:val="20"/>
                <w:szCs w:val="20"/>
              </w:rPr>
              <w:t>4</w:t>
            </w:r>
            <w:r w:rsidRPr="00023E80">
              <w:rPr>
                <w:rFonts w:ascii="Times New Roman" w:eastAsia="Times New Roman" w:hAnsi="Times New Roman" w:cs="Times New Roman"/>
                <w:b/>
                <w:bCs/>
                <w:sz w:val="20"/>
                <w:szCs w:val="20"/>
              </w:rPr>
              <w:t>.</w:t>
            </w:r>
          </w:p>
        </w:tc>
      </w:tr>
      <w:tr w:rsidR="002A73F2" w:rsidRPr="00023E80" w14:paraId="2F999E9A" w14:textId="77777777">
        <w:trPr>
          <w:trHeight w:val="20"/>
        </w:trPr>
        <w:tc>
          <w:tcPr>
            <w:tcW w:w="582" w:type="pct"/>
            <w:shd w:val="clear" w:color="auto" w:fill="FFFFFF"/>
            <w:vAlign w:val="center"/>
          </w:tcPr>
          <w:p w14:paraId="5E57284F"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Razdjel 207</w:t>
            </w:r>
          </w:p>
        </w:tc>
        <w:tc>
          <w:tcPr>
            <w:tcW w:w="1243" w:type="pct"/>
            <w:shd w:val="clear" w:color="auto" w:fill="FFFFFF"/>
            <w:vAlign w:val="center"/>
          </w:tcPr>
          <w:p w14:paraId="50B24247"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UPRAVNI ODJEL ZA SOCIJALNU ZAŠTITU, UMIROVLJENIKE I ZDRAVSTVO</w:t>
            </w:r>
          </w:p>
        </w:tc>
        <w:tc>
          <w:tcPr>
            <w:tcW w:w="788" w:type="pct"/>
            <w:shd w:val="clear" w:color="auto" w:fill="FFFFFF"/>
            <w:vAlign w:val="center"/>
          </w:tcPr>
          <w:p w14:paraId="61A586FE"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4.264.610,00</w:t>
            </w:r>
          </w:p>
        </w:tc>
        <w:tc>
          <w:tcPr>
            <w:tcW w:w="730" w:type="pct"/>
            <w:shd w:val="clear" w:color="auto" w:fill="FFFFFF"/>
            <w:vAlign w:val="center"/>
          </w:tcPr>
          <w:p w14:paraId="26389903"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275.100,00</w:t>
            </w:r>
          </w:p>
        </w:tc>
        <w:tc>
          <w:tcPr>
            <w:tcW w:w="730" w:type="pct"/>
            <w:shd w:val="clear" w:color="auto" w:fill="FFFFFF"/>
            <w:vAlign w:val="center"/>
          </w:tcPr>
          <w:p w14:paraId="6452E0A7"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6,45</w:t>
            </w:r>
          </w:p>
        </w:tc>
        <w:tc>
          <w:tcPr>
            <w:tcW w:w="927" w:type="pct"/>
            <w:shd w:val="clear" w:color="auto" w:fill="FFFFFF"/>
            <w:vAlign w:val="center"/>
          </w:tcPr>
          <w:p w14:paraId="5A815B54" w14:textId="77777777" w:rsidR="002A73F2" w:rsidRPr="00023E80" w:rsidRDefault="002A73F2" w:rsidP="004C7EC9">
            <w:pPr>
              <w:spacing w:after="0" w:line="240" w:lineRule="auto"/>
              <w:jc w:val="right"/>
              <w:rPr>
                <w:rFonts w:ascii="Times New Roman" w:hAnsi="Times New Roman" w:cs="Times New Roman"/>
                <w:b/>
                <w:bCs/>
                <w:sz w:val="20"/>
                <w:szCs w:val="20"/>
              </w:rPr>
            </w:pPr>
            <w:r>
              <w:rPr>
                <w:rFonts w:ascii="Times New Roman" w:eastAsia="Times New Roman" w:hAnsi="Times New Roman" w:cs="Times New Roman"/>
                <w:b/>
                <w:bCs/>
                <w:sz w:val="20"/>
                <w:szCs w:val="20"/>
              </w:rPr>
              <w:t>4.539.710,00</w:t>
            </w:r>
          </w:p>
        </w:tc>
      </w:tr>
      <w:tr w:rsidR="002A73F2" w:rsidRPr="00023E80" w14:paraId="2829B202" w14:textId="77777777">
        <w:trPr>
          <w:trHeight w:val="20"/>
        </w:trPr>
        <w:tc>
          <w:tcPr>
            <w:tcW w:w="582" w:type="pct"/>
            <w:shd w:val="clear" w:color="auto" w:fill="FFFFFF"/>
            <w:vAlign w:val="center"/>
          </w:tcPr>
          <w:p w14:paraId="336641CD"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Glava 20701</w:t>
            </w:r>
          </w:p>
        </w:tc>
        <w:tc>
          <w:tcPr>
            <w:tcW w:w="1243" w:type="pct"/>
            <w:shd w:val="clear" w:color="auto" w:fill="FFFFFF"/>
            <w:vAlign w:val="center"/>
          </w:tcPr>
          <w:p w14:paraId="74F736BA" w14:textId="77777777" w:rsidR="002A73F2" w:rsidRPr="00023E80" w:rsidRDefault="002A73F2" w:rsidP="004C7EC9">
            <w:pPr>
              <w:spacing w:after="0" w:line="240" w:lineRule="auto"/>
              <w:ind w:right="-101"/>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UPRAVNI ODJEL ZA SOCIJALNU ZAŠTITU, UMIROVLJENIKE I ZDRAVSTVO</w:t>
            </w:r>
          </w:p>
        </w:tc>
        <w:tc>
          <w:tcPr>
            <w:tcW w:w="788" w:type="pct"/>
            <w:shd w:val="clear" w:color="auto" w:fill="FFFFFF"/>
            <w:vAlign w:val="center"/>
          </w:tcPr>
          <w:p w14:paraId="4AFB74EE"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4.264.610,00</w:t>
            </w:r>
          </w:p>
        </w:tc>
        <w:tc>
          <w:tcPr>
            <w:tcW w:w="730" w:type="pct"/>
            <w:shd w:val="clear" w:color="auto" w:fill="FFFFFF"/>
            <w:vAlign w:val="center"/>
          </w:tcPr>
          <w:p w14:paraId="2BC1B5F0"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275.100,00</w:t>
            </w:r>
          </w:p>
        </w:tc>
        <w:tc>
          <w:tcPr>
            <w:tcW w:w="730" w:type="pct"/>
            <w:shd w:val="clear" w:color="auto" w:fill="FFFFFF"/>
            <w:vAlign w:val="center"/>
          </w:tcPr>
          <w:p w14:paraId="416D8C1C"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6,45</w:t>
            </w:r>
          </w:p>
        </w:tc>
        <w:tc>
          <w:tcPr>
            <w:tcW w:w="927" w:type="pct"/>
            <w:shd w:val="clear" w:color="auto" w:fill="FFFFFF"/>
            <w:vAlign w:val="center"/>
          </w:tcPr>
          <w:p w14:paraId="22A4D26F" w14:textId="77777777" w:rsidR="002A73F2" w:rsidRPr="00023E80" w:rsidRDefault="002A73F2" w:rsidP="004C7EC9">
            <w:pPr>
              <w:spacing w:after="0" w:line="240" w:lineRule="auto"/>
              <w:jc w:val="right"/>
              <w:rPr>
                <w:rFonts w:ascii="Times New Roman" w:hAnsi="Times New Roman" w:cs="Times New Roman"/>
                <w:b/>
                <w:bCs/>
                <w:sz w:val="20"/>
                <w:szCs w:val="20"/>
              </w:rPr>
            </w:pPr>
            <w:r>
              <w:rPr>
                <w:rFonts w:ascii="Times New Roman" w:eastAsia="Times New Roman" w:hAnsi="Times New Roman" w:cs="Times New Roman"/>
                <w:b/>
                <w:bCs/>
                <w:sz w:val="20"/>
                <w:szCs w:val="20"/>
              </w:rPr>
              <w:t>4.539.710,00</w:t>
            </w:r>
          </w:p>
        </w:tc>
      </w:tr>
      <w:tr w:rsidR="002A73F2" w:rsidRPr="00023E80" w14:paraId="18442EC2" w14:textId="77777777">
        <w:trPr>
          <w:trHeight w:val="20"/>
        </w:trPr>
        <w:tc>
          <w:tcPr>
            <w:tcW w:w="582" w:type="pct"/>
            <w:shd w:val="clear" w:color="auto" w:fill="FFFFFF"/>
            <w:vAlign w:val="center"/>
          </w:tcPr>
          <w:p w14:paraId="629ECDB7"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Program 1120</w:t>
            </w:r>
          </w:p>
        </w:tc>
        <w:tc>
          <w:tcPr>
            <w:tcW w:w="1243" w:type="pct"/>
            <w:shd w:val="clear" w:color="auto" w:fill="FFFFFF"/>
            <w:vAlign w:val="center"/>
          </w:tcPr>
          <w:p w14:paraId="0146E144"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PREVENCIJA I ZAŠTITA ZDRAVLJA</w:t>
            </w:r>
          </w:p>
        </w:tc>
        <w:tc>
          <w:tcPr>
            <w:tcW w:w="788" w:type="pct"/>
            <w:shd w:val="clear" w:color="auto" w:fill="FFFFFF"/>
            <w:vAlign w:val="center"/>
          </w:tcPr>
          <w:p w14:paraId="173CA3E1"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1.921.000,00</w:t>
            </w:r>
          </w:p>
        </w:tc>
        <w:tc>
          <w:tcPr>
            <w:tcW w:w="730" w:type="pct"/>
            <w:shd w:val="clear" w:color="auto" w:fill="FFFFFF"/>
            <w:vAlign w:val="center"/>
          </w:tcPr>
          <w:p w14:paraId="0C67AEBB"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730" w:type="pct"/>
            <w:shd w:val="clear" w:color="auto" w:fill="FFFFFF"/>
            <w:vAlign w:val="center"/>
          </w:tcPr>
          <w:p w14:paraId="00A6FF90"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927" w:type="pct"/>
            <w:shd w:val="clear" w:color="auto" w:fill="FFFFFF"/>
            <w:vAlign w:val="center"/>
          </w:tcPr>
          <w:p w14:paraId="21A6D4F3" w14:textId="77777777" w:rsidR="002A73F2" w:rsidRPr="00023E80" w:rsidRDefault="002A73F2" w:rsidP="004C7EC9">
            <w:pPr>
              <w:spacing w:after="0" w:line="240" w:lineRule="auto"/>
              <w:jc w:val="right"/>
              <w:rPr>
                <w:rFonts w:ascii="Times New Roman" w:hAnsi="Times New Roman" w:cs="Times New Roman"/>
                <w:b/>
                <w:bCs/>
                <w:sz w:val="20"/>
                <w:szCs w:val="20"/>
              </w:rPr>
            </w:pPr>
            <w:r>
              <w:rPr>
                <w:rFonts w:ascii="Times New Roman" w:eastAsia="Times New Roman" w:hAnsi="Times New Roman" w:cs="Times New Roman"/>
                <w:b/>
                <w:bCs/>
                <w:sz w:val="20"/>
                <w:szCs w:val="20"/>
              </w:rPr>
              <w:t>1.921.000,00</w:t>
            </w:r>
          </w:p>
        </w:tc>
      </w:tr>
      <w:tr w:rsidR="002A73F2" w:rsidRPr="00023E80" w14:paraId="13826B1C" w14:textId="77777777">
        <w:trPr>
          <w:trHeight w:val="20"/>
        </w:trPr>
        <w:tc>
          <w:tcPr>
            <w:tcW w:w="582" w:type="pct"/>
            <w:shd w:val="clear" w:color="auto" w:fill="FFFFFF"/>
            <w:vAlign w:val="center"/>
          </w:tcPr>
          <w:p w14:paraId="0AC27FDA"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A112001</w:t>
            </w:r>
          </w:p>
        </w:tc>
        <w:tc>
          <w:tcPr>
            <w:tcW w:w="1243" w:type="pct"/>
            <w:shd w:val="clear" w:color="auto" w:fill="FFFFFF"/>
            <w:vAlign w:val="center"/>
          </w:tcPr>
          <w:p w14:paraId="62AF8A96"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ZAŠTITA PUČANSTVA OD ZARAZNIH BOLESTI</w:t>
            </w:r>
          </w:p>
        </w:tc>
        <w:tc>
          <w:tcPr>
            <w:tcW w:w="788" w:type="pct"/>
            <w:shd w:val="clear" w:color="auto" w:fill="FFFFFF"/>
            <w:vAlign w:val="center"/>
          </w:tcPr>
          <w:p w14:paraId="036485C5"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1.921.000,00</w:t>
            </w:r>
          </w:p>
        </w:tc>
        <w:tc>
          <w:tcPr>
            <w:tcW w:w="730" w:type="pct"/>
            <w:shd w:val="clear" w:color="auto" w:fill="FFFFFF"/>
            <w:vAlign w:val="center"/>
          </w:tcPr>
          <w:p w14:paraId="426C91E9"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730" w:type="pct"/>
            <w:shd w:val="clear" w:color="auto" w:fill="FFFFFF"/>
            <w:vAlign w:val="center"/>
          </w:tcPr>
          <w:p w14:paraId="5A266C16"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927" w:type="pct"/>
            <w:shd w:val="clear" w:color="auto" w:fill="FFFFFF"/>
            <w:vAlign w:val="center"/>
          </w:tcPr>
          <w:p w14:paraId="0F0D7D09" w14:textId="77777777" w:rsidR="002A73F2" w:rsidRPr="00023E80" w:rsidRDefault="002A73F2" w:rsidP="004C7EC9">
            <w:pPr>
              <w:spacing w:after="0" w:line="240" w:lineRule="auto"/>
              <w:jc w:val="right"/>
              <w:rPr>
                <w:rFonts w:ascii="Times New Roman" w:hAnsi="Times New Roman" w:cs="Times New Roman"/>
                <w:b/>
                <w:bCs/>
                <w:sz w:val="20"/>
                <w:szCs w:val="20"/>
              </w:rPr>
            </w:pPr>
            <w:r>
              <w:rPr>
                <w:rFonts w:ascii="Times New Roman" w:eastAsia="Times New Roman" w:hAnsi="Times New Roman" w:cs="Times New Roman"/>
                <w:b/>
                <w:bCs/>
                <w:sz w:val="20"/>
                <w:szCs w:val="20"/>
              </w:rPr>
              <w:t>1.921.000,00</w:t>
            </w:r>
          </w:p>
        </w:tc>
      </w:tr>
      <w:tr w:rsidR="002A73F2" w:rsidRPr="00023E80" w14:paraId="09C7DBFF" w14:textId="77777777">
        <w:trPr>
          <w:trHeight w:val="20"/>
        </w:trPr>
        <w:tc>
          <w:tcPr>
            <w:tcW w:w="582" w:type="pct"/>
            <w:shd w:val="clear" w:color="auto" w:fill="FFFFFF"/>
            <w:vAlign w:val="center"/>
          </w:tcPr>
          <w:p w14:paraId="0D53C46D"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Program 1121</w:t>
            </w:r>
          </w:p>
        </w:tc>
        <w:tc>
          <w:tcPr>
            <w:tcW w:w="1243" w:type="pct"/>
            <w:shd w:val="clear" w:color="auto" w:fill="FFFFFF"/>
            <w:vAlign w:val="center"/>
          </w:tcPr>
          <w:p w14:paraId="61A3465D"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PROMIDŽBA ZDRAVSTVENIH AKTIVNOSTI</w:t>
            </w:r>
          </w:p>
        </w:tc>
        <w:tc>
          <w:tcPr>
            <w:tcW w:w="788" w:type="pct"/>
            <w:shd w:val="clear" w:color="auto" w:fill="FFFFFF"/>
            <w:vAlign w:val="center"/>
          </w:tcPr>
          <w:p w14:paraId="4FCF438A"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27.400,00</w:t>
            </w:r>
          </w:p>
        </w:tc>
        <w:tc>
          <w:tcPr>
            <w:tcW w:w="730" w:type="pct"/>
            <w:shd w:val="clear" w:color="auto" w:fill="FFFFFF"/>
            <w:vAlign w:val="center"/>
          </w:tcPr>
          <w:p w14:paraId="5D5ED23C"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730" w:type="pct"/>
            <w:shd w:val="clear" w:color="auto" w:fill="FFFFFF"/>
            <w:vAlign w:val="center"/>
          </w:tcPr>
          <w:p w14:paraId="19B41E1E"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927" w:type="pct"/>
            <w:shd w:val="clear" w:color="auto" w:fill="FFFFFF"/>
            <w:vAlign w:val="center"/>
          </w:tcPr>
          <w:p w14:paraId="2DF421F7" w14:textId="77777777" w:rsidR="002A73F2" w:rsidRPr="00023E80" w:rsidRDefault="002A73F2" w:rsidP="004C7EC9">
            <w:pPr>
              <w:spacing w:after="0" w:line="240" w:lineRule="auto"/>
              <w:jc w:val="right"/>
              <w:rPr>
                <w:rFonts w:ascii="Times New Roman" w:hAnsi="Times New Roman" w:cs="Times New Roman"/>
                <w:b/>
                <w:bCs/>
                <w:sz w:val="20"/>
                <w:szCs w:val="20"/>
              </w:rPr>
            </w:pPr>
            <w:r w:rsidRPr="00023E80">
              <w:rPr>
                <w:rFonts w:ascii="Times New Roman" w:eastAsia="Times New Roman" w:hAnsi="Times New Roman" w:cs="Times New Roman"/>
                <w:b/>
                <w:bCs/>
                <w:sz w:val="20"/>
                <w:szCs w:val="20"/>
              </w:rPr>
              <w:t>27.400,00</w:t>
            </w:r>
          </w:p>
        </w:tc>
      </w:tr>
      <w:tr w:rsidR="002A73F2" w:rsidRPr="00023E80" w14:paraId="10F1FEED" w14:textId="77777777">
        <w:trPr>
          <w:trHeight w:val="20"/>
        </w:trPr>
        <w:tc>
          <w:tcPr>
            <w:tcW w:w="582" w:type="pct"/>
            <w:shd w:val="clear" w:color="auto" w:fill="FFFFFF"/>
            <w:vAlign w:val="center"/>
          </w:tcPr>
          <w:p w14:paraId="534F8241"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A112101</w:t>
            </w:r>
          </w:p>
        </w:tc>
        <w:tc>
          <w:tcPr>
            <w:tcW w:w="1243" w:type="pct"/>
            <w:shd w:val="clear" w:color="auto" w:fill="FFFFFF"/>
            <w:vAlign w:val="center"/>
          </w:tcPr>
          <w:p w14:paraId="2C44CF6E" w14:textId="77777777" w:rsidR="002A73F2" w:rsidRPr="00023E80" w:rsidRDefault="002A73F2" w:rsidP="004C7EC9">
            <w:pPr>
              <w:spacing w:after="0" w:line="240" w:lineRule="auto"/>
              <w:rPr>
                <w:rFonts w:ascii="Times New Roman" w:hAnsi="Times New Roman" w:cs="Times New Roman"/>
                <w:b/>
                <w:bCs/>
                <w:sz w:val="20"/>
                <w:szCs w:val="20"/>
              </w:rPr>
            </w:pPr>
            <w:r w:rsidRPr="00023E80">
              <w:rPr>
                <w:rFonts w:ascii="Times New Roman" w:eastAsia="Times New Roman" w:hAnsi="Times New Roman" w:cs="Times New Roman"/>
                <w:b/>
                <w:bCs/>
                <w:sz w:val="20"/>
                <w:szCs w:val="20"/>
              </w:rPr>
              <w:t>PROMIDŽBA ZDRAVSTVENIH AKTIVNOSTI</w:t>
            </w:r>
          </w:p>
        </w:tc>
        <w:tc>
          <w:tcPr>
            <w:tcW w:w="788" w:type="pct"/>
            <w:shd w:val="clear" w:color="auto" w:fill="FFFFFF"/>
            <w:vAlign w:val="center"/>
          </w:tcPr>
          <w:p w14:paraId="66D6844D"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6.000,00</w:t>
            </w:r>
          </w:p>
        </w:tc>
        <w:tc>
          <w:tcPr>
            <w:tcW w:w="730" w:type="pct"/>
            <w:shd w:val="clear" w:color="auto" w:fill="FFFFFF"/>
            <w:vAlign w:val="center"/>
          </w:tcPr>
          <w:p w14:paraId="4E9E79E7"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0,00</w:t>
            </w:r>
          </w:p>
        </w:tc>
        <w:tc>
          <w:tcPr>
            <w:tcW w:w="730" w:type="pct"/>
            <w:shd w:val="clear" w:color="auto" w:fill="FFFFFF"/>
            <w:vAlign w:val="center"/>
          </w:tcPr>
          <w:p w14:paraId="30B77D64"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0,00</w:t>
            </w:r>
          </w:p>
        </w:tc>
        <w:tc>
          <w:tcPr>
            <w:tcW w:w="927" w:type="pct"/>
            <w:shd w:val="clear" w:color="auto" w:fill="FFFFFF"/>
            <w:vAlign w:val="center"/>
          </w:tcPr>
          <w:p w14:paraId="0A524371"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6.000,00</w:t>
            </w:r>
          </w:p>
        </w:tc>
      </w:tr>
      <w:tr w:rsidR="002A73F2" w:rsidRPr="00023E80" w14:paraId="68B2F104" w14:textId="77777777">
        <w:trPr>
          <w:trHeight w:val="20"/>
        </w:trPr>
        <w:tc>
          <w:tcPr>
            <w:tcW w:w="582" w:type="pct"/>
            <w:shd w:val="clear" w:color="auto" w:fill="FFFFFF"/>
            <w:vAlign w:val="center"/>
          </w:tcPr>
          <w:p w14:paraId="2ECD7868" w14:textId="77777777" w:rsidR="002A73F2" w:rsidRPr="00023E80" w:rsidRDefault="002A73F2" w:rsidP="004C7EC9">
            <w:pPr>
              <w:spacing w:after="0" w:line="240" w:lineRule="auto"/>
              <w:rPr>
                <w:rFonts w:ascii="Times New Roman" w:hAnsi="Times New Roman" w:cs="Times New Roman"/>
                <w:b/>
                <w:bCs/>
                <w:sz w:val="20"/>
                <w:szCs w:val="20"/>
              </w:rPr>
            </w:pPr>
            <w:r w:rsidRPr="00023E80">
              <w:rPr>
                <w:rFonts w:ascii="Times New Roman" w:eastAsia="Times New Roman" w:hAnsi="Times New Roman" w:cs="Times New Roman"/>
                <w:b/>
                <w:bCs/>
                <w:sz w:val="20"/>
                <w:szCs w:val="20"/>
              </w:rPr>
              <w:t>Aktivnost A112102</w:t>
            </w:r>
          </w:p>
        </w:tc>
        <w:tc>
          <w:tcPr>
            <w:tcW w:w="1243" w:type="pct"/>
            <w:shd w:val="clear" w:color="auto" w:fill="FFFFFF"/>
            <w:vAlign w:val="center"/>
          </w:tcPr>
          <w:p w14:paraId="1B90EB00"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hAnsi="Times New Roman" w:cs="Times New Roman"/>
                <w:b/>
                <w:bCs/>
                <w:sz w:val="20"/>
                <w:szCs w:val="20"/>
              </w:rPr>
              <w:t>OSIJEK-ZDRAVI GRAD</w:t>
            </w:r>
          </w:p>
        </w:tc>
        <w:tc>
          <w:tcPr>
            <w:tcW w:w="788" w:type="pct"/>
            <w:shd w:val="clear" w:color="auto" w:fill="FFFFFF"/>
            <w:vAlign w:val="center"/>
          </w:tcPr>
          <w:p w14:paraId="219421D7"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21.400,00</w:t>
            </w:r>
          </w:p>
        </w:tc>
        <w:tc>
          <w:tcPr>
            <w:tcW w:w="730" w:type="pct"/>
            <w:shd w:val="clear" w:color="auto" w:fill="FFFFFF"/>
            <w:vAlign w:val="center"/>
          </w:tcPr>
          <w:p w14:paraId="4AE2E97B"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0,00</w:t>
            </w:r>
          </w:p>
        </w:tc>
        <w:tc>
          <w:tcPr>
            <w:tcW w:w="730" w:type="pct"/>
            <w:shd w:val="clear" w:color="auto" w:fill="FFFFFF"/>
            <w:vAlign w:val="center"/>
          </w:tcPr>
          <w:p w14:paraId="7E23EC3F"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0,00</w:t>
            </w:r>
          </w:p>
        </w:tc>
        <w:tc>
          <w:tcPr>
            <w:tcW w:w="927" w:type="pct"/>
            <w:shd w:val="clear" w:color="auto" w:fill="FFFFFF"/>
            <w:vAlign w:val="center"/>
          </w:tcPr>
          <w:p w14:paraId="432B218D" w14:textId="77777777" w:rsidR="002A73F2" w:rsidRPr="00023E80" w:rsidRDefault="002A73F2" w:rsidP="004C7EC9">
            <w:pPr>
              <w:spacing w:after="0" w:line="240" w:lineRule="auto"/>
              <w:jc w:val="right"/>
              <w:rPr>
                <w:rFonts w:ascii="Times New Roman" w:hAnsi="Times New Roman" w:cs="Times New Roman"/>
                <w:b/>
                <w:bCs/>
                <w:sz w:val="20"/>
                <w:szCs w:val="20"/>
              </w:rPr>
            </w:pPr>
            <w:r w:rsidRPr="00023E80">
              <w:rPr>
                <w:rFonts w:ascii="Times New Roman" w:eastAsia="Times New Roman" w:hAnsi="Times New Roman" w:cs="Times New Roman"/>
                <w:b/>
                <w:bCs/>
                <w:sz w:val="20"/>
                <w:szCs w:val="20"/>
              </w:rPr>
              <w:t>21.400,00</w:t>
            </w:r>
          </w:p>
        </w:tc>
      </w:tr>
      <w:tr w:rsidR="002A73F2" w:rsidRPr="00023E80" w14:paraId="3369F7F3" w14:textId="77777777">
        <w:trPr>
          <w:trHeight w:val="20"/>
        </w:trPr>
        <w:tc>
          <w:tcPr>
            <w:tcW w:w="582" w:type="pct"/>
            <w:shd w:val="clear" w:color="auto" w:fill="FFFFFF"/>
            <w:vAlign w:val="center"/>
          </w:tcPr>
          <w:p w14:paraId="33D51BA4"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Program 1122</w:t>
            </w:r>
          </w:p>
        </w:tc>
        <w:tc>
          <w:tcPr>
            <w:tcW w:w="1243" w:type="pct"/>
            <w:shd w:val="clear" w:color="auto" w:fill="FFFFFF"/>
            <w:vAlign w:val="center"/>
          </w:tcPr>
          <w:p w14:paraId="11923FB8"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SOCIJALNA ZAŠTITA STANOVNIŠTVA</w:t>
            </w:r>
          </w:p>
        </w:tc>
        <w:tc>
          <w:tcPr>
            <w:tcW w:w="788" w:type="pct"/>
            <w:shd w:val="clear" w:color="auto" w:fill="FFFFFF"/>
            <w:vAlign w:val="center"/>
          </w:tcPr>
          <w:p w14:paraId="32A320DB"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594.920,00</w:t>
            </w:r>
          </w:p>
        </w:tc>
        <w:tc>
          <w:tcPr>
            <w:tcW w:w="730" w:type="pct"/>
            <w:shd w:val="clear" w:color="auto" w:fill="FFFFFF"/>
            <w:vAlign w:val="center"/>
          </w:tcPr>
          <w:p w14:paraId="37302F13"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-10.000,00</w:t>
            </w:r>
          </w:p>
        </w:tc>
        <w:tc>
          <w:tcPr>
            <w:tcW w:w="730" w:type="pct"/>
            <w:shd w:val="clear" w:color="auto" w:fill="FFFFFF"/>
            <w:vAlign w:val="center"/>
          </w:tcPr>
          <w:p w14:paraId="4E8ACA9C"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-1,68</w:t>
            </w:r>
          </w:p>
        </w:tc>
        <w:tc>
          <w:tcPr>
            <w:tcW w:w="927" w:type="pct"/>
            <w:shd w:val="clear" w:color="auto" w:fill="FFFFFF"/>
            <w:vAlign w:val="center"/>
          </w:tcPr>
          <w:p w14:paraId="3D8BB34A" w14:textId="77777777" w:rsidR="002A73F2" w:rsidRPr="00023E80" w:rsidRDefault="002A73F2" w:rsidP="004C7EC9">
            <w:pPr>
              <w:spacing w:after="0" w:line="240" w:lineRule="auto"/>
              <w:jc w:val="right"/>
              <w:rPr>
                <w:rFonts w:ascii="Times New Roman" w:hAnsi="Times New Roman" w:cs="Times New Roman"/>
                <w:b/>
                <w:bCs/>
                <w:sz w:val="20"/>
                <w:szCs w:val="20"/>
              </w:rPr>
            </w:pPr>
            <w:r>
              <w:rPr>
                <w:rFonts w:ascii="Times New Roman" w:eastAsia="Times New Roman" w:hAnsi="Times New Roman" w:cs="Times New Roman"/>
                <w:b/>
                <w:bCs/>
                <w:sz w:val="20"/>
                <w:szCs w:val="20"/>
              </w:rPr>
              <w:t>584.920,00</w:t>
            </w:r>
          </w:p>
        </w:tc>
      </w:tr>
      <w:tr w:rsidR="002A73F2" w:rsidRPr="00023E80" w14:paraId="23C57D4C" w14:textId="77777777">
        <w:trPr>
          <w:trHeight w:val="20"/>
        </w:trPr>
        <w:tc>
          <w:tcPr>
            <w:tcW w:w="582" w:type="pct"/>
            <w:shd w:val="clear" w:color="auto" w:fill="FFFFFF"/>
            <w:vAlign w:val="center"/>
          </w:tcPr>
          <w:p w14:paraId="0359E57F"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A112201</w:t>
            </w:r>
          </w:p>
        </w:tc>
        <w:tc>
          <w:tcPr>
            <w:tcW w:w="1243" w:type="pct"/>
            <w:shd w:val="clear" w:color="auto" w:fill="FFFFFF"/>
            <w:vAlign w:val="center"/>
          </w:tcPr>
          <w:p w14:paraId="2AC5DFCD"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SKRB ZA STANOVNIŠTVO</w:t>
            </w:r>
          </w:p>
        </w:tc>
        <w:tc>
          <w:tcPr>
            <w:tcW w:w="788" w:type="pct"/>
            <w:shd w:val="clear" w:color="auto" w:fill="FFFFFF"/>
            <w:vAlign w:val="center"/>
          </w:tcPr>
          <w:p w14:paraId="04278AD3"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552.500,00</w:t>
            </w:r>
          </w:p>
        </w:tc>
        <w:tc>
          <w:tcPr>
            <w:tcW w:w="730" w:type="pct"/>
            <w:shd w:val="clear" w:color="auto" w:fill="FFFFFF"/>
            <w:vAlign w:val="center"/>
          </w:tcPr>
          <w:p w14:paraId="7C0581D6"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-10.000,00</w:t>
            </w:r>
          </w:p>
        </w:tc>
        <w:tc>
          <w:tcPr>
            <w:tcW w:w="730" w:type="pct"/>
            <w:shd w:val="clear" w:color="auto" w:fill="FFFFFF"/>
            <w:vAlign w:val="center"/>
          </w:tcPr>
          <w:p w14:paraId="7A52EFFE"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-1.81</w:t>
            </w:r>
          </w:p>
        </w:tc>
        <w:tc>
          <w:tcPr>
            <w:tcW w:w="927" w:type="pct"/>
            <w:shd w:val="clear" w:color="auto" w:fill="FFFFFF"/>
            <w:vAlign w:val="center"/>
          </w:tcPr>
          <w:p w14:paraId="5ACDC9D9" w14:textId="77777777" w:rsidR="002A73F2" w:rsidRPr="00023E80" w:rsidRDefault="002A73F2" w:rsidP="004C7EC9">
            <w:pPr>
              <w:spacing w:after="0" w:line="240" w:lineRule="auto"/>
              <w:jc w:val="right"/>
              <w:rPr>
                <w:rFonts w:ascii="Times New Roman" w:hAnsi="Times New Roman" w:cs="Times New Roman"/>
                <w:b/>
                <w:bCs/>
                <w:sz w:val="20"/>
                <w:szCs w:val="20"/>
              </w:rPr>
            </w:pPr>
            <w:r>
              <w:rPr>
                <w:rFonts w:ascii="Times New Roman" w:eastAsia="Times New Roman" w:hAnsi="Times New Roman" w:cs="Times New Roman"/>
                <w:b/>
                <w:bCs/>
                <w:sz w:val="20"/>
                <w:szCs w:val="20"/>
              </w:rPr>
              <w:t>542.500,00</w:t>
            </w:r>
          </w:p>
        </w:tc>
      </w:tr>
      <w:tr w:rsidR="002A73F2" w:rsidRPr="00023E80" w14:paraId="5BD47237" w14:textId="77777777">
        <w:trPr>
          <w:trHeight w:val="20"/>
        </w:trPr>
        <w:tc>
          <w:tcPr>
            <w:tcW w:w="582" w:type="pct"/>
            <w:shd w:val="clear" w:color="auto" w:fill="FFFFFF"/>
            <w:vAlign w:val="center"/>
          </w:tcPr>
          <w:p w14:paraId="6A64A2ED"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A112202</w:t>
            </w:r>
          </w:p>
        </w:tc>
        <w:tc>
          <w:tcPr>
            <w:tcW w:w="1243" w:type="pct"/>
            <w:shd w:val="clear" w:color="auto" w:fill="FFFFFF"/>
            <w:vAlign w:val="center"/>
          </w:tcPr>
          <w:p w14:paraId="31CB4187"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RAD ZA OPĆE DOBRO BEZ NAKNADE</w:t>
            </w:r>
          </w:p>
        </w:tc>
        <w:tc>
          <w:tcPr>
            <w:tcW w:w="788" w:type="pct"/>
            <w:shd w:val="clear" w:color="auto" w:fill="FFFFFF"/>
            <w:vAlign w:val="center"/>
          </w:tcPr>
          <w:p w14:paraId="5D9DB34E"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w:t>
            </w:r>
            <w:r w:rsidRPr="00023E80">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8</w:t>
            </w:r>
            <w:r w:rsidRPr="00023E80">
              <w:rPr>
                <w:rFonts w:ascii="Times New Roman" w:eastAsia="Times New Roman" w:hAnsi="Times New Roman" w:cs="Times New Roman"/>
                <w:b/>
                <w:bCs/>
                <w:sz w:val="20"/>
                <w:szCs w:val="20"/>
              </w:rPr>
              <w:t>00,00</w:t>
            </w:r>
          </w:p>
        </w:tc>
        <w:tc>
          <w:tcPr>
            <w:tcW w:w="730" w:type="pct"/>
            <w:shd w:val="clear" w:color="auto" w:fill="FFFFFF"/>
            <w:vAlign w:val="center"/>
          </w:tcPr>
          <w:p w14:paraId="05F49A52"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0,00</w:t>
            </w:r>
          </w:p>
        </w:tc>
        <w:tc>
          <w:tcPr>
            <w:tcW w:w="730" w:type="pct"/>
            <w:shd w:val="clear" w:color="auto" w:fill="FFFFFF"/>
            <w:vAlign w:val="center"/>
          </w:tcPr>
          <w:p w14:paraId="13D0ED3F"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0,00</w:t>
            </w:r>
          </w:p>
        </w:tc>
        <w:tc>
          <w:tcPr>
            <w:tcW w:w="927" w:type="pct"/>
            <w:shd w:val="clear" w:color="auto" w:fill="FFFFFF"/>
            <w:vAlign w:val="center"/>
          </w:tcPr>
          <w:p w14:paraId="512A38DE" w14:textId="77777777" w:rsidR="002A73F2" w:rsidRPr="00023E80" w:rsidRDefault="002A73F2" w:rsidP="004C7EC9">
            <w:pPr>
              <w:spacing w:after="0" w:line="240" w:lineRule="auto"/>
              <w:jc w:val="right"/>
              <w:rPr>
                <w:rFonts w:ascii="Times New Roman" w:hAnsi="Times New Roman" w:cs="Times New Roman"/>
                <w:b/>
                <w:bCs/>
                <w:sz w:val="20"/>
                <w:szCs w:val="20"/>
              </w:rPr>
            </w:pPr>
            <w:r>
              <w:rPr>
                <w:rFonts w:ascii="Times New Roman" w:eastAsia="Times New Roman" w:hAnsi="Times New Roman" w:cs="Times New Roman"/>
                <w:b/>
                <w:bCs/>
                <w:sz w:val="20"/>
                <w:szCs w:val="20"/>
              </w:rPr>
              <w:t>3.800,00</w:t>
            </w:r>
          </w:p>
        </w:tc>
      </w:tr>
      <w:tr w:rsidR="002A73F2" w:rsidRPr="00023E80" w14:paraId="73EBA565" w14:textId="77777777">
        <w:trPr>
          <w:trHeight w:val="20"/>
        </w:trPr>
        <w:tc>
          <w:tcPr>
            <w:tcW w:w="582" w:type="pct"/>
            <w:shd w:val="clear" w:color="auto" w:fill="FFFFFF"/>
            <w:vAlign w:val="center"/>
          </w:tcPr>
          <w:p w14:paraId="002E9275"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hAnsi="Times New Roman" w:cs="Times New Roman"/>
                <w:b/>
                <w:bCs/>
                <w:sz w:val="20"/>
                <w:szCs w:val="20"/>
              </w:rPr>
              <w:t>Tekući projekt T112207</w:t>
            </w:r>
          </w:p>
        </w:tc>
        <w:tc>
          <w:tcPr>
            <w:tcW w:w="1243" w:type="pct"/>
            <w:shd w:val="clear" w:color="auto" w:fill="FFFFFF"/>
            <w:vAlign w:val="center"/>
          </w:tcPr>
          <w:p w14:paraId="15B54A41"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URBACT-WELDI network</w:t>
            </w:r>
          </w:p>
        </w:tc>
        <w:tc>
          <w:tcPr>
            <w:tcW w:w="788" w:type="pct"/>
            <w:shd w:val="clear" w:color="auto" w:fill="FFFFFF"/>
            <w:vAlign w:val="center"/>
          </w:tcPr>
          <w:p w14:paraId="66EE587C"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38.620,00</w:t>
            </w:r>
          </w:p>
        </w:tc>
        <w:tc>
          <w:tcPr>
            <w:tcW w:w="730" w:type="pct"/>
            <w:shd w:val="clear" w:color="auto" w:fill="FFFFFF"/>
            <w:vAlign w:val="center"/>
          </w:tcPr>
          <w:p w14:paraId="60C57015"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730" w:type="pct"/>
            <w:shd w:val="clear" w:color="auto" w:fill="FFFFFF"/>
            <w:vAlign w:val="center"/>
          </w:tcPr>
          <w:p w14:paraId="1169BC49"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927" w:type="pct"/>
            <w:shd w:val="clear" w:color="auto" w:fill="FFFFFF"/>
            <w:vAlign w:val="center"/>
          </w:tcPr>
          <w:p w14:paraId="2068EA27" w14:textId="77777777" w:rsidR="002A73F2" w:rsidRPr="00023E80" w:rsidRDefault="002A73F2" w:rsidP="004C7EC9">
            <w:pPr>
              <w:spacing w:after="0" w:line="240" w:lineRule="auto"/>
              <w:jc w:val="right"/>
              <w:rPr>
                <w:rFonts w:ascii="Times New Roman" w:hAnsi="Times New Roman" w:cs="Times New Roman"/>
                <w:b/>
                <w:bCs/>
                <w:sz w:val="20"/>
                <w:szCs w:val="20"/>
              </w:rPr>
            </w:pPr>
            <w:r>
              <w:rPr>
                <w:rFonts w:ascii="Times New Roman" w:eastAsia="Times New Roman" w:hAnsi="Times New Roman" w:cs="Times New Roman"/>
                <w:b/>
                <w:bCs/>
                <w:sz w:val="20"/>
                <w:szCs w:val="20"/>
              </w:rPr>
              <w:t>38.620,00</w:t>
            </w:r>
          </w:p>
        </w:tc>
      </w:tr>
      <w:tr w:rsidR="002A73F2" w:rsidRPr="00023E80" w14:paraId="07481A8D" w14:textId="77777777">
        <w:trPr>
          <w:trHeight w:val="20"/>
        </w:trPr>
        <w:tc>
          <w:tcPr>
            <w:tcW w:w="582" w:type="pct"/>
            <w:shd w:val="clear" w:color="auto" w:fill="FFFFFF"/>
            <w:vAlign w:val="center"/>
          </w:tcPr>
          <w:p w14:paraId="3234FB9E"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lastRenderedPageBreak/>
              <w:t>Program 1123</w:t>
            </w:r>
          </w:p>
        </w:tc>
        <w:tc>
          <w:tcPr>
            <w:tcW w:w="1243" w:type="pct"/>
            <w:shd w:val="clear" w:color="auto" w:fill="FFFFFF"/>
            <w:vAlign w:val="center"/>
          </w:tcPr>
          <w:p w14:paraId="35A5B3D7"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SKRB O STARIM I NEMOĆNIM OSOBAMA</w:t>
            </w:r>
          </w:p>
        </w:tc>
        <w:tc>
          <w:tcPr>
            <w:tcW w:w="788" w:type="pct"/>
            <w:shd w:val="clear" w:color="auto" w:fill="FFFFFF"/>
            <w:vAlign w:val="center"/>
          </w:tcPr>
          <w:p w14:paraId="30F117F9"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658.650,00</w:t>
            </w:r>
          </w:p>
        </w:tc>
        <w:tc>
          <w:tcPr>
            <w:tcW w:w="730" w:type="pct"/>
            <w:shd w:val="clear" w:color="auto" w:fill="FFFFFF"/>
            <w:vAlign w:val="center"/>
          </w:tcPr>
          <w:p w14:paraId="2C316F45"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310.100,00</w:t>
            </w:r>
          </w:p>
        </w:tc>
        <w:tc>
          <w:tcPr>
            <w:tcW w:w="730" w:type="pct"/>
            <w:shd w:val="clear" w:color="auto" w:fill="FFFFFF"/>
            <w:vAlign w:val="center"/>
          </w:tcPr>
          <w:p w14:paraId="7F866C4D"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47,08</w:t>
            </w:r>
          </w:p>
        </w:tc>
        <w:tc>
          <w:tcPr>
            <w:tcW w:w="927" w:type="pct"/>
            <w:shd w:val="clear" w:color="auto" w:fill="FFFFFF"/>
            <w:vAlign w:val="center"/>
          </w:tcPr>
          <w:p w14:paraId="62F5B5B0" w14:textId="77777777" w:rsidR="002A73F2" w:rsidRPr="00023E80" w:rsidRDefault="002A73F2" w:rsidP="004C7EC9">
            <w:pPr>
              <w:spacing w:after="0" w:line="240" w:lineRule="auto"/>
              <w:jc w:val="right"/>
              <w:rPr>
                <w:rFonts w:ascii="Times New Roman" w:hAnsi="Times New Roman" w:cs="Times New Roman"/>
                <w:b/>
                <w:bCs/>
                <w:sz w:val="20"/>
                <w:szCs w:val="20"/>
              </w:rPr>
            </w:pPr>
            <w:r>
              <w:rPr>
                <w:rFonts w:ascii="Times New Roman" w:eastAsia="Times New Roman" w:hAnsi="Times New Roman" w:cs="Times New Roman"/>
                <w:b/>
                <w:bCs/>
                <w:sz w:val="20"/>
                <w:szCs w:val="20"/>
              </w:rPr>
              <w:t>968.750,00</w:t>
            </w:r>
          </w:p>
        </w:tc>
      </w:tr>
      <w:tr w:rsidR="002A73F2" w:rsidRPr="00023E80" w14:paraId="4452677F" w14:textId="77777777">
        <w:trPr>
          <w:trHeight w:val="20"/>
        </w:trPr>
        <w:tc>
          <w:tcPr>
            <w:tcW w:w="582" w:type="pct"/>
            <w:shd w:val="clear" w:color="auto" w:fill="FFFFFF"/>
            <w:vAlign w:val="center"/>
          </w:tcPr>
          <w:p w14:paraId="742F3F21"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A112301</w:t>
            </w:r>
          </w:p>
        </w:tc>
        <w:tc>
          <w:tcPr>
            <w:tcW w:w="1243" w:type="pct"/>
            <w:shd w:val="clear" w:color="auto" w:fill="FFFFFF"/>
            <w:vAlign w:val="center"/>
          </w:tcPr>
          <w:p w14:paraId="5395BFC3"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POMOĆI STARIM I NEMOĆNIM OSOBAMA</w:t>
            </w:r>
          </w:p>
        </w:tc>
        <w:tc>
          <w:tcPr>
            <w:tcW w:w="788" w:type="pct"/>
            <w:shd w:val="clear" w:color="auto" w:fill="FFFFFF"/>
            <w:vAlign w:val="center"/>
          </w:tcPr>
          <w:p w14:paraId="32EA6F89"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658.650,00</w:t>
            </w:r>
          </w:p>
        </w:tc>
        <w:tc>
          <w:tcPr>
            <w:tcW w:w="730" w:type="pct"/>
            <w:shd w:val="clear" w:color="auto" w:fill="FFFFFF"/>
            <w:vAlign w:val="center"/>
          </w:tcPr>
          <w:p w14:paraId="66C5B07C"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310.100,00</w:t>
            </w:r>
          </w:p>
        </w:tc>
        <w:tc>
          <w:tcPr>
            <w:tcW w:w="730" w:type="pct"/>
            <w:shd w:val="clear" w:color="auto" w:fill="FFFFFF"/>
            <w:vAlign w:val="center"/>
          </w:tcPr>
          <w:p w14:paraId="49107D75"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47,08</w:t>
            </w:r>
          </w:p>
        </w:tc>
        <w:tc>
          <w:tcPr>
            <w:tcW w:w="927" w:type="pct"/>
            <w:shd w:val="clear" w:color="auto" w:fill="FFFFFF"/>
            <w:vAlign w:val="center"/>
          </w:tcPr>
          <w:p w14:paraId="18A9C760" w14:textId="77777777" w:rsidR="002A73F2" w:rsidRPr="00023E80" w:rsidRDefault="002A73F2" w:rsidP="004C7EC9">
            <w:pPr>
              <w:spacing w:after="0" w:line="240" w:lineRule="auto"/>
              <w:jc w:val="right"/>
              <w:rPr>
                <w:rFonts w:ascii="Times New Roman" w:hAnsi="Times New Roman" w:cs="Times New Roman"/>
                <w:b/>
                <w:bCs/>
                <w:sz w:val="20"/>
                <w:szCs w:val="20"/>
              </w:rPr>
            </w:pPr>
            <w:r>
              <w:rPr>
                <w:rFonts w:ascii="Times New Roman" w:eastAsia="Times New Roman" w:hAnsi="Times New Roman" w:cs="Times New Roman"/>
                <w:b/>
                <w:bCs/>
                <w:sz w:val="20"/>
                <w:szCs w:val="20"/>
              </w:rPr>
              <w:t>968.750,00</w:t>
            </w:r>
          </w:p>
        </w:tc>
      </w:tr>
      <w:tr w:rsidR="002A73F2" w:rsidRPr="00023E80" w14:paraId="336C4E9A" w14:textId="77777777">
        <w:trPr>
          <w:trHeight w:val="20"/>
        </w:trPr>
        <w:tc>
          <w:tcPr>
            <w:tcW w:w="582" w:type="pct"/>
            <w:shd w:val="clear" w:color="auto" w:fill="FFFFFF"/>
            <w:vAlign w:val="center"/>
          </w:tcPr>
          <w:p w14:paraId="285940C4"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Program 1124</w:t>
            </w:r>
          </w:p>
        </w:tc>
        <w:tc>
          <w:tcPr>
            <w:tcW w:w="1243" w:type="pct"/>
            <w:shd w:val="clear" w:color="auto" w:fill="FFFFFF"/>
            <w:vAlign w:val="center"/>
          </w:tcPr>
          <w:p w14:paraId="03165994"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SKRB O DJECI</w:t>
            </w:r>
          </w:p>
        </w:tc>
        <w:tc>
          <w:tcPr>
            <w:tcW w:w="788" w:type="pct"/>
            <w:shd w:val="clear" w:color="auto" w:fill="FFFFFF"/>
            <w:vAlign w:val="center"/>
          </w:tcPr>
          <w:p w14:paraId="0B7722FD"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502</w:t>
            </w:r>
            <w:r w:rsidRPr="00023E80">
              <w:rPr>
                <w:rFonts w:ascii="Times New Roman" w:eastAsia="Times New Roman" w:hAnsi="Times New Roman" w:cs="Times New Roman"/>
                <w:b/>
                <w:bCs/>
                <w:sz w:val="20"/>
                <w:szCs w:val="20"/>
              </w:rPr>
              <w:t>.000,00</w:t>
            </w:r>
          </w:p>
        </w:tc>
        <w:tc>
          <w:tcPr>
            <w:tcW w:w="730" w:type="pct"/>
            <w:shd w:val="clear" w:color="auto" w:fill="FFFFFF"/>
            <w:vAlign w:val="center"/>
          </w:tcPr>
          <w:p w14:paraId="7485FB6E"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730" w:type="pct"/>
            <w:shd w:val="clear" w:color="auto" w:fill="FFFFFF"/>
            <w:vAlign w:val="center"/>
          </w:tcPr>
          <w:p w14:paraId="530BB2A5"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927" w:type="pct"/>
            <w:shd w:val="clear" w:color="auto" w:fill="FFFFFF"/>
            <w:vAlign w:val="center"/>
          </w:tcPr>
          <w:p w14:paraId="02D15310" w14:textId="77777777" w:rsidR="002A73F2" w:rsidRPr="00023E80" w:rsidRDefault="002A73F2" w:rsidP="004C7EC9">
            <w:pPr>
              <w:spacing w:after="0" w:line="240" w:lineRule="auto"/>
              <w:jc w:val="right"/>
              <w:rPr>
                <w:rFonts w:ascii="Times New Roman" w:hAnsi="Times New Roman" w:cs="Times New Roman"/>
                <w:b/>
                <w:bCs/>
                <w:sz w:val="20"/>
                <w:szCs w:val="20"/>
              </w:rPr>
            </w:pPr>
            <w:r>
              <w:rPr>
                <w:rFonts w:ascii="Times New Roman" w:eastAsia="Times New Roman" w:hAnsi="Times New Roman" w:cs="Times New Roman"/>
                <w:b/>
                <w:bCs/>
                <w:sz w:val="20"/>
                <w:szCs w:val="20"/>
              </w:rPr>
              <w:t>502</w:t>
            </w:r>
            <w:r w:rsidRPr="00023E80">
              <w:rPr>
                <w:rFonts w:ascii="Times New Roman" w:eastAsia="Times New Roman" w:hAnsi="Times New Roman" w:cs="Times New Roman"/>
                <w:b/>
                <w:bCs/>
                <w:sz w:val="20"/>
                <w:szCs w:val="20"/>
              </w:rPr>
              <w:t>.000,00</w:t>
            </w:r>
          </w:p>
        </w:tc>
      </w:tr>
      <w:tr w:rsidR="002A73F2" w:rsidRPr="00023E80" w14:paraId="4BFC8A24" w14:textId="77777777">
        <w:trPr>
          <w:trHeight w:val="20"/>
        </w:trPr>
        <w:tc>
          <w:tcPr>
            <w:tcW w:w="582" w:type="pct"/>
            <w:shd w:val="clear" w:color="auto" w:fill="FFFFFF"/>
            <w:vAlign w:val="center"/>
          </w:tcPr>
          <w:p w14:paraId="5D102FDB"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A112401</w:t>
            </w:r>
          </w:p>
        </w:tc>
        <w:tc>
          <w:tcPr>
            <w:tcW w:w="1243" w:type="pct"/>
            <w:shd w:val="clear" w:color="auto" w:fill="FFFFFF"/>
            <w:vAlign w:val="center"/>
          </w:tcPr>
          <w:p w14:paraId="5108C118"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SKRB O DJECI</w:t>
            </w:r>
          </w:p>
        </w:tc>
        <w:tc>
          <w:tcPr>
            <w:tcW w:w="788" w:type="pct"/>
            <w:shd w:val="clear" w:color="auto" w:fill="FFFFFF"/>
            <w:vAlign w:val="center"/>
          </w:tcPr>
          <w:p w14:paraId="57E49C12"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91</w:t>
            </w:r>
            <w:r w:rsidRPr="00023E80">
              <w:rPr>
                <w:rFonts w:ascii="Times New Roman" w:eastAsia="Times New Roman" w:hAnsi="Times New Roman" w:cs="Times New Roman"/>
                <w:b/>
                <w:bCs/>
                <w:sz w:val="20"/>
                <w:szCs w:val="20"/>
              </w:rPr>
              <w:t>.000,00</w:t>
            </w:r>
          </w:p>
        </w:tc>
        <w:tc>
          <w:tcPr>
            <w:tcW w:w="730" w:type="pct"/>
            <w:shd w:val="clear" w:color="auto" w:fill="FFFFFF"/>
            <w:vAlign w:val="center"/>
          </w:tcPr>
          <w:p w14:paraId="78443D05"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730" w:type="pct"/>
            <w:shd w:val="clear" w:color="auto" w:fill="FFFFFF"/>
            <w:vAlign w:val="center"/>
          </w:tcPr>
          <w:p w14:paraId="6CE5EAE4"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927" w:type="pct"/>
            <w:shd w:val="clear" w:color="auto" w:fill="FFFFFF"/>
            <w:vAlign w:val="center"/>
          </w:tcPr>
          <w:p w14:paraId="4B711341" w14:textId="77777777" w:rsidR="002A73F2" w:rsidRPr="00023E80" w:rsidRDefault="002A73F2" w:rsidP="004C7EC9">
            <w:pPr>
              <w:spacing w:after="0" w:line="240" w:lineRule="auto"/>
              <w:jc w:val="right"/>
              <w:rPr>
                <w:rFonts w:ascii="Times New Roman" w:hAnsi="Times New Roman" w:cs="Times New Roman"/>
                <w:b/>
                <w:bCs/>
                <w:sz w:val="20"/>
                <w:szCs w:val="20"/>
              </w:rPr>
            </w:pPr>
            <w:r>
              <w:rPr>
                <w:rFonts w:ascii="Times New Roman" w:eastAsia="Times New Roman" w:hAnsi="Times New Roman" w:cs="Times New Roman"/>
                <w:b/>
                <w:bCs/>
                <w:sz w:val="20"/>
                <w:szCs w:val="20"/>
              </w:rPr>
              <w:t>91</w:t>
            </w:r>
            <w:r w:rsidRPr="00023E80">
              <w:rPr>
                <w:rFonts w:ascii="Times New Roman" w:eastAsia="Times New Roman" w:hAnsi="Times New Roman" w:cs="Times New Roman"/>
                <w:b/>
                <w:bCs/>
                <w:sz w:val="20"/>
                <w:szCs w:val="20"/>
              </w:rPr>
              <w:t>.000,00</w:t>
            </w:r>
          </w:p>
        </w:tc>
      </w:tr>
      <w:tr w:rsidR="002A73F2" w:rsidRPr="00023E80" w14:paraId="0C39B8EE" w14:textId="77777777">
        <w:trPr>
          <w:trHeight w:val="20"/>
        </w:trPr>
        <w:tc>
          <w:tcPr>
            <w:tcW w:w="582" w:type="pct"/>
            <w:shd w:val="clear" w:color="auto" w:fill="FFFFFF"/>
            <w:vAlign w:val="center"/>
          </w:tcPr>
          <w:p w14:paraId="324C65A4"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A112402</w:t>
            </w:r>
          </w:p>
        </w:tc>
        <w:tc>
          <w:tcPr>
            <w:tcW w:w="1243" w:type="pct"/>
            <w:shd w:val="clear" w:color="auto" w:fill="FFFFFF"/>
            <w:vAlign w:val="center"/>
          </w:tcPr>
          <w:p w14:paraId="37E400E5"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PRONATALITETNE AKTIVNOSTI GRADA</w:t>
            </w:r>
          </w:p>
        </w:tc>
        <w:tc>
          <w:tcPr>
            <w:tcW w:w="788" w:type="pct"/>
            <w:shd w:val="clear" w:color="auto" w:fill="FFFFFF"/>
            <w:vAlign w:val="center"/>
          </w:tcPr>
          <w:p w14:paraId="4103337F"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411</w:t>
            </w:r>
            <w:r w:rsidRPr="00023E80">
              <w:rPr>
                <w:rFonts w:ascii="Times New Roman" w:eastAsia="Times New Roman" w:hAnsi="Times New Roman" w:cs="Times New Roman"/>
                <w:b/>
                <w:bCs/>
                <w:sz w:val="20"/>
                <w:szCs w:val="20"/>
              </w:rPr>
              <w:t>.000,00</w:t>
            </w:r>
          </w:p>
        </w:tc>
        <w:tc>
          <w:tcPr>
            <w:tcW w:w="730" w:type="pct"/>
            <w:shd w:val="clear" w:color="auto" w:fill="FFFFFF"/>
            <w:vAlign w:val="center"/>
          </w:tcPr>
          <w:p w14:paraId="32DB74F7"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730" w:type="pct"/>
            <w:shd w:val="clear" w:color="auto" w:fill="FFFFFF"/>
            <w:vAlign w:val="center"/>
          </w:tcPr>
          <w:p w14:paraId="2822FBCD"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c>
          <w:tcPr>
            <w:tcW w:w="927" w:type="pct"/>
            <w:shd w:val="clear" w:color="auto" w:fill="FFFFFF"/>
            <w:vAlign w:val="center"/>
          </w:tcPr>
          <w:p w14:paraId="6122B9AB" w14:textId="77777777" w:rsidR="002A73F2" w:rsidRPr="00023E80" w:rsidRDefault="002A73F2" w:rsidP="004C7EC9">
            <w:pPr>
              <w:spacing w:after="0" w:line="240" w:lineRule="auto"/>
              <w:jc w:val="right"/>
              <w:rPr>
                <w:rFonts w:ascii="Times New Roman" w:hAnsi="Times New Roman" w:cs="Times New Roman"/>
                <w:b/>
                <w:bCs/>
                <w:sz w:val="20"/>
                <w:szCs w:val="20"/>
              </w:rPr>
            </w:pPr>
            <w:r>
              <w:rPr>
                <w:rFonts w:ascii="Times New Roman" w:eastAsia="Times New Roman" w:hAnsi="Times New Roman" w:cs="Times New Roman"/>
                <w:b/>
                <w:bCs/>
                <w:sz w:val="20"/>
                <w:szCs w:val="20"/>
              </w:rPr>
              <w:t>411.000,00</w:t>
            </w:r>
          </w:p>
        </w:tc>
      </w:tr>
      <w:tr w:rsidR="002A73F2" w:rsidRPr="00023E80" w14:paraId="07CE485D" w14:textId="77777777">
        <w:trPr>
          <w:trHeight w:val="20"/>
        </w:trPr>
        <w:tc>
          <w:tcPr>
            <w:tcW w:w="582" w:type="pct"/>
            <w:shd w:val="clear" w:color="auto" w:fill="FFFFFF"/>
            <w:vAlign w:val="center"/>
          </w:tcPr>
          <w:p w14:paraId="1D7833D7"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 xml:space="preserve">Program 1125 </w:t>
            </w:r>
          </w:p>
        </w:tc>
        <w:tc>
          <w:tcPr>
            <w:tcW w:w="1243" w:type="pct"/>
            <w:shd w:val="clear" w:color="auto" w:fill="FFFFFF"/>
            <w:vAlign w:val="center"/>
          </w:tcPr>
          <w:p w14:paraId="27698D7B"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POTPORE I DONACIJE U SOCIJALNOJ SKRBI I ZDRAVSTVU</w:t>
            </w:r>
          </w:p>
        </w:tc>
        <w:tc>
          <w:tcPr>
            <w:tcW w:w="788" w:type="pct"/>
            <w:shd w:val="clear" w:color="auto" w:fill="FFFFFF"/>
            <w:vAlign w:val="center"/>
          </w:tcPr>
          <w:p w14:paraId="17658160"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560.640,00</w:t>
            </w:r>
          </w:p>
        </w:tc>
        <w:tc>
          <w:tcPr>
            <w:tcW w:w="730" w:type="pct"/>
            <w:shd w:val="clear" w:color="auto" w:fill="FFFFFF"/>
            <w:vAlign w:val="center"/>
          </w:tcPr>
          <w:p w14:paraId="2C21039D"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25.000,00</w:t>
            </w:r>
          </w:p>
        </w:tc>
        <w:tc>
          <w:tcPr>
            <w:tcW w:w="730" w:type="pct"/>
            <w:shd w:val="clear" w:color="auto" w:fill="FFFFFF"/>
            <w:vAlign w:val="center"/>
          </w:tcPr>
          <w:p w14:paraId="0994594F"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-4,46</w:t>
            </w:r>
          </w:p>
        </w:tc>
        <w:tc>
          <w:tcPr>
            <w:tcW w:w="927" w:type="pct"/>
            <w:shd w:val="clear" w:color="auto" w:fill="FFFFFF"/>
            <w:vAlign w:val="center"/>
          </w:tcPr>
          <w:p w14:paraId="1B32D2D0" w14:textId="77777777" w:rsidR="002A73F2" w:rsidRPr="00023E80" w:rsidRDefault="002A73F2" w:rsidP="004C7EC9">
            <w:pPr>
              <w:spacing w:after="0" w:line="240" w:lineRule="auto"/>
              <w:jc w:val="right"/>
              <w:rPr>
                <w:rFonts w:ascii="Times New Roman" w:hAnsi="Times New Roman" w:cs="Times New Roman"/>
                <w:b/>
                <w:bCs/>
                <w:sz w:val="20"/>
                <w:szCs w:val="20"/>
              </w:rPr>
            </w:pPr>
            <w:r>
              <w:rPr>
                <w:rFonts w:ascii="Times New Roman" w:eastAsia="Times New Roman" w:hAnsi="Times New Roman" w:cs="Times New Roman"/>
                <w:b/>
                <w:bCs/>
                <w:sz w:val="20"/>
                <w:szCs w:val="20"/>
              </w:rPr>
              <w:t>535.640,00</w:t>
            </w:r>
          </w:p>
        </w:tc>
      </w:tr>
      <w:tr w:rsidR="002A73F2" w:rsidRPr="00023E80" w14:paraId="4B1BFB15" w14:textId="77777777">
        <w:trPr>
          <w:trHeight w:val="20"/>
        </w:trPr>
        <w:tc>
          <w:tcPr>
            <w:tcW w:w="582" w:type="pct"/>
            <w:shd w:val="clear" w:color="auto" w:fill="FFFFFF"/>
            <w:vAlign w:val="center"/>
          </w:tcPr>
          <w:p w14:paraId="0FBAC040"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Aktivnost A112501</w:t>
            </w:r>
          </w:p>
        </w:tc>
        <w:tc>
          <w:tcPr>
            <w:tcW w:w="1243" w:type="pct"/>
            <w:shd w:val="clear" w:color="auto" w:fill="FFFFFF"/>
            <w:vAlign w:val="center"/>
          </w:tcPr>
          <w:p w14:paraId="0A6E0E07" w14:textId="77777777" w:rsidR="002A73F2" w:rsidRPr="00023E80" w:rsidRDefault="002A73F2" w:rsidP="004C7EC9">
            <w:pPr>
              <w:spacing w:after="0" w:line="240" w:lineRule="auto"/>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POTPORE I DONACIJE U SOCIJALNOJ SKRBI I ZDRAVSTVU</w:t>
            </w:r>
          </w:p>
        </w:tc>
        <w:tc>
          <w:tcPr>
            <w:tcW w:w="788" w:type="pct"/>
            <w:shd w:val="clear" w:color="auto" w:fill="FFFFFF"/>
            <w:vAlign w:val="center"/>
          </w:tcPr>
          <w:p w14:paraId="3B1CCD8D"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560.640,00</w:t>
            </w:r>
          </w:p>
        </w:tc>
        <w:tc>
          <w:tcPr>
            <w:tcW w:w="730" w:type="pct"/>
            <w:shd w:val="clear" w:color="auto" w:fill="FFFFFF"/>
            <w:vAlign w:val="center"/>
          </w:tcPr>
          <w:p w14:paraId="5B067E1A"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sidRPr="00023E80">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25.000,00</w:t>
            </w:r>
          </w:p>
        </w:tc>
        <w:tc>
          <w:tcPr>
            <w:tcW w:w="730" w:type="pct"/>
            <w:shd w:val="clear" w:color="auto" w:fill="FFFFFF"/>
            <w:vAlign w:val="center"/>
          </w:tcPr>
          <w:p w14:paraId="23208A28"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-4,46</w:t>
            </w:r>
          </w:p>
        </w:tc>
        <w:tc>
          <w:tcPr>
            <w:tcW w:w="927" w:type="pct"/>
            <w:shd w:val="clear" w:color="auto" w:fill="FFFFFF"/>
            <w:vAlign w:val="center"/>
          </w:tcPr>
          <w:p w14:paraId="3260EAC9" w14:textId="77777777" w:rsidR="002A73F2" w:rsidRPr="00023E80" w:rsidRDefault="002A73F2" w:rsidP="004C7EC9">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535.640,00</w:t>
            </w:r>
          </w:p>
        </w:tc>
      </w:tr>
    </w:tbl>
    <w:p w14:paraId="0B7C3B36" w14:textId="77777777" w:rsidR="002A73F2" w:rsidRPr="00E2132D" w:rsidRDefault="002A73F2" w:rsidP="002A73F2">
      <w:pPr>
        <w:jc w:val="both"/>
        <w:rPr>
          <w:rFonts w:ascii="Times New Roman" w:hAnsi="Times New Roman" w:cs="Times New Roman"/>
          <w:b/>
          <w:bCs/>
          <w:sz w:val="24"/>
          <w:szCs w:val="24"/>
        </w:rPr>
      </w:pPr>
    </w:p>
    <w:p w14:paraId="37F82D48" w14:textId="77777777" w:rsidR="002A73F2" w:rsidRDefault="002A73F2" w:rsidP="007402CD">
      <w:pPr>
        <w:spacing w:after="0" w:line="240" w:lineRule="auto"/>
        <w:jc w:val="both"/>
        <w:rPr>
          <w:rFonts w:ascii="Times New Roman" w:hAnsi="Times New Roman" w:cs="Times New Roman"/>
          <w:b/>
          <w:bCs/>
          <w:sz w:val="24"/>
          <w:szCs w:val="24"/>
        </w:rPr>
      </w:pPr>
      <w:r w:rsidRPr="00E2132D">
        <w:rPr>
          <w:rFonts w:ascii="Times New Roman" w:hAnsi="Times New Roman" w:cs="Times New Roman"/>
          <w:b/>
          <w:bCs/>
          <w:sz w:val="24"/>
          <w:szCs w:val="24"/>
        </w:rPr>
        <w:t>GLAVA 20701 UPRAVNI ODJEL ZA SOCIJALNU ZAŠTITU, UMIROVLJENIKE I ZDRAVSTVO</w:t>
      </w:r>
    </w:p>
    <w:p w14:paraId="44CC3233" w14:textId="77777777" w:rsidR="00546529" w:rsidRPr="00E2132D" w:rsidRDefault="00546529" w:rsidP="007402CD">
      <w:pPr>
        <w:spacing w:after="0" w:line="240" w:lineRule="auto"/>
        <w:jc w:val="both"/>
        <w:rPr>
          <w:rFonts w:ascii="Times New Roman" w:hAnsi="Times New Roman" w:cs="Times New Roman"/>
          <w:sz w:val="24"/>
          <w:szCs w:val="24"/>
        </w:rPr>
      </w:pPr>
    </w:p>
    <w:p w14:paraId="46EDF281" w14:textId="77777777" w:rsidR="002A73F2" w:rsidRPr="00E2132D" w:rsidRDefault="002A73F2" w:rsidP="007402CD">
      <w:pPr>
        <w:spacing w:after="0" w:line="240" w:lineRule="auto"/>
        <w:jc w:val="both"/>
        <w:rPr>
          <w:rFonts w:ascii="Times New Roman" w:hAnsi="Times New Roman" w:cs="Times New Roman"/>
          <w:sz w:val="24"/>
          <w:szCs w:val="24"/>
        </w:rPr>
      </w:pPr>
      <w:r w:rsidRPr="00E2132D">
        <w:rPr>
          <w:rFonts w:ascii="Times New Roman" w:hAnsi="Times New Roman" w:cs="Times New Roman"/>
          <w:sz w:val="24"/>
          <w:szCs w:val="24"/>
        </w:rPr>
        <w:t>Program</w:t>
      </w:r>
      <w:r w:rsidRPr="00E2132D">
        <w:rPr>
          <w:rFonts w:ascii="Times New Roman" w:hAnsi="Times New Roman" w:cs="Times New Roman"/>
          <w:b/>
          <w:bCs/>
          <w:sz w:val="24"/>
          <w:szCs w:val="24"/>
        </w:rPr>
        <w:t xml:space="preserve"> SOCIJALNA ZAŠTITA STANOVNIŠTVA</w:t>
      </w:r>
      <w:r w:rsidRPr="00E2132D">
        <w:rPr>
          <w:rFonts w:ascii="Times New Roman" w:hAnsi="Times New Roman" w:cs="Times New Roman"/>
          <w:sz w:val="24"/>
          <w:szCs w:val="24"/>
        </w:rPr>
        <w:t xml:space="preserve"> - predloženim Izmjenama i dopunama Proračuna Grada Osijeka za 202</w:t>
      </w:r>
      <w:r>
        <w:rPr>
          <w:rFonts w:ascii="Times New Roman" w:hAnsi="Times New Roman" w:cs="Times New Roman"/>
          <w:sz w:val="24"/>
          <w:szCs w:val="24"/>
        </w:rPr>
        <w:t>4</w:t>
      </w:r>
      <w:r w:rsidRPr="00E2132D">
        <w:rPr>
          <w:rFonts w:ascii="Times New Roman" w:hAnsi="Times New Roman" w:cs="Times New Roman"/>
          <w:sz w:val="24"/>
          <w:szCs w:val="24"/>
        </w:rPr>
        <w:t xml:space="preserve">. smanjen je plan za </w:t>
      </w:r>
      <w:r>
        <w:rPr>
          <w:rFonts w:ascii="Times New Roman" w:hAnsi="Times New Roman" w:cs="Times New Roman"/>
          <w:sz w:val="24"/>
          <w:szCs w:val="24"/>
        </w:rPr>
        <w:t>10.000</w:t>
      </w:r>
      <w:r w:rsidRPr="00E2132D">
        <w:rPr>
          <w:rFonts w:ascii="Times New Roman" w:hAnsi="Times New Roman" w:cs="Times New Roman"/>
          <w:sz w:val="24"/>
          <w:szCs w:val="24"/>
        </w:rPr>
        <w:t>,00 eura kao rezultat sljedećih izmjena:</w:t>
      </w:r>
    </w:p>
    <w:p w14:paraId="317D266A" w14:textId="3FA31B07" w:rsidR="002A73F2" w:rsidRDefault="002A73F2" w:rsidP="007402CD">
      <w:pPr>
        <w:pStyle w:val="Odlomakpopisa"/>
        <w:numPr>
          <w:ilvl w:val="0"/>
          <w:numId w:val="16"/>
        </w:numPr>
        <w:ind w:left="284" w:hanging="284"/>
        <w:jc w:val="both"/>
        <w:rPr>
          <w:color w:val="000000"/>
          <w:sz w:val="24"/>
          <w:szCs w:val="24"/>
        </w:rPr>
      </w:pPr>
      <w:r w:rsidRPr="009B2B8B">
        <w:rPr>
          <w:b/>
          <w:bCs/>
          <w:sz w:val="24"/>
          <w:szCs w:val="24"/>
        </w:rPr>
        <w:t>Aktivnost Skrb za stanovništv</w:t>
      </w:r>
      <w:r w:rsidRPr="009B2B8B">
        <w:rPr>
          <w:sz w:val="24"/>
          <w:szCs w:val="24"/>
        </w:rPr>
        <w:t>o -</w:t>
      </w:r>
      <w:r w:rsidR="00B67878">
        <w:rPr>
          <w:sz w:val="24"/>
          <w:szCs w:val="24"/>
        </w:rPr>
        <w:t xml:space="preserve"> </w:t>
      </w:r>
      <w:r w:rsidRPr="009B2B8B">
        <w:rPr>
          <w:sz w:val="24"/>
          <w:szCs w:val="24"/>
        </w:rPr>
        <w:t xml:space="preserve">predlaže se smanjenje iz razloga što </w:t>
      </w:r>
      <w:r w:rsidRPr="009B2B8B">
        <w:rPr>
          <w:color w:val="000000"/>
          <w:sz w:val="24"/>
          <w:szCs w:val="24"/>
        </w:rPr>
        <w:t xml:space="preserve">se broj korisnika u sustavu socijalne skrbi smanjuje te je temeljem realizacije proračuna vidljivo da za ostvarivanje prava i pomoći u sustavu socijalne skrbi propisan Odlukom o pravima i pomoćima u sustavu socijalne skrbi (Službeni glasnik Grada Osijeka br. 14/16, 2/17, 6/18, 20A/18, 13A/20 i 18/22) neće biti potreban planirani iznos. </w:t>
      </w:r>
    </w:p>
    <w:p w14:paraId="0F16747B" w14:textId="77777777" w:rsidR="00546529" w:rsidRDefault="00546529" w:rsidP="007402CD">
      <w:pPr>
        <w:spacing w:after="0" w:line="240" w:lineRule="auto"/>
        <w:jc w:val="both"/>
        <w:rPr>
          <w:rFonts w:ascii="Times New Roman" w:hAnsi="Times New Roman" w:cs="Times New Roman"/>
          <w:sz w:val="24"/>
          <w:szCs w:val="24"/>
        </w:rPr>
      </w:pPr>
    </w:p>
    <w:p w14:paraId="29378B66" w14:textId="68AEA5AB" w:rsidR="002A73F2" w:rsidRPr="00E2132D" w:rsidRDefault="002A73F2" w:rsidP="007402CD">
      <w:pPr>
        <w:spacing w:after="0" w:line="240" w:lineRule="auto"/>
        <w:jc w:val="both"/>
        <w:rPr>
          <w:rFonts w:ascii="Times New Roman" w:hAnsi="Times New Roman" w:cs="Times New Roman"/>
          <w:sz w:val="24"/>
          <w:szCs w:val="24"/>
        </w:rPr>
      </w:pPr>
      <w:r w:rsidRPr="00E2132D">
        <w:rPr>
          <w:rFonts w:ascii="Times New Roman" w:hAnsi="Times New Roman" w:cs="Times New Roman"/>
          <w:sz w:val="24"/>
          <w:szCs w:val="24"/>
        </w:rPr>
        <w:t>Program</w:t>
      </w:r>
      <w:r w:rsidRPr="00E2132D">
        <w:rPr>
          <w:rFonts w:ascii="Times New Roman" w:hAnsi="Times New Roman" w:cs="Times New Roman"/>
          <w:b/>
          <w:bCs/>
          <w:sz w:val="24"/>
          <w:szCs w:val="24"/>
        </w:rPr>
        <w:t xml:space="preserve"> SKRB O STARIM I NEMOĆNIM OSOBAMA</w:t>
      </w:r>
      <w:r w:rsidRPr="00E2132D">
        <w:rPr>
          <w:rFonts w:ascii="Times New Roman" w:hAnsi="Times New Roman" w:cs="Times New Roman"/>
          <w:sz w:val="24"/>
          <w:szCs w:val="24"/>
        </w:rPr>
        <w:t xml:space="preserve"> - predloženim Izmjenama i dopunama Proračuna Grada Osijeka za 202</w:t>
      </w:r>
      <w:r>
        <w:rPr>
          <w:rFonts w:ascii="Times New Roman" w:hAnsi="Times New Roman" w:cs="Times New Roman"/>
          <w:sz w:val="24"/>
          <w:szCs w:val="24"/>
        </w:rPr>
        <w:t>4</w:t>
      </w:r>
      <w:r w:rsidRPr="00E2132D">
        <w:rPr>
          <w:rFonts w:ascii="Times New Roman" w:hAnsi="Times New Roman" w:cs="Times New Roman"/>
          <w:sz w:val="24"/>
          <w:szCs w:val="24"/>
        </w:rPr>
        <w:t xml:space="preserve">. </w:t>
      </w:r>
      <w:r>
        <w:rPr>
          <w:rFonts w:ascii="Times New Roman" w:hAnsi="Times New Roman" w:cs="Times New Roman"/>
          <w:sz w:val="24"/>
          <w:szCs w:val="24"/>
        </w:rPr>
        <w:t>povećan</w:t>
      </w:r>
      <w:r w:rsidRPr="00E2132D">
        <w:rPr>
          <w:rFonts w:ascii="Times New Roman" w:hAnsi="Times New Roman" w:cs="Times New Roman"/>
          <w:sz w:val="24"/>
          <w:szCs w:val="24"/>
        </w:rPr>
        <w:t xml:space="preserve"> je plan za </w:t>
      </w:r>
      <w:r>
        <w:rPr>
          <w:rFonts w:ascii="Times New Roman" w:hAnsi="Times New Roman" w:cs="Times New Roman"/>
          <w:sz w:val="24"/>
          <w:szCs w:val="24"/>
        </w:rPr>
        <w:t>310.100,00</w:t>
      </w:r>
      <w:r w:rsidRPr="00E2132D">
        <w:rPr>
          <w:rFonts w:ascii="Times New Roman" w:hAnsi="Times New Roman" w:cs="Times New Roman"/>
          <w:sz w:val="24"/>
          <w:szCs w:val="24"/>
        </w:rPr>
        <w:t xml:space="preserve"> eura kao rezultat sljedećih izmjena:</w:t>
      </w:r>
    </w:p>
    <w:p w14:paraId="52EB8831" w14:textId="2908C2BA" w:rsidR="002A73F2" w:rsidRPr="009B2B8B" w:rsidRDefault="002A73F2" w:rsidP="007402CD">
      <w:pPr>
        <w:pStyle w:val="Odlomakpopisa"/>
        <w:numPr>
          <w:ilvl w:val="0"/>
          <w:numId w:val="16"/>
        </w:numPr>
        <w:ind w:left="284" w:hanging="284"/>
        <w:jc w:val="both"/>
        <w:rPr>
          <w:sz w:val="24"/>
          <w:szCs w:val="24"/>
        </w:rPr>
      </w:pPr>
      <w:r w:rsidRPr="009B2B8B">
        <w:rPr>
          <w:b/>
          <w:bCs/>
          <w:sz w:val="24"/>
          <w:szCs w:val="24"/>
        </w:rPr>
        <w:t>Aktivnost Pomoći starim i nemoćnim osobama</w:t>
      </w:r>
      <w:r w:rsidRPr="009B2B8B">
        <w:rPr>
          <w:sz w:val="24"/>
          <w:szCs w:val="24"/>
        </w:rPr>
        <w:t xml:space="preserve"> -predlaže se povećanje zbog planiranih novih aktivnosti za umirovljenike i starije osobe, zbog obveze plaćanja pristojbe Hrvatskoj radioteleviziji za prijamnik koji je u dnevnom boravku umirovljenika. Nadalje</w:t>
      </w:r>
      <w:r w:rsidRPr="009B2B8B">
        <w:rPr>
          <w:color w:val="000000"/>
          <w:sz w:val="24"/>
          <w:szCs w:val="24"/>
        </w:rPr>
        <w:t>, na temelju isplate Uskrsnica vidljivo da je za isplatu Božićnica umirovljenicima (s obzirom na usklađivanja mirovina) potrebno planirati veća novčana sredstva kako bi se zadržala postignuta socijalna zaštita, ali i proširio broj korisnika.</w:t>
      </w:r>
    </w:p>
    <w:p w14:paraId="5F86621A" w14:textId="77777777" w:rsidR="009B2B8B" w:rsidRDefault="009B2B8B" w:rsidP="007402CD">
      <w:pPr>
        <w:spacing w:after="0" w:line="240" w:lineRule="auto"/>
        <w:jc w:val="both"/>
        <w:rPr>
          <w:rFonts w:ascii="Times New Roman" w:hAnsi="Times New Roman" w:cs="Times New Roman"/>
          <w:sz w:val="24"/>
          <w:szCs w:val="24"/>
        </w:rPr>
      </w:pPr>
    </w:p>
    <w:p w14:paraId="30D4AC39" w14:textId="2F014A26" w:rsidR="002A73F2" w:rsidRPr="00E2132D" w:rsidRDefault="002A73F2" w:rsidP="007402CD">
      <w:pPr>
        <w:spacing w:after="0" w:line="240" w:lineRule="auto"/>
        <w:jc w:val="both"/>
        <w:rPr>
          <w:rFonts w:ascii="Times New Roman" w:hAnsi="Times New Roman" w:cs="Times New Roman"/>
          <w:sz w:val="24"/>
          <w:szCs w:val="24"/>
        </w:rPr>
      </w:pPr>
      <w:r w:rsidRPr="00E2132D">
        <w:rPr>
          <w:rFonts w:ascii="Times New Roman" w:hAnsi="Times New Roman" w:cs="Times New Roman"/>
          <w:sz w:val="24"/>
          <w:szCs w:val="24"/>
        </w:rPr>
        <w:t>Program</w:t>
      </w:r>
      <w:r w:rsidRPr="00E2132D">
        <w:rPr>
          <w:rFonts w:ascii="Times New Roman" w:hAnsi="Times New Roman" w:cs="Times New Roman"/>
          <w:b/>
          <w:bCs/>
          <w:sz w:val="24"/>
          <w:szCs w:val="24"/>
        </w:rPr>
        <w:t xml:space="preserve"> POTPORE I DONACIJE U SOCIJALNOJ SKRBI I ZDRAVSTVU</w:t>
      </w:r>
      <w:r w:rsidRPr="00E2132D">
        <w:rPr>
          <w:rFonts w:ascii="Times New Roman" w:hAnsi="Times New Roman" w:cs="Times New Roman"/>
          <w:sz w:val="24"/>
          <w:szCs w:val="24"/>
        </w:rPr>
        <w:t xml:space="preserve"> - predloženim Izmjenama i dopunama Proračuna Grada Osijeka za 202</w:t>
      </w:r>
      <w:r>
        <w:rPr>
          <w:rFonts w:ascii="Times New Roman" w:hAnsi="Times New Roman" w:cs="Times New Roman"/>
          <w:sz w:val="24"/>
          <w:szCs w:val="24"/>
        </w:rPr>
        <w:t>4</w:t>
      </w:r>
      <w:r w:rsidRPr="00E2132D">
        <w:rPr>
          <w:rFonts w:ascii="Times New Roman" w:hAnsi="Times New Roman" w:cs="Times New Roman"/>
          <w:sz w:val="24"/>
          <w:szCs w:val="24"/>
        </w:rPr>
        <w:t xml:space="preserve">. smanjen je plan za </w:t>
      </w:r>
      <w:r>
        <w:rPr>
          <w:rFonts w:ascii="Times New Roman" w:hAnsi="Times New Roman" w:cs="Times New Roman"/>
          <w:sz w:val="24"/>
          <w:szCs w:val="24"/>
        </w:rPr>
        <w:t>25.000,00</w:t>
      </w:r>
      <w:r w:rsidRPr="00E2132D">
        <w:rPr>
          <w:rFonts w:ascii="Times New Roman" w:hAnsi="Times New Roman" w:cs="Times New Roman"/>
          <w:sz w:val="24"/>
          <w:szCs w:val="24"/>
        </w:rPr>
        <w:t xml:space="preserve"> eura kao rezultat sljedećih izmjena:</w:t>
      </w:r>
    </w:p>
    <w:p w14:paraId="69DFDA2D" w14:textId="4612C143" w:rsidR="002A73F2" w:rsidRPr="009B2B8B" w:rsidRDefault="002A73F2" w:rsidP="007402CD">
      <w:pPr>
        <w:pStyle w:val="Odlomakpopisa"/>
        <w:numPr>
          <w:ilvl w:val="0"/>
          <w:numId w:val="16"/>
        </w:numPr>
        <w:ind w:left="284" w:hanging="284"/>
        <w:jc w:val="both"/>
        <w:rPr>
          <w:sz w:val="24"/>
          <w:szCs w:val="24"/>
        </w:rPr>
      </w:pPr>
      <w:r w:rsidRPr="009B2B8B">
        <w:rPr>
          <w:b/>
          <w:bCs/>
          <w:color w:val="000000"/>
          <w:sz w:val="24"/>
          <w:szCs w:val="24"/>
        </w:rPr>
        <w:t>Aktivnost Potpore i donacije u socijalnoj skrbi i zdravstvu</w:t>
      </w:r>
      <w:r w:rsidRPr="009B2B8B">
        <w:rPr>
          <w:color w:val="000000"/>
          <w:sz w:val="24"/>
          <w:szCs w:val="24"/>
        </w:rPr>
        <w:t xml:space="preserve"> – predlaže se smanjenje jer je Grad Osijek isplatio obvezu isplate manje obračunate i isplaćene obveze preuzete sklopljenim </w:t>
      </w:r>
      <w:r w:rsidRPr="009B2B8B">
        <w:rPr>
          <w:sz w:val="24"/>
          <w:szCs w:val="24"/>
        </w:rPr>
        <w:t>Sporazuma o isplati manje obračunate i uplaćene obveze Grada Osijeka Hrvatskom Crvenom križu, Gradskom društvu Crvenog križa Osijek za razdoblje</w:t>
      </w:r>
    </w:p>
    <w:p w14:paraId="4BC1D786" w14:textId="77777777" w:rsidR="002A73F2" w:rsidRDefault="002A73F2" w:rsidP="009B2B8B">
      <w:pPr>
        <w:spacing w:after="0" w:line="240" w:lineRule="auto"/>
        <w:jc w:val="both"/>
        <w:rPr>
          <w:rFonts w:ascii="Times New Roman" w:hAnsi="Times New Roman" w:cs="Times New Roman"/>
          <w:sz w:val="24"/>
          <w:szCs w:val="24"/>
        </w:rPr>
      </w:pPr>
    </w:p>
    <w:p w14:paraId="66760E16" w14:textId="77777777" w:rsidR="002A73F2" w:rsidRDefault="002A73F2" w:rsidP="009B2B8B">
      <w:pPr>
        <w:spacing w:after="0" w:line="240" w:lineRule="auto"/>
        <w:jc w:val="both"/>
        <w:rPr>
          <w:rFonts w:ascii="Times New Roman" w:hAnsi="Times New Roman" w:cs="Times New Roman"/>
          <w:sz w:val="24"/>
          <w:szCs w:val="24"/>
        </w:rPr>
      </w:pPr>
    </w:p>
    <w:p w14:paraId="5A075D19" w14:textId="77777777" w:rsidR="002A73F2" w:rsidRPr="00B226B4" w:rsidRDefault="002A73F2" w:rsidP="009B2B8B">
      <w:pPr>
        <w:pBdr>
          <w:top w:val="single" w:sz="4" w:space="1" w:color="auto"/>
          <w:left w:val="single" w:sz="4" w:space="4" w:color="auto"/>
          <w:bottom w:val="single" w:sz="4" w:space="1" w:color="auto"/>
          <w:right w:val="single" w:sz="4" w:space="4" w:color="auto"/>
        </w:pBdr>
        <w:spacing w:after="0" w:line="240" w:lineRule="auto"/>
        <w:rPr>
          <w:rFonts w:ascii="Times New Roman" w:eastAsia="Aptos" w:hAnsi="Times New Roman" w:cs="Times New Roman"/>
          <w:b/>
          <w:bCs/>
          <w:sz w:val="28"/>
          <w:szCs w:val="28"/>
        </w:rPr>
      </w:pPr>
      <w:r w:rsidRPr="00B226B4">
        <w:rPr>
          <w:rFonts w:ascii="Times New Roman" w:eastAsia="Aptos" w:hAnsi="Times New Roman" w:cs="Times New Roman"/>
          <w:b/>
          <w:bCs/>
          <w:sz w:val="28"/>
          <w:szCs w:val="28"/>
        </w:rPr>
        <w:lastRenderedPageBreak/>
        <w:t>Razdjel 209 Upravni odjel za gospodarenje imovinom i vlasničko–pravne odnose</w:t>
      </w:r>
    </w:p>
    <w:p w14:paraId="12A81EB3" w14:textId="77777777" w:rsidR="009B2B8B" w:rsidRDefault="009B2B8B" w:rsidP="009B2B8B">
      <w:pPr>
        <w:spacing w:after="0" w:line="240" w:lineRule="auto"/>
        <w:ind w:firstLine="709"/>
        <w:jc w:val="both"/>
        <w:rPr>
          <w:rFonts w:ascii="Times New Roman" w:eastAsia="Aptos" w:hAnsi="Times New Roman" w:cs="Times New Roman"/>
          <w:sz w:val="24"/>
          <w:szCs w:val="24"/>
        </w:rPr>
      </w:pPr>
    </w:p>
    <w:p w14:paraId="678B72A1" w14:textId="4685B61C" w:rsidR="002A73F2" w:rsidRPr="00B226B4" w:rsidRDefault="002A73F2" w:rsidP="00546529">
      <w:pPr>
        <w:spacing w:after="0" w:line="240" w:lineRule="auto"/>
        <w:ind w:firstLine="709"/>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Prijedlogom I. Izmjena i dopuna financijskog plana za 2024. za Upravni odjel za gospodarenje imovinom i vlasničko-pravne odnose planirano je 5.819.143,00 EUR odnosno povećanje za 512.571,00 EUR ili 9,66% u odnosu na tekući plan Proračuna za 2024.</w:t>
      </w:r>
    </w:p>
    <w:p w14:paraId="6BB96F90" w14:textId="77777777" w:rsidR="002A73F2" w:rsidRDefault="002A73F2" w:rsidP="00546529">
      <w:pPr>
        <w:spacing w:after="0" w:line="240" w:lineRule="auto"/>
        <w:ind w:firstLine="709"/>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Izmjene plana koje predlaže Upravni odjel prikazane su po programima i aktivnostima/projektima u tablici kako slijedi:</w:t>
      </w:r>
    </w:p>
    <w:p w14:paraId="0924DC5B" w14:textId="77777777" w:rsidR="004C7EC9" w:rsidRPr="00B226B4" w:rsidRDefault="004C7EC9" w:rsidP="00546529">
      <w:pPr>
        <w:spacing w:after="0" w:line="240" w:lineRule="auto"/>
        <w:ind w:firstLine="709"/>
        <w:jc w:val="both"/>
        <w:rPr>
          <w:rFonts w:ascii="Times New Roman" w:eastAsia="Aptos"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2100"/>
        <w:gridCol w:w="1361"/>
        <w:gridCol w:w="1350"/>
        <w:gridCol w:w="1350"/>
        <w:gridCol w:w="1505"/>
      </w:tblGrid>
      <w:tr w:rsidR="002A73F2" w:rsidRPr="00B226B4" w14:paraId="003EAB9F" w14:textId="77777777" w:rsidTr="004C7EC9">
        <w:trPr>
          <w:trHeight w:val="20"/>
        </w:trPr>
        <w:tc>
          <w:tcPr>
            <w:tcW w:w="1913" w:type="pct"/>
            <w:gridSpan w:val="2"/>
            <w:shd w:val="clear" w:color="auto" w:fill="auto"/>
            <w:vAlign w:val="center"/>
            <w:hideMark/>
          </w:tcPr>
          <w:p w14:paraId="43F9E8CA" w14:textId="77777777" w:rsidR="002A73F2" w:rsidRPr="00B226B4" w:rsidRDefault="002A73F2" w:rsidP="004C7EC9">
            <w:pPr>
              <w:spacing w:after="0" w:line="240" w:lineRule="auto"/>
              <w:jc w:val="center"/>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RAZDJEL/ GLAVA/ PROGRAM/ Aktivnost/Projekt</w:t>
            </w:r>
          </w:p>
        </w:tc>
        <w:tc>
          <w:tcPr>
            <w:tcW w:w="755" w:type="pct"/>
            <w:shd w:val="clear" w:color="auto" w:fill="auto"/>
            <w:vAlign w:val="center"/>
            <w:hideMark/>
          </w:tcPr>
          <w:p w14:paraId="6564626D" w14:textId="77777777" w:rsidR="002A73F2" w:rsidRPr="00B226B4" w:rsidRDefault="002A73F2" w:rsidP="004C7EC9">
            <w:pPr>
              <w:spacing w:after="0" w:line="240" w:lineRule="auto"/>
              <w:jc w:val="center"/>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PRORAČUN GRADA OSIJEKA ZA 2024.</w:t>
            </w:r>
          </w:p>
        </w:tc>
        <w:tc>
          <w:tcPr>
            <w:tcW w:w="749" w:type="pct"/>
            <w:shd w:val="clear" w:color="auto" w:fill="auto"/>
            <w:vAlign w:val="center"/>
            <w:hideMark/>
          </w:tcPr>
          <w:p w14:paraId="5720CFA8" w14:textId="77777777" w:rsidR="002A73F2" w:rsidRPr="00B226B4" w:rsidRDefault="002A73F2" w:rsidP="004C7EC9">
            <w:pPr>
              <w:spacing w:after="0" w:line="240" w:lineRule="auto"/>
              <w:jc w:val="center"/>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PROMJENA IZNOSA</w:t>
            </w:r>
          </w:p>
        </w:tc>
        <w:tc>
          <w:tcPr>
            <w:tcW w:w="749" w:type="pct"/>
            <w:shd w:val="clear" w:color="auto" w:fill="auto"/>
            <w:vAlign w:val="center"/>
            <w:hideMark/>
          </w:tcPr>
          <w:p w14:paraId="20CB34A1" w14:textId="77777777" w:rsidR="002A73F2" w:rsidRPr="00B226B4" w:rsidRDefault="002A73F2" w:rsidP="004C7EC9">
            <w:pPr>
              <w:spacing w:after="0" w:line="240" w:lineRule="auto"/>
              <w:jc w:val="center"/>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PROMJENA (%)</w:t>
            </w:r>
          </w:p>
        </w:tc>
        <w:tc>
          <w:tcPr>
            <w:tcW w:w="835" w:type="pct"/>
            <w:shd w:val="clear" w:color="auto" w:fill="auto"/>
            <w:vAlign w:val="center"/>
            <w:hideMark/>
          </w:tcPr>
          <w:p w14:paraId="2EAEBABD" w14:textId="77777777" w:rsidR="002A73F2" w:rsidRPr="00B226B4" w:rsidRDefault="002A73F2" w:rsidP="004C7EC9">
            <w:pPr>
              <w:spacing w:after="0" w:line="240" w:lineRule="auto"/>
              <w:jc w:val="center"/>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IZMJENE I DOPUNE PRORAČUNA GRADA OSIJEKA ZA 2024.</w:t>
            </w:r>
          </w:p>
        </w:tc>
      </w:tr>
      <w:tr w:rsidR="002A73F2" w:rsidRPr="00B226B4" w14:paraId="1AFFC3B5" w14:textId="77777777" w:rsidTr="00B67878">
        <w:trPr>
          <w:trHeight w:val="20"/>
        </w:trPr>
        <w:tc>
          <w:tcPr>
            <w:tcW w:w="705" w:type="pct"/>
            <w:shd w:val="clear" w:color="auto" w:fill="auto"/>
            <w:vAlign w:val="center"/>
            <w:hideMark/>
          </w:tcPr>
          <w:p w14:paraId="7F4AA6C2"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Razdjel 209</w:t>
            </w:r>
          </w:p>
        </w:tc>
        <w:tc>
          <w:tcPr>
            <w:tcW w:w="1208" w:type="pct"/>
            <w:shd w:val="clear" w:color="auto" w:fill="auto"/>
            <w:vAlign w:val="center"/>
            <w:hideMark/>
          </w:tcPr>
          <w:p w14:paraId="6DEC62ED" w14:textId="77777777" w:rsidR="002A73F2" w:rsidRPr="00B226B4" w:rsidRDefault="002A73F2" w:rsidP="00B67878">
            <w:pPr>
              <w:spacing w:after="0" w:line="240" w:lineRule="auto"/>
              <w:ind w:right="-57"/>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UPRAVNI ODJEL ZA GOSPODARENJE IMOVINOM I VLASNIČKO-PRAVNE ODNOSE</w:t>
            </w:r>
          </w:p>
        </w:tc>
        <w:tc>
          <w:tcPr>
            <w:tcW w:w="755" w:type="pct"/>
            <w:shd w:val="clear" w:color="auto" w:fill="auto"/>
            <w:vAlign w:val="center"/>
          </w:tcPr>
          <w:p w14:paraId="209C0F77"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5.306.572,00</w:t>
            </w:r>
          </w:p>
        </w:tc>
        <w:tc>
          <w:tcPr>
            <w:tcW w:w="749" w:type="pct"/>
            <w:shd w:val="clear" w:color="auto" w:fill="auto"/>
            <w:vAlign w:val="center"/>
          </w:tcPr>
          <w:p w14:paraId="1E0A1B54"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512.571,00</w:t>
            </w:r>
          </w:p>
        </w:tc>
        <w:tc>
          <w:tcPr>
            <w:tcW w:w="749" w:type="pct"/>
            <w:shd w:val="clear" w:color="auto" w:fill="auto"/>
            <w:vAlign w:val="center"/>
          </w:tcPr>
          <w:p w14:paraId="04C729DB"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9,66</w:t>
            </w:r>
          </w:p>
        </w:tc>
        <w:tc>
          <w:tcPr>
            <w:tcW w:w="835" w:type="pct"/>
            <w:shd w:val="clear" w:color="auto" w:fill="auto"/>
            <w:vAlign w:val="center"/>
          </w:tcPr>
          <w:p w14:paraId="679D5CD8"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5.819.143,00</w:t>
            </w:r>
          </w:p>
        </w:tc>
      </w:tr>
      <w:tr w:rsidR="002A73F2" w:rsidRPr="00B226B4" w14:paraId="1DC7EF8A" w14:textId="77777777" w:rsidTr="00B67878">
        <w:trPr>
          <w:trHeight w:val="20"/>
        </w:trPr>
        <w:tc>
          <w:tcPr>
            <w:tcW w:w="705" w:type="pct"/>
            <w:shd w:val="clear" w:color="auto" w:fill="auto"/>
            <w:vAlign w:val="center"/>
            <w:hideMark/>
          </w:tcPr>
          <w:p w14:paraId="6103A62F"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Glava 20901</w:t>
            </w:r>
          </w:p>
        </w:tc>
        <w:tc>
          <w:tcPr>
            <w:tcW w:w="1208" w:type="pct"/>
            <w:shd w:val="clear" w:color="auto" w:fill="auto"/>
            <w:vAlign w:val="center"/>
            <w:hideMark/>
          </w:tcPr>
          <w:p w14:paraId="640B3216"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UPRAVNI ODJEL ZA GOSPODARENJE IMOVINOM I VLASNIČKO-PRAVNE ODNOSE</w:t>
            </w:r>
          </w:p>
        </w:tc>
        <w:tc>
          <w:tcPr>
            <w:tcW w:w="755" w:type="pct"/>
            <w:shd w:val="clear" w:color="auto" w:fill="auto"/>
            <w:vAlign w:val="center"/>
          </w:tcPr>
          <w:p w14:paraId="1C8D6E1B"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5.306.572,00</w:t>
            </w:r>
          </w:p>
        </w:tc>
        <w:tc>
          <w:tcPr>
            <w:tcW w:w="749" w:type="pct"/>
            <w:shd w:val="clear" w:color="auto" w:fill="auto"/>
            <w:vAlign w:val="center"/>
          </w:tcPr>
          <w:p w14:paraId="78C5BBCD"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512.571,00</w:t>
            </w:r>
          </w:p>
        </w:tc>
        <w:tc>
          <w:tcPr>
            <w:tcW w:w="749" w:type="pct"/>
            <w:shd w:val="clear" w:color="auto" w:fill="auto"/>
            <w:vAlign w:val="center"/>
          </w:tcPr>
          <w:p w14:paraId="54C297F0"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9,66</w:t>
            </w:r>
          </w:p>
        </w:tc>
        <w:tc>
          <w:tcPr>
            <w:tcW w:w="835" w:type="pct"/>
            <w:shd w:val="clear" w:color="auto" w:fill="auto"/>
            <w:vAlign w:val="center"/>
          </w:tcPr>
          <w:p w14:paraId="484BC4C1"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5.819.143,00</w:t>
            </w:r>
          </w:p>
        </w:tc>
      </w:tr>
      <w:tr w:rsidR="002A73F2" w:rsidRPr="00B226B4" w14:paraId="4DF7161C" w14:textId="77777777" w:rsidTr="00B67878">
        <w:trPr>
          <w:trHeight w:val="20"/>
        </w:trPr>
        <w:tc>
          <w:tcPr>
            <w:tcW w:w="705" w:type="pct"/>
            <w:shd w:val="clear" w:color="auto" w:fill="auto"/>
            <w:vAlign w:val="center"/>
            <w:hideMark/>
          </w:tcPr>
          <w:p w14:paraId="1A3D494B"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Program 1140</w:t>
            </w:r>
          </w:p>
        </w:tc>
        <w:tc>
          <w:tcPr>
            <w:tcW w:w="1208" w:type="pct"/>
            <w:shd w:val="clear" w:color="auto" w:fill="auto"/>
            <w:vAlign w:val="center"/>
          </w:tcPr>
          <w:p w14:paraId="3C3172A6"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UPRAVLJANJE GRAĐEVINSKIM ZEMLJIŠTIMA U VLASNIŠTVU GRADA OSIJEKA</w:t>
            </w:r>
          </w:p>
        </w:tc>
        <w:tc>
          <w:tcPr>
            <w:tcW w:w="755" w:type="pct"/>
            <w:shd w:val="clear" w:color="auto" w:fill="auto"/>
            <w:vAlign w:val="center"/>
          </w:tcPr>
          <w:p w14:paraId="5008312E"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1.468.442,00</w:t>
            </w:r>
          </w:p>
        </w:tc>
        <w:tc>
          <w:tcPr>
            <w:tcW w:w="749" w:type="pct"/>
            <w:shd w:val="clear" w:color="auto" w:fill="auto"/>
            <w:vAlign w:val="center"/>
          </w:tcPr>
          <w:p w14:paraId="65539A9C"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525.888,00</w:t>
            </w:r>
          </w:p>
        </w:tc>
        <w:tc>
          <w:tcPr>
            <w:tcW w:w="749" w:type="pct"/>
            <w:shd w:val="clear" w:color="auto" w:fill="auto"/>
            <w:vAlign w:val="center"/>
          </w:tcPr>
          <w:p w14:paraId="535F37E6"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35,81</w:t>
            </w:r>
          </w:p>
        </w:tc>
        <w:tc>
          <w:tcPr>
            <w:tcW w:w="835" w:type="pct"/>
            <w:shd w:val="clear" w:color="auto" w:fill="auto"/>
            <w:vAlign w:val="center"/>
          </w:tcPr>
          <w:p w14:paraId="06F05B9C"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1.994.330,00</w:t>
            </w:r>
          </w:p>
        </w:tc>
      </w:tr>
      <w:tr w:rsidR="002A73F2" w:rsidRPr="00B226B4" w14:paraId="15ADAACC" w14:textId="77777777" w:rsidTr="00B67878">
        <w:trPr>
          <w:trHeight w:val="20"/>
        </w:trPr>
        <w:tc>
          <w:tcPr>
            <w:tcW w:w="705" w:type="pct"/>
            <w:shd w:val="clear" w:color="auto" w:fill="auto"/>
            <w:vAlign w:val="center"/>
            <w:hideMark/>
          </w:tcPr>
          <w:p w14:paraId="1B1810FB"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A114001</w:t>
            </w:r>
          </w:p>
        </w:tc>
        <w:tc>
          <w:tcPr>
            <w:tcW w:w="1208" w:type="pct"/>
            <w:shd w:val="clear" w:color="auto" w:fill="auto"/>
            <w:vAlign w:val="center"/>
          </w:tcPr>
          <w:p w14:paraId="05503ABD"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IMOVINSKO-PRAVNI POSLOVIVEZANI ZA GRADSKA ZEMLJIŠTA</w:t>
            </w:r>
          </w:p>
        </w:tc>
        <w:tc>
          <w:tcPr>
            <w:tcW w:w="755" w:type="pct"/>
            <w:shd w:val="clear" w:color="auto" w:fill="auto"/>
            <w:vAlign w:val="center"/>
          </w:tcPr>
          <w:p w14:paraId="71EA180F"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1.423.534,00</w:t>
            </w:r>
          </w:p>
        </w:tc>
        <w:tc>
          <w:tcPr>
            <w:tcW w:w="749" w:type="pct"/>
            <w:shd w:val="clear" w:color="auto" w:fill="auto"/>
            <w:vAlign w:val="center"/>
          </w:tcPr>
          <w:p w14:paraId="3CA9E884"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522.888,00</w:t>
            </w:r>
          </w:p>
        </w:tc>
        <w:tc>
          <w:tcPr>
            <w:tcW w:w="749" w:type="pct"/>
            <w:shd w:val="clear" w:color="auto" w:fill="auto"/>
            <w:vAlign w:val="center"/>
          </w:tcPr>
          <w:p w14:paraId="5D49ED89"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36,73</w:t>
            </w:r>
          </w:p>
        </w:tc>
        <w:tc>
          <w:tcPr>
            <w:tcW w:w="835" w:type="pct"/>
            <w:shd w:val="clear" w:color="auto" w:fill="auto"/>
            <w:vAlign w:val="center"/>
          </w:tcPr>
          <w:p w14:paraId="782A9BF3"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1.946.422,00</w:t>
            </w:r>
          </w:p>
        </w:tc>
      </w:tr>
      <w:tr w:rsidR="002A73F2" w:rsidRPr="00B226B4" w14:paraId="344E04ED" w14:textId="77777777" w:rsidTr="00B67878">
        <w:trPr>
          <w:trHeight w:val="20"/>
        </w:trPr>
        <w:tc>
          <w:tcPr>
            <w:tcW w:w="705" w:type="pct"/>
            <w:shd w:val="clear" w:color="auto" w:fill="auto"/>
            <w:vAlign w:val="center"/>
            <w:hideMark/>
          </w:tcPr>
          <w:p w14:paraId="427E0EC7"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A114002</w:t>
            </w:r>
          </w:p>
        </w:tc>
        <w:tc>
          <w:tcPr>
            <w:tcW w:w="1208" w:type="pct"/>
            <w:shd w:val="clear" w:color="auto" w:fill="auto"/>
            <w:vAlign w:val="center"/>
          </w:tcPr>
          <w:p w14:paraId="7909CABF"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PRIPREMA ZEMLJIŠTA</w:t>
            </w:r>
          </w:p>
        </w:tc>
        <w:tc>
          <w:tcPr>
            <w:tcW w:w="755" w:type="pct"/>
            <w:shd w:val="clear" w:color="auto" w:fill="auto"/>
            <w:vAlign w:val="center"/>
          </w:tcPr>
          <w:p w14:paraId="07B3F528"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44.908,00</w:t>
            </w:r>
          </w:p>
        </w:tc>
        <w:tc>
          <w:tcPr>
            <w:tcW w:w="749" w:type="pct"/>
            <w:shd w:val="clear" w:color="auto" w:fill="auto"/>
            <w:vAlign w:val="center"/>
          </w:tcPr>
          <w:p w14:paraId="1DD0A513"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3.000,00</w:t>
            </w:r>
          </w:p>
        </w:tc>
        <w:tc>
          <w:tcPr>
            <w:tcW w:w="749" w:type="pct"/>
            <w:shd w:val="clear" w:color="auto" w:fill="auto"/>
            <w:vAlign w:val="center"/>
          </w:tcPr>
          <w:p w14:paraId="68597D73"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6,68</w:t>
            </w:r>
          </w:p>
        </w:tc>
        <w:tc>
          <w:tcPr>
            <w:tcW w:w="835" w:type="pct"/>
            <w:shd w:val="clear" w:color="auto" w:fill="auto"/>
            <w:vAlign w:val="center"/>
          </w:tcPr>
          <w:p w14:paraId="4C2EA3C8"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47.908,00</w:t>
            </w:r>
          </w:p>
        </w:tc>
      </w:tr>
      <w:tr w:rsidR="002A73F2" w:rsidRPr="00B226B4" w14:paraId="6D0BD162" w14:textId="77777777" w:rsidTr="00B67878">
        <w:trPr>
          <w:trHeight w:val="20"/>
        </w:trPr>
        <w:tc>
          <w:tcPr>
            <w:tcW w:w="705" w:type="pct"/>
            <w:shd w:val="clear" w:color="auto" w:fill="auto"/>
            <w:vAlign w:val="center"/>
          </w:tcPr>
          <w:p w14:paraId="301FC6B3"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Program 1141</w:t>
            </w:r>
          </w:p>
        </w:tc>
        <w:tc>
          <w:tcPr>
            <w:tcW w:w="1208" w:type="pct"/>
            <w:shd w:val="clear" w:color="auto" w:fill="auto"/>
            <w:vAlign w:val="center"/>
          </w:tcPr>
          <w:p w14:paraId="4E168942"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UPRAVLJANJE POSLOVNIM PROSTORIMA U VLASNIŠTVU GRADA OSIJEKA</w:t>
            </w:r>
          </w:p>
        </w:tc>
        <w:tc>
          <w:tcPr>
            <w:tcW w:w="755" w:type="pct"/>
            <w:shd w:val="clear" w:color="auto" w:fill="auto"/>
            <w:vAlign w:val="center"/>
          </w:tcPr>
          <w:p w14:paraId="519C86B6"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1.935.906,00</w:t>
            </w:r>
          </w:p>
        </w:tc>
        <w:tc>
          <w:tcPr>
            <w:tcW w:w="749" w:type="pct"/>
            <w:shd w:val="clear" w:color="auto" w:fill="auto"/>
            <w:vAlign w:val="center"/>
          </w:tcPr>
          <w:p w14:paraId="7CE8D6DF"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247.100,00</w:t>
            </w:r>
          </w:p>
        </w:tc>
        <w:tc>
          <w:tcPr>
            <w:tcW w:w="749" w:type="pct"/>
            <w:shd w:val="clear" w:color="auto" w:fill="auto"/>
            <w:vAlign w:val="center"/>
          </w:tcPr>
          <w:p w14:paraId="0B88124A"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12,76</w:t>
            </w:r>
          </w:p>
        </w:tc>
        <w:tc>
          <w:tcPr>
            <w:tcW w:w="835" w:type="pct"/>
            <w:shd w:val="clear" w:color="auto" w:fill="auto"/>
            <w:vAlign w:val="center"/>
          </w:tcPr>
          <w:p w14:paraId="7E325C4C"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2.183.006,00</w:t>
            </w:r>
          </w:p>
        </w:tc>
      </w:tr>
      <w:tr w:rsidR="002A73F2" w:rsidRPr="00B226B4" w14:paraId="7CE6870F" w14:textId="77777777" w:rsidTr="00B67878">
        <w:trPr>
          <w:trHeight w:val="20"/>
        </w:trPr>
        <w:tc>
          <w:tcPr>
            <w:tcW w:w="705" w:type="pct"/>
            <w:shd w:val="clear" w:color="auto" w:fill="auto"/>
            <w:vAlign w:val="center"/>
          </w:tcPr>
          <w:p w14:paraId="796C8D84"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A114101</w:t>
            </w:r>
          </w:p>
        </w:tc>
        <w:tc>
          <w:tcPr>
            <w:tcW w:w="1208" w:type="pct"/>
            <w:shd w:val="clear" w:color="auto" w:fill="auto"/>
            <w:vAlign w:val="center"/>
          </w:tcPr>
          <w:p w14:paraId="547DF6F7"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MATERIJALNI RASHODI POSLOVNIH PROSTORA</w:t>
            </w:r>
          </w:p>
        </w:tc>
        <w:tc>
          <w:tcPr>
            <w:tcW w:w="755" w:type="pct"/>
            <w:shd w:val="clear" w:color="auto" w:fill="auto"/>
            <w:vAlign w:val="center"/>
          </w:tcPr>
          <w:p w14:paraId="7F783EDD"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182.748,00</w:t>
            </w:r>
          </w:p>
        </w:tc>
        <w:tc>
          <w:tcPr>
            <w:tcW w:w="749" w:type="pct"/>
            <w:shd w:val="clear" w:color="auto" w:fill="auto"/>
            <w:vAlign w:val="center"/>
          </w:tcPr>
          <w:p w14:paraId="43109C05"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700,00</w:t>
            </w:r>
          </w:p>
        </w:tc>
        <w:tc>
          <w:tcPr>
            <w:tcW w:w="749" w:type="pct"/>
            <w:shd w:val="clear" w:color="auto" w:fill="auto"/>
            <w:vAlign w:val="center"/>
          </w:tcPr>
          <w:p w14:paraId="6F3E4FD8"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0,38</w:t>
            </w:r>
          </w:p>
        </w:tc>
        <w:tc>
          <w:tcPr>
            <w:tcW w:w="835" w:type="pct"/>
            <w:shd w:val="clear" w:color="auto" w:fill="auto"/>
            <w:vAlign w:val="center"/>
          </w:tcPr>
          <w:p w14:paraId="4489FE1D"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183.448,00</w:t>
            </w:r>
          </w:p>
        </w:tc>
      </w:tr>
      <w:tr w:rsidR="002A73F2" w:rsidRPr="00B226B4" w14:paraId="50CA9805" w14:textId="77777777" w:rsidTr="00B67878">
        <w:trPr>
          <w:trHeight w:val="20"/>
        </w:trPr>
        <w:tc>
          <w:tcPr>
            <w:tcW w:w="705" w:type="pct"/>
            <w:shd w:val="clear" w:color="auto" w:fill="auto"/>
            <w:vAlign w:val="center"/>
          </w:tcPr>
          <w:p w14:paraId="32D83333"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A114102</w:t>
            </w:r>
          </w:p>
        </w:tc>
        <w:tc>
          <w:tcPr>
            <w:tcW w:w="1208" w:type="pct"/>
            <w:shd w:val="clear" w:color="auto" w:fill="auto"/>
            <w:vAlign w:val="center"/>
          </w:tcPr>
          <w:p w14:paraId="2B3102F8"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TEKUĆE I INVESTICIJSKO ODRŽAVANJE POSLVONIH PROSTORA</w:t>
            </w:r>
          </w:p>
        </w:tc>
        <w:tc>
          <w:tcPr>
            <w:tcW w:w="755" w:type="pct"/>
            <w:shd w:val="clear" w:color="auto" w:fill="auto"/>
            <w:vAlign w:val="center"/>
          </w:tcPr>
          <w:p w14:paraId="124BBCF6"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306.636,00</w:t>
            </w:r>
          </w:p>
        </w:tc>
        <w:tc>
          <w:tcPr>
            <w:tcW w:w="749" w:type="pct"/>
            <w:shd w:val="clear" w:color="auto" w:fill="auto"/>
            <w:vAlign w:val="center"/>
          </w:tcPr>
          <w:p w14:paraId="7E9CED2C"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6543BFF2"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835" w:type="pct"/>
            <w:shd w:val="clear" w:color="auto" w:fill="auto"/>
            <w:vAlign w:val="center"/>
          </w:tcPr>
          <w:p w14:paraId="732796A1"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306.636,00</w:t>
            </w:r>
          </w:p>
        </w:tc>
      </w:tr>
      <w:tr w:rsidR="002A73F2" w:rsidRPr="00B226B4" w14:paraId="10BE3315" w14:textId="77777777" w:rsidTr="00B67878">
        <w:trPr>
          <w:trHeight w:val="20"/>
        </w:trPr>
        <w:tc>
          <w:tcPr>
            <w:tcW w:w="705" w:type="pct"/>
            <w:shd w:val="clear" w:color="auto" w:fill="auto"/>
            <w:vAlign w:val="center"/>
          </w:tcPr>
          <w:p w14:paraId="0736E9A3"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A114103</w:t>
            </w:r>
          </w:p>
        </w:tc>
        <w:tc>
          <w:tcPr>
            <w:tcW w:w="1208" w:type="pct"/>
            <w:shd w:val="clear" w:color="auto" w:fill="auto"/>
            <w:vAlign w:val="center"/>
          </w:tcPr>
          <w:p w14:paraId="60ADC251"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 xml:space="preserve">ULAGANJE U POSLOVNE PROSTORE U </w:t>
            </w:r>
            <w:r w:rsidRPr="00B226B4">
              <w:rPr>
                <w:rFonts w:ascii="Times New Roman" w:eastAsia="Times New Roman" w:hAnsi="Times New Roman" w:cs="Times New Roman"/>
                <w:b/>
                <w:bCs/>
                <w:sz w:val="20"/>
                <w:szCs w:val="20"/>
                <w:lang w:eastAsia="hr-HR"/>
              </w:rPr>
              <w:lastRenderedPageBreak/>
              <w:t>VLASNIŠTVU GRADA OSIJEKA</w:t>
            </w:r>
          </w:p>
        </w:tc>
        <w:tc>
          <w:tcPr>
            <w:tcW w:w="755" w:type="pct"/>
            <w:shd w:val="clear" w:color="auto" w:fill="auto"/>
            <w:vAlign w:val="center"/>
          </w:tcPr>
          <w:p w14:paraId="05048ECC"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lastRenderedPageBreak/>
              <w:t>356.522,00</w:t>
            </w:r>
          </w:p>
        </w:tc>
        <w:tc>
          <w:tcPr>
            <w:tcW w:w="749" w:type="pct"/>
            <w:shd w:val="clear" w:color="auto" w:fill="auto"/>
            <w:vAlign w:val="center"/>
          </w:tcPr>
          <w:p w14:paraId="1AE6D4C5"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-73.600,00</w:t>
            </w:r>
          </w:p>
        </w:tc>
        <w:tc>
          <w:tcPr>
            <w:tcW w:w="749" w:type="pct"/>
            <w:shd w:val="clear" w:color="auto" w:fill="auto"/>
            <w:vAlign w:val="center"/>
          </w:tcPr>
          <w:p w14:paraId="247D46EF"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-20,64</w:t>
            </w:r>
          </w:p>
        </w:tc>
        <w:tc>
          <w:tcPr>
            <w:tcW w:w="835" w:type="pct"/>
            <w:shd w:val="clear" w:color="auto" w:fill="auto"/>
            <w:vAlign w:val="center"/>
          </w:tcPr>
          <w:p w14:paraId="75170F98"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282.922,00</w:t>
            </w:r>
          </w:p>
        </w:tc>
      </w:tr>
      <w:tr w:rsidR="002A73F2" w:rsidRPr="00B226B4" w14:paraId="2EA9B9D4" w14:textId="77777777" w:rsidTr="00B67878">
        <w:trPr>
          <w:trHeight w:val="20"/>
        </w:trPr>
        <w:tc>
          <w:tcPr>
            <w:tcW w:w="705" w:type="pct"/>
            <w:shd w:val="clear" w:color="auto" w:fill="auto"/>
            <w:vAlign w:val="center"/>
          </w:tcPr>
          <w:p w14:paraId="6BBA5FA7"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A114104</w:t>
            </w:r>
          </w:p>
        </w:tc>
        <w:tc>
          <w:tcPr>
            <w:tcW w:w="1208" w:type="pct"/>
            <w:shd w:val="clear" w:color="auto" w:fill="auto"/>
            <w:vAlign w:val="center"/>
          </w:tcPr>
          <w:p w14:paraId="67F47E41"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UPRAVLJANJE OS CENTROM D.O.O.</w:t>
            </w:r>
          </w:p>
        </w:tc>
        <w:tc>
          <w:tcPr>
            <w:tcW w:w="755" w:type="pct"/>
            <w:shd w:val="clear" w:color="auto" w:fill="auto"/>
            <w:vAlign w:val="center"/>
          </w:tcPr>
          <w:p w14:paraId="299C75BB"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725D52E8"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320.000,00</w:t>
            </w:r>
          </w:p>
        </w:tc>
        <w:tc>
          <w:tcPr>
            <w:tcW w:w="749" w:type="pct"/>
            <w:shd w:val="clear" w:color="auto" w:fill="auto"/>
            <w:vAlign w:val="center"/>
          </w:tcPr>
          <w:p w14:paraId="01429588"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100,00</w:t>
            </w:r>
          </w:p>
        </w:tc>
        <w:tc>
          <w:tcPr>
            <w:tcW w:w="835" w:type="pct"/>
            <w:shd w:val="clear" w:color="auto" w:fill="auto"/>
            <w:vAlign w:val="center"/>
          </w:tcPr>
          <w:p w14:paraId="726F30A2"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320.000,00</w:t>
            </w:r>
          </w:p>
        </w:tc>
      </w:tr>
      <w:tr w:rsidR="002A73F2" w:rsidRPr="00B226B4" w14:paraId="7BF3F0E7" w14:textId="77777777" w:rsidTr="00B67878">
        <w:trPr>
          <w:trHeight w:val="20"/>
        </w:trPr>
        <w:tc>
          <w:tcPr>
            <w:tcW w:w="705" w:type="pct"/>
            <w:shd w:val="clear" w:color="auto" w:fill="auto"/>
            <w:vAlign w:val="center"/>
          </w:tcPr>
          <w:p w14:paraId="404ACC83"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KAPITALNI PROJEKT</w:t>
            </w:r>
          </w:p>
          <w:p w14:paraId="109496E8"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K1141101</w:t>
            </w:r>
          </w:p>
        </w:tc>
        <w:tc>
          <w:tcPr>
            <w:tcW w:w="1208" w:type="pct"/>
            <w:shd w:val="clear" w:color="auto" w:fill="auto"/>
            <w:vAlign w:val="center"/>
          </w:tcPr>
          <w:p w14:paraId="2F6E098A"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NABAVA POSLOVNIH PROSTORA</w:t>
            </w:r>
          </w:p>
        </w:tc>
        <w:tc>
          <w:tcPr>
            <w:tcW w:w="755" w:type="pct"/>
            <w:shd w:val="clear" w:color="auto" w:fill="auto"/>
            <w:vAlign w:val="center"/>
          </w:tcPr>
          <w:p w14:paraId="2B70C302"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1.090.000,00</w:t>
            </w:r>
          </w:p>
        </w:tc>
        <w:tc>
          <w:tcPr>
            <w:tcW w:w="749" w:type="pct"/>
            <w:shd w:val="clear" w:color="auto" w:fill="auto"/>
            <w:vAlign w:val="center"/>
          </w:tcPr>
          <w:p w14:paraId="1FF5EF55"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38EB4DEC"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835" w:type="pct"/>
            <w:shd w:val="clear" w:color="auto" w:fill="auto"/>
            <w:vAlign w:val="center"/>
          </w:tcPr>
          <w:p w14:paraId="3619197F"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1.090.000,00</w:t>
            </w:r>
          </w:p>
        </w:tc>
      </w:tr>
      <w:tr w:rsidR="002A73F2" w:rsidRPr="00B226B4" w14:paraId="5D9B220C" w14:textId="77777777" w:rsidTr="00B67878">
        <w:trPr>
          <w:trHeight w:val="20"/>
        </w:trPr>
        <w:tc>
          <w:tcPr>
            <w:tcW w:w="705" w:type="pct"/>
            <w:shd w:val="clear" w:color="auto" w:fill="auto"/>
            <w:vAlign w:val="center"/>
          </w:tcPr>
          <w:p w14:paraId="586DD0F7"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Program 1142</w:t>
            </w:r>
          </w:p>
        </w:tc>
        <w:tc>
          <w:tcPr>
            <w:tcW w:w="1208" w:type="pct"/>
            <w:shd w:val="clear" w:color="auto" w:fill="auto"/>
            <w:vAlign w:val="center"/>
          </w:tcPr>
          <w:p w14:paraId="07F68819"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UPRAVLJANJE STANOVIMA U VLASNIŠTVU GRADA OSIJEKA</w:t>
            </w:r>
          </w:p>
        </w:tc>
        <w:tc>
          <w:tcPr>
            <w:tcW w:w="755" w:type="pct"/>
            <w:shd w:val="clear" w:color="auto" w:fill="auto"/>
            <w:vAlign w:val="center"/>
          </w:tcPr>
          <w:p w14:paraId="17CFDDEF"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569.623,00</w:t>
            </w:r>
          </w:p>
        </w:tc>
        <w:tc>
          <w:tcPr>
            <w:tcW w:w="749" w:type="pct"/>
            <w:shd w:val="clear" w:color="auto" w:fill="auto"/>
            <w:vAlign w:val="center"/>
          </w:tcPr>
          <w:p w14:paraId="1C81CBCE"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40.183,00</w:t>
            </w:r>
          </w:p>
        </w:tc>
        <w:tc>
          <w:tcPr>
            <w:tcW w:w="749" w:type="pct"/>
            <w:shd w:val="clear" w:color="auto" w:fill="auto"/>
            <w:vAlign w:val="center"/>
          </w:tcPr>
          <w:p w14:paraId="3A74573B"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7,05</w:t>
            </w:r>
          </w:p>
        </w:tc>
        <w:tc>
          <w:tcPr>
            <w:tcW w:w="835" w:type="pct"/>
            <w:shd w:val="clear" w:color="auto" w:fill="auto"/>
            <w:vAlign w:val="center"/>
          </w:tcPr>
          <w:p w14:paraId="1C435185"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609.806,00</w:t>
            </w:r>
          </w:p>
        </w:tc>
      </w:tr>
      <w:tr w:rsidR="002A73F2" w:rsidRPr="00B226B4" w14:paraId="2475A24C" w14:textId="77777777" w:rsidTr="00B67878">
        <w:trPr>
          <w:trHeight w:val="20"/>
        </w:trPr>
        <w:tc>
          <w:tcPr>
            <w:tcW w:w="705" w:type="pct"/>
            <w:shd w:val="clear" w:color="auto" w:fill="auto"/>
            <w:vAlign w:val="center"/>
          </w:tcPr>
          <w:p w14:paraId="2376122F"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A114201</w:t>
            </w:r>
          </w:p>
        </w:tc>
        <w:tc>
          <w:tcPr>
            <w:tcW w:w="1208" w:type="pct"/>
            <w:shd w:val="clear" w:color="auto" w:fill="auto"/>
            <w:vAlign w:val="center"/>
          </w:tcPr>
          <w:p w14:paraId="03A4572A"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MATERIJALNI RASHODI STANOVA U VLASNIŠTVU GRADA OSIJEKA</w:t>
            </w:r>
          </w:p>
        </w:tc>
        <w:tc>
          <w:tcPr>
            <w:tcW w:w="755" w:type="pct"/>
            <w:shd w:val="clear" w:color="auto" w:fill="auto"/>
            <w:vAlign w:val="center"/>
          </w:tcPr>
          <w:p w14:paraId="52B0A1AD"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189.326,00</w:t>
            </w:r>
          </w:p>
        </w:tc>
        <w:tc>
          <w:tcPr>
            <w:tcW w:w="749" w:type="pct"/>
            <w:shd w:val="clear" w:color="auto" w:fill="auto"/>
            <w:vAlign w:val="center"/>
          </w:tcPr>
          <w:p w14:paraId="5D374542"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2C68E5E5"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835" w:type="pct"/>
            <w:shd w:val="clear" w:color="auto" w:fill="auto"/>
            <w:vAlign w:val="center"/>
          </w:tcPr>
          <w:p w14:paraId="4F4851C4"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189.326,00</w:t>
            </w:r>
          </w:p>
        </w:tc>
      </w:tr>
      <w:tr w:rsidR="002A73F2" w:rsidRPr="00B226B4" w14:paraId="45446B27" w14:textId="77777777" w:rsidTr="00B67878">
        <w:trPr>
          <w:trHeight w:val="20"/>
        </w:trPr>
        <w:tc>
          <w:tcPr>
            <w:tcW w:w="705" w:type="pct"/>
            <w:shd w:val="clear" w:color="auto" w:fill="auto"/>
            <w:vAlign w:val="center"/>
          </w:tcPr>
          <w:p w14:paraId="4FE00C22"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A114202</w:t>
            </w:r>
          </w:p>
        </w:tc>
        <w:tc>
          <w:tcPr>
            <w:tcW w:w="1208" w:type="pct"/>
            <w:shd w:val="clear" w:color="auto" w:fill="auto"/>
            <w:vAlign w:val="center"/>
          </w:tcPr>
          <w:p w14:paraId="613E5BFA"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ODRŽAVANJE STANOVA KOJIMA UPRAVLJA GRAD</w:t>
            </w:r>
          </w:p>
        </w:tc>
        <w:tc>
          <w:tcPr>
            <w:tcW w:w="755" w:type="pct"/>
            <w:shd w:val="clear" w:color="auto" w:fill="auto"/>
            <w:vAlign w:val="center"/>
          </w:tcPr>
          <w:p w14:paraId="305B67AE"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80.297,00</w:t>
            </w:r>
          </w:p>
        </w:tc>
        <w:tc>
          <w:tcPr>
            <w:tcW w:w="749" w:type="pct"/>
            <w:shd w:val="clear" w:color="auto" w:fill="auto"/>
            <w:vAlign w:val="center"/>
          </w:tcPr>
          <w:p w14:paraId="3DA53A3B"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40.183,00</w:t>
            </w:r>
          </w:p>
        </w:tc>
        <w:tc>
          <w:tcPr>
            <w:tcW w:w="749" w:type="pct"/>
            <w:shd w:val="clear" w:color="auto" w:fill="auto"/>
            <w:vAlign w:val="center"/>
          </w:tcPr>
          <w:p w14:paraId="06B7AFDF"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50,04</w:t>
            </w:r>
          </w:p>
        </w:tc>
        <w:tc>
          <w:tcPr>
            <w:tcW w:w="835" w:type="pct"/>
            <w:shd w:val="clear" w:color="auto" w:fill="auto"/>
            <w:vAlign w:val="center"/>
          </w:tcPr>
          <w:p w14:paraId="4FE2A799"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120.480,00</w:t>
            </w:r>
          </w:p>
        </w:tc>
      </w:tr>
      <w:tr w:rsidR="002A73F2" w:rsidRPr="00B226B4" w14:paraId="3C38AEED" w14:textId="77777777" w:rsidTr="00B67878">
        <w:trPr>
          <w:trHeight w:val="20"/>
        </w:trPr>
        <w:tc>
          <w:tcPr>
            <w:tcW w:w="705" w:type="pct"/>
            <w:shd w:val="clear" w:color="auto" w:fill="auto"/>
            <w:vAlign w:val="center"/>
          </w:tcPr>
          <w:p w14:paraId="6CCF9773"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A114203</w:t>
            </w:r>
          </w:p>
        </w:tc>
        <w:tc>
          <w:tcPr>
            <w:tcW w:w="1208" w:type="pct"/>
            <w:shd w:val="clear" w:color="auto" w:fill="auto"/>
            <w:vAlign w:val="center"/>
          </w:tcPr>
          <w:p w14:paraId="72F20046"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NABAVA STANOVA</w:t>
            </w:r>
          </w:p>
        </w:tc>
        <w:tc>
          <w:tcPr>
            <w:tcW w:w="755" w:type="pct"/>
            <w:shd w:val="clear" w:color="auto" w:fill="auto"/>
            <w:vAlign w:val="center"/>
          </w:tcPr>
          <w:p w14:paraId="4901740A"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300.000,00</w:t>
            </w:r>
          </w:p>
        </w:tc>
        <w:tc>
          <w:tcPr>
            <w:tcW w:w="749" w:type="pct"/>
            <w:shd w:val="clear" w:color="auto" w:fill="auto"/>
            <w:vAlign w:val="center"/>
          </w:tcPr>
          <w:p w14:paraId="57CD9227"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046CB8F0"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835" w:type="pct"/>
            <w:shd w:val="clear" w:color="auto" w:fill="auto"/>
            <w:vAlign w:val="center"/>
          </w:tcPr>
          <w:p w14:paraId="59FF8FB3"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300.000,00</w:t>
            </w:r>
          </w:p>
        </w:tc>
      </w:tr>
      <w:tr w:rsidR="002A73F2" w:rsidRPr="00B226B4" w14:paraId="33ABDC79" w14:textId="77777777" w:rsidTr="00B67878">
        <w:trPr>
          <w:trHeight w:val="20"/>
        </w:trPr>
        <w:tc>
          <w:tcPr>
            <w:tcW w:w="705" w:type="pct"/>
            <w:shd w:val="clear" w:color="auto" w:fill="auto"/>
            <w:vAlign w:val="center"/>
          </w:tcPr>
          <w:p w14:paraId="659B9F53"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Program 1143</w:t>
            </w:r>
          </w:p>
        </w:tc>
        <w:tc>
          <w:tcPr>
            <w:tcW w:w="1208" w:type="pct"/>
            <w:shd w:val="clear" w:color="auto" w:fill="auto"/>
            <w:vAlign w:val="center"/>
          </w:tcPr>
          <w:p w14:paraId="1E3C1C34"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 xml:space="preserve">UPRAVLJANJE SPORTSKIM OBJEKTIMAU VLASNIŠTVU GRADA </w:t>
            </w:r>
          </w:p>
        </w:tc>
        <w:tc>
          <w:tcPr>
            <w:tcW w:w="755" w:type="pct"/>
            <w:shd w:val="clear" w:color="auto" w:fill="auto"/>
            <w:vAlign w:val="center"/>
          </w:tcPr>
          <w:p w14:paraId="0312C3B2"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349.210,00</w:t>
            </w:r>
          </w:p>
        </w:tc>
        <w:tc>
          <w:tcPr>
            <w:tcW w:w="749" w:type="pct"/>
            <w:shd w:val="clear" w:color="auto" w:fill="auto"/>
            <w:vAlign w:val="center"/>
          </w:tcPr>
          <w:p w14:paraId="01EA3E1D"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125D85BA"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835" w:type="pct"/>
            <w:shd w:val="clear" w:color="auto" w:fill="auto"/>
            <w:vAlign w:val="center"/>
          </w:tcPr>
          <w:p w14:paraId="28DFFAF9"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349.210,00</w:t>
            </w:r>
          </w:p>
        </w:tc>
      </w:tr>
      <w:tr w:rsidR="002A73F2" w:rsidRPr="00B226B4" w14:paraId="32DFFA84" w14:textId="77777777" w:rsidTr="00B67878">
        <w:trPr>
          <w:trHeight w:val="20"/>
        </w:trPr>
        <w:tc>
          <w:tcPr>
            <w:tcW w:w="705" w:type="pct"/>
            <w:shd w:val="clear" w:color="auto" w:fill="auto"/>
            <w:vAlign w:val="center"/>
          </w:tcPr>
          <w:p w14:paraId="6335D031"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A114302</w:t>
            </w:r>
          </w:p>
        </w:tc>
        <w:tc>
          <w:tcPr>
            <w:tcW w:w="1208" w:type="pct"/>
            <w:shd w:val="clear" w:color="auto" w:fill="auto"/>
            <w:vAlign w:val="center"/>
          </w:tcPr>
          <w:p w14:paraId="2280D785"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UPRAVLJANJE BAZENIMA RC COPACABANA</w:t>
            </w:r>
          </w:p>
        </w:tc>
        <w:tc>
          <w:tcPr>
            <w:tcW w:w="755" w:type="pct"/>
            <w:shd w:val="clear" w:color="auto" w:fill="auto"/>
            <w:vAlign w:val="center"/>
          </w:tcPr>
          <w:p w14:paraId="43D8DC7D"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349.210,00</w:t>
            </w:r>
          </w:p>
        </w:tc>
        <w:tc>
          <w:tcPr>
            <w:tcW w:w="749" w:type="pct"/>
            <w:shd w:val="clear" w:color="auto" w:fill="auto"/>
            <w:vAlign w:val="center"/>
          </w:tcPr>
          <w:p w14:paraId="718F72B6"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27309F03"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0,00</w:t>
            </w:r>
          </w:p>
        </w:tc>
        <w:tc>
          <w:tcPr>
            <w:tcW w:w="835" w:type="pct"/>
            <w:shd w:val="clear" w:color="auto" w:fill="auto"/>
            <w:vAlign w:val="center"/>
          </w:tcPr>
          <w:p w14:paraId="0F510957"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349.210,00</w:t>
            </w:r>
          </w:p>
        </w:tc>
      </w:tr>
      <w:tr w:rsidR="002A73F2" w:rsidRPr="00B226B4" w14:paraId="71487AC3" w14:textId="77777777" w:rsidTr="00B67878">
        <w:trPr>
          <w:trHeight w:val="20"/>
        </w:trPr>
        <w:tc>
          <w:tcPr>
            <w:tcW w:w="705" w:type="pct"/>
            <w:shd w:val="clear" w:color="auto" w:fill="auto"/>
            <w:vAlign w:val="center"/>
          </w:tcPr>
          <w:p w14:paraId="559A5E5D"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Program 1144</w:t>
            </w:r>
          </w:p>
        </w:tc>
        <w:tc>
          <w:tcPr>
            <w:tcW w:w="1208" w:type="pct"/>
            <w:shd w:val="clear" w:color="auto" w:fill="auto"/>
            <w:vAlign w:val="center"/>
          </w:tcPr>
          <w:p w14:paraId="1E22E968"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UPRAVLJANJE OSTALOM IMOVINOM GRADA</w:t>
            </w:r>
          </w:p>
        </w:tc>
        <w:tc>
          <w:tcPr>
            <w:tcW w:w="755" w:type="pct"/>
            <w:shd w:val="clear" w:color="auto" w:fill="auto"/>
            <w:vAlign w:val="center"/>
          </w:tcPr>
          <w:p w14:paraId="3C610988"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271.991,00</w:t>
            </w:r>
          </w:p>
        </w:tc>
        <w:tc>
          <w:tcPr>
            <w:tcW w:w="749" w:type="pct"/>
            <w:shd w:val="clear" w:color="auto" w:fill="auto"/>
            <w:vAlign w:val="center"/>
          </w:tcPr>
          <w:p w14:paraId="71B77C92"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199.400,00</w:t>
            </w:r>
          </w:p>
        </w:tc>
        <w:tc>
          <w:tcPr>
            <w:tcW w:w="749" w:type="pct"/>
            <w:shd w:val="clear" w:color="auto" w:fill="auto"/>
            <w:vAlign w:val="center"/>
          </w:tcPr>
          <w:p w14:paraId="2732E8E6"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73,31</w:t>
            </w:r>
          </w:p>
        </w:tc>
        <w:tc>
          <w:tcPr>
            <w:tcW w:w="835" w:type="pct"/>
            <w:shd w:val="clear" w:color="auto" w:fill="auto"/>
            <w:vAlign w:val="center"/>
          </w:tcPr>
          <w:p w14:paraId="671D7CC5"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471.391,00</w:t>
            </w:r>
          </w:p>
        </w:tc>
      </w:tr>
      <w:tr w:rsidR="002A73F2" w:rsidRPr="00B226B4" w14:paraId="3DF9D115" w14:textId="77777777" w:rsidTr="00B67878">
        <w:trPr>
          <w:trHeight w:val="20"/>
        </w:trPr>
        <w:tc>
          <w:tcPr>
            <w:tcW w:w="705" w:type="pct"/>
            <w:shd w:val="clear" w:color="auto" w:fill="auto"/>
            <w:vAlign w:val="center"/>
          </w:tcPr>
          <w:p w14:paraId="049A8BF2"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A114401</w:t>
            </w:r>
          </w:p>
        </w:tc>
        <w:tc>
          <w:tcPr>
            <w:tcW w:w="1208" w:type="pct"/>
            <w:shd w:val="clear" w:color="auto" w:fill="auto"/>
            <w:vAlign w:val="center"/>
          </w:tcPr>
          <w:p w14:paraId="37F77531"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ODRŽAVANJE OBJEKATA GRADSKE UPRAVE</w:t>
            </w:r>
          </w:p>
        </w:tc>
        <w:tc>
          <w:tcPr>
            <w:tcW w:w="755" w:type="pct"/>
            <w:shd w:val="clear" w:color="auto" w:fill="auto"/>
            <w:vAlign w:val="center"/>
          </w:tcPr>
          <w:p w14:paraId="2B57AE12"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128.630,00</w:t>
            </w:r>
          </w:p>
        </w:tc>
        <w:tc>
          <w:tcPr>
            <w:tcW w:w="749" w:type="pct"/>
            <w:shd w:val="clear" w:color="auto" w:fill="auto"/>
            <w:vAlign w:val="center"/>
          </w:tcPr>
          <w:p w14:paraId="5DBDB723"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183.000,00</w:t>
            </w:r>
          </w:p>
        </w:tc>
        <w:tc>
          <w:tcPr>
            <w:tcW w:w="749" w:type="pct"/>
            <w:shd w:val="clear" w:color="auto" w:fill="auto"/>
            <w:vAlign w:val="center"/>
          </w:tcPr>
          <w:p w14:paraId="5227A84F"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142,27</w:t>
            </w:r>
          </w:p>
        </w:tc>
        <w:tc>
          <w:tcPr>
            <w:tcW w:w="835" w:type="pct"/>
            <w:shd w:val="clear" w:color="auto" w:fill="auto"/>
            <w:vAlign w:val="center"/>
          </w:tcPr>
          <w:p w14:paraId="5670BC6F"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311.630,00</w:t>
            </w:r>
          </w:p>
        </w:tc>
      </w:tr>
      <w:tr w:rsidR="002A73F2" w:rsidRPr="00B226B4" w14:paraId="28CDE8C8" w14:textId="77777777" w:rsidTr="00B67878">
        <w:trPr>
          <w:trHeight w:val="20"/>
        </w:trPr>
        <w:tc>
          <w:tcPr>
            <w:tcW w:w="705" w:type="pct"/>
            <w:shd w:val="clear" w:color="auto" w:fill="auto"/>
            <w:vAlign w:val="center"/>
          </w:tcPr>
          <w:p w14:paraId="33D6D58A"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Kapitalni projekt</w:t>
            </w:r>
          </w:p>
          <w:p w14:paraId="53CAF0D7"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K114402</w:t>
            </w:r>
          </w:p>
        </w:tc>
        <w:tc>
          <w:tcPr>
            <w:tcW w:w="1208" w:type="pct"/>
            <w:shd w:val="clear" w:color="auto" w:fill="auto"/>
            <w:vAlign w:val="center"/>
          </w:tcPr>
          <w:p w14:paraId="2B863C8D"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KUPOVINA POSLOVNIH OBJEKATA</w:t>
            </w:r>
          </w:p>
        </w:tc>
        <w:tc>
          <w:tcPr>
            <w:tcW w:w="755" w:type="pct"/>
            <w:shd w:val="clear" w:color="auto" w:fill="auto"/>
            <w:vAlign w:val="center"/>
          </w:tcPr>
          <w:p w14:paraId="57CDBBE5"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143.361,00</w:t>
            </w:r>
          </w:p>
        </w:tc>
        <w:tc>
          <w:tcPr>
            <w:tcW w:w="749" w:type="pct"/>
            <w:shd w:val="clear" w:color="auto" w:fill="auto"/>
            <w:vAlign w:val="center"/>
          </w:tcPr>
          <w:p w14:paraId="0AAE35C2"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16.400,00</w:t>
            </w:r>
          </w:p>
        </w:tc>
        <w:tc>
          <w:tcPr>
            <w:tcW w:w="749" w:type="pct"/>
            <w:shd w:val="clear" w:color="auto" w:fill="auto"/>
            <w:vAlign w:val="center"/>
          </w:tcPr>
          <w:p w14:paraId="585106BA"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11,44</w:t>
            </w:r>
          </w:p>
        </w:tc>
        <w:tc>
          <w:tcPr>
            <w:tcW w:w="835" w:type="pct"/>
            <w:shd w:val="clear" w:color="auto" w:fill="auto"/>
            <w:vAlign w:val="center"/>
          </w:tcPr>
          <w:p w14:paraId="377BF0B4"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159.761,00</w:t>
            </w:r>
          </w:p>
        </w:tc>
      </w:tr>
      <w:tr w:rsidR="002A73F2" w:rsidRPr="00B226B4" w14:paraId="474AEE7C" w14:textId="77777777" w:rsidTr="00B67878">
        <w:trPr>
          <w:trHeight w:val="20"/>
        </w:trPr>
        <w:tc>
          <w:tcPr>
            <w:tcW w:w="705" w:type="pct"/>
            <w:shd w:val="clear" w:color="auto" w:fill="auto"/>
            <w:vAlign w:val="center"/>
          </w:tcPr>
          <w:p w14:paraId="7E680DC1"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Program 1145</w:t>
            </w:r>
          </w:p>
        </w:tc>
        <w:tc>
          <w:tcPr>
            <w:tcW w:w="1208" w:type="pct"/>
            <w:shd w:val="clear" w:color="auto" w:fill="auto"/>
            <w:vAlign w:val="center"/>
          </w:tcPr>
          <w:p w14:paraId="78E4A1CA"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PRAVNI POSLOVI GRADA OSIJEKA</w:t>
            </w:r>
          </w:p>
        </w:tc>
        <w:tc>
          <w:tcPr>
            <w:tcW w:w="755" w:type="pct"/>
            <w:shd w:val="clear" w:color="auto" w:fill="auto"/>
            <w:vAlign w:val="center"/>
          </w:tcPr>
          <w:p w14:paraId="761FCC2C"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711.400,00</w:t>
            </w:r>
          </w:p>
        </w:tc>
        <w:tc>
          <w:tcPr>
            <w:tcW w:w="749" w:type="pct"/>
            <w:shd w:val="clear" w:color="auto" w:fill="auto"/>
            <w:vAlign w:val="center"/>
          </w:tcPr>
          <w:p w14:paraId="3CE8B5B0"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-500.000,00</w:t>
            </w:r>
          </w:p>
        </w:tc>
        <w:tc>
          <w:tcPr>
            <w:tcW w:w="749" w:type="pct"/>
            <w:shd w:val="clear" w:color="auto" w:fill="auto"/>
            <w:vAlign w:val="center"/>
          </w:tcPr>
          <w:p w14:paraId="468EE499"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-70,28</w:t>
            </w:r>
          </w:p>
        </w:tc>
        <w:tc>
          <w:tcPr>
            <w:tcW w:w="835" w:type="pct"/>
            <w:shd w:val="clear" w:color="auto" w:fill="auto"/>
            <w:vAlign w:val="center"/>
          </w:tcPr>
          <w:p w14:paraId="72E49C3E"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211.400,00</w:t>
            </w:r>
          </w:p>
        </w:tc>
      </w:tr>
      <w:tr w:rsidR="002A73F2" w:rsidRPr="00B226B4" w14:paraId="39DE937B" w14:textId="77777777" w:rsidTr="00B67878">
        <w:trPr>
          <w:trHeight w:val="20"/>
        </w:trPr>
        <w:tc>
          <w:tcPr>
            <w:tcW w:w="705" w:type="pct"/>
            <w:shd w:val="clear" w:color="auto" w:fill="auto"/>
            <w:vAlign w:val="center"/>
          </w:tcPr>
          <w:p w14:paraId="20ABDD8C"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Aktivnost A114501</w:t>
            </w:r>
          </w:p>
        </w:tc>
        <w:tc>
          <w:tcPr>
            <w:tcW w:w="1208" w:type="pct"/>
            <w:shd w:val="clear" w:color="auto" w:fill="auto"/>
            <w:vAlign w:val="center"/>
          </w:tcPr>
          <w:p w14:paraId="7C5EF6CF" w14:textId="77777777" w:rsidR="002A73F2" w:rsidRPr="00B226B4" w:rsidRDefault="002A73F2" w:rsidP="004C7EC9">
            <w:pPr>
              <w:spacing w:after="0" w:line="240" w:lineRule="auto"/>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RASHODI VEZANI ZA SUDKSE I DR. SPOROVE GRADA OSIJEKA I OSTALE NAKNADE</w:t>
            </w:r>
          </w:p>
        </w:tc>
        <w:tc>
          <w:tcPr>
            <w:tcW w:w="755" w:type="pct"/>
            <w:shd w:val="clear" w:color="auto" w:fill="auto"/>
            <w:vAlign w:val="center"/>
          </w:tcPr>
          <w:p w14:paraId="622F50D1"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711.400,00</w:t>
            </w:r>
          </w:p>
        </w:tc>
        <w:tc>
          <w:tcPr>
            <w:tcW w:w="749" w:type="pct"/>
            <w:shd w:val="clear" w:color="auto" w:fill="auto"/>
            <w:vAlign w:val="center"/>
          </w:tcPr>
          <w:p w14:paraId="4C3C583D"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-500.000,00</w:t>
            </w:r>
          </w:p>
        </w:tc>
        <w:tc>
          <w:tcPr>
            <w:tcW w:w="749" w:type="pct"/>
            <w:shd w:val="clear" w:color="auto" w:fill="auto"/>
            <w:vAlign w:val="center"/>
          </w:tcPr>
          <w:p w14:paraId="4211EEBB"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-70,28</w:t>
            </w:r>
          </w:p>
        </w:tc>
        <w:tc>
          <w:tcPr>
            <w:tcW w:w="835" w:type="pct"/>
            <w:shd w:val="clear" w:color="auto" w:fill="auto"/>
            <w:vAlign w:val="center"/>
          </w:tcPr>
          <w:p w14:paraId="45005C37" w14:textId="77777777" w:rsidR="002A73F2" w:rsidRPr="00B226B4" w:rsidRDefault="002A73F2" w:rsidP="004C7EC9">
            <w:pPr>
              <w:spacing w:after="0" w:line="240" w:lineRule="auto"/>
              <w:jc w:val="right"/>
              <w:rPr>
                <w:rFonts w:ascii="Times New Roman" w:eastAsia="Times New Roman" w:hAnsi="Times New Roman" w:cs="Times New Roman"/>
                <w:b/>
                <w:bCs/>
                <w:sz w:val="20"/>
                <w:szCs w:val="20"/>
                <w:lang w:eastAsia="hr-HR"/>
              </w:rPr>
            </w:pPr>
            <w:r w:rsidRPr="00B226B4">
              <w:rPr>
                <w:rFonts w:ascii="Times New Roman" w:eastAsia="Times New Roman" w:hAnsi="Times New Roman" w:cs="Times New Roman"/>
                <w:b/>
                <w:bCs/>
                <w:sz w:val="20"/>
                <w:szCs w:val="20"/>
                <w:lang w:eastAsia="hr-HR"/>
              </w:rPr>
              <w:t>211.400,00</w:t>
            </w:r>
          </w:p>
        </w:tc>
      </w:tr>
    </w:tbl>
    <w:p w14:paraId="2ACCA5EF" w14:textId="77777777" w:rsidR="002A73F2" w:rsidRPr="00B226B4" w:rsidRDefault="002A73F2" w:rsidP="002A73F2">
      <w:pPr>
        <w:spacing w:after="0"/>
        <w:rPr>
          <w:rFonts w:ascii="Times New Roman" w:eastAsia="Aptos" w:hAnsi="Times New Roman" w:cs="Times New Roman"/>
          <w:sz w:val="24"/>
          <w:szCs w:val="24"/>
        </w:rPr>
      </w:pPr>
    </w:p>
    <w:p w14:paraId="080689E9" w14:textId="77777777" w:rsidR="002A73F2" w:rsidRPr="00B226B4" w:rsidRDefault="002A73F2" w:rsidP="002A73F2">
      <w:pPr>
        <w:spacing w:after="0"/>
        <w:jc w:val="both"/>
        <w:rPr>
          <w:rFonts w:ascii="Times New Roman" w:eastAsia="Aptos" w:hAnsi="Times New Roman" w:cs="Times New Roman"/>
          <w:b/>
          <w:bCs/>
          <w:sz w:val="24"/>
          <w:szCs w:val="24"/>
        </w:rPr>
      </w:pPr>
      <w:r w:rsidRPr="00B226B4">
        <w:rPr>
          <w:rFonts w:ascii="Times New Roman" w:eastAsia="Aptos" w:hAnsi="Times New Roman" w:cs="Times New Roman"/>
          <w:b/>
          <w:bCs/>
          <w:sz w:val="24"/>
          <w:szCs w:val="24"/>
        </w:rPr>
        <w:t>GLAVA 20901 UPRAVNI ODJEL ZA GOSPODARENJE IMOVINOM I VLASNIČKO-PRAVNE ODNOSE</w:t>
      </w:r>
    </w:p>
    <w:p w14:paraId="7DE55914" w14:textId="77777777" w:rsidR="002A73F2" w:rsidRPr="00B226B4" w:rsidRDefault="002A73F2" w:rsidP="002A73F2">
      <w:pPr>
        <w:spacing w:after="0"/>
        <w:jc w:val="both"/>
        <w:rPr>
          <w:rFonts w:ascii="Times New Roman" w:eastAsia="Aptos" w:hAnsi="Times New Roman" w:cs="Times New Roman"/>
          <w:sz w:val="24"/>
          <w:szCs w:val="24"/>
        </w:rPr>
      </w:pPr>
    </w:p>
    <w:p w14:paraId="62973F43" w14:textId="77777777" w:rsidR="002A73F2" w:rsidRPr="00B226B4" w:rsidRDefault="002A73F2" w:rsidP="002A73F2">
      <w:pPr>
        <w:spacing w:after="0"/>
        <w:jc w:val="both"/>
        <w:rPr>
          <w:rFonts w:ascii="Times New Roman" w:eastAsia="Aptos" w:hAnsi="Times New Roman" w:cs="Times New Roman"/>
          <w:sz w:val="24"/>
          <w:szCs w:val="24"/>
        </w:rPr>
      </w:pPr>
      <w:r w:rsidRPr="00B226B4">
        <w:rPr>
          <w:rFonts w:ascii="Times New Roman" w:eastAsia="Aptos" w:hAnsi="Times New Roman" w:cs="Times New Roman"/>
          <w:b/>
          <w:bCs/>
          <w:sz w:val="24"/>
          <w:szCs w:val="24"/>
        </w:rPr>
        <w:t xml:space="preserve">Program Upravljanje građevinskim zemljištima u vlasništvu Grada Osijeka - </w:t>
      </w:r>
      <w:r w:rsidRPr="00B226B4">
        <w:rPr>
          <w:rFonts w:ascii="Times New Roman" w:eastAsia="Aptos" w:hAnsi="Times New Roman" w:cs="Times New Roman"/>
          <w:sz w:val="24"/>
          <w:szCs w:val="24"/>
        </w:rPr>
        <w:t>predloženim prvim Izmjenama i dopunama Proračuna Grada Osijeka za 2024. plan je povećan za 525.888,00 EUR kao rezultat sljedećih izmjena:</w:t>
      </w:r>
    </w:p>
    <w:p w14:paraId="6DB36808" w14:textId="66BE170A" w:rsidR="002A73F2" w:rsidRPr="009B2B8B" w:rsidRDefault="002A73F2" w:rsidP="009B2B8B">
      <w:pPr>
        <w:pStyle w:val="Odlomakpopisa"/>
        <w:numPr>
          <w:ilvl w:val="0"/>
          <w:numId w:val="16"/>
        </w:numPr>
        <w:ind w:left="284" w:hanging="284"/>
        <w:jc w:val="both"/>
        <w:rPr>
          <w:rFonts w:eastAsia="Aptos"/>
          <w:sz w:val="24"/>
          <w:szCs w:val="24"/>
        </w:rPr>
      </w:pPr>
      <w:r w:rsidRPr="009B2B8B">
        <w:rPr>
          <w:rFonts w:eastAsia="Aptos"/>
          <w:b/>
          <w:bCs/>
          <w:sz w:val="24"/>
          <w:szCs w:val="24"/>
        </w:rPr>
        <w:t xml:space="preserve">Aktivnost Imovinsko-pravni poslovi vezani za gradska zemljišta - </w:t>
      </w:r>
      <w:r w:rsidRPr="009B2B8B">
        <w:rPr>
          <w:rFonts w:eastAsia="Aptos"/>
          <w:sz w:val="24"/>
          <w:szCs w:val="24"/>
        </w:rPr>
        <w:t xml:space="preserve">predlaže se povećanje u ukupnom iznosu 522.888,00 EUR, pri čemu su se neke pozicije smanjivale, a neke povećavale. </w:t>
      </w:r>
    </w:p>
    <w:p w14:paraId="16AAF890" w14:textId="78FFC676" w:rsidR="002A73F2" w:rsidRPr="00B226B4" w:rsidRDefault="002A73F2" w:rsidP="009B2B8B">
      <w:pPr>
        <w:spacing w:after="0"/>
        <w:ind w:firstLine="284"/>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lastRenderedPageBreak/>
        <w:t xml:space="preserve">Financijska sredstva planirana za Rješavanje imovinsko-pravnih poslova – eksproprijacija u iznosu 274.112,00 EUR prebačena su s izvora općih prihoda i primitaka na drugi izvor financiranja - prodaja građevinskog zemljišta gdje je do sada bilo planirano 269.700,00 EUR, te je sada planiranje ovih troškova na jednoj poziciji. Ista je pozicija uvećana za još dodatnih 82.888,00 EUR potrebnih za plaćanje izvlaštenja u predmetu Lončina, Martina Divalta 43, k.č.br. 6426 k.o. Osijek, te sada iznosi ukupno 626.700,00 EUR. </w:t>
      </w:r>
    </w:p>
    <w:p w14:paraId="380E7751" w14:textId="3B499CC6" w:rsidR="002A73F2" w:rsidRPr="00B226B4" w:rsidRDefault="009B2B8B" w:rsidP="009B2B8B">
      <w:pPr>
        <w:spacing w:after="0"/>
        <w:ind w:firstLine="284"/>
        <w:jc w:val="both"/>
        <w:rPr>
          <w:rFonts w:ascii="Times New Roman" w:eastAsia="Aptos" w:hAnsi="Times New Roman" w:cs="Times New Roman"/>
          <w:sz w:val="24"/>
          <w:szCs w:val="24"/>
        </w:rPr>
      </w:pPr>
      <w:r>
        <w:rPr>
          <w:rFonts w:ascii="Times New Roman" w:eastAsia="Aptos" w:hAnsi="Times New Roman" w:cs="Times New Roman"/>
          <w:sz w:val="24"/>
          <w:szCs w:val="24"/>
        </w:rPr>
        <w:t>P</w:t>
      </w:r>
      <w:r w:rsidR="002A73F2" w:rsidRPr="00B226B4">
        <w:rPr>
          <w:rFonts w:ascii="Times New Roman" w:eastAsia="Aptos" w:hAnsi="Times New Roman" w:cs="Times New Roman"/>
          <w:sz w:val="24"/>
          <w:szCs w:val="24"/>
        </w:rPr>
        <w:t>laniraju se novi rashodi na proračunskoj poziciji Kupovina građevinskog zemljišta (infrastrukturni koridor – Vijenac lipa) u iznosu 40.000,00 EUR i to za kupnju dijela k.č.br. 10833/11 k.o. Osijek u površini od cca. 430m</w:t>
      </w:r>
      <w:r w:rsidR="002A73F2" w:rsidRPr="00B226B4">
        <w:rPr>
          <w:rFonts w:ascii="Times New Roman" w:eastAsia="Aptos" w:hAnsi="Times New Roman" w:cs="Times New Roman"/>
          <w:sz w:val="24"/>
          <w:szCs w:val="24"/>
          <w:vertAlign w:val="superscript"/>
        </w:rPr>
        <w:t>2</w:t>
      </w:r>
      <w:r w:rsidR="002A73F2" w:rsidRPr="00B226B4">
        <w:rPr>
          <w:rFonts w:ascii="Times New Roman" w:eastAsia="Aptos" w:hAnsi="Times New Roman" w:cs="Times New Roman"/>
          <w:sz w:val="24"/>
          <w:szCs w:val="24"/>
        </w:rPr>
        <w:t>, neposrednom pogodbom od fizičke osobe, radi izgradnje buduće prometnice (nerazvrstane ceste) koja će spojiti Ulicu jela i Vijenac lipa.</w:t>
      </w:r>
    </w:p>
    <w:p w14:paraId="1E043173" w14:textId="121036CB" w:rsidR="002A73F2" w:rsidRPr="00B226B4" w:rsidRDefault="002A73F2" w:rsidP="009B2B8B">
      <w:pPr>
        <w:spacing w:after="0" w:line="240" w:lineRule="auto"/>
        <w:ind w:firstLine="284"/>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Za kupovinu građevinskog zemljišta (infrastrukturni koridor - Trebižatska ulica) planiraju se rashodi u iznosu 400.000,00 EUR, radi kupnje k.č.br. 9809/1, oranica Vinkovačka ulica, površine 3347 m</w:t>
      </w:r>
      <w:r w:rsidRPr="00B226B4">
        <w:rPr>
          <w:rFonts w:ascii="Times New Roman" w:eastAsia="Aptos" w:hAnsi="Times New Roman" w:cs="Times New Roman"/>
          <w:sz w:val="24"/>
          <w:szCs w:val="24"/>
          <w:vertAlign w:val="superscript"/>
        </w:rPr>
        <w:t>2</w:t>
      </w:r>
      <w:r w:rsidRPr="00B226B4">
        <w:rPr>
          <w:rFonts w:ascii="Times New Roman" w:eastAsia="Aptos" w:hAnsi="Times New Roman" w:cs="Times New Roman"/>
          <w:sz w:val="24"/>
          <w:szCs w:val="24"/>
        </w:rPr>
        <w:t>,</w:t>
      </w:r>
      <w:r w:rsidRPr="00B226B4">
        <w:rPr>
          <w:rFonts w:ascii="Times New Roman" w:eastAsia="Aptos" w:hAnsi="Times New Roman" w:cs="Times New Roman"/>
          <w:sz w:val="24"/>
          <w:szCs w:val="24"/>
          <w:vertAlign w:val="superscript"/>
        </w:rPr>
        <w:t xml:space="preserve">  </w:t>
      </w:r>
      <w:r w:rsidRPr="00B226B4">
        <w:rPr>
          <w:rFonts w:ascii="Times New Roman" w:eastAsia="Aptos" w:hAnsi="Times New Roman" w:cs="Times New Roman"/>
          <w:sz w:val="24"/>
          <w:szCs w:val="24"/>
        </w:rPr>
        <w:t>neposrednom pogodbom od fizičkih osoba, upisane u zemljišnim knjigama Općinskog suda u Osijeku kao suvlasništvo Kristek Marije i Kristek Mladena, svatko u ½ dijela suvlasništva. Nekretnina se kupuje radi izgradnje oborinske i sanitarno fekalne odvodnje, te izgradnje kolnika u Trebižatskoj ulici u Osijeku.</w:t>
      </w:r>
    </w:p>
    <w:p w14:paraId="20634A37" w14:textId="50B2C839" w:rsidR="002A73F2" w:rsidRPr="00B226B4" w:rsidRDefault="002A73F2" w:rsidP="009B2B8B">
      <w:pPr>
        <w:spacing w:after="0" w:line="240" w:lineRule="auto"/>
        <w:ind w:left="284" w:hanging="284"/>
        <w:jc w:val="both"/>
        <w:rPr>
          <w:rFonts w:ascii="Times New Roman" w:eastAsia="Aptos" w:hAnsi="Times New Roman" w:cs="Times New Roman"/>
          <w:sz w:val="24"/>
          <w:szCs w:val="24"/>
        </w:rPr>
      </w:pPr>
      <w:r w:rsidRPr="00B226B4">
        <w:rPr>
          <w:rFonts w:ascii="Times New Roman" w:eastAsia="Aptos" w:hAnsi="Times New Roman" w:cs="Times New Roman"/>
          <w:b/>
          <w:bCs/>
          <w:sz w:val="24"/>
          <w:szCs w:val="24"/>
        </w:rPr>
        <w:t xml:space="preserve">- </w:t>
      </w:r>
      <w:r w:rsidR="009B2B8B">
        <w:rPr>
          <w:rFonts w:ascii="Times New Roman" w:eastAsia="Aptos" w:hAnsi="Times New Roman" w:cs="Times New Roman"/>
          <w:b/>
          <w:bCs/>
          <w:sz w:val="24"/>
          <w:szCs w:val="24"/>
        </w:rPr>
        <w:tab/>
      </w:r>
      <w:r w:rsidRPr="00B226B4">
        <w:rPr>
          <w:rFonts w:ascii="Times New Roman" w:eastAsia="Aptos" w:hAnsi="Times New Roman" w:cs="Times New Roman"/>
          <w:b/>
          <w:bCs/>
          <w:sz w:val="24"/>
          <w:szCs w:val="24"/>
        </w:rPr>
        <w:t>Aktivnost – Priprema zemljišta</w:t>
      </w:r>
      <w:r w:rsidRPr="00B226B4">
        <w:rPr>
          <w:rFonts w:ascii="Times New Roman" w:eastAsia="Aptos" w:hAnsi="Times New Roman" w:cs="Times New Roman"/>
          <w:sz w:val="24"/>
          <w:szCs w:val="24"/>
        </w:rPr>
        <w:t xml:space="preserve"> planira se povećanje u iznosu 3.000,00 EUR iz razloga što se pozicija Geodetsko katastarski poslovi uvećava za dodatnih 3.000,00 EUR potrebnih za izradu elaborata cesta.</w:t>
      </w:r>
    </w:p>
    <w:p w14:paraId="1C22F27B" w14:textId="77777777" w:rsidR="002A73F2" w:rsidRPr="00B226B4" w:rsidRDefault="002A73F2" w:rsidP="002A73F2">
      <w:pPr>
        <w:spacing w:after="0" w:line="240" w:lineRule="auto"/>
        <w:jc w:val="both"/>
        <w:rPr>
          <w:rFonts w:ascii="Times New Roman" w:eastAsia="Aptos" w:hAnsi="Times New Roman" w:cs="Times New Roman"/>
          <w:b/>
          <w:bCs/>
          <w:sz w:val="24"/>
          <w:szCs w:val="24"/>
        </w:rPr>
      </w:pPr>
    </w:p>
    <w:p w14:paraId="03BD0BA4" w14:textId="77777777" w:rsidR="002A73F2" w:rsidRPr="00B226B4" w:rsidRDefault="002A73F2" w:rsidP="002A73F2">
      <w:pPr>
        <w:spacing w:after="0"/>
        <w:jc w:val="both"/>
        <w:rPr>
          <w:rFonts w:ascii="Times New Roman" w:eastAsia="Aptos" w:hAnsi="Times New Roman" w:cs="Times New Roman"/>
          <w:sz w:val="24"/>
          <w:szCs w:val="24"/>
        </w:rPr>
      </w:pPr>
      <w:r w:rsidRPr="00B226B4">
        <w:rPr>
          <w:rFonts w:ascii="Times New Roman" w:eastAsia="Aptos" w:hAnsi="Times New Roman" w:cs="Times New Roman"/>
          <w:b/>
          <w:bCs/>
          <w:sz w:val="24"/>
          <w:szCs w:val="24"/>
        </w:rPr>
        <w:t xml:space="preserve">Program Upravljanje poslovnim prostorima u vlasništvu Grada Osijeka - </w:t>
      </w:r>
      <w:r w:rsidRPr="00B226B4">
        <w:rPr>
          <w:rFonts w:ascii="Times New Roman" w:eastAsia="Aptos" w:hAnsi="Times New Roman" w:cs="Times New Roman"/>
          <w:sz w:val="24"/>
          <w:szCs w:val="24"/>
        </w:rPr>
        <w:t>predloženim prvim Izmjenama i dopunama Proračuna Grada Osijeka za 2024. povećan je plan za 274.100,00 EUR kao rezultat sljedećih izmjena:</w:t>
      </w:r>
    </w:p>
    <w:p w14:paraId="32E778D5" w14:textId="75B81A08" w:rsidR="002A73F2" w:rsidRPr="00B226B4" w:rsidRDefault="002A73F2" w:rsidP="009B2B8B">
      <w:pPr>
        <w:spacing w:after="0"/>
        <w:ind w:left="284" w:hanging="284"/>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w:t>
      </w:r>
      <w:r w:rsidR="009B2B8B">
        <w:rPr>
          <w:rFonts w:ascii="Times New Roman" w:eastAsia="Aptos" w:hAnsi="Times New Roman" w:cs="Times New Roman"/>
          <w:sz w:val="24"/>
          <w:szCs w:val="24"/>
        </w:rPr>
        <w:tab/>
      </w:r>
      <w:r w:rsidRPr="00B226B4">
        <w:rPr>
          <w:rFonts w:ascii="Times New Roman" w:eastAsia="Aptos" w:hAnsi="Times New Roman" w:cs="Times New Roman"/>
          <w:b/>
          <w:bCs/>
          <w:sz w:val="24"/>
          <w:szCs w:val="24"/>
        </w:rPr>
        <w:t xml:space="preserve">Aktivnost Materijalni rashodi poslovnih prostora – </w:t>
      </w:r>
      <w:r w:rsidRPr="00B226B4">
        <w:rPr>
          <w:rFonts w:ascii="Times New Roman" w:eastAsia="Aptos" w:hAnsi="Times New Roman" w:cs="Times New Roman"/>
          <w:sz w:val="24"/>
          <w:szCs w:val="24"/>
        </w:rPr>
        <w:t>predlaže se povećanje za 700,00 EUR budući da je poziciju Plin za poslovne prostore potrebno uvećati za navedeni iznos.</w:t>
      </w:r>
    </w:p>
    <w:p w14:paraId="75134EFB" w14:textId="32CB9141" w:rsidR="002A73F2" w:rsidRPr="00B226B4" w:rsidRDefault="002A73F2" w:rsidP="009B2B8B">
      <w:pPr>
        <w:spacing w:after="0"/>
        <w:ind w:left="284" w:hanging="284"/>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 xml:space="preserve">- </w:t>
      </w:r>
      <w:r w:rsidR="009B2B8B">
        <w:rPr>
          <w:rFonts w:ascii="Times New Roman" w:eastAsia="Aptos" w:hAnsi="Times New Roman" w:cs="Times New Roman"/>
          <w:sz w:val="24"/>
          <w:szCs w:val="24"/>
        </w:rPr>
        <w:tab/>
      </w:r>
      <w:r w:rsidRPr="00B226B4">
        <w:rPr>
          <w:rFonts w:ascii="Times New Roman" w:eastAsia="Aptos" w:hAnsi="Times New Roman" w:cs="Times New Roman"/>
          <w:b/>
          <w:bCs/>
          <w:sz w:val="24"/>
          <w:szCs w:val="24"/>
        </w:rPr>
        <w:t>Aktivnost Ulaganje u poslovne prostore u vlasništvu Grada Osijeka</w:t>
      </w:r>
      <w:r w:rsidRPr="00B226B4">
        <w:rPr>
          <w:rFonts w:ascii="Times New Roman" w:eastAsia="Aptos" w:hAnsi="Times New Roman" w:cs="Times New Roman"/>
          <w:sz w:val="24"/>
          <w:szCs w:val="24"/>
        </w:rPr>
        <w:t xml:space="preserve"> smanjena je za 73.600,00 EUR iz razloga što se u ovoj proračunskoj godini neće realizirati projekt - Uređenje sanitarnog čvora na Trgu Slobode (preduvjet za uređenje ovog prostora je ishođena uporabna dozvola za prenamjenu javnog sanitarnog čvora u proslovni prostor, a koja se neće stići ishoditi u tekućoj godini), a financijska sredstva za ovu namjenu iznose 100.000,00 EUR i bit će prebačena na drugu poziciju.</w:t>
      </w:r>
    </w:p>
    <w:p w14:paraId="00C9D797" w14:textId="77777777" w:rsidR="002A73F2" w:rsidRPr="00B226B4" w:rsidRDefault="002A73F2" w:rsidP="009B2B8B">
      <w:pPr>
        <w:spacing w:after="0"/>
        <w:ind w:firstLine="284"/>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 xml:space="preserve">Pozicija Uređenje azila uvećava se za dodatnih 14.000,00 EUR. </w:t>
      </w:r>
    </w:p>
    <w:p w14:paraId="5A607E9E" w14:textId="77777777" w:rsidR="002A73F2" w:rsidRPr="00B226B4" w:rsidRDefault="002A73F2" w:rsidP="009B2B8B">
      <w:pPr>
        <w:spacing w:after="0" w:line="240" w:lineRule="auto"/>
        <w:ind w:firstLine="284"/>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Proračunska pozicija Ograda Bios u iznosu 20.000,00 EUR neće se realizirati u ovoj proračunskoj godini, ali se otvara nova pozicija Dizalica topline Bios na koju se prebacuje navedenih 20.000,00 EUR i ista se uvećava za dodatnih 12.400,00 EUR pa sada iznosi ukupno 32.400,00 EUR.</w:t>
      </w:r>
    </w:p>
    <w:p w14:paraId="174524C6" w14:textId="46903744" w:rsidR="002A73F2" w:rsidRPr="00B226B4" w:rsidRDefault="002A73F2" w:rsidP="009B2B8B">
      <w:pPr>
        <w:spacing w:after="0" w:line="240" w:lineRule="auto"/>
        <w:ind w:left="284" w:hanging="284"/>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 xml:space="preserve">- </w:t>
      </w:r>
      <w:r w:rsidR="009B2B8B">
        <w:rPr>
          <w:rFonts w:ascii="Times New Roman" w:eastAsia="Aptos" w:hAnsi="Times New Roman" w:cs="Times New Roman"/>
          <w:sz w:val="24"/>
          <w:szCs w:val="24"/>
        </w:rPr>
        <w:tab/>
      </w:r>
      <w:r w:rsidRPr="00B226B4">
        <w:rPr>
          <w:rFonts w:ascii="Times New Roman" w:eastAsia="Aptos" w:hAnsi="Times New Roman" w:cs="Times New Roman"/>
          <w:b/>
          <w:bCs/>
          <w:sz w:val="24"/>
          <w:szCs w:val="24"/>
        </w:rPr>
        <w:t>Aktivnost Upravljanje OS Centrom d.o.o.</w:t>
      </w:r>
      <w:r w:rsidRPr="00B226B4">
        <w:rPr>
          <w:rFonts w:ascii="Times New Roman" w:eastAsia="Aptos" w:hAnsi="Times New Roman" w:cs="Times New Roman"/>
          <w:sz w:val="24"/>
          <w:szCs w:val="24"/>
        </w:rPr>
        <w:t>, nova je aktivnost koja se planira u iznosu 320.000,00 EUR.</w:t>
      </w:r>
    </w:p>
    <w:p w14:paraId="52A085D6" w14:textId="77777777" w:rsidR="002A73F2" w:rsidRPr="00B226B4" w:rsidRDefault="002A73F2" w:rsidP="009B2B8B">
      <w:pPr>
        <w:spacing w:after="0"/>
        <w:ind w:firstLine="284"/>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OS Centar d.o.o. je trgovačko društvo u vlasništvu Grada Osijeka osnovano u svrhu poticanja razvoja poduzetništva, unapređenje poslovnih pomoćnih usluga i infrastrukture za osnivanje, razvoj i širenje poslovanja te povećano promicanje poduzetništva, što će malim i srednjim poduzećima omogućiti lakši pristup informacijama, znanju o mogućnostima razvoja i visokokvalitetnim poslovnim uslugama i infrastrukturi koju nudi „IT poslovni centar“.</w:t>
      </w:r>
    </w:p>
    <w:p w14:paraId="733B4EA3" w14:textId="77777777" w:rsidR="002A73F2" w:rsidRPr="00B226B4" w:rsidRDefault="002A73F2" w:rsidP="009B2B8B">
      <w:pPr>
        <w:spacing w:after="0"/>
        <w:ind w:firstLine="284"/>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Osiguravaju se sredstva za materijale rashode ustanove u iznosu od 118.000,00 eura, za izgradnju FNE OS Centar d.o.o. (fotonaponska elektrana koja će se postaviti na krov zgrade) iznos od 200.000,00 EUR te za opremu za protupožarnu zaštitu i sustav vatrodojave 2.000,00 EUR.</w:t>
      </w:r>
    </w:p>
    <w:p w14:paraId="4544B2A2" w14:textId="77777777" w:rsidR="002A73F2" w:rsidRPr="00B226B4" w:rsidRDefault="002A73F2" w:rsidP="002A73F2">
      <w:pPr>
        <w:spacing w:after="0"/>
        <w:jc w:val="both"/>
        <w:rPr>
          <w:rFonts w:ascii="Times New Roman" w:eastAsia="Aptos" w:hAnsi="Times New Roman" w:cs="Times New Roman"/>
          <w:sz w:val="24"/>
          <w:szCs w:val="24"/>
        </w:rPr>
      </w:pPr>
    </w:p>
    <w:p w14:paraId="7785CE95" w14:textId="77777777" w:rsidR="002A73F2" w:rsidRPr="00B226B4" w:rsidRDefault="002A73F2" w:rsidP="002A73F2">
      <w:pPr>
        <w:spacing w:after="0" w:line="240" w:lineRule="auto"/>
        <w:jc w:val="both"/>
        <w:rPr>
          <w:rFonts w:ascii="Times New Roman" w:eastAsia="Aptos" w:hAnsi="Times New Roman" w:cs="Times New Roman"/>
          <w:sz w:val="24"/>
          <w:szCs w:val="24"/>
        </w:rPr>
      </w:pPr>
      <w:r w:rsidRPr="00B226B4">
        <w:rPr>
          <w:rFonts w:ascii="Times New Roman" w:eastAsia="Aptos" w:hAnsi="Times New Roman" w:cs="Times New Roman"/>
          <w:b/>
          <w:bCs/>
          <w:sz w:val="24"/>
          <w:szCs w:val="24"/>
        </w:rPr>
        <w:lastRenderedPageBreak/>
        <w:t xml:space="preserve">Program Upravljanje stanovima u vlasništvu Grada Osijeka - </w:t>
      </w:r>
      <w:r w:rsidRPr="00B226B4">
        <w:rPr>
          <w:rFonts w:ascii="Times New Roman" w:eastAsia="Aptos" w:hAnsi="Times New Roman" w:cs="Times New Roman"/>
          <w:sz w:val="24"/>
          <w:szCs w:val="24"/>
        </w:rPr>
        <w:t>predloženim prvim Izmjenama i dopunama Proračuna Grada Osijeka za 2024. povećan je plan za 40.183,00</w:t>
      </w:r>
      <w:r w:rsidRPr="00B226B4">
        <w:rPr>
          <w:rFonts w:ascii="Times New Roman" w:eastAsia="Times New Roman" w:hAnsi="Times New Roman" w:cs="Times New Roman"/>
          <w:b/>
          <w:bCs/>
          <w:sz w:val="20"/>
          <w:szCs w:val="20"/>
          <w:lang w:eastAsia="hr-HR"/>
        </w:rPr>
        <w:t xml:space="preserve"> </w:t>
      </w:r>
      <w:r w:rsidRPr="00B226B4">
        <w:rPr>
          <w:rFonts w:ascii="Times New Roman" w:eastAsia="Aptos" w:hAnsi="Times New Roman" w:cs="Times New Roman"/>
          <w:sz w:val="24"/>
          <w:szCs w:val="24"/>
        </w:rPr>
        <w:t>EUR kao rezultat sljedećih izmjena:</w:t>
      </w:r>
    </w:p>
    <w:p w14:paraId="398D8358" w14:textId="7FE4F1A1" w:rsidR="002A73F2" w:rsidRPr="00A30B12" w:rsidRDefault="002A73F2" w:rsidP="004A137B">
      <w:pPr>
        <w:pStyle w:val="Odlomakpopisa"/>
        <w:numPr>
          <w:ilvl w:val="0"/>
          <w:numId w:val="16"/>
        </w:numPr>
        <w:ind w:left="284" w:hanging="284"/>
        <w:jc w:val="both"/>
        <w:rPr>
          <w:rFonts w:eastAsia="Aptos"/>
          <w:sz w:val="24"/>
          <w:szCs w:val="24"/>
        </w:rPr>
      </w:pPr>
      <w:r w:rsidRPr="00A30B12">
        <w:rPr>
          <w:rFonts w:eastAsia="Aptos"/>
          <w:b/>
          <w:bCs/>
          <w:sz w:val="24"/>
          <w:szCs w:val="24"/>
        </w:rPr>
        <w:t xml:space="preserve">Aktivnost </w:t>
      </w:r>
      <w:r w:rsidRPr="00A30B12">
        <w:rPr>
          <w:b/>
          <w:bCs/>
          <w:sz w:val="24"/>
          <w:szCs w:val="24"/>
        </w:rPr>
        <w:t xml:space="preserve">materijalni rashodi stanova u vlasništvu Grada Osijeka - </w:t>
      </w:r>
      <w:r w:rsidRPr="00A30B12">
        <w:rPr>
          <w:rFonts w:eastAsia="Aptos"/>
          <w:sz w:val="24"/>
          <w:szCs w:val="24"/>
        </w:rPr>
        <w:t>predlaže se smanjenje sredstava u iznosu 59.817,00 EUR iz razloga što se ova financijska sredstva planirana za Zajedničku pričuvu za stanove (neutrošena sredstva prodaje stanova), a čiji su izvor Opći prihodi i primici, prebacuju na drugu proračunsku poziciju čiji je izvor Prodaja stanova i to na poziciju Sredstva zajedničke pričuve koja su do sada bila planirana u iznosu 94.634,00 EUR te nakon ovog uvećanja iznose 154.451,00 EUR.</w:t>
      </w:r>
    </w:p>
    <w:p w14:paraId="35BECE69" w14:textId="72295909" w:rsidR="002A73F2" w:rsidRPr="00B226B4" w:rsidRDefault="002A73F2" w:rsidP="004A137B">
      <w:pPr>
        <w:spacing w:after="0" w:line="240" w:lineRule="auto"/>
        <w:ind w:left="284" w:hanging="284"/>
        <w:jc w:val="both"/>
        <w:rPr>
          <w:rFonts w:ascii="Times New Roman" w:eastAsia="Aptos" w:hAnsi="Times New Roman" w:cs="Times New Roman"/>
          <w:sz w:val="24"/>
          <w:szCs w:val="24"/>
        </w:rPr>
      </w:pPr>
      <w:r w:rsidRPr="004A137B">
        <w:rPr>
          <w:rFonts w:ascii="Times New Roman" w:eastAsia="Aptos" w:hAnsi="Times New Roman" w:cs="Times New Roman"/>
          <w:sz w:val="24"/>
          <w:szCs w:val="24"/>
        </w:rPr>
        <w:t>-</w:t>
      </w:r>
      <w:r w:rsidRPr="00B226B4">
        <w:rPr>
          <w:rFonts w:ascii="Times New Roman" w:eastAsia="Aptos" w:hAnsi="Times New Roman" w:cs="Times New Roman"/>
          <w:color w:val="FF0000"/>
          <w:sz w:val="24"/>
          <w:szCs w:val="24"/>
        </w:rPr>
        <w:t xml:space="preserve"> </w:t>
      </w:r>
      <w:r w:rsidR="004A137B">
        <w:rPr>
          <w:rFonts w:ascii="Times New Roman" w:eastAsia="Aptos" w:hAnsi="Times New Roman" w:cs="Times New Roman"/>
          <w:color w:val="FF0000"/>
          <w:sz w:val="24"/>
          <w:szCs w:val="24"/>
        </w:rPr>
        <w:tab/>
      </w:r>
      <w:r w:rsidRPr="00B226B4">
        <w:rPr>
          <w:rFonts w:ascii="Times New Roman" w:eastAsia="Aptos" w:hAnsi="Times New Roman" w:cs="Times New Roman"/>
          <w:b/>
          <w:bCs/>
          <w:sz w:val="24"/>
          <w:szCs w:val="24"/>
        </w:rPr>
        <w:t>Aktivnost održavanje stanova kojima upravlja Grad</w:t>
      </w:r>
      <w:r w:rsidRPr="00B226B4">
        <w:rPr>
          <w:rFonts w:ascii="Times New Roman" w:eastAsia="Aptos" w:hAnsi="Times New Roman" w:cs="Times New Roman"/>
          <w:sz w:val="24"/>
          <w:szCs w:val="24"/>
        </w:rPr>
        <w:t xml:space="preserve"> povećava se za 40.183,00 EUR zbog neophodnih investicijskih radova za koje nije bilo prvobitno dovoljno osiguranih sredstava. </w:t>
      </w:r>
    </w:p>
    <w:p w14:paraId="74015A4C" w14:textId="77777777" w:rsidR="002A73F2" w:rsidRPr="00B226B4" w:rsidRDefault="002A73F2" w:rsidP="002A73F2">
      <w:pPr>
        <w:spacing w:after="0" w:line="240" w:lineRule="auto"/>
        <w:jc w:val="both"/>
        <w:rPr>
          <w:rFonts w:ascii="Times New Roman" w:eastAsia="Aptos" w:hAnsi="Times New Roman" w:cs="Times New Roman"/>
          <w:sz w:val="24"/>
          <w:szCs w:val="24"/>
        </w:rPr>
      </w:pPr>
    </w:p>
    <w:p w14:paraId="72F212BD" w14:textId="77777777" w:rsidR="002A73F2" w:rsidRPr="00B226B4" w:rsidRDefault="002A73F2" w:rsidP="002A73F2">
      <w:pPr>
        <w:spacing w:after="0" w:line="240" w:lineRule="auto"/>
        <w:jc w:val="both"/>
        <w:rPr>
          <w:rFonts w:ascii="Times New Roman" w:eastAsia="Aptos" w:hAnsi="Times New Roman" w:cs="Times New Roman"/>
          <w:sz w:val="24"/>
          <w:szCs w:val="24"/>
        </w:rPr>
      </w:pPr>
      <w:r w:rsidRPr="00B226B4">
        <w:rPr>
          <w:rFonts w:ascii="Times New Roman" w:eastAsia="Times New Roman" w:hAnsi="Times New Roman" w:cs="Times New Roman"/>
          <w:b/>
          <w:bCs/>
          <w:sz w:val="24"/>
          <w:szCs w:val="24"/>
          <w:lang w:eastAsia="hr-HR"/>
        </w:rPr>
        <w:t>Program Upravljanje ostalom imovinom Grada</w:t>
      </w:r>
      <w:r w:rsidRPr="00B226B4">
        <w:rPr>
          <w:rFonts w:ascii="Times New Roman" w:eastAsia="Times New Roman" w:hAnsi="Times New Roman" w:cs="Times New Roman"/>
          <w:sz w:val="24"/>
          <w:szCs w:val="24"/>
          <w:lang w:eastAsia="hr-HR"/>
        </w:rPr>
        <w:t xml:space="preserve"> -</w:t>
      </w:r>
      <w:r w:rsidRPr="00B226B4">
        <w:rPr>
          <w:rFonts w:ascii="Times New Roman" w:eastAsia="Aptos" w:hAnsi="Times New Roman" w:cs="Times New Roman"/>
          <w:sz w:val="24"/>
          <w:szCs w:val="24"/>
        </w:rPr>
        <w:t xml:space="preserve"> predloženim prvim Izmjenama i dopunama Proračuna Grada Osijeka za 2024. povećan je za 199.400,00 EUR kao rezultat sljedećih izmjena:</w:t>
      </w:r>
    </w:p>
    <w:p w14:paraId="4BC5C3B0" w14:textId="37499E97" w:rsidR="002A73F2" w:rsidRPr="00B226B4" w:rsidRDefault="002A73F2" w:rsidP="004A137B">
      <w:pPr>
        <w:spacing w:after="0" w:line="240" w:lineRule="auto"/>
        <w:ind w:left="284" w:hanging="284"/>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 xml:space="preserve">- </w:t>
      </w:r>
      <w:r w:rsidRPr="00B226B4">
        <w:rPr>
          <w:rFonts w:ascii="Times New Roman" w:eastAsia="Aptos" w:hAnsi="Times New Roman" w:cs="Times New Roman"/>
          <w:b/>
          <w:bCs/>
          <w:sz w:val="24"/>
          <w:szCs w:val="24"/>
        </w:rPr>
        <w:t>Aktivnost održavanje objekata gradske uprave</w:t>
      </w:r>
      <w:r w:rsidRPr="00B226B4">
        <w:rPr>
          <w:rFonts w:ascii="Times New Roman" w:eastAsia="Aptos" w:hAnsi="Times New Roman" w:cs="Times New Roman"/>
          <w:sz w:val="24"/>
          <w:szCs w:val="24"/>
        </w:rPr>
        <w:t xml:space="preserve"> uvećava se za 183.000,00 EUR. Financijska sredstva s proračunske pozicije Sanacija i popravak oštećenja na objektima za rad gradske uprave koja trenutno iznosi 20.000,00 EUR prebacuju se na poziciju Rekonstrukcija prostora koja iznosi 103.000,00 EUR. </w:t>
      </w:r>
    </w:p>
    <w:p w14:paraId="7CF1077B" w14:textId="1E55C520" w:rsidR="002A73F2" w:rsidRPr="00B226B4" w:rsidRDefault="002A73F2" w:rsidP="004A137B">
      <w:pPr>
        <w:spacing w:after="0" w:line="240" w:lineRule="auto"/>
        <w:ind w:firstLine="284"/>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 xml:space="preserve">Proračunska pozicija Uređenje prostora uvećava se za 100.000,00 EUR i sada iznosi 200.000,00 EUR, a ova se pozicija (zajedno s pozicijom rekonstrukcija prostora) koristi za plaćanje troškova tekućeg i investicijskog održavanja prostora u kojima se obavlja rad gradske uprave (prostori u </w:t>
      </w:r>
      <w:r w:rsidRPr="00B226B4">
        <w:rPr>
          <w:rFonts w:ascii="Times New Roman" w:eastAsia="Times New Roman" w:hAnsi="Times New Roman" w:cs="Times New Roman"/>
          <w:sz w:val="24"/>
          <w:szCs w:val="20"/>
          <w:lang w:eastAsia="hr-HR"/>
        </w:rPr>
        <w:t>Franje Kuhača 9, Trg Vatroslava Lisinskog 1 i Istarska 1/d u Osijeku</w:t>
      </w:r>
      <w:r w:rsidRPr="00B226B4">
        <w:rPr>
          <w:rFonts w:ascii="Times New Roman" w:eastAsia="Aptos" w:hAnsi="Times New Roman" w:cs="Times New Roman"/>
          <w:sz w:val="24"/>
          <w:szCs w:val="24"/>
        </w:rPr>
        <w:t>).</w:t>
      </w:r>
    </w:p>
    <w:p w14:paraId="65DB59D3" w14:textId="77777777" w:rsidR="002A73F2" w:rsidRPr="00B226B4" w:rsidRDefault="002A73F2" w:rsidP="004A137B">
      <w:pPr>
        <w:numPr>
          <w:ilvl w:val="0"/>
          <w:numId w:val="23"/>
        </w:numPr>
        <w:spacing w:after="0" w:line="240" w:lineRule="auto"/>
        <w:ind w:left="284" w:hanging="284"/>
        <w:contextualSpacing/>
        <w:jc w:val="both"/>
        <w:rPr>
          <w:rFonts w:ascii="Times New Roman" w:eastAsia="Aptos" w:hAnsi="Times New Roman" w:cs="Times New Roman"/>
          <w:sz w:val="24"/>
          <w:szCs w:val="24"/>
        </w:rPr>
      </w:pPr>
      <w:r w:rsidRPr="00B226B4">
        <w:rPr>
          <w:rFonts w:ascii="Times New Roman" w:eastAsia="Aptos" w:hAnsi="Times New Roman" w:cs="Times New Roman"/>
          <w:b/>
          <w:sz w:val="24"/>
          <w:szCs w:val="24"/>
        </w:rPr>
        <w:t>Kapitalni projekt</w:t>
      </w:r>
      <w:r w:rsidRPr="00B226B4">
        <w:rPr>
          <w:rFonts w:ascii="Times New Roman" w:eastAsia="Aptos" w:hAnsi="Times New Roman" w:cs="Times New Roman"/>
          <w:sz w:val="24"/>
          <w:szCs w:val="24"/>
        </w:rPr>
        <w:t xml:space="preserve"> </w:t>
      </w:r>
      <w:r w:rsidRPr="00B226B4">
        <w:rPr>
          <w:rFonts w:ascii="Times New Roman" w:eastAsia="Aptos" w:hAnsi="Times New Roman" w:cs="Times New Roman"/>
          <w:b/>
          <w:sz w:val="24"/>
          <w:szCs w:val="24"/>
        </w:rPr>
        <w:t>Kupovina poslovnih objekata</w:t>
      </w:r>
      <w:r w:rsidRPr="00B226B4">
        <w:rPr>
          <w:rFonts w:ascii="Times New Roman" w:eastAsia="Aptos" w:hAnsi="Times New Roman" w:cs="Times New Roman"/>
          <w:sz w:val="24"/>
          <w:szCs w:val="24"/>
        </w:rPr>
        <w:t>– povećava se za 16.400,00 EUR iz razloga što je otvorena nova pozicija Kiosk koja je povećana za isti iznos. Radi se o objektu - kiosku koji je darovan Gradu Osijeku od strane Marice pekarice d.o.o., koji se nalazi na Vijencu Petrove gore bb, na k.č.br. 2967/12 k.o. Osijek, površine 30 m</w:t>
      </w:r>
      <w:r w:rsidRPr="00B226B4">
        <w:rPr>
          <w:rFonts w:ascii="Times New Roman" w:eastAsia="Aptos" w:hAnsi="Times New Roman" w:cs="Times New Roman"/>
          <w:sz w:val="24"/>
          <w:szCs w:val="24"/>
          <w:vertAlign w:val="superscript"/>
        </w:rPr>
        <w:t>2</w:t>
      </w:r>
      <w:r w:rsidRPr="00B226B4">
        <w:rPr>
          <w:rFonts w:ascii="Times New Roman" w:eastAsia="Aptos" w:hAnsi="Times New Roman" w:cs="Times New Roman"/>
          <w:sz w:val="24"/>
          <w:szCs w:val="24"/>
        </w:rPr>
        <w:t xml:space="preserve"> i čija je vrijednost procijenjena na 16.400,00 EUR.  </w:t>
      </w:r>
    </w:p>
    <w:p w14:paraId="2B11EE16" w14:textId="77777777" w:rsidR="002A73F2" w:rsidRPr="00B226B4" w:rsidRDefault="002A73F2" w:rsidP="002A73F2">
      <w:pPr>
        <w:spacing w:after="0" w:line="240" w:lineRule="auto"/>
        <w:jc w:val="both"/>
        <w:rPr>
          <w:rFonts w:ascii="Times New Roman" w:eastAsia="Aptos" w:hAnsi="Times New Roman" w:cs="Times New Roman"/>
          <w:sz w:val="24"/>
          <w:szCs w:val="24"/>
        </w:rPr>
      </w:pPr>
    </w:p>
    <w:p w14:paraId="69E79430" w14:textId="77777777" w:rsidR="002A73F2" w:rsidRPr="00B226B4" w:rsidRDefault="002A73F2" w:rsidP="002A73F2">
      <w:pPr>
        <w:spacing w:after="0" w:line="240" w:lineRule="auto"/>
        <w:jc w:val="both"/>
        <w:rPr>
          <w:rFonts w:ascii="Times New Roman" w:eastAsia="Aptos" w:hAnsi="Times New Roman" w:cs="Times New Roman"/>
          <w:sz w:val="24"/>
          <w:szCs w:val="24"/>
        </w:rPr>
      </w:pPr>
      <w:r w:rsidRPr="00B226B4">
        <w:rPr>
          <w:rFonts w:ascii="Times New Roman" w:eastAsia="Aptos" w:hAnsi="Times New Roman" w:cs="Times New Roman"/>
          <w:b/>
          <w:bCs/>
          <w:sz w:val="24"/>
          <w:szCs w:val="24"/>
        </w:rPr>
        <w:t xml:space="preserve">Program Pravni poslovi Grada Osijeka - </w:t>
      </w:r>
      <w:r w:rsidRPr="00B226B4">
        <w:rPr>
          <w:rFonts w:ascii="Times New Roman" w:eastAsia="Aptos" w:hAnsi="Times New Roman" w:cs="Times New Roman"/>
          <w:sz w:val="24"/>
          <w:szCs w:val="24"/>
        </w:rPr>
        <w:t>predloženim prvim Izmjenama i dopunama Proračuna Grada Osijeka za 2024. smanjuje se za 500.000,00 EUR kao rezultat sljedećih izmjena:</w:t>
      </w:r>
    </w:p>
    <w:p w14:paraId="742CD93D" w14:textId="76C09E68" w:rsidR="002A73F2" w:rsidRPr="004A137B" w:rsidRDefault="002A73F2" w:rsidP="004A137B">
      <w:pPr>
        <w:pStyle w:val="Odlomakpopisa"/>
        <w:numPr>
          <w:ilvl w:val="0"/>
          <w:numId w:val="23"/>
        </w:numPr>
        <w:ind w:left="284" w:hanging="284"/>
        <w:jc w:val="both"/>
        <w:rPr>
          <w:rFonts w:eastAsia="Aptos"/>
          <w:sz w:val="24"/>
          <w:szCs w:val="24"/>
        </w:rPr>
      </w:pPr>
      <w:r w:rsidRPr="004A137B">
        <w:rPr>
          <w:rFonts w:eastAsia="Aptos"/>
          <w:b/>
          <w:bCs/>
          <w:sz w:val="24"/>
          <w:szCs w:val="24"/>
        </w:rPr>
        <w:t xml:space="preserve">Aktivnost Rashodi vezani za sudske i dr. sporove Grada Osijeka i ostale naknade – </w:t>
      </w:r>
      <w:r w:rsidRPr="004A137B">
        <w:rPr>
          <w:rFonts w:eastAsia="Aptos"/>
          <w:sz w:val="24"/>
          <w:szCs w:val="24"/>
        </w:rPr>
        <w:t>predlaže se smanjenje proračunske pozicije Obveze po sudskim presudama i izvansudske nagodbe za iznos 500.000,00 EUR te pozicija sada iznosi 150.000,00 EUR. Razlog smanjenja je što je Grad Osijek na presude u kojima nije uspio u sporu u prvom stupnju, uložio žalbe, te se drugostupanjska rješidba očekuje sljedeće godine, a na prvostupanjske presude koje budu donesene u tekućoj godini, Grad će uložiti žalbu te se onda i za njih rješidba očekuje u narednim godinama.</w:t>
      </w:r>
    </w:p>
    <w:p w14:paraId="14884694" w14:textId="1ABC3FF2" w:rsidR="002A73F2" w:rsidRPr="005B5A95" w:rsidRDefault="002A73F2" w:rsidP="004A137B">
      <w:pPr>
        <w:spacing w:after="0" w:line="240" w:lineRule="auto"/>
        <w:jc w:val="both"/>
        <w:rPr>
          <w:rFonts w:ascii="Times New Roman" w:eastAsia="Aptos" w:hAnsi="Times New Roman" w:cs="Times New Roman"/>
          <w:sz w:val="24"/>
          <w:szCs w:val="24"/>
        </w:rPr>
      </w:pPr>
      <w:r w:rsidRPr="00B226B4">
        <w:rPr>
          <w:rFonts w:ascii="Times New Roman" w:eastAsia="Aptos" w:hAnsi="Times New Roman" w:cs="Times New Roman"/>
          <w:sz w:val="24"/>
          <w:szCs w:val="24"/>
        </w:rPr>
        <w:t xml:space="preserve"> </w:t>
      </w:r>
    </w:p>
    <w:p w14:paraId="4B085A55" w14:textId="77777777" w:rsidR="002A73F2" w:rsidRDefault="002A73F2" w:rsidP="004A137B">
      <w:pPr>
        <w:spacing w:after="0" w:line="240" w:lineRule="auto"/>
        <w:jc w:val="both"/>
        <w:rPr>
          <w:rFonts w:ascii="Times New Roman" w:hAnsi="Times New Roman" w:cs="Times New Roman"/>
          <w:sz w:val="24"/>
          <w:szCs w:val="24"/>
        </w:rPr>
      </w:pPr>
    </w:p>
    <w:p w14:paraId="1A7E3C0F" w14:textId="77777777" w:rsidR="002A73F2" w:rsidRPr="00D0347E" w:rsidRDefault="002A73F2" w:rsidP="004A137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8"/>
          <w:szCs w:val="28"/>
        </w:rPr>
      </w:pPr>
      <w:r w:rsidRPr="00D0347E">
        <w:rPr>
          <w:rFonts w:ascii="Times New Roman" w:hAnsi="Times New Roman" w:cs="Times New Roman"/>
          <w:b/>
          <w:bCs/>
          <w:sz w:val="28"/>
          <w:szCs w:val="28"/>
        </w:rPr>
        <w:t>Razdjel 2</w:t>
      </w:r>
      <w:r>
        <w:rPr>
          <w:rFonts w:ascii="Times New Roman" w:hAnsi="Times New Roman" w:cs="Times New Roman"/>
          <w:b/>
          <w:bCs/>
          <w:sz w:val="28"/>
          <w:szCs w:val="28"/>
        </w:rPr>
        <w:t>12</w:t>
      </w:r>
      <w:r w:rsidRPr="00D0347E">
        <w:rPr>
          <w:rFonts w:ascii="Times New Roman" w:hAnsi="Times New Roman" w:cs="Times New Roman"/>
          <w:b/>
          <w:bCs/>
          <w:sz w:val="28"/>
          <w:szCs w:val="28"/>
        </w:rPr>
        <w:t xml:space="preserve"> </w:t>
      </w:r>
      <w:r>
        <w:rPr>
          <w:rFonts w:ascii="Times New Roman" w:hAnsi="Times New Roman" w:cs="Times New Roman"/>
          <w:b/>
          <w:bCs/>
          <w:sz w:val="28"/>
          <w:szCs w:val="28"/>
        </w:rPr>
        <w:t>Upravni odjel za financije i fondove Europske unije</w:t>
      </w:r>
    </w:p>
    <w:p w14:paraId="154674C7" w14:textId="77777777" w:rsidR="004A137B" w:rsidRDefault="004A137B" w:rsidP="004A137B">
      <w:pPr>
        <w:spacing w:after="0" w:line="240" w:lineRule="auto"/>
        <w:ind w:firstLine="709"/>
        <w:jc w:val="both"/>
        <w:rPr>
          <w:rFonts w:ascii="Times New Roman" w:hAnsi="Times New Roman" w:cs="Times New Roman"/>
          <w:sz w:val="24"/>
          <w:szCs w:val="24"/>
        </w:rPr>
      </w:pPr>
    </w:p>
    <w:p w14:paraId="77D2C25E" w14:textId="618A64B6" w:rsidR="002A73F2" w:rsidRDefault="002A73F2" w:rsidP="004A137B">
      <w:pPr>
        <w:spacing w:after="0" w:line="240" w:lineRule="auto"/>
        <w:ind w:firstLine="709"/>
        <w:jc w:val="both"/>
        <w:rPr>
          <w:rFonts w:ascii="Times New Roman" w:hAnsi="Times New Roman" w:cs="Times New Roman"/>
          <w:sz w:val="24"/>
          <w:szCs w:val="24"/>
        </w:rPr>
      </w:pPr>
      <w:r w:rsidRPr="00BB4870">
        <w:rPr>
          <w:rFonts w:ascii="Times New Roman" w:hAnsi="Times New Roman" w:cs="Times New Roman"/>
          <w:sz w:val="24"/>
          <w:szCs w:val="24"/>
        </w:rPr>
        <w:t xml:space="preserve">Prijedlogom </w:t>
      </w:r>
      <w:r>
        <w:rPr>
          <w:rFonts w:ascii="Times New Roman" w:hAnsi="Times New Roman" w:cs="Times New Roman"/>
          <w:sz w:val="24"/>
          <w:szCs w:val="24"/>
        </w:rPr>
        <w:t>I.</w:t>
      </w:r>
      <w:r w:rsidRPr="00BB4870">
        <w:rPr>
          <w:rFonts w:ascii="Times New Roman" w:hAnsi="Times New Roman" w:cs="Times New Roman"/>
          <w:sz w:val="24"/>
          <w:szCs w:val="24"/>
        </w:rPr>
        <w:t xml:space="preserve"> </w:t>
      </w:r>
      <w:r>
        <w:rPr>
          <w:rFonts w:ascii="Times New Roman" w:hAnsi="Times New Roman" w:cs="Times New Roman"/>
          <w:sz w:val="24"/>
          <w:szCs w:val="24"/>
        </w:rPr>
        <w:t>I</w:t>
      </w:r>
      <w:r w:rsidRPr="00BB4870">
        <w:rPr>
          <w:rFonts w:ascii="Times New Roman" w:hAnsi="Times New Roman" w:cs="Times New Roman"/>
          <w:sz w:val="24"/>
          <w:szCs w:val="24"/>
        </w:rPr>
        <w:t>zmjena i dopuna financijskog plana za 202</w:t>
      </w:r>
      <w:r>
        <w:rPr>
          <w:rFonts w:ascii="Times New Roman" w:hAnsi="Times New Roman" w:cs="Times New Roman"/>
          <w:sz w:val="24"/>
          <w:szCs w:val="24"/>
        </w:rPr>
        <w:t>4</w:t>
      </w:r>
      <w:r w:rsidRPr="00BB4870">
        <w:rPr>
          <w:rFonts w:ascii="Times New Roman" w:hAnsi="Times New Roman" w:cs="Times New Roman"/>
          <w:sz w:val="24"/>
          <w:szCs w:val="24"/>
        </w:rPr>
        <w:t>.</w:t>
      </w:r>
      <w:r>
        <w:rPr>
          <w:rFonts w:ascii="Times New Roman" w:hAnsi="Times New Roman" w:cs="Times New Roman"/>
          <w:sz w:val="24"/>
          <w:szCs w:val="24"/>
        </w:rPr>
        <w:t xml:space="preserve"> Upravni odjel za financije i fondove Europske unije je planiran u iznosu od  16.435.999,37 eura odnosno umanjen je za 64.878,14 eura ili 0,39% u odnosu na tekući plan Proračuna za 2024.</w:t>
      </w:r>
    </w:p>
    <w:p w14:paraId="6B7795D1" w14:textId="77777777" w:rsidR="002A73F2" w:rsidRDefault="002A73F2" w:rsidP="004A137B">
      <w:pPr>
        <w:spacing w:after="0" w:line="240" w:lineRule="auto"/>
        <w:ind w:firstLine="709"/>
        <w:jc w:val="both"/>
        <w:rPr>
          <w:rFonts w:ascii="Times New Roman" w:hAnsi="Times New Roman" w:cs="Times New Roman"/>
          <w:sz w:val="24"/>
          <w:szCs w:val="24"/>
        </w:rPr>
      </w:pPr>
      <w:r w:rsidRPr="00BB4870">
        <w:rPr>
          <w:rFonts w:ascii="Times New Roman" w:hAnsi="Times New Roman" w:cs="Times New Roman"/>
          <w:sz w:val="24"/>
          <w:szCs w:val="24"/>
        </w:rPr>
        <w:t>Izmjene plana koje predlaže U</w:t>
      </w:r>
      <w:r>
        <w:rPr>
          <w:rFonts w:ascii="Times New Roman" w:hAnsi="Times New Roman" w:cs="Times New Roman"/>
          <w:sz w:val="24"/>
          <w:szCs w:val="24"/>
        </w:rPr>
        <w:t>pravni odjel</w:t>
      </w:r>
      <w:r w:rsidRPr="00BB4870">
        <w:rPr>
          <w:rFonts w:ascii="Times New Roman" w:hAnsi="Times New Roman" w:cs="Times New Roman"/>
          <w:sz w:val="24"/>
          <w:szCs w:val="24"/>
        </w:rPr>
        <w:t xml:space="preserve"> prikazane su po programima i aktivnostima</w:t>
      </w:r>
      <w:r>
        <w:rPr>
          <w:rFonts w:ascii="Times New Roman" w:hAnsi="Times New Roman" w:cs="Times New Roman"/>
          <w:sz w:val="24"/>
          <w:szCs w:val="24"/>
        </w:rPr>
        <w:t>/projektima</w:t>
      </w:r>
      <w:r w:rsidRPr="00BB4870">
        <w:rPr>
          <w:rFonts w:ascii="Times New Roman" w:hAnsi="Times New Roman" w:cs="Times New Roman"/>
          <w:sz w:val="24"/>
          <w:szCs w:val="24"/>
        </w:rPr>
        <w:t xml:space="preserve"> u tablici kako slijedi:</w:t>
      </w:r>
    </w:p>
    <w:p w14:paraId="65BB74ED" w14:textId="77777777" w:rsidR="002A73F2" w:rsidRDefault="002A73F2" w:rsidP="004A137B">
      <w:pPr>
        <w:spacing w:after="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821"/>
        <w:gridCol w:w="1942"/>
        <w:gridCol w:w="1260"/>
        <w:gridCol w:w="1249"/>
        <w:gridCol w:w="1249"/>
        <w:gridCol w:w="1396"/>
      </w:tblGrid>
      <w:tr w:rsidR="002A73F2" w:rsidRPr="00AA7746" w14:paraId="4572A6D8" w14:textId="77777777">
        <w:trPr>
          <w:trHeight w:val="20"/>
        </w:trPr>
        <w:tc>
          <w:tcPr>
            <w:tcW w:w="2077" w:type="pct"/>
            <w:gridSpan w:val="3"/>
            <w:shd w:val="clear" w:color="auto" w:fill="auto"/>
            <w:vAlign w:val="center"/>
          </w:tcPr>
          <w:p w14:paraId="638187A1" w14:textId="77777777" w:rsidR="002A73F2" w:rsidRPr="00AA7746" w:rsidRDefault="002A73F2" w:rsidP="004C7EC9">
            <w:pPr>
              <w:spacing w:after="0" w:line="240" w:lineRule="auto"/>
              <w:jc w:val="center"/>
              <w:rPr>
                <w:rFonts w:ascii="Times New Roman" w:eastAsia="Times New Roman" w:hAnsi="Times New Roman" w:cs="Times New Roman"/>
                <w:b/>
                <w:bCs/>
                <w:sz w:val="16"/>
                <w:szCs w:val="16"/>
                <w:lang w:eastAsia="hr-HR"/>
              </w:rPr>
            </w:pPr>
            <w:r w:rsidRPr="00AA7746">
              <w:rPr>
                <w:rFonts w:ascii="Times New Roman" w:eastAsia="Times New Roman" w:hAnsi="Times New Roman" w:cs="Times New Roman"/>
                <w:b/>
                <w:bCs/>
                <w:sz w:val="16"/>
                <w:szCs w:val="16"/>
                <w:lang w:eastAsia="hr-HR"/>
              </w:rPr>
              <w:lastRenderedPageBreak/>
              <w:t>RAZDJEL/ GLAVA/ PROGRAM/ Aktivnost/Projekt</w:t>
            </w:r>
          </w:p>
        </w:tc>
        <w:tc>
          <w:tcPr>
            <w:tcW w:w="715" w:type="pct"/>
            <w:shd w:val="clear" w:color="auto" w:fill="auto"/>
            <w:vAlign w:val="center"/>
          </w:tcPr>
          <w:p w14:paraId="7B3D1C07" w14:textId="77777777" w:rsidR="002A73F2" w:rsidRPr="00AA7746" w:rsidRDefault="002A73F2" w:rsidP="004C7EC9">
            <w:pPr>
              <w:spacing w:after="0" w:line="240" w:lineRule="auto"/>
              <w:jc w:val="center"/>
              <w:rPr>
                <w:rFonts w:ascii="Times New Roman" w:eastAsia="Times New Roman" w:hAnsi="Times New Roman" w:cs="Times New Roman"/>
                <w:b/>
                <w:bCs/>
                <w:sz w:val="16"/>
                <w:szCs w:val="16"/>
                <w:lang w:eastAsia="hr-HR"/>
              </w:rPr>
            </w:pPr>
            <w:r w:rsidRPr="00AA7746">
              <w:rPr>
                <w:rFonts w:ascii="Times New Roman" w:eastAsia="Times New Roman" w:hAnsi="Times New Roman" w:cs="Times New Roman"/>
                <w:b/>
                <w:bCs/>
                <w:sz w:val="16"/>
                <w:szCs w:val="16"/>
                <w:lang w:eastAsia="hr-HR"/>
              </w:rPr>
              <w:t>PRORAČUN GRADA OSIJEKA ZA 2024.</w:t>
            </w:r>
          </w:p>
        </w:tc>
        <w:tc>
          <w:tcPr>
            <w:tcW w:w="709" w:type="pct"/>
            <w:shd w:val="clear" w:color="auto" w:fill="auto"/>
            <w:vAlign w:val="center"/>
          </w:tcPr>
          <w:p w14:paraId="72693200" w14:textId="77777777" w:rsidR="002A73F2" w:rsidRPr="00AA7746" w:rsidRDefault="002A73F2" w:rsidP="004C7EC9">
            <w:pPr>
              <w:spacing w:after="0" w:line="240" w:lineRule="auto"/>
              <w:jc w:val="center"/>
              <w:rPr>
                <w:rFonts w:ascii="Times New Roman" w:eastAsia="Times New Roman" w:hAnsi="Times New Roman" w:cs="Times New Roman"/>
                <w:b/>
                <w:bCs/>
                <w:sz w:val="16"/>
                <w:szCs w:val="16"/>
                <w:lang w:eastAsia="hr-HR"/>
              </w:rPr>
            </w:pPr>
            <w:r w:rsidRPr="00AA7746">
              <w:rPr>
                <w:rFonts w:ascii="Times New Roman" w:eastAsia="Times New Roman" w:hAnsi="Times New Roman" w:cs="Times New Roman"/>
                <w:b/>
                <w:bCs/>
                <w:sz w:val="16"/>
                <w:szCs w:val="16"/>
                <w:lang w:eastAsia="hr-HR"/>
              </w:rPr>
              <w:t>PROMJENA IZNOSA</w:t>
            </w:r>
          </w:p>
        </w:tc>
        <w:tc>
          <w:tcPr>
            <w:tcW w:w="709" w:type="pct"/>
            <w:shd w:val="clear" w:color="auto" w:fill="auto"/>
            <w:vAlign w:val="center"/>
          </w:tcPr>
          <w:p w14:paraId="48B014C6" w14:textId="77777777" w:rsidR="002A73F2" w:rsidRPr="00AA7746" w:rsidRDefault="002A73F2" w:rsidP="004C7EC9">
            <w:pPr>
              <w:spacing w:after="0" w:line="240" w:lineRule="auto"/>
              <w:jc w:val="center"/>
              <w:rPr>
                <w:rFonts w:ascii="Times New Roman" w:eastAsia="Times New Roman" w:hAnsi="Times New Roman" w:cs="Times New Roman"/>
                <w:b/>
                <w:bCs/>
                <w:sz w:val="16"/>
                <w:szCs w:val="16"/>
                <w:lang w:eastAsia="hr-HR"/>
              </w:rPr>
            </w:pPr>
            <w:r w:rsidRPr="00AA7746">
              <w:rPr>
                <w:rFonts w:ascii="Times New Roman" w:eastAsia="Times New Roman" w:hAnsi="Times New Roman" w:cs="Times New Roman"/>
                <w:b/>
                <w:bCs/>
                <w:sz w:val="16"/>
                <w:szCs w:val="16"/>
                <w:lang w:eastAsia="hr-HR"/>
              </w:rPr>
              <w:t>PROMJENA (%)</w:t>
            </w:r>
          </w:p>
        </w:tc>
        <w:tc>
          <w:tcPr>
            <w:tcW w:w="790" w:type="pct"/>
            <w:shd w:val="clear" w:color="auto" w:fill="auto"/>
            <w:vAlign w:val="center"/>
          </w:tcPr>
          <w:p w14:paraId="2619C3A0" w14:textId="036FE5B0" w:rsidR="002A73F2" w:rsidRPr="00AA7746" w:rsidRDefault="002A73F2" w:rsidP="004C7EC9">
            <w:pPr>
              <w:spacing w:after="0" w:line="240" w:lineRule="auto"/>
              <w:jc w:val="center"/>
              <w:rPr>
                <w:rFonts w:ascii="Times New Roman" w:eastAsia="Times New Roman" w:hAnsi="Times New Roman" w:cs="Times New Roman"/>
                <w:b/>
                <w:bCs/>
                <w:sz w:val="16"/>
                <w:szCs w:val="16"/>
                <w:lang w:eastAsia="hr-HR"/>
              </w:rPr>
            </w:pPr>
            <w:r w:rsidRPr="00AA7746">
              <w:rPr>
                <w:rFonts w:ascii="Times New Roman" w:eastAsia="Times New Roman" w:hAnsi="Times New Roman" w:cs="Times New Roman"/>
                <w:b/>
                <w:bCs/>
                <w:sz w:val="16"/>
                <w:szCs w:val="16"/>
                <w:lang w:eastAsia="hr-HR"/>
              </w:rPr>
              <w:t>I. IZMJENE I DOPUNE PRORAČUNA GRADA OSIJEKA ZA 202</w:t>
            </w:r>
            <w:r w:rsidR="000C1FFC">
              <w:rPr>
                <w:rFonts w:ascii="Times New Roman" w:eastAsia="Times New Roman" w:hAnsi="Times New Roman" w:cs="Times New Roman"/>
                <w:b/>
                <w:bCs/>
                <w:sz w:val="16"/>
                <w:szCs w:val="16"/>
                <w:lang w:eastAsia="hr-HR"/>
              </w:rPr>
              <w:t>4</w:t>
            </w:r>
            <w:r w:rsidRPr="00AA7746">
              <w:rPr>
                <w:rFonts w:ascii="Times New Roman" w:eastAsia="Times New Roman" w:hAnsi="Times New Roman" w:cs="Times New Roman"/>
                <w:b/>
                <w:bCs/>
                <w:sz w:val="16"/>
                <w:szCs w:val="16"/>
                <w:lang w:eastAsia="hr-HR"/>
              </w:rPr>
              <w:t>.</w:t>
            </w:r>
          </w:p>
        </w:tc>
      </w:tr>
      <w:tr w:rsidR="002A73F2" w:rsidRPr="00AA7746" w14:paraId="785252E1" w14:textId="77777777">
        <w:trPr>
          <w:trHeight w:val="20"/>
        </w:trPr>
        <w:tc>
          <w:tcPr>
            <w:tcW w:w="626" w:type="pct"/>
            <w:shd w:val="clear" w:color="auto" w:fill="auto"/>
            <w:vAlign w:val="center"/>
            <w:hideMark/>
          </w:tcPr>
          <w:p w14:paraId="5A777E84"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Razdjel</w:t>
            </w:r>
          </w:p>
        </w:tc>
        <w:tc>
          <w:tcPr>
            <w:tcW w:w="358" w:type="pct"/>
            <w:shd w:val="clear" w:color="auto" w:fill="auto"/>
            <w:vAlign w:val="center"/>
            <w:hideMark/>
          </w:tcPr>
          <w:p w14:paraId="353D63D2"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212</w:t>
            </w:r>
          </w:p>
        </w:tc>
        <w:tc>
          <w:tcPr>
            <w:tcW w:w="1093" w:type="pct"/>
            <w:shd w:val="clear" w:color="auto" w:fill="auto"/>
            <w:vAlign w:val="center"/>
            <w:hideMark/>
          </w:tcPr>
          <w:p w14:paraId="0F2B4F47"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UPRAVNI ODJEL ZA FINANCIJE I FONDOVE EUROPSKE UNIJE</w:t>
            </w:r>
          </w:p>
        </w:tc>
        <w:tc>
          <w:tcPr>
            <w:tcW w:w="715" w:type="pct"/>
            <w:shd w:val="clear" w:color="auto" w:fill="auto"/>
            <w:vAlign w:val="center"/>
            <w:hideMark/>
          </w:tcPr>
          <w:p w14:paraId="0B8CFE0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16.500.877,51</w:t>
            </w:r>
          </w:p>
        </w:tc>
        <w:tc>
          <w:tcPr>
            <w:tcW w:w="709" w:type="pct"/>
            <w:shd w:val="clear" w:color="auto" w:fill="auto"/>
            <w:vAlign w:val="center"/>
            <w:hideMark/>
          </w:tcPr>
          <w:p w14:paraId="3AFB3FD2"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- 64.878,14</w:t>
            </w:r>
          </w:p>
        </w:tc>
        <w:tc>
          <w:tcPr>
            <w:tcW w:w="709" w:type="pct"/>
            <w:shd w:val="clear" w:color="auto" w:fill="auto"/>
            <w:vAlign w:val="center"/>
            <w:hideMark/>
          </w:tcPr>
          <w:p w14:paraId="53CC21D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- 0,39</w:t>
            </w:r>
          </w:p>
        </w:tc>
        <w:tc>
          <w:tcPr>
            <w:tcW w:w="790" w:type="pct"/>
            <w:shd w:val="clear" w:color="auto" w:fill="auto"/>
            <w:vAlign w:val="center"/>
            <w:hideMark/>
          </w:tcPr>
          <w:p w14:paraId="593C45E5"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16.435.999,37</w:t>
            </w:r>
          </w:p>
        </w:tc>
      </w:tr>
      <w:tr w:rsidR="002A73F2" w:rsidRPr="00AA7746" w14:paraId="54F3CE19" w14:textId="77777777">
        <w:trPr>
          <w:trHeight w:val="20"/>
        </w:trPr>
        <w:tc>
          <w:tcPr>
            <w:tcW w:w="626" w:type="pct"/>
            <w:shd w:val="clear" w:color="auto" w:fill="auto"/>
            <w:vAlign w:val="center"/>
            <w:hideMark/>
          </w:tcPr>
          <w:p w14:paraId="09428923"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Glava</w:t>
            </w:r>
          </w:p>
        </w:tc>
        <w:tc>
          <w:tcPr>
            <w:tcW w:w="358" w:type="pct"/>
            <w:shd w:val="clear" w:color="auto" w:fill="auto"/>
            <w:vAlign w:val="center"/>
            <w:hideMark/>
          </w:tcPr>
          <w:p w14:paraId="5893BFE2"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21201</w:t>
            </w:r>
          </w:p>
        </w:tc>
        <w:tc>
          <w:tcPr>
            <w:tcW w:w="1093" w:type="pct"/>
            <w:shd w:val="clear" w:color="auto" w:fill="auto"/>
            <w:vAlign w:val="center"/>
            <w:hideMark/>
          </w:tcPr>
          <w:p w14:paraId="37351579"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UPRAVNI ODJEL ZA FINANCIJE I FONDOVE EUROPSKE UNIJE</w:t>
            </w:r>
          </w:p>
        </w:tc>
        <w:tc>
          <w:tcPr>
            <w:tcW w:w="715" w:type="pct"/>
            <w:shd w:val="clear" w:color="auto" w:fill="auto"/>
            <w:vAlign w:val="center"/>
            <w:hideMark/>
          </w:tcPr>
          <w:p w14:paraId="0A858AAB"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16.460.877,51</w:t>
            </w:r>
          </w:p>
        </w:tc>
        <w:tc>
          <w:tcPr>
            <w:tcW w:w="709" w:type="pct"/>
            <w:shd w:val="clear" w:color="auto" w:fill="auto"/>
            <w:vAlign w:val="center"/>
            <w:hideMark/>
          </w:tcPr>
          <w:p w14:paraId="40256F14"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- 40.183,14</w:t>
            </w:r>
          </w:p>
        </w:tc>
        <w:tc>
          <w:tcPr>
            <w:tcW w:w="709" w:type="pct"/>
            <w:shd w:val="clear" w:color="auto" w:fill="auto"/>
            <w:vAlign w:val="center"/>
            <w:hideMark/>
          </w:tcPr>
          <w:p w14:paraId="77232B81"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- 0,24</w:t>
            </w:r>
          </w:p>
        </w:tc>
        <w:tc>
          <w:tcPr>
            <w:tcW w:w="790" w:type="pct"/>
            <w:shd w:val="clear" w:color="auto" w:fill="auto"/>
            <w:vAlign w:val="center"/>
            <w:hideMark/>
          </w:tcPr>
          <w:p w14:paraId="1B48DA85"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16.420.694,37</w:t>
            </w:r>
          </w:p>
        </w:tc>
      </w:tr>
      <w:tr w:rsidR="002A73F2" w:rsidRPr="00AA7746" w14:paraId="11150676" w14:textId="77777777">
        <w:trPr>
          <w:trHeight w:val="20"/>
        </w:trPr>
        <w:tc>
          <w:tcPr>
            <w:tcW w:w="626" w:type="pct"/>
            <w:shd w:val="clear" w:color="auto" w:fill="auto"/>
            <w:vAlign w:val="center"/>
            <w:hideMark/>
          </w:tcPr>
          <w:p w14:paraId="28366E40"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4B304692"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1173</w:t>
            </w:r>
          </w:p>
        </w:tc>
        <w:tc>
          <w:tcPr>
            <w:tcW w:w="1093" w:type="pct"/>
            <w:shd w:val="clear" w:color="auto" w:fill="auto"/>
            <w:vAlign w:val="center"/>
            <w:hideMark/>
          </w:tcPr>
          <w:p w14:paraId="16102728"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RASHODI ZA ZAPOSLENE JAVNE UPRAVE I ADMINISTRACIJE</w:t>
            </w:r>
          </w:p>
        </w:tc>
        <w:tc>
          <w:tcPr>
            <w:tcW w:w="715" w:type="pct"/>
            <w:shd w:val="clear" w:color="auto" w:fill="auto"/>
            <w:vAlign w:val="center"/>
            <w:hideMark/>
          </w:tcPr>
          <w:p w14:paraId="04BAF463"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5.365.707,00</w:t>
            </w:r>
          </w:p>
        </w:tc>
        <w:tc>
          <w:tcPr>
            <w:tcW w:w="709" w:type="pct"/>
            <w:shd w:val="clear" w:color="auto" w:fill="auto"/>
            <w:vAlign w:val="center"/>
            <w:hideMark/>
          </w:tcPr>
          <w:p w14:paraId="133E3F0D"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67.603,00</w:t>
            </w:r>
          </w:p>
        </w:tc>
        <w:tc>
          <w:tcPr>
            <w:tcW w:w="709" w:type="pct"/>
            <w:shd w:val="clear" w:color="auto" w:fill="auto"/>
            <w:vAlign w:val="center"/>
            <w:hideMark/>
          </w:tcPr>
          <w:p w14:paraId="56059B54"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1,26</w:t>
            </w:r>
          </w:p>
        </w:tc>
        <w:tc>
          <w:tcPr>
            <w:tcW w:w="790" w:type="pct"/>
            <w:shd w:val="clear" w:color="auto" w:fill="auto"/>
            <w:vAlign w:val="center"/>
            <w:hideMark/>
          </w:tcPr>
          <w:p w14:paraId="3024DBE7"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5.433.310,00</w:t>
            </w:r>
          </w:p>
        </w:tc>
      </w:tr>
      <w:tr w:rsidR="002A73F2" w:rsidRPr="00AA7746" w14:paraId="285C6026" w14:textId="77777777">
        <w:trPr>
          <w:trHeight w:val="20"/>
        </w:trPr>
        <w:tc>
          <w:tcPr>
            <w:tcW w:w="626" w:type="pct"/>
            <w:shd w:val="clear" w:color="auto" w:fill="auto"/>
            <w:vAlign w:val="center"/>
            <w:hideMark/>
          </w:tcPr>
          <w:p w14:paraId="6EA592AA"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60F86DA1"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A117301</w:t>
            </w:r>
          </w:p>
        </w:tc>
        <w:tc>
          <w:tcPr>
            <w:tcW w:w="1093" w:type="pct"/>
            <w:shd w:val="clear" w:color="auto" w:fill="auto"/>
            <w:vAlign w:val="center"/>
            <w:hideMark/>
          </w:tcPr>
          <w:p w14:paraId="3592ACA7"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RASHODI ZA PLAĆE</w:t>
            </w:r>
          </w:p>
        </w:tc>
        <w:tc>
          <w:tcPr>
            <w:tcW w:w="715" w:type="pct"/>
            <w:shd w:val="clear" w:color="auto" w:fill="auto"/>
            <w:vAlign w:val="center"/>
            <w:hideMark/>
          </w:tcPr>
          <w:p w14:paraId="56F66379"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4.789.230,00</w:t>
            </w:r>
          </w:p>
        </w:tc>
        <w:tc>
          <w:tcPr>
            <w:tcW w:w="709" w:type="pct"/>
            <w:shd w:val="clear" w:color="auto" w:fill="auto"/>
            <w:vAlign w:val="center"/>
            <w:hideMark/>
          </w:tcPr>
          <w:p w14:paraId="45530CD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27.603,00</w:t>
            </w:r>
          </w:p>
        </w:tc>
        <w:tc>
          <w:tcPr>
            <w:tcW w:w="709" w:type="pct"/>
            <w:shd w:val="clear" w:color="auto" w:fill="auto"/>
            <w:vAlign w:val="center"/>
            <w:hideMark/>
          </w:tcPr>
          <w:p w14:paraId="1E21A0C7"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0,58</w:t>
            </w:r>
          </w:p>
        </w:tc>
        <w:tc>
          <w:tcPr>
            <w:tcW w:w="790" w:type="pct"/>
            <w:shd w:val="clear" w:color="auto" w:fill="auto"/>
            <w:vAlign w:val="center"/>
            <w:hideMark/>
          </w:tcPr>
          <w:p w14:paraId="0B21BD0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4.816.833,00</w:t>
            </w:r>
          </w:p>
        </w:tc>
      </w:tr>
      <w:tr w:rsidR="002A73F2" w:rsidRPr="00AA7746" w14:paraId="65265F0E" w14:textId="77777777">
        <w:trPr>
          <w:trHeight w:val="20"/>
        </w:trPr>
        <w:tc>
          <w:tcPr>
            <w:tcW w:w="626" w:type="pct"/>
            <w:shd w:val="clear" w:color="auto" w:fill="auto"/>
            <w:vAlign w:val="center"/>
            <w:hideMark/>
          </w:tcPr>
          <w:p w14:paraId="7AE15FA7"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331F7F4E"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A117302</w:t>
            </w:r>
          </w:p>
        </w:tc>
        <w:tc>
          <w:tcPr>
            <w:tcW w:w="1093" w:type="pct"/>
            <w:shd w:val="clear" w:color="auto" w:fill="auto"/>
            <w:vAlign w:val="center"/>
            <w:hideMark/>
          </w:tcPr>
          <w:p w14:paraId="5A63B411"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OSTALI RASHODI ZA ZAPOSLENE</w:t>
            </w:r>
          </w:p>
        </w:tc>
        <w:tc>
          <w:tcPr>
            <w:tcW w:w="715" w:type="pct"/>
            <w:shd w:val="clear" w:color="auto" w:fill="auto"/>
            <w:vAlign w:val="center"/>
            <w:hideMark/>
          </w:tcPr>
          <w:p w14:paraId="3DFFDD1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576.477,00</w:t>
            </w:r>
          </w:p>
        </w:tc>
        <w:tc>
          <w:tcPr>
            <w:tcW w:w="709" w:type="pct"/>
            <w:shd w:val="clear" w:color="auto" w:fill="auto"/>
            <w:vAlign w:val="center"/>
            <w:hideMark/>
          </w:tcPr>
          <w:p w14:paraId="1BD2CC2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40.000,00</w:t>
            </w:r>
          </w:p>
        </w:tc>
        <w:tc>
          <w:tcPr>
            <w:tcW w:w="709" w:type="pct"/>
            <w:shd w:val="clear" w:color="auto" w:fill="auto"/>
            <w:vAlign w:val="center"/>
            <w:hideMark/>
          </w:tcPr>
          <w:p w14:paraId="00EE9823"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6,94</w:t>
            </w:r>
          </w:p>
        </w:tc>
        <w:tc>
          <w:tcPr>
            <w:tcW w:w="790" w:type="pct"/>
            <w:shd w:val="clear" w:color="auto" w:fill="auto"/>
            <w:vAlign w:val="center"/>
            <w:hideMark/>
          </w:tcPr>
          <w:p w14:paraId="5C4F3162"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616.477,00</w:t>
            </w:r>
          </w:p>
        </w:tc>
      </w:tr>
      <w:tr w:rsidR="002A73F2" w:rsidRPr="00AA7746" w14:paraId="6E790D79" w14:textId="77777777">
        <w:trPr>
          <w:trHeight w:val="20"/>
        </w:trPr>
        <w:tc>
          <w:tcPr>
            <w:tcW w:w="626" w:type="pct"/>
            <w:shd w:val="clear" w:color="auto" w:fill="auto"/>
            <w:vAlign w:val="center"/>
            <w:hideMark/>
          </w:tcPr>
          <w:p w14:paraId="0C199B51"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4D68363C"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1174</w:t>
            </w:r>
          </w:p>
        </w:tc>
        <w:tc>
          <w:tcPr>
            <w:tcW w:w="1093" w:type="pct"/>
            <w:shd w:val="clear" w:color="auto" w:fill="auto"/>
            <w:vAlign w:val="center"/>
            <w:hideMark/>
          </w:tcPr>
          <w:p w14:paraId="31F58466"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MATERIJALNI RASHODI JAVNE UPRAVE I ADMINISTRACIJE</w:t>
            </w:r>
          </w:p>
        </w:tc>
        <w:tc>
          <w:tcPr>
            <w:tcW w:w="715" w:type="pct"/>
            <w:shd w:val="clear" w:color="auto" w:fill="auto"/>
            <w:vAlign w:val="center"/>
            <w:hideMark/>
          </w:tcPr>
          <w:p w14:paraId="32E50669"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772.827,00</w:t>
            </w:r>
          </w:p>
        </w:tc>
        <w:tc>
          <w:tcPr>
            <w:tcW w:w="709" w:type="pct"/>
            <w:shd w:val="clear" w:color="auto" w:fill="auto"/>
            <w:vAlign w:val="center"/>
            <w:hideMark/>
          </w:tcPr>
          <w:p w14:paraId="1733BD51"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60.000,00</w:t>
            </w:r>
          </w:p>
        </w:tc>
        <w:tc>
          <w:tcPr>
            <w:tcW w:w="709" w:type="pct"/>
            <w:shd w:val="clear" w:color="auto" w:fill="auto"/>
            <w:vAlign w:val="center"/>
            <w:hideMark/>
          </w:tcPr>
          <w:p w14:paraId="36F297BB"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7,76</w:t>
            </w:r>
          </w:p>
        </w:tc>
        <w:tc>
          <w:tcPr>
            <w:tcW w:w="790" w:type="pct"/>
            <w:shd w:val="clear" w:color="auto" w:fill="auto"/>
            <w:vAlign w:val="center"/>
            <w:hideMark/>
          </w:tcPr>
          <w:p w14:paraId="13B3A978"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832.827,00</w:t>
            </w:r>
          </w:p>
        </w:tc>
      </w:tr>
      <w:tr w:rsidR="002A73F2" w:rsidRPr="00AA7746" w14:paraId="4F9C15D8" w14:textId="77777777">
        <w:trPr>
          <w:trHeight w:val="20"/>
        </w:trPr>
        <w:tc>
          <w:tcPr>
            <w:tcW w:w="626" w:type="pct"/>
            <w:shd w:val="clear" w:color="auto" w:fill="auto"/>
            <w:vAlign w:val="center"/>
            <w:hideMark/>
          </w:tcPr>
          <w:p w14:paraId="3506D398"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61F032C7"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A117401</w:t>
            </w:r>
          </w:p>
        </w:tc>
        <w:tc>
          <w:tcPr>
            <w:tcW w:w="1093" w:type="pct"/>
            <w:shd w:val="clear" w:color="auto" w:fill="auto"/>
            <w:vAlign w:val="center"/>
            <w:hideMark/>
          </w:tcPr>
          <w:p w14:paraId="56D8DDD9"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ADMINISTRATIVNI I REŽIJSKI TROŠKOVI</w:t>
            </w:r>
          </w:p>
        </w:tc>
        <w:tc>
          <w:tcPr>
            <w:tcW w:w="715" w:type="pct"/>
            <w:shd w:val="clear" w:color="auto" w:fill="auto"/>
            <w:vAlign w:val="center"/>
            <w:hideMark/>
          </w:tcPr>
          <w:p w14:paraId="58C3BAB4"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67.820,00</w:t>
            </w:r>
          </w:p>
        </w:tc>
        <w:tc>
          <w:tcPr>
            <w:tcW w:w="709" w:type="pct"/>
            <w:shd w:val="clear" w:color="auto" w:fill="auto"/>
            <w:vAlign w:val="center"/>
            <w:hideMark/>
          </w:tcPr>
          <w:p w14:paraId="67DE624E"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596E3F2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7579757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67.820,00</w:t>
            </w:r>
          </w:p>
        </w:tc>
      </w:tr>
      <w:tr w:rsidR="002A73F2" w:rsidRPr="00AA7746" w14:paraId="2823AF6E" w14:textId="77777777">
        <w:trPr>
          <w:trHeight w:val="20"/>
        </w:trPr>
        <w:tc>
          <w:tcPr>
            <w:tcW w:w="626" w:type="pct"/>
            <w:shd w:val="clear" w:color="auto" w:fill="auto"/>
            <w:vAlign w:val="center"/>
            <w:hideMark/>
          </w:tcPr>
          <w:p w14:paraId="31FEE18D"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1A1FAF26"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A117402</w:t>
            </w:r>
          </w:p>
        </w:tc>
        <w:tc>
          <w:tcPr>
            <w:tcW w:w="1093" w:type="pct"/>
            <w:shd w:val="clear" w:color="auto" w:fill="auto"/>
            <w:vAlign w:val="center"/>
            <w:hideMark/>
          </w:tcPr>
          <w:p w14:paraId="4C8EFEE0"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SLUŽBENA PUTOVANJA</w:t>
            </w:r>
          </w:p>
        </w:tc>
        <w:tc>
          <w:tcPr>
            <w:tcW w:w="715" w:type="pct"/>
            <w:shd w:val="clear" w:color="auto" w:fill="auto"/>
            <w:vAlign w:val="center"/>
            <w:hideMark/>
          </w:tcPr>
          <w:p w14:paraId="24D4A873"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46.487,00</w:t>
            </w:r>
          </w:p>
        </w:tc>
        <w:tc>
          <w:tcPr>
            <w:tcW w:w="709" w:type="pct"/>
            <w:shd w:val="clear" w:color="auto" w:fill="auto"/>
            <w:vAlign w:val="center"/>
            <w:hideMark/>
          </w:tcPr>
          <w:p w14:paraId="0D4F0BC9"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2C83E6DA"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5B3C01F3"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46.487,00</w:t>
            </w:r>
          </w:p>
        </w:tc>
      </w:tr>
      <w:tr w:rsidR="002A73F2" w:rsidRPr="00AA7746" w14:paraId="0F21DBC1" w14:textId="77777777">
        <w:trPr>
          <w:trHeight w:val="20"/>
        </w:trPr>
        <w:tc>
          <w:tcPr>
            <w:tcW w:w="626" w:type="pct"/>
            <w:shd w:val="clear" w:color="auto" w:fill="auto"/>
            <w:vAlign w:val="center"/>
            <w:hideMark/>
          </w:tcPr>
          <w:p w14:paraId="7C0DD4DE"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39AC348C"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A117403</w:t>
            </w:r>
          </w:p>
        </w:tc>
        <w:tc>
          <w:tcPr>
            <w:tcW w:w="1093" w:type="pct"/>
            <w:shd w:val="clear" w:color="auto" w:fill="auto"/>
            <w:vAlign w:val="center"/>
            <w:hideMark/>
          </w:tcPr>
          <w:p w14:paraId="1E68A7EB"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ADMINISTRATIVNE I INTELEKTUALNE USLUGE</w:t>
            </w:r>
          </w:p>
        </w:tc>
        <w:tc>
          <w:tcPr>
            <w:tcW w:w="715" w:type="pct"/>
            <w:shd w:val="clear" w:color="auto" w:fill="auto"/>
            <w:vAlign w:val="center"/>
            <w:hideMark/>
          </w:tcPr>
          <w:p w14:paraId="2FFE99AB"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658.520,00</w:t>
            </w:r>
          </w:p>
        </w:tc>
        <w:tc>
          <w:tcPr>
            <w:tcW w:w="709" w:type="pct"/>
            <w:shd w:val="clear" w:color="auto" w:fill="auto"/>
            <w:vAlign w:val="center"/>
            <w:hideMark/>
          </w:tcPr>
          <w:p w14:paraId="555A10E8"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60.000,00</w:t>
            </w:r>
          </w:p>
        </w:tc>
        <w:tc>
          <w:tcPr>
            <w:tcW w:w="709" w:type="pct"/>
            <w:shd w:val="clear" w:color="auto" w:fill="auto"/>
            <w:vAlign w:val="center"/>
            <w:hideMark/>
          </w:tcPr>
          <w:p w14:paraId="7B4781AC"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9,11</w:t>
            </w:r>
          </w:p>
        </w:tc>
        <w:tc>
          <w:tcPr>
            <w:tcW w:w="790" w:type="pct"/>
            <w:shd w:val="clear" w:color="auto" w:fill="auto"/>
            <w:vAlign w:val="center"/>
            <w:hideMark/>
          </w:tcPr>
          <w:p w14:paraId="0146AB2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718.520,00</w:t>
            </w:r>
          </w:p>
        </w:tc>
      </w:tr>
      <w:tr w:rsidR="002A73F2" w:rsidRPr="00AA7746" w14:paraId="0DEC739F" w14:textId="77777777">
        <w:trPr>
          <w:trHeight w:val="20"/>
        </w:trPr>
        <w:tc>
          <w:tcPr>
            <w:tcW w:w="626" w:type="pct"/>
            <w:shd w:val="clear" w:color="auto" w:fill="auto"/>
            <w:vAlign w:val="center"/>
            <w:hideMark/>
          </w:tcPr>
          <w:p w14:paraId="20F83F00"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6E95B7B4"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1175</w:t>
            </w:r>
          </w:p>
        </w:tc>
        <w:tc>
          <w:tcPr>
            <w:tcW w:w="1093" w:type="pct"/>
            <w:shd w:val="clear" w:color="auto" w:fill="auto"/>
            <w:vAlign w:val="center"/>
            <w:hideMark/>
          </w:tcPr>
          <w:p w14:paraId="00B56EA4"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FINANCIJSKI RASHODI GRADSKE UPRAVE</w:t>
            </w:r>
          </w:p>
        </w:tc>
        <w:tc>
          <w:tcPr>
            <w:tcW w:w="715" w:type="pct"/>
            <w:shd w:val="clear" w:color="auto" w:fill="auto"/>
            <w:vAlign w:val="center"/>
            <w:hideMark/>
          </w:tcPr>
          <w:p w14:paraId="4B62373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891.902,51</w:t>
            </w:r>
          </w:p>
        </w:tc>
        <w:tc>
          <w:tcPr>
            <w:tcW w:w="709" w:type="pct"/>
            <w:shd w:val="clear" w:color="auto" w:fill="auto"/>
            <w:vAlign w:val="center"/>
            <w:hideMark/>
          </w:tcPr>
          <w:p w14:paraId="11ECDDD9"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- 98.776,14</w:t>
            </w:r>
          </w:p>
        </w:tc>
        <w:tc>
          <w:tcPr>
            <w:tcW w:w="709" w:type="pct"/>
            <w:shd w:val="clear" w:color="auto" w:fill="auto"/>
            <w:vAlign w:val="center"/>
            <w:hideMark/>
          </w:tcPr>
          <w:p w14:paraId="47079ADC"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- 11,07</w:t>
            </w:r>
          </w:p>
        </w:tc>
        <w:tc>
          <w:tcPr>
            <w:tcW w:w="790" w:type="pct"/>
            <w:shd w:val="clear" w:color="auto" w:fill="auto"/>
            <w:vAlign w:val="center"/>
            <w:hideMark/>
          </w:tcPr>
          <w:p w14:paraId="09CCB94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793.126,37</w:t>
            </w:r>
          </w:p>
        </w:tc>
      </w:tr>
      <w:tr w:rsidR="002A73F2" w:rsidRPr="00AA7746" w14:paraId="15C2E056" w14:textId="77777777">
        <w:trPr>
          <w:trHeight w:val="20"/>
        </w:trPr>
        <w:tc>
          <w:tcPr>
            <w:tcW w:w="626" w:type="pct"/>
            <w:shd w:val="clear" w:color="auto" w:fill="auto"/>
            <w:vAlign w:val="center"/>
            <w:hideMark/>
          </w:tcPr>
          <w:p w14:paraId="431C4F49"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301A8A06"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A117501</w:t>
            </w:r>
          </w:p>
        </w:tc>
        <w:tc>
          <w:tcPr>
            <w:tcW w:w="1093" w:type="pct"/>
            <w:shd w:val="clear" w:color="auto" w:fill="auto"/>
            <w:vAlign w:val="center"/>
            <w:hideMark/>
          </w:tcPr>
          <w:p w14:paraId="052DCE3E"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OTPLATA KAMATA PO KREDITIMA I ZAJMOVIMA</w:t>
            </w:r>
          </w:p>
        </w:tc>
        <w:tc>
          <w:tcPr>
            <w:tcW w:w="715" w:type="pct"/>
            <w:shd w:val="clear" w:color="auto" w:fill="auto"/>
            <w:vAlign w:val="center"/>
            <w:hideMark/>
          </w:tcPr>
          <w:p w14:paraId="494DCDA1"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264.737,00</w:t>
            </w:r>
          </w:p>
        </w:tc>
        <w:tc>
          <w:tcPr>
            <w:tcW w:w="709" w:type="pct"/>
            <w:shd w:val="clear" w:color="auto" w:fill="auto"/>
            <w:vAlign w:val="center"/>
            <w:hideMark/>
          </w:tcPr>
          <w:p w14:paraId="48D680AA"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232,00</w:t>
            </w:r>
          </w:p>
        </w:tc>
        <w:tc>
          <w:tcPr>
            <w:tcW w:w="709" w:type="pct"/>
            <w:shd w:val="clear" w:color="auto" w:fill="auto"/>
            <w:vAlign w:val="center"/>
            <w:hideMark/>
          </w:tcPr>
          <w:p w14:paraId="6812D82A"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0,09</w:t>
            </w:r>
          </w:p>
        </w:tc>
        <w:tc>
          <w:tcPr>
            <w:tcW w:w="790" w:type="pct"/>
            <w:shd w:val="clear" w:color="auto" w:fill="auto"/>
            <w:vAlign w:val="center"/>
            <w:hideMark/>
          </w:tcPr>
          <w:p w14:paraId="35FBBE5E"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264.969,00</w:t>
            </w:r>
          </w:p>
        </w:tc>
      </w:tr>
      <w:tr w:rsidR="002A73F2" w:rsidRPr="00AA7746" w14:paraId="4AE3255F" w14:textId="77777777">
        <w:trPr>
          <w:trHeight w:val="20"/>
        </w:trPr>
        <w:tc>
          <w:tcPr>
            <w:tcW w:w="626" w:type="pct"/>
            <w:shd w:val="clear" w:color="auto" w:fill="auto"/>
            <w:vAlign w:val="center"/>
            <w:hideMark/>
          </w:tcPr>
          <w:p w14:paraId="702501F4"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56C8EF1E"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A117502</w:t>
            </w:r>
          </w:p>
        </w:tc>
        <w:tc>
          <w:tcPr>
            <w:tcW w:w="1093" w:type="pct"/>
            <w:shd w:val="clear" w:color="auto" w:fill="auto"/>
            <w:vAlign w:val="center"/>
            <w:hideMark/>
          </w:tcPr>
          <w:p w14:paraId="758A26F0"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SUBVENCIONIRANJE KAMATA</w:t>
            </w:r>
          </w:p>
        </w:tc>
        <w:tc>
          <w:tcPr>
            <w:tcW w:w="715" w:type="pct"/>
            <w:shd w:val="clear" w:color="auto" w:fill="auto"/>
            <w:vAlign w:val="center"/>
            <w:hideMark/>
          </w:tcPr>
          <w:p w14:paraId="5004CB9C"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63.240,00</w:t>
            </w:r>
          </w:p>
        </w:tc>
        <w:tc>
          <w:tcPr>
            <w:tcW w:w="709" w:type="pct"/>
            <w:shd w:val="clear" w:color="auto" w:fill="auto"/>
            <w:vAlign w:val="center"/>
            <w:hideMark/>
          </w:tcPr>
          <w:p w14:paraId="6303F46A"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- 60.000,00</w:t>
            </w:r>
          </w:p>
        </w:tc>
        <w:tc>
          <w:tcPr>
            <w:tcW w:w="709" w:type="pct"/>
            <w:shd w:val="clear" w:color="auto" w:fill="auto"/>
            <w:vAlign w:val="center"/>
            <w:hideMark/>
          </w:tcPr>
          <w:p w14:paraId="29C4710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- 94,88</w:t>
            </w:r>
          </w:p>
        </w:tc>
        <w:tc>
          <w:tcPr>
            <w:tcW w:w="790" w:type="pct"/>
            <w:shd w:val="clear" w:color="auto" w:fill="auto"/>
            <w:vAlign w:val="center"/>
            <w:hideMark/>
          </w:tcPr>
          <w:p w14:paraId="70320B29"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3.240,00</w:t>
            </w:r>
          </w:p>
        </w:tc>
      </w:tr>
      <w:tr w:rsidR="002A73F2" w:rsidRPr="00AA7746" w14:paraId="4D7C3C9A" w14:textId="77777777">
        <w:trPr>
          <w:trHeight w:val="20"/>
        </w:trPr>
        <w:tc>
          <w:tcPr>
            <w:tcW w:w="626" w:type="pct"/>
            <w:shd w:val="clear" w:color="auto" w:fill="auto"/>
            <w:vAlign w:val="center"/>
            <w:hideMark/>
          </w:tcPr>
          <w:p w14:paraId="071D828F"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122661A6"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A117503</w:t>
            </w:r>
          </w:p>
        </w:tc>
        <w:tc>
          <w:tcPr>
            <w:tcW w:w="1093" w:type="pct"/>
            <w:shd w:val="clear" w:color="auto" w:fill="auto"/>
            <w:vAlign w:val="center"/>
            <w:hideMark/>
          </w:tcPr>
          <w:p w14:paraId="657CCB89"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OSTALI FINANCIJSKI RASHODI</w:t>
            </w:r>
          </w:p>
        </w:tc>
        <w:tc>
          <w:tcPr>
            <w:tcW w:w="715" w:type="pct"/>
            <w:shd w:val="clear" w:color="auto" w:fill="auto"/>
            <w:vAlign w:val="center"/>
            <w:hideMark/>
          </w:tcPr>
          <w:p w14:paraId="7F992361"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270.285,51</w:t>
            </w:r>
          </w:p>
        </w:tc>
        <w:tc>
          <w:tcPr>
            <w:tcW w:w="709" w:type="pct"/>
            <w:shd w:val="clear" w:color="auto" w:fill="auto"/>
            <w:vAlign w:val="center"/>
            <w:hideMark/>
          </w:tcPr>
          <w:p w14:paraId="30EF2D8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- 39.008,14</w:t>
            </w:r>
          </w:p>
        </w:tc>
        <w:tc>
          <w:tcPr>
            <w:tcW w:w="709" w:type="pct"/>
            <w:shd w:val="clear" w:color="auto" w:fill="auto"/>
            <w:vAlign w:val="center"/>
            <w:hideMark/>
          </w:tcPr>
          <w:p w14:paraId="62B3A163"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- 14,43</w:t>
            </w:r>
          </w:p>
        </w:tc>
        <w:tc>
          <w:tcPr>
            <w:tcW w:w="790" w:type="pct"/>
            <w:shd w:val="clear" w:color="auto" w:fill="auto"/>
            <w:vAlign w:val="center"/>
            <w:hideMark/>
          </w:tcPr>
          <w:p w14:paraId="2043360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231.277,37</w:t>
            </w:r>
          </w:p>
        </w:tc>
      </w:tr>
      <w:tr w:rsidR="002A73F2" w:rsidRPr="00AA7746" w14:paraId="74C713F0" w14:textId="77777777">
        <w:trPr>
          <w:trHeight w:val="20"/>
        </w:trPr>
        <w:tc>
          <w:tcPr>
            <w:tcW w:w="626" w:type="pct"/>
            <w:shd w:val="clear" w:color="auto" w:fill="auto"/>
            <w:vAlign w:val="center"/>
            <w:hideMark/>
          </w:tcPr>
          <w:p w14:paraId="322DB12B"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1DF29491"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A117504</w:t>
            </w:r>
          </w:p>
        </w:tc>
        <w:tc>
          <w:tcPr>
            <w:tcW w:w="1093" w:type="pct"/>
            <w:shd w:val="clear" w:color="auto" w:fill="auto"/>
            <w:vAlign w:val="center"/>
            <w:hideMark/>
          </w:tcPr>
          <w:p w14:paraId="7E3A3F43"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SUBVENCIJA CASH POOLA</w:t>
            </w:r>
          </w:p>
        </w:tc>
        <w:tc>
          <w:tcPr>
            <w:tcW w:w="715" w:type="pct"/>
            <w:shd w:val="clear" w:color="auto" w:fill="auto"/>
            <w:vAlign w:val="center"/>
            <w:hideMark/>
          </w:tcPr>
          <w:p w14:paraId="1B99DD3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287.000,00</w:t>
            </w:r>
          </w:p>
        </w:tc>
        <w:tc>
          <w:tcPr>
            <w:tcW w:w="709" w:type="pct"/>
            <w:shd w:val="clear" w:color="auto" w:fill="auto"/>
            <w:vAlign w:val="center"/>
            <w:hideMark/>
          </w:tcPr>
          <w:p w14:paraId="78C81B6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2FD161B8"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0E9E9502"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287.000,00</w:t>
            </w:r>
          </w:p>
        </w:tc>
      </w:tr>
      <w:tr w:rsidR="002A73F2" w:rsidRPr="00AA7746" w14:paraId="5D3B4403" w14:textId="77777777">
        <w:trPr>
          <w:trHeight w:val="20"/>
        </w:trPr>
        <w:tc>
          <w:tcPr>
            <w:tcW w:w="626" w:type="pct"/>
            <w:shd w:val="clear" w:color="auto" w:fill="auto"/>
            <w:vAlign w:val="center"/>
            <w:hideMark/>
          </w:tcPr>
          <w:p w14:paraId="1454D075"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14CDCC22"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A117505</w:t>
            </w:r>
          </w:p>
        </w:tc>
        <w:tc>
          <w:tcPr>
            <w:tcW w:w="1093" w:type="pct"/>
            <w:shd w:val="clear" w:color="auto" w:fill="auto"/>
            <w:vAlign w:val="center"/>
            <w:hideMark/>
          </w:tcPr>
          <w:p w14:paraId="361CED99"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FINANCIRANJE PROGRAMA I PROJEKATA UDRUGA</w:t>
            </w:r>
          </w:p>
        </w:tc>
        <w:tc>
          <w:tcPr>
            <w:tcW w:w="715" w:type="pct"/>
            <w:shd w:val="clear" w:color="auto" w:fill="auto"/>
            <w:vAlign w:val="center"/>
            <w:hideMark/>
          </w:tcPr>
          <w:p w14:paraId="0ED3D7BC"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6.640,00</w:t>
            </w:r>
          </w:p>
        </w:tc>
        <w:tc>
          <w:tcPr>
            <w:tcW w:w="709" w:type="pct"/>
            <w:shd w:val="clear" w:color="auto" w:fill="auto"/>
            <w:vAlign w:val="center"/>
            <w:hideMark/>
          </w:tcPr>
          <w:p w14:paraId="7007EFE8"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7B8B825A"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3214A644"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6.640,00</w:t>
            </w:r>
          </w:p>
        </w:tc>
      </w:tr>
      <w:tr w:rsidR="002A73F2" w:rsidRPr="00AA7746" w14:paraId="30441771" w14:textId="77777777">
        <w:trPr>
          <w:trHeight w:val="20"/>
        </w:trPr>
        <w:tc>
          <w:tcPr>
            <w:tcW w:w="626" w:type="pct"/>
            <w:shd w:val="clear" w:color="auto" w:fill="auto"/>
            <w:vAlign w:val="center"/>
            <w:hideMark/>
          </w:tcPr>
          <w:p w14:paraId="45AD019A"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19235AF9"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1176</w:t>
            </w:r>
          </w:p>
        </w:tc>
        <w:tc>
          <w:tcPr>
            <w:tcW w:w="1093" w:type="pct"/>
            <w:shd w:val="clear" w:color="auto" w:fill="auto"/>
            <w:vAlign w:val="center"/>
            <w:hideMark/>
          </w:tcPr>
          <w:p w14:paraId="7C65B6C1"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OTPLATA ZAJMOVA</w:t>
            </w:r>
          </w:p>
        </w:tc>
        <w:tc>
          <w:tcPr>
            <w:tcW w:w="715" w:type="pct"/>
            <w:shd w:val="clear" w:color="auto" w:fill="auto"/>
            <w:vAlign w:val="center"/>
            <w:hideMark/>
          </w:tcPr>
          <w:p w14:paraId="65210212"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5.081.443,00</w:t>
            </w:r>
          </w:p>
        </w:tc>
        <w:tc>
          <w:tcPr>
            <w:tcW w:w="709" w:type="pct"/>
            <w:shd w:val="clear" w:color="auto" w:fill="auto"/>
            <w:vAlign w:val="center"/>
            <w:hideMark/>
          </w:tcPr>
          <w:p w14:paraId="3E59656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40.000,00</w:t>
            </w:r>
          </w:p>
        </w:tc>
        <w:tc>
          <w:tcPr>
            <w:tcW w:w="709" w:type="pct"/>
            <w:shd w:val="clear" w:color="auto" w:fill="auto"/>
            <w:vAlign w:val="center"/>
            <w:hideMark/>
          </w:tcPr>
          <w:p w14:paraId="0693D35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0,79</w:t>
            </w:r>
          </w:p>
        </w:tc>
        <w:tc>
          <w:tcPr>
            <w:tcW w:w="790" w:type="pct"/>
            <w:shd w:val="clear" w:color="auto" w:fill="auto"/>
            <w:vAlign w:val="center"/>
            <w:hideMark/>
          </w:tcPr>
          <w:p w14:paraId="7020AAC4"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5.121.443,00</w:t>
            </w:r>
          </w:p>
        </w:tc>
      </w:tr>
      <w:tr w:rsidR="002A73F2" w:rsidRPr="00AA7746" w14:paraId="68177D90" w14:textId="77777777">
        <w:trPr>
          <w:trHeight w:val="20"/>
        </w:trPr>
        <w:tc>
          <w:tcPr>
            <w:tcW w:w="626" w:type="pct"/>
            <w:shd w:val="clear" w:color="auto" w:fill="auto"/>
            <w:vAlign w:val="center"/>
            <w:hideMark/>
          </w:tcPr>
          <w:p w14:paraId="3F4415CE"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32054BD0"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A117601</w:t>
            </w:r>
          </w:p>
        </w:tc>
        <w:tc>
          <w:tcPr>
            <w:tcW w:w="1093" w:type="pct"/>
            <w:shd w:val="clear" w:color="auto" w:fill="auto"/>
            <w:vAlign w:val="center"/>
            <w:hideMark/>
          </w:tcPr>
          <w:p w14:paraId="103A4B73"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IZDATCI ZA OTPLATU ZAJMOVA GRADSKE UPRAVE</w:t>
            </w:r>
          </w:p>
        </w:tc>
        <w:tc>
          <w:tcPr>
            <w:tcW w:w="715" w:type="pct"/>
            <w:shd w:val="clear" w:color="auto" w:fill="auto"/>
            <w:vAlign w:val="center"/>
            <w:hideMark/>
          </w:tcPr>
          <w:p w14:paraId="276D28E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3.883.443,00</w:t>
            </w:r>
          </w:p>
        </w:tc>
        <w:tc>
          <w:tcPr>
            <w:tcW w:w="709" w:type="pct"/>
            <w:shd w:val="clear" w:color="auto" w:fill="auto"/>
            <w:vAlign w:val="center"/>
            <w:hideMark/>
          </w:tcPr>
          <w:p w14:paraId="21C82E78"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17AB7CAD"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28DAAC7A"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3.883.443,00</w:t>
            </w:r>
          </w:p>
        </w:tc>
      </w:tr>
      <w:tr w:rsidR="002A73F2" w:rsidRPr="00AA7746" w14:paraId="69AB81B9" w14:textId="77777777">
        <w:trPr>
          <w:trHeight w:val="20"/>
        </w:trPr>
        <w:tc>
          <w:tcPr>
            <w:tcW w:w="626" w:type="pct"/>
            <w:shd w:val="clear" w:color="auto" w:fill="auto"/>
            <w:vAlign w:val="center"/>
            <w:hideMark/>
          </w:tcPr>
          <w:p w14:paraId="6838F4D2"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6C1511A0"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A117602</w:t>
            </w:r>
          </w:p>
        </w:tc>
        <w:tc>
          <w:tcPr>
            <w:tcW w:w="1093" w:type="pct"/>
            <w:shd w:val="clear" w:color="auto" w:fill="auto"/>
            <w:vAlign w:val="center"/>
            <w:hideMark/>
          </w:tcPr>
          <w:p w14:paraId="7F521232"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KAPITALNE POMOĆI - OTPLATA JAMSTAVA TRGOVAČKIM DRUŠTVIMA U JAVNOM SEKTORU</w:t>
            </w:r>
          </w:p>
        </w:tc>
        <w:tc>
          <w:tcPr>
            <w:tcW w:w="715" w:type="pct"/>
            <w:shd w:val="clear" w:color="auto" w:fill="auto"/>
            <w:vAlign w:val="center"/>
            <w:hideMark/>
          </w:tcPr>
          <w:p w14:paraId="0A90F7BC"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1.198.000,00</w:t>
            </w:r>
          </w:p>
        </w:tc>
        <w:tc>
          <w:tcPr>
            <w:tcW w:w="709" w:type="pct"/>
            <w:shd w:val="clear" w:color="auto" w:fill="auto"/>
            <w:vAlign w:val="center"/>
            <w:hideMark/>
          </w:tcPr>
          <w:p w14:paraId="767CAC9A"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40.000,00</w:t>
            </w:r>
          </w:p>
        </w:tc>
        <w:tc>
          <w:tcPr>
            <w:tcW w:w="709" w:type="pct"/>
            <w:shd w:val="clear" w:color="auto" w:fill="auto"/>
            <w:vAlign w:val="center"/>
            <w:hideMark/>
          </w:tcPr>
          <w:p w14:paraId="27F690D3"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3,34</w:t>
            </w:r>
          </w:p>
        </w:tc>
        <w:tc>
          <w:tcPr>
            <w:tcW w:w="790" w:type="pct"/>
            <w:shd w:val="clear" w:color="auto" w:fill="auto"/>
            <w:vAlign w:val="center"/>
            <w:hideMark/>
          </w:tcPr>
          <w:p w14:paraId="391EB25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1.238.000,00</w:t>
            </w:r>
          </w:p>
        </w:tc>
      </w:tr>
      <w:tr w:rsidR="002A73F2" w:rsidRPr="00AA7746" w14:paraId="6CF69D7A" w14:textId="77777777">
        <w:trPr>
          <w:trHeight w:val="20"/>
        </w:trPr>
        <w:tc>
          <w:tcPr>
            <w:tcW w:w="626" w:type="pct"/>
            <w:shd w:val="clear" w:color="auto" w:fill="auto"/>
            <w:vAlign w:val="center"/>
            <w:hideMark/>
          </w:tcPr>
          <w:p w14:paraId="739C8E2A"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5806DA0B"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1177</w:t>
            </w:r>
          </w:p>
        </w:tc>
        <w:tc>
          <w:tcPr>
            <w:tcW w:w="1093" w:type="pct"/>
            <w:shd w:val="clear" w:color="auto" w:fill="auto"/>
            <w:vAlign w:val="center"/>
            <w:hideMark/>
          </w:tcPr>
          <w:p w14:paraId="19E7AA58"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PRIPREME PROJEKATA</w:t>
            </w:r>
          </w:p>
        </w:tc>
        <w:tc>
          <w:tcPr>
            <w:tcW w:w="715" w:type="pct"/>
            <w:shd w:val="clear" w:color="auto" w:fill="auto"/>
            <w:vAlign w:val="center"/>
            <w:hideMark/>
          </w:tcPr>
          <w:p w14:paraId="677EBD58"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308.600,00</w:t>
            </w:r>
          </w:p>
        </w:tc>
        <w:tc>
          <w:tcPr>
            <w:tcW w:w="709" w:type="pct"/>
            <w:shd w:val="clear" w:color="auto" w:fill="auto"/>
            <w:vAlign w:val="center"/>
            <w:hideMark/>
          </w:tcPr>
          <w:p w14:paraId="0432CED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- 76.500,00</w:t>
            </w:r>
          </w:p>
        </w:tc>
        <w:tc>
          <w:tcPr>
            <w:tcW w:w="709" w:type="pct"/>
            <w:shd w:val="clear" w:color="auto" w:fill="auto"/>
            <w:vAlign w:val="center"/>
            <w:hideMark/>
          </w:tcPr>
          <w:p w14:paraId="2C359081"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- 24,79</w:t>
            </w:r>
          </w:p>
        </w:tc>
        <w:tc>
          <w:tcPr>
            <w:tcW w:w="790" w:type="pct"/>
            <w:shd w:val="clear" w:color="auto" w:fill="auto"/>
            <w:vAlign w:val="center"/>
            <w:hideMark/>
          </w:tcPr>
          <w:p w14:paraId="1DF57783"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232.100,00</w:t>
            </w:r>
          </w:p>
        </w:tc>
      </w:tr>
      <w:tr w:rsidR="002A73F2" w:rsidRPr="00AA7746" w14:paraId="192EDF2D" w14:textId="77777777">
        <w:trPr>
          <w:trHeight w:val="20"/>
        </w:trPr>
        <w:tc>
          <w:tcPr>
            <w:tcW w:w="626" w:type="pct"/>
            <w:shd w:val="clear" w:color="auto" w:fill="auto"/>
            <w:vAlign w:val="center"/>
            <w:hideMark/>
          </w:tcPr>
          <w:p w14:paraId="4C0436B3"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58B341B9"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A117701</w:t>
            </w:r>
          </w:p>
        </w:tc>
        <w:tc>
          <w:tcPr>
            <w:tcW w:w="1093" w:type="pct"/>
            <w:shd w:val="clear" w:color="auto" w:fill="auto"/>
            <w:vAlign w:val="center"/>
            <w:hideMark/>
          </w:tcPr>
          <w:p w14:paraId="6FED4818"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OPĆI POSLOVI VEZANI UZ PRIPREME PROJEKATA</w:t>
            </w:r>
          </w:p>
        </w:tc>
        <w:tc>
          <w:tcPr>
            <w:tcW w:w="715" w:type="pct"/>
            <w:shd w:val="clear" w:color="auto" w:fill="auto"/>
            <w:vAlign w:val="center"/>
            <w:hideMark/>
          </w:tcPr>
          <w:p w14:paraId="7CF3C484"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308.600,00</w:t>
            </w:r>
          </w:p>
        </w:tc>
        <w:tc>
          <w:tcPr>
            <w:tcW w:w="709" w:type="pct"/>
            <w:shd w:val="clear" w:color="auto" w:fill="auto"/>
            <w:vAlign w:val="center"/>
            <w:hideMark/>
          </w:tcPr>
          <w:p w14:paraId="2EC6E94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- 76.500,00</w:t>
            </w:r>
          </w:p>
        </w:tc>
        <w:tc>
          <w:tcPr>
            <w:tcW w:w="709" w:type="pct"/>
            <w:shd w:val="clear" w:color="auto" w:fill="auto"/>
            <w:vAlign w:val="center"/>
            <w:hideMark/>
          </w:tcPr>
          <w:p w14:paraId="1FEFFCD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- 24,79</w:t>
            </w:r>
          </w:p>
        </w:tc>
        <w:tc>
          <w:tcPr>
            <w:tcW w:w="790" w:type="pct"/>
            <w:shd w:val="clear" w:color="auto" w:fill="auto"/>
            <w:vAlign w:val="center"/>
            <w:hideMark/>
          </w:tcPr>
          <w:p w14:paraId="54C4B3B4"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232.100,00</w:t>
            </w:r>
          </w:p>
        </w:tc>
      </w:tr>
      <w:tr w:rsidR="002A73F2" w:rsidRPr="00AA7746" w14:paraId="1B665A64" w14:textId="77777777">
        <w:trPr>
          <w:trHeight w:val="20"/>
        </w:trPr>
        <w:tc>
          <w:tcPr>
            <w:tcW w:w="626" w:type="pct"/>
            <w:shd w:val="clear" w:color="auto" w:fill="auto"/>
            <w:vAlign w:val="center"/>
            <w:hideMark/>
          </w:tcPr>
          <w:p w14:paraId="36349292"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19E7C0FC"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1178</w:t>
            </w:r>
          </w:p>
        </w:tc>
        <w:tc>
          <w:tcPr>
            <w:tcW w:w="1093" w:type="pct"/>
            <w:shd w:val="clear" w:color="auto" w:fill="auto"/>
            <w:vAlign w:val="center"/>
            <w:hideMark/>
          </w:tcPr>
          <w:p w14:paraId="6AE34422"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EU PROJEKTI U PRIPREMI, PROVEDBI I EVALUACIJI</w:t>
            </w:r>
          </w:p>
        </w:tc>
        <w:tc>
          <w:tcPr>
            <w:tcW w:w="715" w:type="pct"/>
            <w:shd w:val="clear" w:color="auto" w:fill="auto"/>
            <w:vAlign w:val="center"/>
            <w:hideMark/>
          </w:tcPr>
          <w:p w14:paraId="2BB9BC39"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908.947,00</w:t>
            </w:r>
          </w:p>
        </w:tc>
        <w:tc>
          <w:tcPr>
            <w:tcW w:w="709" w:type="pct"/>
            <w:shd w:val="clear" w:color="auto" w:fill="auto"/>
            <w:vAlign w:val="center"/>
            <w:hideMark/>
          </w:tcPr>
          <w:p w14:paraId="0F769187"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- 168.954,00</w:t>
            </w:r>
          </w:p>
        </w:tc>
        <w:tc>
          <w:tcPr>
            <w:tcW w:w="709" w:type="pct"/>
            <w:shd w:val="clear" w:color="auto" w:fill="auto"/>
            <w:vAlign w:val="center"/>
            <w:hideMark/>
          </w:tcPr>
          <w:p w14:paraId="52B9B212"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- 18,59</w:t>
            </w:r>
          </w:p>
        </w:tc>
        <w:tc>
          <w:tcPr>
            <w:tcW w:w="790" w:type="pct"/>
            <w:shd w:val="clear" w:color="auto" w:fill="auto"/>
            <w:vAlign w:val="center"/>
            <w:hideMark/>
          </w:tcPr>
          <w:p w14:paraId="38F1481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739.993,00</w:t>
            </w:r>
          </w:p>
        </w:tc>
      </w:tr>
      <w:tr w:rsidR="002A73F2" w:rsidRPr="00AA7746" w14:paraId="7ABAFA3C" w14:textId="77777777">
        <w:trPr>
          <w:trHeight w:val="20"/>
        </w:trPr>
        <w:tc>
          <w:tcPr>
            <w:tcW w:w="626" w:type="pct"/>
            <w:shd w:val="clear" w:color="auto" w:fill="auto"/>
            <w:vAlign w:val="center"/>
            <w:hideMark/>
          </w:tcPr>
          <w:p w14:paraId="40A67A3B"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4DAC0359"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K117811</w:t>
            </w:r>
          </w:p>
        </w:tc>
        <w:tc>
          <w:tcPr>
            <w:tcW w:w="1093" w:type="pct"/>
            <w:shd w:val="clear" w:color="auto" w:fill="auto"/>
            <w:vAlign w:val="center"/>
            <w:hideMark/>
          </w:tcPr>
          <w:p w14:paraId="5B0945F9"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Obzor Europa ref.br. 101079948 - EHHUR-HORIZON-MISS-2021-NEB-01</w:t>
            </w:r>
          </w:p>
        </w:tc>
        <w:tc>
          <w:tcPr>
            <w:tcW w:w="715" w:type="pct"/>
            <w:shd w:val="clear" w:color="auto" w:fill="auto"/>
            <w:vAlign w:val="center"/>
            <w:hideMark/>
          </w:tcPr>
          <w:p w14:paraId="0DCE36BB"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151.200,00</w:t>
            </w:r>
          </w:p>
        </w:tc>
        <w:tc>
          <w:tcPr>
            <w:tcW w:w="709" w:type="pct"/>
            <w:shd w:val="clear" w:color="auto" w:fill="auto"/>
            <w:vAlign w:val="center"/>
            <w:hideMark/>
          </w:tcPr>
          <w:p w14:paraId="3B164C2C"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34.500,00</w:t>
            </w:r>
          </w:p>
        </w:tc>
        <w:tc>
          <w:tcPr>
            <w:tcW w:w="709" w:type="pct"/>
            <w:shd w:val="clear" w:color="auto" w:fill="auto"/>
            <w:vAlign w:val="center"/>
            <w:hideMark/>
          </w:tcPr>
          <w:p w14:paraId="6174FC37"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22,82</w:t>
            </w:r>
          </w:p>
        </w:tc>
        <w:tc>
          <w:tcPr>
            <w:tcW w:w="790" w:type="pct"/>
            <w:shd w:val="clear" w:color="auto" w:fill="auto"/>
            <w:vAlign w:val="center"/>
            <w:hideMark/>
          </w:tcPr>
          <w:p w14:paraId="5FFCA7B7"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185.700,00</w:t>
            </w:r>
          </w:p>
        </w:tc>
      </w:tr>
      <w:tr w:rsidR="002A73F2" w:rsidRPr="00AA7746" w14:paraId="43658DFF" w14:textId="77777777">
        <w:trPr>
          <w:trHeight w:val="20"/>
        </w:trPr>
        <w:tc>
          <w:tcPr>
            <w:tcW w:w="626" w:type="pct"/>
            <w:shd w:val="clear" w:color="auto" w:fill="auto"/>
            <w:vAlign w:val="center"/>
            <w:hideMark/>
          </w:tcPr>
          <w:p w14:paraId="721EB912"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1FAEC953"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K117814</w:t>
            </w:r>
          </w:p>
        </w:tc>
        <w:tc>
          <w:tcPr>
            <w:tcW w:w="1093" w:type="pct"/>
            <w:shd w:val="clear" w:color="auto" w:fill="auto"/>
            <w:vAlign w:val="center"/>
            <w:hideMark/>
          </w:tcPr>
          <w:p w14:paraId="0F6E2A48"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xml:space="preserve">REKONSTRUKCIJA ZGRADE I DVORIŠTA </w:t>
            </w:r>
            <w:r w:rsidRPr="00495566">
              <w:rPr>
                <w:rFonts w:ascii="Times New Roman" w:eastAsia="Times New Roman" w:hAnsi="Times New Roman" w:cs="Times New Roman"/>
                <w:b/>
                <w:bCs/>
                <w:sz w:val="16"/>
                <w:szCs w:val="16"/>
                <w:lang w:eastAsia="hr-HR"/>
              </w:rPr>
              <w:lastRenderedPageBreak/>
              <w:t>NOVOG SAMOSTANA SV.KRIŽA</w:t>
            </w:r>
          </w:p>
        </w:tc>
        <w:tc>
          <w:tcPr>
            <w:tcW w:w="715" w:type="pct"/>
            <w:shd w:val="clear" w:color="auto" w:fill="auto"/>
            <w:vAlign w:val="center"/>
            <w:hideMark/>
          </w:tcPr>
          <w:p w14:paraId="1058B751"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lastRenderedPageBreak/>
              <w:t>727.229,00</w:t>
            </w:r>
          </w:p>
        </w:tc>
        <w:tc>
          <w:tcPr>
            <w:tcW w:w="709" w:type="pct"/>
            <w:shd w:val="clear" w:color="auto" w:fill="auto"/>
            <w:vAlign w:val="center"/>
            <w:hideMark/>
          </w:tcPr>
          <w:p w14:paraId="367D69E1"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- 657.229,00</w:t>
            </w:r>
          </w:p>
        </w:tc>
        <w:tc>
          <w:tcPr>
            <w:tcW w:w="709" w:type="pct"/>
            <w:shd w:val="clear" w:color="auto" w:fill="auto"/>
            <w:vAlign w:val="center"/>
            <w:hideMark/>
          </w:tcPr>
          <w:p w14:paraId="0453B33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- 90,37</w:t>
            </w:r>
          </w:p>
        </w:tc>
        <w:tc>
          <w:tcPr>
            <w:tcW w:w="790" w:type="pct"/>
            <w:shd w:val="clear" w:color="auto" w:fill="auto"/>
            <w:vAlign w:val="center"/>
            <w:hideMark/>
          </w:tcPr>
          <w:p w14:paraId="1A0EC343"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70.000,00</w:t>
            </w:r>
          </w:p>
        </w:tc>
      </w:tr>
      <w:tr w:rsidR="002A73F2" w:rsidRPr="00AA7746" w14:paraId="69210443" w14:textId="77777777">
        <w:trPr>
          <w:trHeight w:val="20"/>
        </w:trPr>
        <w:tc>
          <w:tcPr>
            <w:tcW w:w="626" w:type="pct"/>
            <w:shd w:val="clear" w:color="auto" w:fill="auto"/>
            <w:vAlign w:val="center"/>
            <w:hideMark/>
          </w:tcPr>
          <w:p w14:paraId="2A05535E"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295C0DEC"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K117815</w:t>
            </w:r>
          </w:p>
        </w:tc>
        <w:tc>
          <w:tcPr>
            <w:tcW w:w="1093" w:type="pct"/>
            <w:shd w:val="clear" w:color="auto" w:fill="auto"/>
            <w:vAlign w:val="center"/>
            <w:hideMark/>
          </w:tcPr>
          <w:p w14:paraId="4B8EE93B"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CREATEGREEN HR-RS00158 Interreg HR-SR</w:t>
            </w:r>
          </w:p>
        </w:tc>
        <w:tc>
          <w:tcPr>
            <w:tcW w:w="715" w:type="pct"/>
            <w:shd w:val="clear" w:color="auto" w:fill="auto"/>
            <w:vAlign w:val="center"/>
            <w:hideMark/>
          </w:tcPr>
          <w:p w14:paraId="449655C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56646E01"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364.675,00</w:t>
            </w:r>
          </w:p>
        </w:tc>
        <w:tc>
          <w:tcPr>
            <w:tcW w:w="709" w:type="pct"/>
            <w:shd w:val="clear" w:color="auto" w:fill="auto"/>
            <w:vAlign w:val="center"/>
            <w:hideMark/>
          </w:tcPr>
          <w:p w14:paraId="65DD1299"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100,00</w:t>
            </w:r>
          </w:p>
        </w:tc>
        <w:tc>
          <w:tcPr>
            <w:tcW w:w="790" w:type="pct"/>
            <w:shd w:val="clear" w:color="auto" w:fill="auto"/>
            <w:vAlign w:val="center"/>
            <w:hideMark/>
          </w:tcPr>
          <w:p w14:paraId="6D1F698C"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364.675,00</w:t>
            </w:r>
          </w:p>
        </w:tc>
      </w:tr>
      <w:tr w:rsidR="002A73F2" w:rsidRPr="00AA7746" w14:paraId="45E2273C" w14:textId="77777777">
        <w:trPr>
          <w:trHeight w:val="20"/>
        </w:trPr>
        <w:tc>
          <w:tcPr>
            <w:tcW w:w="626" w:type="pct"/>
            <w:shd w:val="clear" w:color="auto" w:fill="auto"/>
            <w:vAlign w:val="center"/>
            <w:hideMark/>
          </w:tcPr>
          <w:p w14:paraId="32AD6777"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41671400"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K117816</w:t>
            </w:r>
          </w:p>
        </w:tc>
        <w:tc>
          <w:tcPr>
            <w:tcW w:w="1093" w:type="pct"/>
            <w:shd w:val="clear" w:color="auto" w:fill="auto"/>
            <w:vAlign w:val="center"/>
            <w:hideMark/>
          </w:tcPr>
          <w:p w14:paraId="2A7720B0"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RE-PUBLIC SPACES CE0200517 Interreg CE</w:t>
            </w:r>
          </w:p>
        </w:tc>
        <w:tc>
          <w:tcPr>
            <w:tcW w:w="715" w:type="pct"/>
            <w:shd w:val="clear" w:color="auto" w:fill="auto"/>
            <w:vAlign w:val="center"/>
            <w:hideMark/>
          </w:tcPr>
          <w:p w14:paraId="372DCDDD"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733F6D8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20.200,00</w:t>
            </w:r>
          </w:p>
        </w:tc>
        <w:tc>
          <w:tcPr>
            <w:tcW w:w="709" w:type="pct"/>
            <w:shd w:val="clear" w:color="auto" w:fill="auto"/>
            <w:vAlign w:val="center"/>
            <w:hideMark/>
          </w:tcPr>
          <w:p w14:paraId="6359B081"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100,00</w:t>
            </w:r>
          </w:p>
        </w:tc>
        <w:tc>
          <w:tcPr>
            <w:tcW w:w="790" w:type="pct"/>
            <w:shd w:val="clear" w:color="auto" w:fill="auto"/>
            <w:vAlign w:val="center"/>
            <w:hideMark/>
          </w:tcPr>
          <w:p w14:paraId="02D52467"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20.200,00</w:t>
            </w:r>
          </w:p>
        </w:tc>
      </w:tr>
      <w:tr w:rsidR="002A73F2" w:rsidRPr="00AA7746" w14:paraId="464B35FD" w14:textId="77777777">
        <w:trPr>
          <w:trHeight w:val="20"/>
        </w:trPr>
        <w:tc>
          <w:tcPr>
            <w:tcW w:w="626" w:type="pct"/>
            <w:shd w:val="clear" w:color="auto" w:fill="auto"/>
            <w:vAlign w:val="center"/>
            <w:hideMark/>
          </w:tcPr>
          <w:p w14:paraId="1007FBE6"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Tekući projekt</w:t>
            </w:r>
          </w:p>
        </w:tc>
        <w:tc>
          <w:tcPr>
            <w:tcW w:w="358" w:type="pct"/>
            <w:shd w:val="clear" w:color="auto" w:fill="auto"/>
            <w:vAlign w:val="center"/>
            <w:hideMark/>
          </w:tcPr>
          <w:p w14:paraId="1D575B88"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T117806</w:t>
            </w:r>
          </w:p>
        </w:tc>
        <w:tc>
          <w:tcPr>
            <w:tcW w:w="1093" w:type="pct"/>
            <w:shd w:val="clear" w:color="auto" w:fill="auto"/>
            <w:vAlign w:val="center"/>
            <w:hideMark/>
          </w:tcPr>
          <w:p w14:paraId="3B5F33FE"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"CITIES@HEART" C@H 1678287017 URBACT IV</w:t>
            </w:r>
          </w:p>
        </w:tc>
        <w:tc>
          <w:tcPr>
            <w:tcW w:w="715" w:type="pct"/>
            <w:shd w:val="clear" w:color="auto" w:fill="auto"/>
            <w:vAlign w:val="center"/>
            <w:hideMark/>
          </w:tcPr>
          <w:p w14:paraId="4E5A6AF8"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30.518,00</w:t>
            </w:r>
          </w:p>
        </w:tc>
        <w:tc>
          <w:tcPr>
            <w:tcW w:w="709" w:type="pct"/>
            <w:shd w:val="clear" w:color="auto" w:fill="auto"/>
            <w:vAlign w:val="center"/>
            <w:hideMark/>
          </w:tcPr>
          <w:p w14:paraId="7DC681C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436EDA9C"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0EC5689E"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30.518,00</w:t>
            </w:r>
          </w:p>
        </w:tc>
      </w:tr>
      <w:tr w:rsidR="002A73F2" w:rsidRPr="00AA7746" w14:paraId="0B2D8FFF" w14:textId="77777777">
        <w:trPr>
          <w:trHeight w:val="20"/>
        </w:trPr>
        <w:tc>
          <w:tcPr>
            <w:tcW w:w="626" w:type="pct"/>
            <w:shd w:val="clear" w:color="auto" w:fill="auto"/>
            <w:vAlign w:val="center"/>
            <w:hideMark/>
          </w:tcPr>
          <w:p w14:paraId="4E62F46A"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Tekući projekt</w:t>
            </w:r>
          </w:p>
        </w:tc>
        <w:tc>
          <w:tcPr>
            <w:tcW w:w="358" w:type="pct"/>
            <w:shd w:val="clear" w:color="auto" w:fill="auto"/>
            <w:vAlign w:val="center"/>
            <w:hideMark/>
          </w:tcPr>
          <w:p w14:paraId="4547679D"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T117807</w:t>
            </w:r>
          </w:p>
        </w:tc>
        <w:tc>
          <w:tcPr>
            <w:tcW w:w="1093" w:type="pct"/>
            <w:shd w:val="clear" w:color="auto" w:fill="auto"/>
            <w:vAlign w:val="center"/>
            <w:hideMark/>
          </w:tcPr>
          <w:p w14:paraId="5F5EDB75"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GREENPATH CE0200886 Interreg CE</w:t>
            </w:r>
          </w:p>
        </w:tc>
        <w:tc>
          <w:tcPr>
            <w:tcW w:w="715" w:type="pct"/>
            <w:shd w:val="clear" w:color="auto" w:fill="auto"/>
            <w:vAlign w:val="center"/>
            <w:hideMark/>
          </w:tcPr>
          <w:p w14:paraId="55160725"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491D0902"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68.900,00</w:t>
            </w:r>
          </w:p>
        </w:tc>
        <w:tc>
          <w:tcPr>
            <w:tcW w:w="709" w:type="pct"/>
            <w:shd w:val="clear" w:color="auto" w:fill="auto"/>
            <w:vAlign w:val="center"/>
            <w:hideMark/>
          </w:tcPr>
          <w:p w14:paraId="79EF612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100,00</w:t>
            </w:r>
          </w:p>
        </w:tc>
        <w:tc>
          <w:tcPr>
            <w:tcW w:w="790" w:type="pct"/>
            <w:shd w:val="clear" w:color="auto" w:fill="auto"/>
            <w:vAlign w:val="center"/>
            <w:hideMark/>
          </w:tcPr>
          <w:p w14:paraId="6F6EDD52"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68.900,00</w:t>
            </w:r>
          </w:p>
        </w:tc>
      </w:tr>
      <w:tr w:rsidR="002A73F2" w:rsidRPr="00AA7746" w14:paraId="5360D0FD" w14:textId="77777777">
        <w:trPr>
          <w:trHeight w:val="20"/>
        </w:trPr>
        <w:tc>
          <w:tcPr>
            <w:tcW w:w="626" w:type="pct"/>
            <w:shd w:val="clear" w:color="auto" w:fill="auto"/>
            <w:vAlign w:val="center"/>
            <w:hideMark/>
          </w:tcPr>
          <w:p w14:paraId="6DF9F131"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28A6D08D"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1179</w:t>
            </w:r>
          </w:p>
        </w:tc>
        <w:tc>
          <w:tcPr>
            <w:tcW w:w="1093" w:type="pct"/>
            <w:shd w:val="clear" w:color="auto" w:fill="auto"/>
            <w:vAlign w:val="center"/>
            <w:hideMark/>
          </w:tcPr>
          <w:p w14:paraId="229B6C7E"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INTEGRIRANA TERITORIJALNA ULAGANJA - ITU TEHNIČKA POMOĆ</w:t>
            </w:r>
          </w:p>
        </w:tc>
        <w:tc>
          <w:tcPr>
            <w:tcW w:w="715" w:type="pct"/>
            <w:shd w:val="clear" w:color="auto" w:fill="auto"/>
            <w:vAlign w:val="center"/>
            <w:hideMark/>
          </w:tcPr>
          <w:p w14:paraId="3F9DEB4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189.451,00</w:t>
            </w:r>
          </w:p>
        </w:tc>
        <w:tc>
          <w:tcPr>
            <w:tcW w:w="709" w:type="pct"/>
            <w:shd w:val="clear" w:color="auto" w:fill="auto"/>
            <w:vAlign w:val="center"/>
            <w:hideMark/>
          </w:tcPr>
          <w:p w14:paraId="2856C90C"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27.619,00</w:t>
            </w:r>
          </w:p>
        </w:tc>
        <w:tc>
          <w:tcPr>
            <w:tcW w:w="709" w:type="pct"/>
            <w:shd w:val="clear" w:color="auto" w:fill="auto"/>
            <w:vAlign w:val="center"/>
            <w:hideMark/>
          </w:tcPr>
          <w:p w14:paraId="246BA03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14,58</w:t>
            </w:r>
          </w:p>
        </w:tc>
        <w:tc>
          <w:tcPr>
            <w:tcW w:w="790" w:type="pct"/>
            <w:shd w:val="clear" w:color="auto" w:fill="auto"/>
            <w:vAlign w:val="center"/>
            <w:hideMark/>
          </w:tcPr>
          <w:p w14:paraId="4FED083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217.070,00</w:t>
            </w:r>
          </w:p>
        </w:tc>
      </w:tr>
      <w:tr w:rsidR="002A73F2" w:rsidRPr="00AA7746" w14:paraId="1919CFDB" w14:textId="77777777">
        <w:trPr>
          <w:trHeight w:val="20"/>
        </w:trPr>
        <w:tc>
          <w:tcPr>
            <w:tcW w:w="626" w:type="pct"/>
            <w:shd w:val="clear" w:color="auto" w:fill="auto"/>
            <w:vAlign w:val="center"/>
            <w:hideMark/>
          </w:tcPr>
          <w:p w14:paraId="443E5DCA"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Tekući projekt</w:t>
            </w:r>
          </w:p>
        </w:tc>
        <w:tc>
          <w:tcPr>
            <w:tcW w:w="358" w:type="pct"/>
            <w:shd w:val="clear" w:color="auto" w:fill="auto"/>
            <w:vAlign w:val="center"/>
            <w:hideMark/>
          </w:tcPr>
          <w:p w14:paraId="27A0ED18"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T117901</w:t>
            </w:r>
          </w:p>
        </w:tc>
        <w:tc>
          <w:tcPr>
            <w:tcW w:w="1093" w:type="pct"/>
            <w:shd w:val="clear" w:color="auto" w:fill="auto"/>
            <w:vAlign w:val="center"/>
            <w:hideMark/>
          </w:tcPr>
          <w:p w14:paraId="63B47BF9"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ITU TEHNIČKA POMOĆ</w:t>
            </w:r>
          </w:p>
        </w:tc>
        <w:tc>
          <w:tcPr>
            <w:tcW w:w="715" w:type="pct"/>
            <w:shd w:val="clear" w:color="auto" w:fill="auto"/>
            <w:vAlign w:val="center"/>
            <w:hideMark/>
          </w:tcPr>
          <w:p w14:paraId="1E04D98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152.290,00</w:t>
            </w:r>
          </w:p>
        </w:tc>
        <w:tc>
          <w:tcPr>
            <w:tcW w:w="709" w:type="pct"/>
            <w:shd w:val="clear" w:color="auto" w:fill="auto"/>
            <w:vAlign w:val="center"/>
            <w:hideMark/>
          </w:tcPr>
          <w:p w14:paraId="3B19A9E5"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33.556,00</w:t>
            </w:r>
          </w:p>
        </w:tc>
        <w:tc>
          <w:tcPr>
            <w:tcW w:w="709" w:type="pct"/>
            <w:shd w:val="clear" w:color="auto" w:fill="auto"/>
            <w:vAlign w:val="center"/>
            <w:hideMark/>
          </w:tcPr>
          <w:p w14:paraId="62978337"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22,03</w:t>
            </w:r>
          </w:p>
        </w:tc>
        <w:tc>
          <w:tcPr>
            <w:tcW w:w="790" w:type="pct"/>
            <w:shd w:val="clear" w:color="auto" w:fill="auto"/>
            <w:vAlign w:val="center"/>
            <w:hideMark/>
          </w:tcPr>
          <w:p w14:paraId="6991CAB1"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185.846,00</w:t>
            </w:r>
          </w:p>
        </w:tc>
      </w:tr>
      <w:tr w:rsidR="002A73F2" w:rsidRPr="00AA7746" w14:paraId="6B50BFC2" w14:textId="77777777">
        <w:trPr>
          <w:trHeight w:val="20"/>
        </w:trPr>
        <w:tc>
          <w:tcPr>
            <w:tcW w:w="626" w:type="pct"/>
            <w:shd w:val="clear" w:color="auto" w:fill="auto"/>
            <w:vAlign w:val="center"/>
            <w:hideMark/>
          </w:tcPr>
          <w:p w14:paraId="0E47B916"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Tekući projekt</w:t>
            </w:r>
          </w:p>
        </w:tc>
        <w:tc>
          <w:tcPr>
            <w:tcW w:w="358" w:type="pct"/>
            <w:shd w:val="clear" w:color="auto" w:fill="auto"/>
            <w:vAlign w:val="center"/>
            <w:hideMark/>
          </w:tcPr>
          <w:p w14:paraId="70944121"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T117902</w:t>
            </w:r>
          </w:p>
        </w:tc>
        <w:tc>
          <w:tcPr>
            <w:tcW w:w="1093" w:type="pct"/>
            <w:shd w:val="clear" w:color="auto" w:fill="auto"/>
            <w:vAlign w:val="center"/>
            <w:hideMark/>
          </w:tcPr>
          <w:p w14:paraId="02937B6A"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STRATEGIJA RAZVOJA URBANOG PODRUČJA I PROVEDBA ITU</w:t>
            </w:r>
          </w:p>
        </w:tc>
        <w:tc>
          <w:tcPr>
            <w:tcW w:w="715" w:type="pct"/>
            <w:shd w:val="clear" w:color="auto" w:fill="auto"/>
            <w:vAlign w:val="center"/>
            <w:hideMark/>
          </w:tcPr>
          <w:p w14:paraId="6EF23EB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37.161,00</w:t>
            </w:r>
          </w:p>
        </w:tc>
        <w:tc>
          <w:tcPr>
            <w:tcW w:w="709" w:type="pct"/>
            <w:shd w:val="clear" w:color="auto" w:fill="auto"/>
            <w:vAlign w:val="center"/>
            <w:hideMark/>
          </w:tcPr>
          <w:p w14:paraId="5E5BD415"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- 5.937,00</w:t>
            </w:r>
          </w:p>
        </w:tc>
        <w:tc>
          <w:tcPr>
            <w:tcW w:w="709" w:type="pct"/>
            <w:shd w:val="clear" w:color="auto" w:fill="auto"/>
            <w:vAlign w:val="center"/>
            <w:hideMark/>
          </w:tcPr>
          <w:p w14:paraId="03E41B0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- 15,98</w:t>
            </w:r>
          </w:p>
        </w:tc>
        <w:tc>
          <w:tcPr>
            <w:tcW w:w="790" w:type="pct"/>
            <w:shd w:val="clear" w:color="auto" w:fill="auto"/>
            <w:vAlign w:val="center"/>
            <w:hideMark/>
          </w:tcPr>
          <w:p w14:paraId="60EC7BA8"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31.224,00</w:t>
            </w:r>
          </w:p>
        </w:tc>
      </w:tr>
      <w:tr w:rsidR="002A73F2" w:rsidRPr="00AA7746" w14:paraId="46D84B71" w14:textId="77777777">
        <w:trPr>
          <w:trHeight w:val="20"/>
        </w:trPr>
        <w:tc>
          <w:tcPr>
            <w:tcW w:w="626" w:type="pct"/>
            <w:shd w:val="clear" w:color="auto" w:fill="auto"/>
            <w:vAlign w:val="center"/>
            <w:hideMark/>
          </w:tcPr>
          <w:p w14:paraId="13D96C9E"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172895AF"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1180</w:t>
            </w:r>
          </w:p>
        </w:tc>
        <w:tc>
          <w:tcPr>
            <w:tcW w:w="1093" w:type="pct"/>
            <w:shd w:val="clear" w:color="auto" w:fill="auto"/>
            <w:vAlign w:val="center"/>
            <w:hideMark/>
          </w:tcPr>
          <w:p w14:paraId="0B031B77"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INTEGRIRANA TERITORIJALNA ULAGANJA - ITU</w:t>
            </w:r>
          </w:p>
        </w:tc>
        <w:tc>
          <w:tcPr>
            <w:tcW w:w="715" w:type="pct"/>
            <w:shd w:val="clear" w:color="auto" w:fill="auto"/>
            <w:vAlign w:val="center"/>
            <w:hideMark/>
          </w:tcPr>
          <w:p w14:paraId="1141634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2.800.000,00</w:t>
            </w:r>
          </w:p>
        </w:tc>
        <w:tc>
          <w:tcPr>
            <w:tcW w:w="709" w:type="pct"/>
            <w:shd w:val="clear" w:color="auto" w:fill="auto"/>
            <w:vAlign w:val="center"/>
            <w:hideMark/>
          </w:tcPr>
          <w:p w14:paraId="14893883"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31.065,00</w:t>
            </w:r>
          </w:p>
        </w:tc>
        <w:tc>
          <w:tcPr>
            <w:tcW w:w="709" w:type="pct"/>
            <w:shd w:val="clear" w:color="auto" w:fill="auto"/>
            <w:vAlign w:val="center"/>
            <w:hideMark/>
          </w:tcPr>
          <w:p w14:paraId="6F49BE2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1,11</w:t>
            </w:r>
          </w:p>
        </w:tc>
        <w:tc>
          <w:tcPr>
            <w:tcW w:w="790" w:type="pct"/>
            <w:shd w:val="clear" w:color="auto" w:fill="auto"/>
            <w:vAlign w:val="center"/>
            <w:hideMark/>
          </w:tcPr>
          <w:p w14:paraId="7B10995C"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2.831.065,00</w:t>
            </w:r>
          </w:p>
        </w:tc>
      </w:tr>
      <w:tr w:rsidR="002A73F2" w:rsidRPr="00AA7746" w14:paraId="508BAD8A" w14:textId="77777777">
        <w:trPr>
          <w:trHeight w:val="20"/>
        </w:trPr>
        <w:tc>
          <w:tcPr>
            <w:tcW w:w="626" w:type="pct"/>
            <w:shd w:val="clear" w:color="auto" w:fill="auto"/>
            <w:vAlign w:val="center"/>
            <w:hideMark/>
          </w:tcPr>
          <w:p w14:paraId="72D312FA"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268BF45D"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K118002</w:t>
            </w:r>
          </w:p>
        </w:tc>
        <w:tc>
          <w:tcPr>
            <w:tcW w:w="1093" w:type="pct"/>
            <w:shd w:val="clear" w:color="auto" w:fill="auto"/>
            <w:vAlign w:val="center"/>
            <w:hideMark/>
          </w:tcPr>
          <w:p w14:paraId="622A4ADB"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IT park Osijek K.K.03.1.2.17.0001</w:t>
            </w:r>
          </w:p>
        </w:tc>
        <w:tc>
          <w:tcPr>
            <w:tcW w:w="715" w:type="pct"/>
            <w:shd w:val="clear" w:color="auto" w:fill="auto"/>
            <w:vAlign w:val="center"/>
            <w:hideMark/>
          </w:tcPr>
          <w:p w14:paraId="0B86A0C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46D3D23B"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1.304.465,00</w:t>
            </w:r>
          </w:p>
        </w:tc>
        <w:tc>
          <w:tcPr>
            <w:tcW w:w="709" w:type="pct"/>
            <w:shd w:val="clear" w:color="auto" w:fill="auto"/>
            <w:vAlign w:val="center"/>
            <w:hideMark/>
          </w:tcPr>
          <w:p w14:paraId="473501A4"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100,00</w:t>
            </w:r>
          </w:p>
        </w:tc>
        <w:tc>
          <w:tcPr>
            <w:tcW w:w="790" w:type="pct"/>
            <w:shd w:val="clear" w:color="auto" w:fill="auto"/>
            <w:vAlign w:val="center"/>
            <w:hideMark/>
          </w:tcPr>
          <w:p w14:paraId="578CD31C"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1.304.465,00</w:t>
            </w:r>
          </w:p>
        </w:tc>
      </w:tr>
      <w:tr w:rsidR="002A73F2" w:rsidRPr="00AA7746" w14:paraId="1B7E5A12" w14:textId="77777777">
        <w:trPr>
          <w:trHeight w:val="20"/>
        </w:trPr>
        <w:tc>
          <w:tcPr>
            <w:tcW w:w="626" w:type="pct"/>
            <w:shd w:val="clear" w:color="auto" w:fill="auto"/>
            <w:vAlign w:val="center"/>
            <w:hideMark/>
          </w:tcPr>
          <w:p w14:paraId="198D7535"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62D61F36"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K118004</w:t>
            </w:r>
          </w:p>
        </w:tc>
        <w:tc>
          <w:tcPr>
            <w:tcW w:w="1093" w:type="pct"/>
            <w:shd w:val="clear" w:color="auto" w:fill="auto"/>
            <w:vAlign w:val="center"/>
            <w:hideMark/>
          </w:tcPr>
          <w:p w14:paraId="4B7833DB"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CENTAR ZA POSJETITELJE TVRĐA</w:t>
            </w:r>
          </w:p>
        </w:tc>
        <w:tc>
          <w:tcPr>
            <w:tcW w:w="715" w:type="pct"/>
            <w:shd w:val="clear" w:color="auto" w:fill="auto"/>
            <w:vAlign w:val="center"/>
            <w:hideMark/>
          </w:tcPr>
          <w:p w14:paraId="5D6A3F35"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5007CE9C"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126.600,00</w:t>
            </w:r>
          </w:p>
        </w:tc>
        <w:tc>
          <w:tcPr>
            <w:tcW w:w="709" w:type="pct"/>
            <w:shd w:val="clear" w:color="auto" w:fill="auto"/>
            <w:vAlign w:val="center"/>
            <w:hideMark/>
          </w:tcPr>
          <w:p w14:paraId="568E2843"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100,00</w:t>
            </w:r>
          </w:p>
        </w:tc>
        <w:tc>
          <w:tcPr>
            <w:tcW w:w="790" w:type="pct"/>
            <w:shd w:val="clear" w:color="auto" w:fill="auto"/>
            <w:vAlign w:val="center"/>
            <w:hideMark/>
          </w:tcPr>
          <w:p w14:paraId="26AB7A44"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126.600,00</w:t>
            </w:r>
          </w:p>
        </w:tc>
      </w:tr>
      <w:tr w:rsidR="002A73F2" w:rsidRPr="00AA7746" w14:paraId="28D38AAF" w14:textId="77777777">
        <w:trPr>
          <w:trHeight w:val="20"/>
        </w:trPr>
        <w:tc>
          <w:tcPr>
            <w:tcW w:w="626" w:type="pct"/>
            <w:shd w:val="clear" w:color="auto" w:fill="auto"/>
            <w:vAlign w:val="center"/>
            <w:hideMark/>
          </w:tcPr>
          <w:p w14:paraId="5952366F"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41FF2E9E"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K118007</w:t>
            </w:r>
          </w:p>
        </w:tc>
        <w:tc>
          <w:tcPr>
            <w:tcW w:w="1093" w:type="pct"/>
            <w:shd w:val="clear" w:color="auto" w:fill="auto"/>
            <w:vAlign w:val="center"/>
            <w:hideMark/>
          </w:tcPr>
          <w:p w14:paraId="75AC4B9F"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BICIKLISTIČKE STAZE GRADA OSIJEKA</w:t>
            </w:r>
          </w:p>
        </w:tc>
        <w:tc>
          <w:tcPr>
            <w:tcW w:w="715" w:type="pct"/>
            <w:shd w:val="clear" w:color="auto" w:fill="auto"/>
            <w:vAlign w:val="center"/>
            <w:hideMark/>
          </w:tcPr>
          <w:p w14:paraId="6DDE060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800.000,00</w:t>
            </w:r>
          </w:p>
        </w:tc>
        <w:tc>
          <w:tcPr>
            <w:tcW w:w="709" w:type="pct"/>
            <w:shd w:val="clear" w:color="auto" w:fill="auto"/>
            <w:vAlign w:val="center"/>
            <w:hideMark/>
          </w:tcPr>
          <w:p w14:paraId="799915EC"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00EAFC8B"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51E71312"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800.000,00</w:t>
            </w:r>
          </w:p>
        </w:tc>
      </w:tr>
      <w:tr w:rsidR="002A73F2" w:rsidRPr="00AA7746" w14:paraId="5552B0C9" w14:textId="77777777">
        <w:trPr>
          <w:trHeight w:val="20"/>
        </w:trPr>
        <w:tc>
          <w:tcPr>
            <w:tcW w:w="626" w:type="pct"/>
            <w:shd w:val="clear" w:color="auto" w:fill="auto"/>
            <w:vAlign w:val="center"/>
            <w:hideMark/>
          </w:tcPr>
          <w:p w14:paraId="567C2527"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73AA313E"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K118008</w:t>
            </w:r>
          </w:p>
        </w:tc>
        <w:tc>
          <w:tcPr>
            <w:tcW w:w="1093" w:type="pct"/>
            <w:shd w:val="clear" w:color="auto" w:fill="auto"/>
            <w:vAlign w:val="center"/>
            <w:hideMark/>
          </w:tcPr>
          <w:p w14:paraId="632FFCD3"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SPORTSKO-REKREACIJSKA INFRASTRUKTURA</w:t>
            </w:r>
          </w:p>
        </w:tc>
        <w:tc>
          <w:tcPr>
            <w:tcW w:w="715" w:type="pct"/>
            <w:shd w:val="clear" w:color="auto" w:fill="auto"/>
            <w:vAlign w:val="center"/>
            <w:hideMark/>
          </w:tcPr>
          <w:p w14:paraId="43031AAC"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600.000,00</w:t>
            </w:r>
          </w:p>
        </w:tc>
        <w:tc>
          <w:tcPr>
            <w:tcW w:w="709" w:type="pct"/>
            <w:shd w:val="clear" w:color="auto" w:fill="auto"/>
            <w:vAlign w:val="center"/>
            <w:hideMark/>
          </w:tcPr>
          <w:p w14:paraId="6923012A"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- 400.000,00</w:t>
            </w:r>
          </w:p>
        </w:tc>
        <w:tc>
          <w:tcPr>
            <w:tcW w:w="709" w:type="pct"/>
            <w:shd w:val="clear" w:color="auto" w:fill="auto"/>
            <w:vAlign w:val="center"/>
            <w:hideMark/>
          </w:tcPr>
          <w:p w14:paraId="7EF0897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- 66,67</w:t>
            </w:r>
          </w:p>
        </w:tc>
        <w:tc>
          <w:tcPr>
            <w:tcW w:w="790" w:type="pct"/>
            <w:shd w:val="clear" w:color="auto" w:fill="auto"/>
            <w:vAlign w:val="center"/>
            <w:hideMark/>
          </w:tcPr>
          <w:p w14:paraId="6CD57E14"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200.000,00</w:t>
            </w:r>
          </w:p>
        </w:tc>
      </w:tr>
      <w:tr w:rsidR="002A73F2" w:rsidRPr="00AA7746" w14:paraId="2356219E" w14:textId="77777777">
        <w:trPr>
          <w:trHeight w:val="20"/>
        </w:trPr>
        <w:tc>
          <w:tcPr>
            <w:tcW w:w="626" w:type="pct"/>
            <w:shd w:val="clear" w:color="auto" w:fill="auto"/>
            <w:vAlign w:val="center"/>
            <w:hideMark/>
          </w:tcPr>
          <w:p w14:paraId="60550208"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383BE624"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K118009</w:t>
            </w:r>
          </w:p>
        </w:tc>
        <w:tc>
          <w:tcPr>
            <w:tcW w:w="1093" w:type="pct"/>
            <w:shd w:val="clear" w:color="auto" w:fill="auto"/>
            <w:vAlign w:val="center"/>
            <w:hideMark/>
          </w:tcPr>
          <w:p w14:paraId="6CF8C8DE"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UREĐENJE SREDIŠTA GRADA</w:t>
            </w:r>
          </w:p>
        </w:tc>
        <w:tc>
          <w:tcPr>
            <w:tcW w:w="715" w:type="pct"/>
            <w:shd w:val="clear" w:color="auto" w:fill="auto"/>
            <w:vAlign w:val="center"/>
            <w:hideMark/>
          </w:tcPr>
          <w:p w14:paraId="1F3EEC07"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200.000,00</w:t>
            </w:r>
          </w:p>
        </w:tc>
        <w:tc>
          <w:tcPr>
            <w:tcW w:w="709" w:type="pct"/>
            <w:shd w:val="clear" w:color="auto" w:fill="auto"/>
            <w:vAlign w:val="center"/>
            <w:hideMark/>
          </w:tcPr>
          <w:p w14:paraId="4BF19A4A"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0EB8E93E"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66D8B9A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200.000,00</w:t>
            </w:r>
          </w:p>
        </w:tc>
      </w:tr>
      <w:tr w:rsidR="002A73F2" w:rsidRPr="00AA7746" w14:paraId="14F92341" w14:textId="77777777">
        <w:trPr>
          <w:trHeight w:val="20"/>
        </w:trPr>
        <w:tc>
          <w:tcPr>
            <w:tcW w:w="626" w:type="pct"/>
            <w:shd w:val="clear" w:color="auto" w:fill="auto"/>
            <w:vAlign w:val="center"/>
            <w:hideMark/>
          </w:tcPr>
          <w:p w14:paraId="3A5472DB"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54C707D6"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K118010</w:t>
            </w:r>
          </w:p>
        </w:tc>
        <w:tc>
          <w:tcPr>
            <w:tcW w:w="1093" w:type="pct"/>
            <w:shd w:val="clear" w:color="auto" w:fill="auto"/>
            <w:vAlign w:val="center"/>
            <w:hideMark/>
          </w:tcPr>
          <w:p w14:paraId="72847322"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ITU PROJEKTI U PRIPREMI I PROVEDBI</w:t>
            </w:r>
          </w:p>
        </w:tc>
        <w:tc>
          <w:tcPr>
            <w:tcW w:w="715" w:type="pct"/>
            <w:shd w:val="clear" w:color="auto" w:fill="auto"/>
            <w:vAlign w:val="center"/>
            <w:hideMark/>
          </w:tcPr>
          <w:p w14:paraId="5E41C9C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1.200.000,00</w:t>
            </w:r>
          </w:p>
        </w:tc>
        <w:tc>
          <w:tcPr>
            <w:tcW w:w="709" w:type="pct"/>
            <w:shd w:val="clear" w:color="auto" w:fill="auto"/>
            <w:vAlign w:val="center"/>
            <w:hideMark/>
          </w:tcPr>
          <w:p w14:paraId="1CE5A1E5"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- 1.000.000,00</w:t>
            </w:r>
          </w:p>
        </w:tc>
        <w:tc>
          <w:tcPr>
            <w:tcW w:w="709" w:type="pct"/>
            <w:shd w:val="clear" w:color="auto" w:fill="auto"/>
            <w:vAlign w:val="center"/>
            <w:hideMark/>
          </w:tcPr>
          <w:p w14:paraId="30808B2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- 83,33</w:t>
            </w:r>
          </w:p>
        </w:tc>
        <w:tc>
          <w:tcPr>
            <w:tcW w:w="790" w:type="pct"/>
            <w:shd w:val="clear" w:color="auto" w:fill="auto"/>
            <w:vAlign w:val="center"/>
            <w:hideMark/>
          </w:tcPr>
          <w:p w14:paraId="4E685E5E"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200.000,00</w:t>
            </w:r>
          </w:p>
        </w:tc>
      </w:tr>
      <w:tr w:rsidR="002A73F2" w:rsidRPr="00AA7746" w14:paraId="6CE44AEB" w14:textId="77777777">
        <w:trPr>
          <w:trHeight w:val="20"/>
        </w:trPr>
        <w:tc>
          <w:tcPr>
            <w:tcW w:w="626" w:type="pct"/>
            <w:shd w:val="clear" w:color="auto" w:fill="auto"/>
            <w:vAlign w:val="center"/>
            <w:hideMark/>
          </w:tcPr>
          <w:p w14:paraId="34CA25B1"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4A14D02A"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1197</w:t>
            </w:r>
          </w:p>
        </w:tc>
        <w:tc>
          <w:tcPr>
            <w:tcW w:w="1093" w:type="pct"/>
            <w:shd w:val="clear" w:color="auto" w:fill="auto"/>
            <w:vAlign w:val="center"/>
            <w:hideMark/>
          </w:tcPr>
          <w:p w14:paraId="1B82C56F"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OSTALI PROJEKTI U PRIPREMI I PROVEDBI</w:t>
            </w:r>
          </w:p>
        </w:tc>
        <w:tc>
          <w:tcPr>
            <w:tcW w:w="715" w:type="pct"/>
            <w:shd w:val="clear" w:color="auto" w:fill="auto"/>
            <w:vAlign w:val="center"/>
            <w:hideMark/>
          </w:tcPr>
          <w:p w14:paraId="02DCF591"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142.000,00</w:t>
            </w:r>
          </w:p>
        </w:tc>
        <w:tc>
          <w:tcPr>
            <w:tcW w:w="709" w:type="pct"/>
            <w:shd w:val="clear" w:color="auto" w:fill="auto"/>
            <w:vAlign w:val="center"/>
            <w:hideMark/>
          </w:tcPr>
          <w:p w14:paraId="71C55EAA"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77.760,00</w:t>
            </w:r>
          </w:p>
        </w:tc>
        <w:tc>
          <w:tcPr>
            <w:tcW w:w="709" w:type="pct"/>
            <w:shd w:val="clear" w:color="auto" w:fill="auto"/>
            <w:vAlign w:val="center"/>
            <w:hideMark/>
          </w:tcPr>
          <w:p w14:paraId="3BCD994B"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54,76</w:t>
            </w:r>
          </w:p>
        </w:tc>
        <w:tc>
          <w:tcPr>
            <w:tcW w:w="790" w:type="pct"/>
            <w:shd w:val="clear" w:color="auto" w:fill="auto"/>
            <w:vAlign w:val="center"/>
            <w:hideMark/>
          </w:tcPr>
          <w:p w14:paraId="597EB4A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219.760,00</w:t>
            </w:r>
          </w:p>
        </w:tc>
      </w:tr>
      <w:tr w:rsidR="002A73F2" w:rsidRPr="00AA7746" w14:paraId="658D39C4" w14:textId="77777777">
        <w:trPr>
          <w:trHeight w:val="20"/>
        </w:trPr>
        <w:tc>
          <w:tcPr>
            <w:tcW w:w="626" w:type="pct"/>
            <w:shd w:val="clear" w:color="auto" w:fill="auto"/>
            <w:vAlign w:val="center"/>
            <w:hideMark/>
          </w:tcPr>
          <w:p w14:paraId="0D1B0FB0"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Kapitalni projekt</w:t>
            </w:r>
          </w:p>
        </w:tc>
        <w:tc>
          <w:tcPr>
            <w:tcW w:w="358" w:type="pct"/>
            <w:shd w:val="clear" w:color="auto" w:fill="auto"/>
            <w:vAlign w:val="center"/>
            <w:hideMark/>
          </w:tcPr>
          <w:p w14:paraId="62357F38"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K119701</w:t>
            </w:r>
          </w:p>
        </w:tc>
        <w:tc>
          <w:tcPr>
            <w:tcW w:w="1093" w:type="pct"/>
            <w:shd w:val="clear" w:color="auto" w:fill="auto"/>
            <w:vAlign w:val="center"/>
            <w:hideMark/>
          </w:tcPr>
          <w:p w14:paraId="395E6E98"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OBNOVA KUĆE ZA ISPRAĆAJ ZA ŽIDOVSKOM GROBLJU U GORNJEM GRADU</w:t>
            </w:r>
          </w:p>
        </w:tc>
        <w:tc>
          <w:tcPr>
            <w:tcW w:w="715" w:type="pct"/>
            <w:shd w:val="clear" w:color="auto" w:fill="auto"/>
            <w:vAlign w:val="center"/>
            <w:hideMark/>
          </w:tcPr>
          <w:p w14:paraId="76C5A298"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140.000,00</w:t>
            </w:r>
          </w:p>
        </w:tc>
        <w:tc>
          <w:tcPr>
            <w:tcW w:w="709" w:type="pct"/>
            <w:shd w:val="clear" w:color="auto" w:fill="auto"/>
            <w:vAlign w:val="center"/>
            <w:hideMark/>
          </w:tcPr>
          <w:p w14:paraId="16FB9835"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09" w:type="pct"/>
            <w:shd w:val="clear" w:color="auto" w:fill="auto"/>
            <w:vAlign w:val="center"/>
            <w:hideMark/>
          </w:tcPr>
          <w:p w14:paraId="4D0AEDD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0,00</w:t>
            </w:r>
          </w:p>
        </w:tc>
        <w:tc>
          <w:tcPr>
            <w:tcW w:w="790" w:type="pct"/>
            <w:shd w:val="clear" w:color="auto" w:fill="auto"/>
            <w:vAlign w:val="center"/>
            <w:hideMark/>
          </w:tcPr>
          <w:p w14:paraId="3752261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140.000,00</w:t>
            </w:r>
          </w:p>
        </w:tc>
      </w:tr>
      <w:tr w:rsidR="002A73F2" w:rsidRPr="00AA7746" w14:paraId="33C6DCD8" w14:textId="77777777">
        <w:trPr>
          <w:trHeight w:val="20"/>
        </w:trPr>
        <w:tc>
          <w:tcPr>
            <w:tcW w:w="626" w:type="pct"/>
            <w:shd w:val="clear" w:color="auto" w:fill="auto"/>
            <w:vAlign w:val="center"/>
            <w:hideMark/>
          </w:tcPr>
          <w:p w14:paraId="75EE117B"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Tekući projekt</w:t>
            </w:r>
          </w:p>
        </w:tc>
        <w:tc>
          <w:tcPr>
            <w:tcW w:w="358" w:type="pct"/>
            <w:shd w:val="clear" w:color="auto" w:fill="auto"/>
            <w:vAlign w:val="center"/>
            <w:hideMark/>
          </w:tcPr>
          <w:p w14:paraId="4921907F"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T119701</w:t>
            </w:r>
          </w:p>
        </w:tc>
        <w:tc>
          <w:tcPr>
            <w:tcW w:w="1093" w:type="pct"/>
            <w:shd w:val="clear" w:color="auto" w:fill="auto"/>
            <w:vAlign w:val="center"/>
            <w:hideMark/>
          </w:tcPr>
          <w:p w14:paraId="27B138DF"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RAZVOJ PAMETNIH I ODRŽIVIH RJEŠENJA I USLUGA</w:t>
            </w:r>
          </w:p>
        </w:tc>
        <w:tc>
          <w:tcPr>
            <w:tcW w:w="715" w:type="pct"/>
            <w:shd w:val="clear" w:color="auto" w:fill="auto"/>
            <w:vAlign w:val="center"/>
            <w:hideMark/>
          </w:tcPr>
          <w:p w14:paraId="54DF8998"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2.000,00</w:t>
            </w:r>
          </w:p>
        </w:tc>
        <w:tc>
          <w:tcPr>
            <w:tcW w:w="709" w:type="pct"/>
            <w:shd w:val="clear" w:color="auto" w:fill="auto"/>
            <w:vAlign w:val="center"/>
            <w:hideMark/>
          </w:tcPr>
          <w:p w14:paraId="1EAE6A1B"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77.760,00</w:t>
            </w:r>
          </w:p>
        </w:tc>
        <w:tc>
          <w:tcPr>
            <w:tcW w:w="709" w:type="pct"/>
            <w:shd w:val="clear" w:color="auto" w:fill="auto"/>
            <w:vAlign w:val="center"/>
            <w:hideMark/>
          </w:tcPr>
          <w:p w14:paraId="24295824"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3.888,00</w:t>
            </w:r>
          </w:p>
        </w:tc>
        <w:tc>
          <w:tcPr>
            <w:tcW w:w="790" w:type="pct"/>
            <w:shd w:val="clear" w:color="auto" w:fill="auto"/>
            <w:vAlign w:val="center"/>
            <w:hideMark/>
          </w:tcPr>
          <w:p w14:paraId="612717B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79.760,00</w:t>
            </w:r>
          </w:p>
        </w:tc>
      </w:tr>
      <w:tr w:rsidR="002A73F2" w:rsidRPr="00AA7746" w14:paraId="6F52D18A" w14:textId="77777777">
        <w:trPr>
          <w:trHeight w:val="20"/>
        </w:trPr>
        <w:tc>
          <w:tcPr>
            <w:tcW w:w="626" w:type="pct"/>
            <w:shd w:val="clear" w:color="auto" w:fill="auto"/>
            <w:vAlign w:val="center"/>
            <w:hideMark/>
          </w:tcPr>
          <w:p w14:paraId="6F1317DE"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Glava</w:t>
            </w:r>
          </w:p>
        </w:tc>
        <w:tc>
          <w:tcPr>
            <w:tcW w:w="358" w:type="pct"/>
            <w:shd w:val="clear" w:color="auto" w:fill="auto"/>
            <w:vAlign w:val="center"/>
            <w:hideMark/>
          </w:tcPr>
          <w:p w14:paraId="4A8791D7"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21202</w:t>
            </w:r>
          </w:p>
        </w:tc>
        <w:tc>
          <w:tcPr>
            <w:tcW w:w="1093" w:type="pct"/>
            <w:shd w:val="clear" w:color="auto" w:fill="auto"/>
            <w:vAlign w:val="center"/>
            <w:hideMark/>
          </w:tcPr>
          <w:p w14:paraId="4DF2B80D"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AGENCIJA ZA OBNOVU OSJEČKE TVRĐE</w:t>
            </w:r>
          </w:p>
        </w:tc>
        <w:tc>
          <w:tcPr>
            <w:tcW w:w="715" w:type="pct"/>
            <w:shd w:val="clear" w:color="auto" w:fill="auto"/>
            <w:vAlign w:val="center"/>
            <w:hideMark/>
          </w:tcPr>
          <w:p w14:paraId="738BA77B"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40.000,00</w:t>
            </w:r>
          </w:p>
        </w:tc>
        <w:tc>
          <w:tcPr>
            <w:tcW w:w="709" w:type="pct"/>
            <w:shd w:val="clear" w:color="auto" w:fill="auto"/>
            <w:vAlign w:val="center"/>
            <w:hideMark/>
          </w:tcPr>
          <w:p w14:paraId="4FA514F1"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- 24.695,00</w:t>
            </w:r>
          </w:p>
        </w:tc>
        <w:tc>
          <w:tcPr>
            <w:tcW w:w="709" w:type="pct"/>
            <w:shd w:val="clear" w:color="auto" w:fill="auto"/>
            <w:vAlign w:val="center"/>
            <w:hideMark/>
          </w:tcPr>
          <w:p w14:paraId="0B2133C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- 61,74</w:t>
            </w:r>
          </w:p>
        </w:tc>
        <w:tc>
          <w:tcPr>
            <w:tcW w:w="790" w:type="pct"/>
            <w:shd w:val="clear" w:color="auto" w:fill="auto"/>
            <w:vAlign w:val="center"/>
            <w:hideMark/>
          </w:tcPr>
          <w:p w14:paraId="13CB0A32"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15.305,00</w:t>
            </w:r>
          </w:p>
        </w:tc>
      </w:tr>
      <w:tr w:rsidR="002A73F2" w:rsidRPr="00AA7746" w14:paraId="20469B8D" w14:textId="77777777">
        <w:trPr>
          <w:trHeight w:val="20"/>
        </w:trPr>
        <w:tc>
          <w:tcPr>
            <w:tcW w:w="626" w:type="pct"/>
            <w:shd w:val="clear" w:color="auto" w:fill="auto"/>
            <w:vAlign w:val="center"/>
            <w:hideMark/>
          </w:tcPr>
          <w:p w14:paraId="573D8FDF"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Program</w:t>
            </w:r>
          </w:p>
        </w:tc>
        <w:tc>
          <w:tcPr>
            <w:tcW w:w="358" w:type="pct"/>
            <w:shd w:val="clear" w:color="auto" w:fill="auto"/>
            <w:vAlign w:val="center"/>
            <w:hideMark/>
          </w:tcPr>
          <w:p w14:paraId="6FC537D9"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1181</w:t>
            </w:r>
          </w:p>
        </w:tc>
        <w:tc>
          <w:tcPr>
            <w:tcW w:w="1093" w:type="pct"/>
            <w:shd w:val="clear" w:color="auto" w:fill="auto"/>
            <w:vAlign w:val="center"/>
            <w:hideMark/>
          </w:tcPr>
          <w:p w14:paraId="7BFC77DD"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REDOVNA DJELATNOST AGENCIJE ZA OBNOVU OSJEČKE TVRĐE</w:t>
            </w:r>
          </w:p>
        </w:tc>
        <w:tc>
          <w:tcPr>
            <w:tcW w:w="715" w:type="pct"/>
            <w:shd w:val="clear" w:color="auto" w:fill="auto"/>
            <w:vAlign w:val="center"/>
            <w:hideMark/>
          </w:tcPr>
          <w:p w14:paraId="1F8F5931"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40.000,00</w:t>
            </w:r>
          </w:p>
        </w:tc>
        <w:tc>
          <w:tcPr>
            <w:tcW w:w="709" w:type="pct"/>
            <w:shd w:val="clear" w:color="auto" w:fill="auto"/>
            <w:vAlign w:val="center"/>
            <w:hideMark/>
          </w:tcPr>
          <w:p w14:paraId="595D62AC"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- 24.695,00</w:t>
            </w:r>
          </w:p>
        </w:tc>
        <w:tc>
          <w:tcPr>
            <w:tcW w:w="709" w:type="pct"/>
            <w:shd w:val="clear" w:color="auto" w:fill="auto"/>
            <w:vAlign w:val="center"/>
            <w:hideMark/>
          </w:tcPr>
          <w:p w14:paraId="6E9F5153"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- 61,74</w:t>
            </w:r>
          </w:p>
        </w:tc>
        <w:tc>
          <w:tcPr>
            <w:tcW w:w="790" w:type="pct"/>
            <w:shd w:val="clear" w:color="auto" w:fill="auto"/>
            <w:vAlign w:val="center"/>
            <w:hideMark/>
          </w:tcPr>
          <w:p w14:paraId="70FFCC1E"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15.305,00</w:t>
            </w:r>
          </w:p>
        </w:tc>
      </w:tr>
      <w:tr w:rsidR="002A73F2" w:rsidRPr="00AA7746" w14:paraId="2ADDB961" w14:textId="77777777">
        <w:trPr>
          <w:trHeight w:val="20"/>
        </w:trPr>
        <w:tc>
          <w:tcPr>
            <w:tcW w:w="626" w:type="pct"/>
            <w:shd w:val="clear" w:color="auto" w:fill="auto"/>
            <w:vAlign w:val="center"/>
            <w:hideMark/>
          </w:tcPr>
          <w:p w14:paraId="4FCA456A"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1DD5E181"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A118101</w:t>
            </w:r>
          </w:p>
        </w:tc>
        <w:tc>
          <w:tcPr>
            <w:tcW w:w="1093" w:type="pct"/>
            <w:shd w:val="clear" w:color="auto" w:fill="auto"/>
            <w:vAlign w:val="center"/>
            <w:hideMark/>
          </w:tcPr>
          <w:p w14:paraId="3138DE37"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RASHODI ZA PLAĆE AGENCIJE ZA OBNOVU OSJEČKE TVRĐE</w:t>
            </w:r>
          </w:p>
        </w:tc>
        <w:tc>
          <w:tcPr>
            <w:tcW w:w="715" w:type="pct"/>
            <w:shd w:val="clear" w:color="auto" w:fill="auto"/>
            <w:vAlign w:val="center"/>
            <w:hideMark/>
          </w:tcPr>
          <w:p w14:paraId="6DB1C157"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35.000,00</w:t>
            </w:r>
          </w:p>
        </w:tc>
        <w:tc>
          <w:tcPr>
            <w:tcW w:w="709" w:type="pct"/>
            <w:shd w:val="clear" w:color="auto" w:fill="auto"/>
            <w:vAlign w:val="center"/>
            <w:hideMark/>
          </w:tcPr>
          <w:p w14:paraId="57530CE2"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- 25.800,00</w:t>
            </w:r>
          </w:p>
        </w:tc>
        <w:tc>
          <w:tcPr>
            <w:tcW w:w="709" w:type="pct"/>
            <w:shd w:val="clear" w:color="auto" w:fill="auto"/>
            <w:vAlign w:val="center"/>
            <w:hideMark/>
          </w:tcPr>
          <w:p w14:paraId="282211B2"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- 73,71</w:t>
            </w:r>
          </w:p>
        </w:tc>
        <w:tc>
          <w:tcPr>
            <w:tcW w:w="790" w:type="pct"/>
            <w:shd w:val="clear" w:color="auto" w:fill="auto"/>
            <w:vAlign w:val="center"/>
            <w:hideMark/>
          </w:tcPr>
          <w:p w14:paraId="3E0D9A1A"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9.200,00</w:t>
            </w:r>
          </w:p>
        </w:tc>
      </w:tr>
      <w:tr w:rsidR="002A73F2" w:rsidRPr="00AA7746" w14:paraId="31A1AD5F" w14:textId="77777777">
        <w:trPr>
          <w:trHeight w:val="20"/>
        </w:trPr>
        <w:tc>
          <w:tcPr>
            <w:tcW w:w="626" w:type="pct"/>
            <w:shd w:val="clear" w:color="auto" w:fill="auto"/>
            <w:vAlign w:val="center"/>
            <w:hideMark/>
          </w:tcPr>
          <w:p w14:paraId="171D813A"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61F35061"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A118102</w:t>
            </w:r>
          </w:p>
        </w:tc>
        <w:tc>
          <w:tcPr>
            <w:tcW w:w="1093" w:type="pct"/>
            <w:shd w:val="clear" w:color="auto" w:fill="auto"/>
            <w:vAlign w:val="center"/>
            <w:hideMark/>
          </w:tcPr>
          <w:p w14:paraId="4E5F8FED"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OSTALI RASHODI ZA ZAPOSLENE AGENCIJE ZA OBNOVU OSJEČKE TVRĐE</w:t>
            </w:r>
          </w:p>
        </w:tc>
        <w:tc>
          <w:tcPr>
            <w:tcW w:w="715" w:type="pct"/>
            <w:shd w:val="clear" w:color="auto" w:fill="auto"/>
            <w:vAlign w:val="center"/>
            <w:hideMark/>
          </w:tcPr>
          <w:p w14:paraId="4321462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2.000,00</w:t>
            </w:r>
          </w:p>
        </w:tc>
        <w:tc>
          <w:tcPr>
            <w:tcW w:w="709" w:type="pct"/>
            <w:shd w:val="clear" w:color="auto" w:fill="auto"/>
            <w:vAlign w:val="center"/>
            <w:hideMark/>
          </w:tcPr>
          <w:p w14:paraId="6E8CEB7B"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- 1.595,00</w:t>
            </w:r>
          </w:p>
        </w:tc>
        <w:tc>
          <w:tcPr>
            <w:tcW w:w="709" w:type="pct"/>
            <w:shd w:val="clear" w:color="auto" w:fill="auto"/>
            <w:vAlign w:val="center"/>
            <w:hideMark/>
          </w:tcPr>
          <w:p w14:paraId="2F32B90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- 79,75</w:t>
            </w:r>
          </w:p>
        </w:tc>
        <w:tc>
          <w:tcPr>
            <w:tcW w:w="790" w:type="pct"/>
            <w:shd w:val="clear" w:color="auto" w:fill="auto"/>
            <w:vAlign w:val="center"/>
            <w:hideMark/>
          </w:tcPr>
          <w:p w14:paraId="47F2332A"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405,00</w:t>
            </w:r>
          </w:p>
        </w:tc>
      </w:tr>
      <w:tr w:rsidR="002A73F2" w:rsidRPr="00AA7746" w14:paraId="07C95AB7" w14:textId="77777777">
        <w:trPr>
          <w:trHeight w:val="20"/>
        </w:trPr>
        <w:tc>
          <w:tcPr>
            <w:tcW w:w="626" w:type="pct"/>
            <w:shd w:val="clear" w:color="auto" w:fill="auto"/>
            <w:vAlign w:val="center"/>
            <w:hideMark/>
          </w:tcPr>
          <w:p w14:paraId="2284EA8F"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Aktivnost</w:t>
            </w:r>
          </w:p>
        </w:tc>
        <w:tc>
          <w:tcPr>
            <w:tcW w:w="358" w:type="pct"/>
            <w:shd w:val="clear" w:color="auto" w:fill="auto"/>
            <w:vAlign w:val="center"/>
            <w:hideMark/>
          </w:tcPr>
          <w:p w14:paraId="602729A4"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A118103</w:t>
            </w:r>
          </w:p>
        </w:tc>
        <w:tc>
          <w:tcPr>
            <w:tcW w:w="1093" w:type="pct"/>
            <w:shd w:val="clear" w:color="auto" w:fill="auto"/>
            <w:vAlign w:val="center"/>
            <w:hideMark/>
          </w:tcPr>
          <w:p w14:paraId="59757389"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MATERIJALNI RASHODI AGENCIJE ZA OBNOVU OSJEČKE TVRĐE</w:t>
            </w:r>
          </w:p>
        </w:tc>
        <w:tc>
          <w:tcPr>
            <w:tcW w:w="715" w:type="pct"/>
            <w:shd w:val="clear" w:color="auto" w:fill="auto"/>
            <w:vAlign w:val="center"/>
            <w:hideMark/>
          </w:tcPr>
          <w:p w14:paraId="09DE2B62"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2.900,00</w:t>
            </w:r>
          </w:p>
        </w:tc>
        <w:tc>
          <w:tcPr>
            <w:tcW w:w="709" w:type="pct"/>
            <w:shd w:val="clear" w:color="auto" w:fill="auto"/>
            <w:vAlign w:val="center"/>
            <w:hideMark/>
          </w:tcPr>
          <w:p w14:paraId="2B33158F"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2.750,00</w:t>
            </w:r>
          </w:p>
        </w:tc>
        <w:tc>
          <w:tcPr>
            <w:tcW w:w="709" w:type="pct"/>
            <w:shd w:val="clear" w:color="auto" w:fill="auto"/>
            <w:vAlign w:val="center"/>
            <w:hideMark/>
          </w:tcPr>
          <w:p w14:paraId="61CEE950"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94,83</w:t>
            </w:r>
          </w:p>
        </w:tc>
        <w:tc>
          <w:tcPr>
            <w:tcW w:w="790" w:type="pct"/>
            <w:shd w:val="clear" w:color="auto" w:fill="auto"/>
            <w:vAlign w:val="center"/>
            <w:hideMark/>
          </w:tcPr>
          <w:p w14:paraId="59D97E26"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5.650,00</w:t>
            </w:r>
          </w:p>
        </w:tc>
      </w:tr>
      <w:tr w:rsidR="002A73F2" w:rsidRPr="00AA7746" w14:paraId="11CFF2BC" w14:textId="77777777">
        <w:trPr>
          <w:trHeight w:val="20"/>
        </w:trPr>
        <w:tc>
          <w:tcPr>
            <w:tcW w:w="626" w:type="pct"/>
            <w:shd w:val="clear" w:color="auto" w:fill="auto"/>
            <w:vAlign w:val="center"/>
            <w:hideMark/>
          </w:tcPr>
          <w:p w14:paraId="52A9C8F7"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lastRenderedPageBreak/>
              <w:t>Aktivnost</w:t>
            </w:r>
          </w:p>
        </w:tc>
        <w:tc>
          <w:tcPr>
            <w:tcW w:w="358" w:type="pct"/>
            <w:shd w:val="clear" w:color="auto" w:fill="auto"/>
            <w:vAlign w:val="center"/>
            <w:hideMark/>
          </w:tcPr>
          <w:p w14:paraId="568F8532"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A118104</w:t>
            </w:r>
          </w:p>
        </w:tc>
        <w:tc>
          <w:tcPr>
            <w:tcW w:w="1093" w:type="pct"/>
            <w:shd w:val="clear" w:color="auto" w:fill="auto"/>
            <w:vAlign w:val="center"/>
            <w:hideMark/>
          </w:tcPr>
          <w:p w14:paraId="5AF5A45B" w14:textId="77777777" w:rsidR="002A73F2" w:rsidRPr="00495566" w:rsidRDefault="002A73F2" w:rsidP="004C7EC9">
            <w:pPr>
              <w:spacing w:after="0" w:line="240" w:lineRule="auto"/>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FINANCIJSKI RASHODI AGENCIJE ZA OBNOVU OSJEČKE TVRĐE</w:t>
            </w:r>
          </w:p>
        </w:tc>
        <w:tc>
          <w:tcPr>
            <w:tcW w:w="715" w:type="pct"/>
            <w:shd w:val="clear" w:color="auto" w:fill="auto"/>
            <w:vAlign w:val="center"/>
            <w:hideMark/>
          </w:tcPr>
          <w:p w14:paraId="1CAF250E"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100,00</w:t>
            </w:r>
          </w:p>
        </w:tc>
        <w:tc>
          <w:tcPr>
            <w:tcW w:w="709" w:type="pct"/>
            <w:shd w:val="clear" w:color="auto" w:fill="auto"/>
            <w:vAlign w:val="center"/>
            <w:hideMark/>
          </w:tcPr>
          <w:p w14:paraId="062D5671"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- 50,00</w:t>
            </w:r>
          </w:p>
        </w:tc>
        <w:tc>
          <w:tcPr>
            <w:tcW w:w="709" w:type="pct"/>
            <w:shd w:val="clear" w:color="auto" w:fill="auto"/>
            <w:vAlign w:val="center"/>
            <w:hideMark/>
          </w:tcPr>
          <w:p w14:paraId="1459E40D"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- 50,00</w:t>
            </w:r>
          </w:p>
        </w:tc>
        <w:tc>
          <w:tcPr>
            <w:tcW w:w="790" w:type="pct"/>
            <w:shd w:val="clear" w:color="auto" w:fill="auto"/>
            <w:vAlign w:val="center"/>
            <w:hideMark/>
          </w:tcPr>
          <w:p w14:paraId="578E86A3" w14:textId="77777777" w:rsidR="002A73F2" w:rsidRPr="00495566" w:rsidRDefault="002A73F2" w:rsidP="004C7EC9">
            <w:pPr>
              <w:spacing w:after="0" w:line="240" w:lineRule="auto"/>
              <w:jc w:val="right"/>
              <w:rPr>
                <w:rFonts w:ascii="Times New Roman" w:eastAsia="Times New Roman" w:hAnsi="Times New Roman" w:cs="Times New Roman"/>
                <w:b/>
                <w:bCs/>
                <w:sz w:val="16"/>
                <w:szCs w:val="16"/>
                <w:lang w:eastAsia="hr-HR"/>
              </w:rPr>
            </w:pPr>
            <w:r w:rsidRPr="00495566">
              <w:rPr>
                <w:rFonts w:ascii="Times New Roman" w:eastAsia="Times New Roman" w:hAnsi="Times New Roman" w:cs="Times New Roman"/>
                <w:b/>
                <w:bCs/>
                <w:sz w:val="16"/>
                <w:szCs w:val="16"/>
                <w:lang w:eastAsia="hr-HR"/>
              </w:rPr>
              <w:t>50,00</w:t>
            </w:r>
          </w:p>
        </w:tc>
      </w:tr>
    </w:tbl>
    <w:p w14:paraId="719FCFC4" w14:textId="77777777" w:rsidR="002A73F2" w:rsidRDefault="002A73F2" w:rsidP="002A73F2">
      <w:pPr>
        <w:spacing w:after="0"/>
        <w:rPr>
          <w:rFonts w:ascii="Times New Roman" w:hAnsi="Times New Roman" w:cs="Times New Roman"/>
          <w:sz w:val="24"/>
          <w:szCs w:val="24"/>
        </w:rPr>
      </w:pPr>
    </w:p>
    <w:p w14:paraId="62FC3EBC" w14:textId="77777777" w:rsidR="002A73F2" w:rsidRPr="005279AA" w:rsidRDefault="002A73F2" w:rsidP="00036308">
      <w:pPr>
        <w:spacing w:after="0" w:line="240" w:lineRule="auto"/>
        <w:jc w:val="both"/>
        <w:rPr>
          <w:rFonts w:ascii="Times New Roman" w:hAnsi="Times New Roman" w:cs="Times New Roman"/>
          <w:b/>
          <w:bCs/>
          <w:sz w:val="24"/>
          <w:szCs w:val="24"/>
        </w:rPr>
      </w:pPr>
      <w:r w:rsidRPr="005279AA">
        <w:rPr>
          <w:rFonts w:ascii="Times New Roman" w:hAnsi="Times New Roman" w:cs="Times New Roman"/>
          <w:b/>
          <w:bCs/>
          <w:sz w:val="24"/>
          <w:szCs w:val="24"/>
        </w:rPr>
        <w:t>GLAVA 21201 UPRAVNI ODJEL ZA FINANCIJE I FONDOVE EUROPSKE UNIJE</w:t>
      </w:r>
    </w:p>
    <w:p w14:paraId="01FFAC6F" w14:textId="77777777" w:rsidR="002A73F2" w:rsidRPr="00EC3215" w:rsidRDefault="002A73F2" w:rsidP="00036308">
      <w:pPr>
        <w:spacing w:after="0" w:line="240" w:lineRule="auto"/>
        <w:jc w:val="both"/>
        <w:rPr>
          <w:rFonts w:ascii="Times New Roman" w:hAnsi="Times New Roman" w:cs="Times New Roman"/>
          <w:sz w:val="24"/>
          <w:szCs w:val="24"/>
        </w:rPr>
      </w:pPr>
    </w:p>
    <w:p w14:paraId="4886D4A6" w14:textId="77777777" w:rsidR="002A73F2" w:rsidRDefault="002A73F2" w:rsidP="00036308">
      <w:pPr>
        <w:spacing w:after="0" w:line="240" w:lineRule="auto"/>
        <w:jc w:val="both"/>
        <w:rPr>
          <w:rFonts w:ascii="Times New Roman" w:hAnsi="Times New Roman" w:cs="Times New Roman"/>
          <w:sz w:val="24"/>
          <w:szCs w:val="24"/>
        </w:rPr>
      </w:pPr>
      <w:r w:rsidRPr="00EC3215">
        <w:rPr>
          <w:rFonts w:ascii="Times New Roman" w:hAnsi="Times New Roman" w:cs="Times New Roman"/>
          <w:b/>
          <w:bCs/>
          <w:sz w:val="24"/>
          <w:szCs w:val="24"/>
        </w:rPr>
        <w:t xml:space="preserve">Program </w:t>
      </w:r>
      <w:r>
        <w:rPr>
          <w:rFonts w:ascii="Times New Roman" w:hAnsi="Times New Roman" w:cs="Times New Roman"/>
          <w:b/>
          <w:bCs/>
          <w:sz w:val="24"/>
          <w:szCs w:val="24"/>
        </w:rPr>
        <w:t>RASHODI ZA ZAPOSLENE JAVNE UPRAVE I ADMINISTRACIJE -</w:t>
      </w:r>
      <w:r w:rsidRPr="00EC3215">
        <w:rPr>
          <w:rFonts w:ascii="Times New Roman" w:hAnsi="Times New Roman" w:cs="Times New Roman"/>
          <w:b/>
          <w:bCs/>
          <w:sz w:val="24"/>
          <w:szCs w:val="24"/>
        </w:rPr>
        <w:t xml:space="preserve"> </w:t>
      </w:r>
      <w:r w:rsidRPr="00B113E4">
        <w:rPr>
          <w:rFonts w:ascii="Times New Roman" w:hAnsi="Times New Roman" w:cs="Times New Roman"/>
          <w:sz w:val="24"/>
          <w:szCs w:val="24"/>
        </w:rPr>
        <w:t xml:space="preserve">predloženim </w:t>
      </w:r>
      <w:r>
        <w:rPr>
          <w:rFonts w:ascii="Times New Roman" w:hAnsi="Times New Roman" w:cs="Times New Roman"/>
          <w:sz w:val="24"/>
          <w:szCs w:val="24"/>
        </w:rPr>
        <w:t>Izmjenama i dopunama Proračuna Grada Osijeka za 2024. povećan je plan za 67.603,00 eura kao rezultat sljedećih izmjena:</w:t>
      </w:r>
    </w:p>
    <w:p w14:paraId="7798B23B" w14:textId="5EADF165" w:rsidR="002A73F2"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sidR="004A137B">
        <w:rPr>
          <w:rFonts w:ascii="Times New Roman" w:hAnsi="Times New Roman" w:cs="Times New Roman"/>
          <w:sz w:val="24"/>
          <w:szCs w:val="24"/>
        </w:rPr>
        <w:tab/>
      </w:r>
      <w:r w:rsidRPr="006D4F07">
        <w:rPr>
          <w:rFonts w:ascii="Times New Roman" w:hAnsi="Times New Roman" w:cs="Times New Roman"/>
          <w:b/>
          <w:bCs/>
          <w:sz w:val="24"/>
          <w:szCs w:val="24"/>
        </w:rPr>
        <w:t xml:space="preserve">Aktivnost </w:t>
      </w:r>
      <w:r>
        <w:rPr>
          <w:rFonts w:ascii="Times New Roman" w:hAnsi="Times New Roman" w:cs="Times New Roman"/>
          <w:b/>
          <w:bCs/>
          <w:sz w:val="24"/>
          <w:szCs w:val="24"/>
        </w:rPr>
        <w:t xml:space="preserve">Rashodi za plaće - </w:t>
      </w:r>
      <w:r>
        <w:rPr>
          <w:rFonts w:ascii="Times New Roman" w:hAnsi="Times New Roman" w:cs="Times New Roman"/>
          <w:sz w:val="24"/>
          <w:szCs w:val="24"/>
        </w:rPr>
        <w:t xml:space="preserve">predlaže se </w:t>
      </w:r>
      <w:r w:rsidR="00CB794E">
        <w:rPr>
          <w:rFonts w:ascii="Times New Roman" w:hAnsi="Times New Roman" w:cs="Times New Roman"/>
          <w:sz w:val="24"/>
          <w:szCs w:val="24"/>
        </w:rPr>
        <w:t>pov</w:t>
      </w:r>
      <w:r w:rsidR="008D3B15">
        <w:rPr>
          <w:rFonts w:ascii="Times New Roman" w:hAnsi="Times New Roman" w:cs="Times New Roman"/>
          <w:sz w:val="24"/>
          <w:szCs w:val="24"/>
        </w:rPr>
        <w:t>ećanje</w:t>
      </w:r>
      <w:r>
        <w:rPr>
          <w:rFonts w:ascii="Times New Roman" w:hAnsi="Times New Roman" w:cs="Times New Roman"/>
          <w:sz w:val="24"/>
          <w:szCs w:val="24"/>
        </w:rPr>
        <w:t xml:space="preserve"> plana za 27.603,00 eura kako bi se isti uskladio sa očekivanim izvršenjem do kraja godine.</w:t>
      </w:r>
    </w:p>
    <w:p w14:paraId="37FA6EAE" w14:textId="5212996A" w:rsidR="002A73F2"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sidR="004A137B">
        <w:rPr>
          <w:rFonts w:ascii="Times New Roman" w:hAnsi="Times New Roman" w:cs="Times New Roman"/>
          <w:sz w:val="24"/>
          <w:szCs w:val="24"/>
        </w:rPr>
        <w:tab/>
      </w:r>
      <w:r w:rsidRPr="008C508B">
        <w:rPr>
          <w:rFonts w:ascii="Times New Roman" w:hAnsi="Times New Roman" w:cs="Times New Roman"/>
          <w:b/>
          <w:bCs/>
          <w:sz w:val="24"/>
          <w:szCs w:val="24"/>
        </w:rPr>
        <w:t xml:space="preserve">Aktivnost </w:t>
      </w:r>
      <w:r>
        <w:rPr>
          <w:rFonts w:ascii="Times New Roman" w:hAnsi="Times New Roman" w:cs="Times New Roman"/>
          <w:b/>
          <w:bCs/>
          <w:sz w:val="24"/>
          <w:szCs w:val="24"/>
        </w:rPr>
        <w:t xml:space="preserve">Ostali rashodi za zaposlene – </w:t>
      </w:r>
      <w:r>
        <w:rPr>
          <w:rFonts w:ascii="Times New Roman" w:hAnsi="Times New Roman" w:cs="Times New Roman"/>
          <w:sz w:val="24"/>
          <w:szCs w:val="24"/>
        </w:rPr>
        <w:t xml:space="preserve">predlaže se povećanje plana za 40.000,00 eura uslijed potrebe za dodatnim sredstvima </w:t>
      </w:r>
      <w:r w:rsidRPr="00294B4F">
        <w:rPr>
          <w:rFonts w:ascii="Times New Roman" w:eastAsia="Times New Roman" w:hAnsi="Times New Roman" w:cs="Times New Roman"/>
          <w:sz w:val="24"/>
          <w:szCs w:val="24"/>
          <w:lang w:eastAsia="hr-HR"/>
        </w:rPr>
        <w:t>za nagrade te topli obrok</w:t>
      </w:r>
      <w:r>
        <w:rPr>
          <w:rFonts w:ascii="Times New Roman" w:eastAsia="Times New Roman" w:hAnsi="Times New Roman" w:cs="Times New Roman"/>
          <w:sz w:val="24"/>
          <w:szCs w:val="24"/>
          <w:lang w:eastAsia="hr-HR"/>
        </w:rPr>
        <w:t>.</w:t>
      </w:r>
    </w:p>
    <w:p w14:paraId="248DB2F7" w14:textId="77777777" w:rsidR="004A137B" w:rsidRDefault="004A137B" w:rsidP="00036308">
      <w:pPr>
        <w:spacing w:after="0" w:line="240" w:lineRule="auto"/>
        <w:jc w:val="both"/>
        <w:rPr>
          <w:rFonts w:ascii="Times New Roman" w:hAnsi="Times New Roman" w:cs="Times New Roman"/>
          <w:b/>
          <w:bCs/>
          <w:sz w:val="24"/>
          <w:szCs w:val="24"/>
        </w:rPr>
      </w:pPr>
    </w:p>
    <w:p w14:paraId="1D74DCC2" w14:textId="3E92E5FB" w:rsidR="002A73F2" w:rsidRDefault="002A73F2" w:rsidP="00036308">
      <w:pPr>
        <w:spacing w:after="0" w:line="240" w:lineRule="auto"/>
        <w:jc w:val="both"/>
        <w:rPr>
          <w:rFonts w:ascii="Times New Roman" w:hAnsi="Times New Roman" w:cs="Times New Roman"/>
          <w:sz w:val="24"/>
          <w:szCs w:val="24"/>
        </w:rPr>
      </w:pPr>
      <w:r w:rsidRPr="00FD69EE">
        <w:rPr>
          <w:rFonts w:ascii="Times New Roman" w:hAnsi="Times New Roman" w:cs="Times New Roman"/>
          <w:b/>
          <w:bCs/>
          <w:sz w:val="24"/>
          <w:szCs w:val="24"/>
        </w:rPr>
        <w:t>Program</w:t>
      </w:r>
      <w:r>
        <w:rPr>
          <w:rFonts w:ascii="Times New Roman" w:hAnsi="Times New Roman" w:cs="Times New Roman"/>
          <w:b/>
          <w:bCs/>
          <w:sz w:val="24"/>
          <w:szCs w:val="24"/>
        </w:rPr>
        <w:t xml:space="preserve"> MATERIJALNI RASHODI JAVNE UPRAVE I ADMINISTRACIJE – </w:t>
      </w:r>
      <w:r w:rsidRPr="00EC0C04">
        <w:rPr>
          <w:rFonts w:ascii="Times New Roman" w:hAnsi="Times New Roman" w:cs="Times New Roman"/>
          <w:sz w:val="24"/>
          <w:szCs w:val="24"/>
        </w:rPr>
        <w:t>predloženim</w:t>
      </w:r>
      <w:r>
        <w:rPr>
          <w:rFonts w:ascii="Times New Roman" w:hAnsi="Times New Roman" w:cs="Times New Roman"/>
          <w:sz w:val="24"/>
          <w:szCs w:val="24"/>
        </w:rPr>
        <w:t xml:space="preserve"> Izmjenama i dopunama Proračuna Grada Osijeka za 2024. plan je veći za 60.000,00 eura kao rezultat sljedećih izmjena:</w:t>
      </w:r>
    </w:p>
    <w:p w14:paraId="2745C642" w14:textId="0CB3A17B" w:rsidR="002A73F2" w:rsidRPr="004A137B" w:rsidRDefault="002A73F2" w:rsidP="00036308">
      <w:pPr>
        <w:pStyle w:val="Odlomakpopisa"/>
        <w:numPr>
          <w:ilvl w:val="0"/>
          <w:numId w:val="23"/>
        </w:numPr>
        <w:ind w:left="284" w:hanging="284"/>
        <w:jc w:val="both"/>
        <w:rPr>
          <w:sz w:val="24"/>
          <w:szCs w:val="24"/>
        </w:rPr>
      </w:pPr>
      <w:r w:rsidRPr="004A137B">
        <w:rPr>
          <w:b/>
          <w:bCs/>
          <w:sz w:val="24"/>
          <w:szCs w:val="24"/>
        </w:rPr>
        <w:t xml:space="preserve">Aktivnost Administrativne i intelektualne usluge – </w:t>
      </w:r>
      <w:r w:rsidRPr="004A137B">
        <w:rPr>
          <w:sz w:val="24"/>
          <w:szCs w:val="24"/>
        </w:rPr>
        <w:t xml:space="preserve">predlaže se povećanje za 60.000,00 eura na ime naknade od 1% Poreznoj upravi po osnovi obračunatog i naplaćenog poreza na dohodak. </w:t>
      </w:r>
    </w:p>
    <w:p w14:paraId="7CBC4B9E" w14:textId="77777777" w:rsidR="004A137B" w:rsidRDefault="004A137B" w:rsidP="00036308">
      <w:pPr>
        <w:spacing w:after="0" w:line="240" w:lineRule="auto"/>
        <w:jc w:val="both"/>
        <w:rPr>
          <w:rFonts w:ascii="Times New Roman" w:hAnsi="Times New Roman" w:cs="Times New Roman"/>
          <w:b/>
          <w:bCs/>
          <w:sz w:val="24"/>
          <w:szCs w:val="24"/>
        </w:rPr>
      </w:pPr>
    </w:p>
    <w:p w14:paraId="3AD3AC44" w14:textId="6B176CF8" w:rsidR="002A73F2" w:rsidRDefault="002A73F2" w:rsidP="00036308">
      <w:pPr>
        <w:spacing w:after="0" w:line="240" w:lineRule="auto"/>
        <w:jc w:val="both"/>
        <w:rPr>
          <w:rFonts w:ascii="Times New Roman" w:hAnsi="Times New Roman" w:cs="Times New Roman"/>
          <w:sz w:val="24"/>
          <w:szCs w:val="24"/>
        </w:rPr>
      </w:pPr>
      <w:r w:rsidRPr="00235728">
        <w:rPr>
          <w:rFonts w:ascii="Times New Roman" w:hAnsi="Times New Roman" w:cs="Times New Roman"/>
          <w:b/>
          <w:bCs/>
          <w:sz w:val="24"/>
          <w:szCs w:val="24"/>
        </w:rPr>
        <w:t>Program</w:t>
      </w:r>
      <w:r>
        <w:rPr>
          <w:rFonts w:ascii="Times New Roman" w:hAnsi="Times New Roman" w:cs="Times New Roman"/>
          <w:b/>
          <w:bCs/>
          <w:sz w:val="24"/>
          <w:szCs w:val="24"/>
        </w:rPr>
        <w:t xml:space="preserve"> FINANCIJSKI RASHODI GRADSKE UPRAVE – </w:t>
      </w:r>
      <w:r w:rsidRPr="00C23601">
        <w:rPr>
          <w:rFonts w:ascii="Times New Roman" w:hAnsi="Times New Roman" w:cs="Times New Roman"/>
          <w:sz w:val="24"/>
          <w:szCs w:val="24"/>
        </w:rPr>
        <w:t>pre</w:t>
      </w:r>
      <w:r>
        <w:rPr>
          <w:rFonts w:ascii="Times New Roman" w:hAnsi="Times New Roman" w:cs="Times New Roman"/>
          <w:sz w:val="24"/>
          <w:szCs w:val="24"/>
        </w:rPr>
        <w:t>dloženim Izmjenama i dopunama Proračuna Grada Osijeka za 2024. umanjuje se plan za 98.776,14 eura kao rezultat sljedećih izmjena:</w:t>
      </w:r>
    </w:p>
    <w:p w14:paraId="658481D2" w14:textId="579613BD" w:rsidR="002A73F2"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sidR="005279AA">
        <w:rPr>
          <w:rFonts w:ascii="Times New Roman" w:hAnsi="Times New Roman" w:cs="Times New Roman"/>
          <w:sz w:val="24"/>
          <w:szCs w:val="24"/>
        </w:rPr>
        <w:tab/>
      </w:r>
      <w:r w:rsidRPr="009554A9">
        <w:rPr>
          <w:rFonts w:ascii="Times New Roman" w:hAnsi="Times New Roman" w:cs="Times New Roman"/>
          <w:b/>
          <w:bCs/>
          <w:sz w:val="24"/>
          <w:szCs w:val="24"/>
        </w:rPr>
        <w:t>Aktivnost Otplata kamata po kreditima i zajmovima</w:t>
      </w:r>
      <w:r>
        <w:rPr>
          <w:rFonts w:ascii="Times New Roman" w:hAnsi="Times New Roman" w:cs="Times New Roman"/>
          <w:sz w:val="24"/>
          <w:szCs w:val="24"/>
        </w:rPr>
        <w:t>- predlaže se  uvećanje plana za 232,00 eura za kamate HBOR kredita iz 2019. koje se usklađuju s dinamikom realizacije do kraja godine.</w:t>
      </w:r>
    </w:p>
    <w:p w14:paraId="27753C51" w14:textId="33801CA4" w:rsidR="002A73F2" w:rsidRPr="00B007F0"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5279AA">
        <w:rPr>
          <w:rFonts w:ascii="Times New Roman" w:hAnsi="Times New Roman" w:cs="Times New Roman"/>
          <w:sz w:val="24"/>
          <w:szCs w:val="24"/>
        </w:rPr>
        <w:tab/>
      </w:r>
      <w:r w:rsidRPr="00184535">
        <w:rPr>
          <w:rFonts w:ascii="Times New Roman" w:hAnsi="Times New Roman" w:cs="Times New Roman"/>
          <w:b/>
          <w:bCs/>
          <w:sz w:val="24"/>
          <w:szCs w:val="24"/>
        </w:rPr>
        <w:t xml:space="preserve">Aktivnost Subvencioniranje kamata </w:t>
      </w:r>
      <w:r>
        <w:rPr>
          <w:rFonts w:ascii="Times New Roman" w:hAnsi="Times New Roman" w:cs="Times New Roman"/>
          <w:b/>
          <w:bCs/>
          <w:sz w:val="24"/>
          <w:szCs w:val="24"/>
        </w:rPr>
        <w:t xml:space="preserve">– </w:t>
      </w:r>
      <w:r w:rsidRPr="00B007F0">
        <w:rPr>
          <w:rFonts w:ascii="Times New Roman" w:hAnsi="Times New Roman" w:cs="Times New Roman"/>
          <w:sz w:val="24"/>
          <w:szCs w:val="24"/>
        </w:rPr>
        <w:t>predlaže se umanjenje plana za 60.000,00 eura sukladno procjeni izvršenja do kraja godine.</w:t>
      </w:r>
    </w:p>
    <w:p w14:paraId="5797BFE6" w14:textId="54D79765" w:rsidR="002A73F2"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sidR="005279AA">
        <w:rPr>
          <w:rFonts w:ascii="Times New Roman" w:hAnsi="Times New Roman" w:cs="Times New Roman"/>
          <w:sz w:val="24"/>
          <w:szCs w:val="24"/>
        </w:rPr>
        <w:tab/>
      </w:r>
      <w:r w:rsidRPr="00614FBB">
        <w:rPr>
          <w:rFonts w:ascii="Times New Roman" w:hAnsi="Times New Roman" w:cs="Times New Roman"/>
          <w:b/>
          <w:bCs/>
          <w:sz w:val="24"/>
          <w:szCs w:val="24"/>
        </w:rPr>
        <w:t>Aktivnost Ostali financijski rashodi</w:t>
      </w:r>
      <w:r>
        <w:rPr>
          <w:rFonts w:ascii="Times New Roman" w:hAnsi="Times New Roman" w:cs="Times New Roman"/>
          <w:sz w:val="24"/>
          <w:szCs w:val="24"/>
        </w:rPr>
        <w:t xml:space="preserve"> – predlaže se umanjenje plana za 39.008,14 eura uslijed uključivanja u plan povrata predujma u iznosu od 5.098,24 eura za projekt Školska shema 2022/2023 iz prenesenog viška te umanjenja od 44.106,38 eura na ostalim nespomenutim financijskim rashodima. </w:t>
      </w:r>
    </w:p>
    <w:p w14:paraId="73A9B78A" w14:textId="77777777" w:rsidR="002A73F2" w:rsidRDefault="002A73F2" w:rsidP="000363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50F312EE" w14:textId="77777777" w:rsidR="002A73F2" w:rsidRDefault="002A73F2" w:rsidP="00036308">
      <w:pPr>
        <w:spacing w:after="0" w:line="240" w:lineRule="auto"/>
        <w:jc w:val="both"/>
        <w:rPr>
          <w:rFonts w:ascii="Times New Roman" w:hAnsi="Times New Roman" w:cs="Times New Roman"/>
          <w:sz w:val="24"/>
          <w:szCs w:val="24"/>
        </w:rPr>
      </w:pPr>
      <w:r w:rsidRPr="004C26D6">
        <w:rPr>
          <w:rFonts w:ascii="Times New Roman" w:hAnsi="Times New Roman" w:cs="Times New Roman"/>
          <w:b/>
          <w:bCs/>
          <w:sz w:val="24"/>
          <w:szCs w:val="24"/>
        </w:rPr>
        <w:t xml:space="preserve">Program </w:t>
      </w:r>
      <w:r>
        <w:rPr>
          <w:rFonts w:ascii="Times New Roman" w:hAnsi="Times New Roman" w:cs="Times New Roman"/>
          <w:b/>
          <w:bCs/>
          <w:sz w:val="24"/>
          <w:szCs w:val="24"/>
        </w:rPr>
        <w:t xml:space="preserve">OTPLATA ZAJMOVA – </w:t>
      </w:r>
      <w:r w:rsidRPr="00084592">
        <w:rPr>
          <w:rFonts w:ascii="Times New Roman" w:hAnsi="Times New Roman" w:cs="Times New Roman"/>
          <w:sz w:val="24"/>
          <w:szCs w:val="24"/>
        </w:rPr>
        <w:t>predloženim Izmjenama i dopunama Proračuna Grada Osijeka za 202</w:t>
      </w:r>
      <w:r>
        <w:rPr>
          <w:rFonts w:ascii="Times New Roman" w:hAnsi="Times New Roman" w:cs="Times New Roman"/>
          <w:sz w:val="24"/>
          <w:szCs w:val="24"/>
        </w:rPr>
        <w:t>4</w:t>
      </w:r>
      <w:r w:rsidRPr="00084592">
        <w:rPr>
          <w:rFonts w:ascii="Times New Roman" w:hAnsi="Times New Roman" w:cs="Times New Roman"/>
          <w:sz w:val="24"/>
          <w:szCs w:val="24"/>
        </w:rPr>
        <w:t xml:space="preserve">. plan raste za </w:t>
      </w:r>
      <w:r>
        <w:rPr>
          <w:rFonts w:ascii="Times New Roman" w:hAnsi="Times New Roman" w:cs="Times New Roman"/>
          <w:sz w:val="24"/>
          <w:szCs w:val="24"/>
        </w:rPr>
        <w:t>40.000</w:t>
      </w:r>
      <w:r w:rsidRPr="00084592">
        <w:rPr>
          <w:rFonts w:ascii="Times New Roman" w:hAnsi="Times New Roman" w:cs="Times New Roman"/>
          <w:sz w:val="24"/>
          <w:szCs w:val="24"/>
        </w:rPr>
        <w:t>,00 eura kao rezultat sljedećih izmjena:</w:t>
      </w:r>
    </w:p>
    <w:p w14:paraId="182A2096" w14:textId="0BC7D5D7" w:rsidR="002A73F2" w:rsidRPr="005279AA" w:rsidRDefault="002A73F2" w:rsidP="00036308">
      <w:pPr>
        <w:pStyle w:val="Odlomakpopisa"/>
        <w:numPr>
          <w:ilvl w:val="0"/>
          <w:numId w:val="23"/>
        </w:numPr>
        <w:ind w:left="284" w:hanging="284"/>
        <w:jc w:val="both"/>
        <w:rPr>
          <w:sz w:val="24"/>
          <w:szCs w:val="24"/>
        </w:rPr>
      </w:pPr>
      <w:r w:rsidRPr="005279AA">
        <w:rPr>
          <w:b/>
          <w:bCs/>
          <w:sz w:val="24"/>
          <w:szCs w:val="24"/>
        </w:rPr>
        <w:t>Aktivnost Kapitalne pomoći-otplata jamstava trgovačkim društvima u javnom sektoru-</w:t>
      </w:r>
      <w:r w:rsidRPr="005279AA">
        <w:rPr>
          <w:sz w:val="24"/>
          <w:szCs w:val="24"/>
        </w:rPr>
        <w:t>predlaže se povećanje plana za 40.000,00 eura za kapitalnu pomoć poduzeću Unikom d.o.o. kako bi se osigurala sredstva za otplatu kredita kojim je kupljeno specijalno vozilo za obavljanje službe premještanja nepropisno zaustavljenih i parkiranih vozila do kraja godine.</w:t>
      </w:r>
    </w:p>
    <w:p w14:paraId="2330D217" w14:textId="77777777" w:rsidR="002A73F2" w:rsidRPr="00A6342C" w:rsidRDefault="002A73F2" w:rsidP="00036308">
      <w:pPr>
        <w:spacing w:after="0" w:line="240" w:lineRule="auto"/>
        <w:jc w:val="both"/>
        <w:rPr>
          <w:rFonts w:ascii="Times New Roman" w:hAnsi="Times New Roman" w:cs="Times New Roman"/>
          <w:sz w:val="24"/>
          <w:szCs w:val="24"/>
        </w:rPr>
      </w:pPr>
    </w:p>
    <w:p w14:paraId="22F88DA8" w14:textId="77777777" w:rsidR="002A73F2" w:rsidRDefault="002A73F2" w:rsidP="00036308">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Program PRIPREME PROJEKATA – </w:t>
      </w:r>
      <w:r>
        <w:rPr>
          <w:rFonts w:ascii="Times New Roman" w:hAnsi="Times New Roman" w:cs="Times New Roman"/>
          <w:sz w:val="24"/>
          <w:szCs w:val="24"/>
        </w:rPr>
        <w:t>predloženim Izmjenama i dopunama Proračuna Grada Osijeka za 2024. umanjuje se plan programa za 76.500,00 eura kao rezultata sljedećih izmjena:</w:t>
      </w:r>
    </w:p>
    <w:p w14:paraId="345F1C95" w14:textId="26A85E01" w:rsidR="002A73F2" w:rsidRPr="005279AA" w:rsidRDefault="002A73F2" w:rsidP="00036308">
      <w:pPr>
        <w:pStyle w:val="Odlomakpopisa"/>
        <w:numPr>
          <w:ilvl w:val="0"/>
          <w:numId w:val="23"/>
        </w:numPr>
        <w:ind w:left="284" w:hanging="284"/>
        <w:jc w:val="both"/>
        <w:rPr>
          <w:sz w:val="24"/>
          <w:szCs w:val="24"/>
        </w:rPr>
      </w:pPr>
      <w:r w:rsidRPr="005279AA">
        <w:rPr>
          <w:b/>
          <w:bCs/>
          <w:sz w:val="24"/>
          <w:szCs w:val="24"/>
        </w:rPr>
        <w:t xml:space="preserve">Aktivnost Opći poslovi vezani uz pripreme projekata – </w:t>
      </w:r>
      <w:r w:rsidRPr="005279AA">
        <w:rPr>
          <w:sz w:val="24"/>
          <w:szCs w:val="24"/>
        </w:rPr>
        <w:t xml:space="preserve">predlaže se umanjenje plana za 76.500,00 eura uslijed umanjenja rashoda za projektnu dokumentaciju u iznosu od 100.000,00 eura, uvećanja od 15.000,00 eura za prijenos Javnoj ustanovi Agenciji za upravljanje zaštićenim prirodnim vrijednostima na području Osječko-baranjske županije za </w:t>
      </w:r>
      <w:r w:rsidRPr="005279AA">
        <w:rPr>
          <w:sz w:val="24"/>
          <w:szCs w:val="24"/>
        </w:rPr>
        <w:lastRenderedPageBreak/>
        <w:t>uslugu izrade arborističke procjene stabala i prijedlogom mjera sanacije, te uvećanja od 8.500,00 eura na ime materijalnih rashoda koji su planirani u okviru ove aktivnosti.</w:t>
      </w:r>
    </w:p>
    <w:p w14:paraId="3FD83C99" w14:textId="77777777" w:rsidR="002A73F2" w:rsidRPr="00432B66" w:rsidRDefault="002A73F2" w:rsidP="00036308">
      <w:pPr>
        <w:spacing w:after="0" w:line="240" w:lineRule="auto"/>
        <w:jc w:val="both"/>
        <w:rPr>
          <w:rFonts w:ascii="Times New Roman" w:hAnsi="Times New Roman" w:cs="Times New Roman"/>
          <w:sz w:val="24"/>
          <w:szCs w:val="24"/>
        </w:rPr>
      </w:pPr>
    </w:p>
    <w:p w14:paraId="65998376" w14:textId="77777777" w:rsidR="002A73F2" w:rsidRDefault="002A73F2" w:rsidP="00036308">
      <w:pPr>
        <w:spacing w:after="0" w:line="240" w:lineRule="auto"/>
        <w:jc w:val="both"/>
        <w:rPr>
          <w:rFonts w:ascii="Times New Roman" w:hAnsi="Times New Roman" w:cs="Times New Roman"/>
          <w:sz w:val="24"/>
          <w:szCs w:val="24"/>
        </w:rPr>
      </w:pPr>
      <w:r w:rsidRPr="00432B66">
        <w:rPr>
          <w:rFonts w:ascii="Times New Roman" w:hAnsi="Times New Roman" w:cs="Times New Roman"/>
          <w:b/>
          <w:bCs/>
          <w:sz w:val="24"/>
          <w:szCs w:val="24"/>
        </w:rPr>
        <w:t xml:space="preserve">Program EU PROJEKTI U PRIPREMI, PROVEDBI I </w:t>
      </w:r>
      <w:r>
        <w:rPr>
          <w:rFonts w:ascii="Times New Roman" w:hAnsi="Times New Roman" w:cs="Times New Roman"/>
          <w:b/>
          <w:bCs/>
          <w:sz w:val="24"/>
          <w:szCs w:val="24"/>
        </w:rPr>
        <w:t>EVAULACIJI</w:t>
      </w:r>
      <w:r>
        <w:rPr>
          <w:rFonts w:ascii="Times New Roman" w:hAnsi="Times New Roman" w:cs="Times New Roman"/>
          <w:sz w:val="24"/>
          <w:szCs w:val="24"/>
        </w:rPr>
        <w:t xml:space="preserve"> - </w:t>
      </w:r>
      <w:r w:rsidRPr="00B113E4">
        <w:rPr>
          <w:rFonts w:ascii="Times New Roman" w:hAnsi="Times New Roman" w:cs="Times New Roman"/>
          <w:sz w:val="24"/>
          <w:szCs w:val="24"/>
        </w:rPr>
        <w:t xml:space="preserve">predloženim </w:t>
      </w:r>
      <w:r>
        <w:rPr>
          <w:rFonts w:ascii="Times New Roman" w:hAnsi="Times New Roman" w:cs="Times New Roman"/>
          <w:sz w:val="24"/>
          <w:szCs w:val="24"/>
        </w:rPr>
        <w:t xml:space="preserve">prvim Izmjenama i dopunama Proračuna Grada Osijeka za 2024. je plan umanjiti za 168.954,00 eura kao rezultat sljedećih izmjena: </w:t>
      </w:r>
    </w:p>
    <w:p w14:paraId="4D552374" w14:textId="79161C5A" w:rsidR="002A73F2" w:rsidRPr="00040CCD"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sidR="005279AA">
        <w:rPr>
          <w:rFonts w:ascii="Times New Roman" w:hAnsi="Times New Roman" w:cs="Times New Roman"/>
          <w:sz w:val="24"/>
          <w:szCs w:val="24"/>
        </w:rPr>
        <w:tab/>
      </w:r>
      <w:r>
        <w:rPr>
          <w:rFonts w:ascii="Times New Roman" w:hAnsi="Times New Roman" w:cs="Times New Roman"/>
          <w:b/>
          <w:bCs/>
          <w:sz w:val="24"/>
          <w:szCs w:val="24"/>
        </w:rPr>
        <w:t xml:space="preserve">Projekt Obzor Europa – EHHUR </w:t>
      </w:r>
      <w:r w:rsidRPr="00040CCD">
        <w:rPr>
          <w:rFonts w:ascii="Times New Roman" w:hAnsi="Times New Roman" w:cs="Times New Roman"/>
          <w:sz w:val="24"/>
          <w:szCs w:val="24"/>
        </w:rPr>
        <w:t xml:space="preserve">povećanje od 34.500,00 eura </w:t>
      </w:r>
      <w:r>
        <w:rPr>
          <w:rFonts w:ascii="Times New Roman" w:hAnsi="Times New Roman" w:cs="Times New Roman"/>
          <w:sz w:val="24"/>
          <w:szCs w:val="24"/>
        </w:rPr>
        <w:t xml:space="preserve">uslijed </w:t>
      </w:r>
      <w:r w:rsidRPr="00040CCD">
        <w:rPr>
          <w:rFonts w:ascii="Times New Roman" w:hAnsi="Times New Roman" w:cs="Times New Roman"/>
          <w:sz w:val="24"/>
          <w:szCs w:val="24"/>
        </w:rPr>
        <w:t>po</w:t>
      </w:r>
      <w:r>
        <w:rPr>
          <w:rFonts w:ascii="Times New Roman" w:hAnsi="Times New Roman" w:cs="Times New Roman"/>
          <w:sz w:val="24"/>
          <w:szCs w:val="24"/>
        </w:rPr>
        <w:t>većanja za 30.000,00 eura na ime rashoda za izradu projektne dokumentacije kao i 4.500,00 eura za transfer projektnim partnerima.</w:t>
      </w:r>
    </w:p>
    <w:p w14:paraId="563DEDF5" w14:textId="604A9EC8" w:rsidR="002A73F2"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sidR="005279AA">
        <w:rPr>
          <w:rFonts w:ascii="Times New Roman" w:hAnsi="Times New Roman" w:cs="Times New Roman"/>
          <w:sz w:val="24"/>
          <w:szCs w:val="24"/>
        </w:rPr>
        <w:tab/>
      </w:r>
      <w:r>
        <w:rPr>
          <w:rFonts w:ascii="Times New Roman" w:hAnsi="Times New Roman" w:cs="Times New Roman"/>
          <w:b/>
          <w:bCs/>
          <w:sz w:val="24"/>
          <w:szCs w:val="24"/>
        </w:rPr>
        <w:t xml:space="preserve">Projekt Rekonstrukcija zgrade i dvorišta Novog Samostana sv. Križa, </w:t>
      </w:r>
      <w:r w:rsidRPr="00040CCD">
        <w:rPr>
          <w:rFonts w:ascii="Times New Roman" w:hAnsi="Times New Roman" w:cs="Times New Roman"/>
          <w:sz w:val="24"/>
          <w:szCs w:val="24"/>
        </w:rPr>
        <w:t>umanjenje proračunske stavke u iznosu od 657.229,00 eura</w:t>
      </w:r>
      <w:r>
        <w:rPr>
          <w:rFonts w:ascii="Times New Roman" w:hAnsi="Times New Roman" w:cs="Times New Roman"/>
          <w:sz w:val="24"/>
          <w:szCs w:val="24"/>
        </w:rPr>
        <w:t xml:space="preserve"> zbog toga još što nismo dobili ugovor o dodjeli bespovratnih sredstava.</w:t>
      </w:r>
    </w:p>
    <w:p w14:paraId="20DEC186" w14:textId="29BA42B0" w:rsidR="002A73F2"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5279AA">
        <w:rPr>
          <w:rFonts w:ascii="Times New Roman" w:hAnsi="Times New Roman" w:cs="Times New Roman"/>
          <w:sz w:val="24"/>
          <w:szCs w:val="24"/>
        </w:rPr>
        <w:tab/>
      </w:r>
      <w:r w:rsidRPr="00117F79">
        <w:rPr>
          <w:rFonts w:ascii="Times New Roman" w:hAnsi="Times New Roman" w:cs="Times New Roman"/>
          <w:b/>
          <w:bCs/>
          <w:sz w:val="24"/>
          <w:szCs w:val="24"/>
        </w:rPr>
        <w:t>Projekt CREATEGREEN HR-RS 00158</w:t>
      </w:r>
      <w:r>
        <w:rPr>
          <w:rFonts w:ascii="Times New Roman" w:hAnsi="Times New Roman" w:cs="Times New Roman"/>
          <w:b/>
          <w:bCs/>
          <w:sz w:val="24"/>
          <w:szCs w:val="24"/>
        </w:rPr>
        <w:t>,</w:t>
      </w:r>
      <w:r>
        <w:rPr>
          <w:rFonts w:ascii="Times New Roman" w:hAnsi="Times New Roman" w:cs="Times New Roman"/>
          <w:sz w:val="24"/>
          <w:szCs w:val="24"/>
        </w:rPr>
        <w:t xml:space="preserve"> u travnju 2024. godine dobivena je Odluka o financiranju projekta te se uključuje plan projekta u iznosu od 364.675,00 eura.</w:t>
      </w:r>
    </w:p>
    <w:p w14:paraId="1CB2EC47" w14:textId="699D2038" w:rsidR="002A73F2"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5279AA">
        <w:rPr>
          <w:rFonts w:ascii="Times New Roman" w:hAnsi="Times New Roman" w:cs="Times New Roman"/>
          <w:sz w:val="24"/>
          <w:szCs w:val="24"/>
        </w:rPr>
        <w:tab/>
      </w:r>
      <w:r w:rsidRPr="00117F79">
        <w:rPr>
          <w:rFonts w:ascii="Times New Roman" w:hAnsi="Times New Roman" w:cs="Times New Roman"/>
          <w:b/>
          <w:bCs/>
          <w:sz w:val="24"/>
          <w:szCs w:val="24"/>
        </w:rPr>
        <w:t>Projekt RE-PUBLIC SPACES CE 0200517</w:t>
      </w:r>
      <w:r>
        <w:rPr>
          <w:rFonts w:ascii="Times New Roman" w:hAnsi="Times New Roman" w:cs="Times New Roman"/>
          <w:b/>
          <w:bCs/>
          <w:sz w:val="24"/>
          <w:szCs w:val="24"/>
        </w:rPr>
        <w:t>,</w:t>
      </w:r>
      <w:r>
        <w:rPr>
          <w:rFonts w:ascii="Times New Roman" w:hAnsi="Times New Roman" w:cs="Times New Roman"/>
          <w:sz w:val="24"/>
          <w:szCs w:val="24"/>
        </w:rPr>
        <w:t xml:space="preserve"> u travnju 2024. godine dobivena je Odluka o financiranju projekta te se uključuje plan projekta u iznosu od 20.200,00 eura.</w:t>
      </w:r>
    </w:p>
    <w:p w14:paraId="171F14EC" w14:textId="4BE9ECB8" w:rsidR="002A73F2" w:rsidRPr="00040CCD"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5279AA">
        <w:rPr>
          <w:rFonts w:ascii="Times New Roman" w:hAnsi="Times New Roman" w:cs="Times New Roman"/>
          <w:sz w:val="24"/>
          <w:szCs w:val="24"/>
        </w:rPr>
        <w:tab/>
      </w:r>
      <w:r w:rsidRPr="001C6B7A">
        <w:rPr>
          <w:rFonts w:ascii="Times New Roman" w:hAnsi="Times New Roman" w:cs="Times New Roman"/>
          <w:b/>
          <w:bCs/>
          <w:sz w:val="24"/>
          <w:szCs w:val="24"/>
        </w:rPr>
        <w:t xml:space="preserve">Projekt </w:t>
      </w:r>
      <w:r>
        <w:rPr>
          <w:rFonts w:ascii="Times New Roman" w:hAnsi="Times New Roman" w:cs="Times New Roman"/>
          <w:b/>
          <w:bCs/>
          <w:sz w:val="24"/>
          <w:szCs w:val="24"/>
        </w:rPr>
        <w:t>GREENPATH</w:t>
      </w:r>
      <w:r w:rsidRPr="001C6B7A">
        <w:rPr>
          <w:rFonts w:ascii="Times New Roman" w:hAnsi="Times New Roman" w:cs="Times New Roman"/>
          <w:b/>
          <w:bCs/>
          <w:sz w:val="24"/>
          <w:szCs w:val="24"/>
        </w:rPr>
        <w:t xml:space="preserve"> CE 0200</w:t>
      </w:r>
      <w:r>
        <w:rPr>
          <w:rFonts w:ascii="Times New Roman" w:hAnsi="Times New Roman" w:cs="Times New Roman"/>
          <w:b/>
          <w:bCs/>
          <w:sz w:val="24"/>
          <w:szCs w:val="24"/>
        </w:rPr>
        <w:t>888</w:t>
      </w:r>
      <w:r>
        <w:rPr>
          <w:rFonts w:ascii="Times New Roman" w:hAnsi="Times New Roman" w:cs="Times New Roman"/>
          <w:sz w:val="24"/>
          <w:szCs w:val="24"/>
        </w:rPr>
        <w:t xml:space="preserve"> u travnju 2024. godine dobivena je Odluka o financiranju projekta te se uključuje plan projekta u iznosu od 68.900,00 eura.</w:t>
      </w:r>
    </w:p>
    <w:p w14:paraId="1E724CE5" w14:textId="77777777" w:rsidR="002A73F2" w:rsidRPr="00E8409A" w:rsidRDefault="002A73F2" w:rsidP="00036308">
      <w:pPr>
        <w:spacing w:after="0" w:line="240" w:lineRule="auto"/>
        <w:ind w:firstLine="708"/>
        <w:jc w:val="both"/>
        <w:rPr>
          <w:rFonts w:ascii="Times New Roman" w:hAnsi="Times New Roman" w:cs="Times New Roman"/>
          <w:color w:val="000000" w:themeColor="text1"/>
          <w:sz w:val="24"/>
          <w:szCs w:val="24"/>
        </w:rPr>
      </w:pPr>
    </w:p>
    <w:p w14:paraId="21FCB8A5" w14:textId="77777777" w:rsidR="002A73F2" w:rsidRPr="00744DB3" w:rsidRDefault="002A73F2" w:rsidP="00036308">
      <w:pPr>
        <w:spacing w:after="0" w:line="240" w:lineRule="auto"/>
        <w:jc w:val="both"/>
        <w:rPr>
          <w:rFonts w:ascii="Times New Roman" w:hAnsi="Times New Roman" w:cs="Times New Roman"/>
          <w:sz w:val="24"/>
          <w:szCs w:val="24"/>
        </w:rPr>
      </w:pPr>
      <w:r w:rsidRPr="00744DB3">
        <w:rPr>
          <w:rFonts w:ascii="Times New Roman" w:hAnsi="Times New Roman" w:cs="Times New Roman"/>
          <w:b/>
          <w:bCs/>
          <w:sz w:val="24"/>
          <w:szCs w:val="24"/>
        </w:rPr>
        <w:t>Program INTEGRIRANA TERITORIJALNA ULAGANJA - ITU TEHNIČKA POMOĆ</w:t>
      </w:r>
      <w:r w:rsidRPr="00744DB3">
        <w:rPr>
          <w:rFonts w:ascii="Times New Roman" w:hAnsi="Times New Roman" w:cs="Times New Roman"/>
          <w:sz w:val="24"/>
          <w:szCs w:val="24"/>
        </w:rPr>
        <w:t xml:space="preserve"> </w:t>
      </w:r>
      <w:r>
        <w:rPr>
          <w:rFonts w:ascii="Times New Roman" w:hAnsi="Times New Roman" w:cs="Times New Roman"/>
          <w:sz w:val="24"/>
          <w:szCs w:val="24"/>
        </w:rPr>
        <w:t xml:space="preserve"> - u trenutku donošenja Proračuna Grada Osijeka za 2024. i projekcija za 2025.-2026. nisu bili potpisani sporazumi o dodjeli bespovratnih sredstava Tehničke pomoći za pojedina posrednička tijela za odabir operacija (PTOO). Sukladno raspoređenim sredstvima, ovim Izmjenama i dopunama Proračuna Grada Osijeka za 2024. usklađuju se iznosi potrebni za izvršenje programa. P</w:t>
      </w:r>
      <w:r w:rsidRPr="00744DB3">
        <w:rPr>
          <w:rFonts w:ascii="Times New Roman" w:hAnsi="Times New Roman" w:cs="Times New Roman"/>
          <w:sz w:val="24"/>
          <w:szCs w:val="24"/>
        </w:rPr>
        <w:t>lan</w:t>
      </w:r>
      <w:r>
        <w:rPr>
          <w:rFonts w:ascii="Times New Roman" w:hAnsi="Times New Roman" w:cs="Times New Roman"/>
          <w:sz w:val="24"/>
          <w:szCs w:val="24"/>
        </w:rPr>
        <w:t xml:space="preserve"> za 2024. je uvećan </w:t>
      </w:r>
      <w:r w:rsidRPr="00744DB3">
        <w:rPr>
          <w:rFonts w:ascii="Times New Roman" w:hAnsi="Times New Roman" w:cs="Times New Roman"/>
          <w:sz w:val="24"/>
          <w:szCs w:val="24"/>
        </w:rPr>
        <w:t xml:space="preserve">za </w:t>
      </w:r>
      <w:r>
        <w:rPr>
          <w:rFonts w:ascii="Times New Roman" w:hAnsi="Times New Roman" w:cs="Times New Roman"/>
          <w:sz w:val="24"/>
          <w:szCs w:val="24"/>
        </w:rPr>
        <w:t>27</w:t>
      </w:r>
      <w:r w:rsidRPr="00744DB3">
        <w:rPr>
          <w:rFonts w:ascii="Times New Roman" w:hAnsi="Times New Roman" w:cs="Times New Roman"/>
          <w:sz w:val="24"/>
          <w:szCs w:val="24"/>
        </w:rPr>
        <w:t>.</w:t>
      </w:r>
      <w:r>
        <w:rPr>
          <w:rFonts w:ascii="Times New Roman" w:hAnsi="Times New Roman" w:cs="Times New Roman"/>
          <w:sz w:val="24"/>
          <w:szCs w:val="24"/>
        </w:rPr>
        <w:t>619</w:t>
      </w:r>
      <w:r w:rsidRPr="00744DB3">
        <w:rPr>
          <w:rFonts w:ascii="Times New Roman" w:hAnsi="Times New Roman" w:cs="Times New Roman"/>
          <w:sz w:val="24"/>
          <w:szCs w:val="24"/>
        </w:rPr>
        <w:t>,00 eura kao rezultat sljedećih izmjena:</w:t>
      </w:r>
    </w:p>
    <w:p w14:paraId="77446868" w14:textId="682B29A8" w:rsidR="002A73F2"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b/>
          <w:bCs/>
          <w:sz w:val="24"/>
          <w:szCs w:val="24"/>
        </w:rPr>
        <w:t>-</w:t>
      </w:r>
      <w:r w:rsidR="005279AA">
        <w:rPr>
          <w:rFonts w:ascii="Times New Roman" w:hAnsi="Times New Roman" w:cs="Times New Roman"/>
          <w:b/>
          <w:bCs/>
          <w:sz w:val="24"/>
          <w:szCs w:val="24"/>
        </w:rPr>
        <w:tab/>
      </w:r>
      <w:r w:rsidRPr="004E7073">
        <w:rPr>
          <w:rFonts w:ascii="Times New Roman" w:hAnsi="Times New Roman" w:cs="Times New Roman"/>
          <w:b/>
          <w:bCs/>
          <w:sz w:val="24"/>
          <w:szCs w:val="24"/>
        </w:rPr>
        <w:t>Projekt ITU TEHNIČKA POMOĆ</w:t>
      </w:r>
      <w:r>
        <w:rPr>
          <w:rFonts w:ascii="Times New Roman" w:hAnsi="Times New Roman" w:cs="Times New Roman"/>
          <w:sz w:val="24"/>
          <w:szCs w:val="24"/>
        </w:rPr>
        <w:t xml:space="preserve"> - uvećanje plana za 33.556,00 eura temelji se na </w:t>
      </w:r>
      <w:r w:rsidRPr="00744DB3">
        <w:rPr>
          <w:rFonts w:ascii="Times New Roman" w:hAnsi="Times New Roman" w:cs="Times New Roman"/>
          <w:sz w:val="24"/>
          <w:szCs w:val="24"/>
        </w:rPr>
        <w:t>usklađe</w:t>
      </w:r>
      <w:r>
        <w:rPr>
          <w:rFonts w:ascii="Times New Roman" w:hAnsi="Times New Roman" w:cs="Times New Roman"/>
          <w:sz w:val="24"/>
          <w:szCs w:val="24"/>
        </w:rPr>
        <w:t xml:space="preserve">nju iznosa </w:t>
      </w:r>
      <w:r w:rsidRPr="00744DB3">
        <w:rPr>
          <w:rFonts w:ascii="Times New Roman" w:hAnsi="Times New Roman" w:cs="Times New Roman"/>
          <w:sz w:val="24"/>
          <w:szCs w:val="24"/>
        </w:rPr>
        <w:t>koj</w:t>
      </w:r>
      <w:r>
        <w:rPr>
          <w:rFonts w:ascii="Times New Roman" w:hAnsi="Times New Roman" w:cs="Times New Roman"/>
          <w:sz w:val="24"/>
          <w:szCs w:val="24"/>
        </w:rPr>
        <w:t>e</w:t>
      </w:r>
      <w:r w:rsidRPr="00744DB3">
        <w:rPr>
          <w:rFonts w:ascii="Times New Roman" w:hAnsi="Times New Roman" w:cs="Times New Roman"/>
          <w:sz w:val="24"/>
          <w:szCs w:val="24"/>
        </w:rPr>
        <w:t xml:space="preserve"> se odnose na</w:t>
      </w:r>
      <w:r>
        <w:rPr>
          <w:rFonts w:ascii="Times New Roman" w:hAnsi="Times New Roman" w:cs="Times New Roman"/>
          <w:sz w:val="24"/>
          <w:szCs w:val="24"/>
        </w:rPr>
        <w:t xml:space="preserve"> rashode za zaposlene (osigurana sredstva za sistematiziranih 5 radnih mjesta sukladno Pravilniku o unutarnjem redu Upravnog odjela za financije i fondove Europske unije), troškove edukacija, troškove službenih putovanja vezanih za prisustvovanje sastancima i organiziranim edukacijama tijekom 2024., te procijenjene troškove nabave vanjskih stručnjaka u okviru poziva za dodjelu bespovratnih sredstava raspisanih tijekom 2024. Obzirom da je krajem 2023. zanovljena računalna oprema za potrebe djelatnika PTOO Osijek nema potrebe za planiranim stavkama u 2024., što je ovim Izmjenama i dopunama i utvrđeno.</w:t>
      </w:r>
    </w:p>
    <w:p w14:paraId="16664F27" w14:textId="5AE9F190" w:rsidR="002A73F2" w:rsidRPr="00744DB3"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sidR="005279AA">
        <w:rPr>
          <w:rFonts w:ascii="Times New Roman" w:hAnsi="Times New Roman" w:cs="Times New Roman"/>
          <w:sz w:val="24"/>
          <w:szCs w:val="24"/>
        </w:rPr>
        <w:tab/>
      </w:r>
      <w:r w:rsidRPr="009A1FD2">
        <w:rPr>
          <w:rFonts w:ascii="Times New Roman" w:hAnsi="Times New Roman" w:cs="Times New Roman"/>
          <w:b/>
          <w:sz w:val="24"/>
          <w:szCs w:val="24"/>
        </w:rPr>
        <w:t>Projekt STRATEGIJA RAZVOJA URBANOG PODRUČJA I PROVEDBE ITU</w:t>
      </w:r>
      <w:r>
        <w:rPr>
          <w:rFonts w:ascii="Times New Roman" w:hAnsi="Times New Roman" w:cs="Times New Roman"/>
          <w:b/>
          <w:sz w:val="24"/>
          <w:szCs w:val="24"/>
        </w:rPr>
        <w:t xml:space="preserve"> - </w:t>
      </w:r>
      <w:r w:rsidRPr="00076B17">
        <w:rPr>
          <w:rFonts w:ascii="Times New Roman" w:hAnsi="Times New Roman" w:cs="Times New Roman"/>
          <w:bCs/>
          <w:sz w:val="24"/>
          <w:szCs w:val="24"/>
        </w:rPr>
        <w:t xml:space="preserve">u </w:t>
      </w:r>
      <w:r>
        <w:rPr>
          <w:rFonts w:ascii="Times New Roman" w:hAnsi="Times New Roman" w:cs="Times New Roman"/>
          <w:sz w:val="24"/>
          <w:szCs w:val="24"/>
        </w:rPr>
        <w:t>okviru ovoga projekta izvršeno je usklađenje planiranog iznosa vezano za troškove izrade Strategije razvoja Urbane aglomeracije Osijek, te su planirana sredstva umanjena za 5.937,00 eura. U 2024. Gradu Osijeku odobrena su bespovratna sredstva EU za plaćanje troškova vezanih za izradu Strategije  u visini 85% ugovorenog iznosa. Obzirom da je dio troškova, sukladno odredbama ugovora zaključenim s izvršiteljem usluge izrade Strategije, evidentiran u prethodnim godinama, ovim Izmjenama i dopunama planiran je preostali potreban iznos.</w:t>
      </w:r>
    </w:p>
    <w:p w14:paraId="6DF737E6" w14:textId="77777777" w:rsidR="002A73F2" w:rsidRDefault="002A73F2" w:rsidP="00036308">
      <w:pPr>
        <w:spacing w:after="0" w:line="240" w:lineRule="auto"/>
        <w:ind w:firstLine="708"/>
        <w:jc w:val="both"/>
        <w:rPr>
          <w:rFonts w:ascii="Times New Roman" w:hAnsi="Times New Roman" w:cs="Times New Roman"/>
          <w:sz w:val="24"/>
          <w:szCs w:val="24"/>
        </w:rPr>
      </w:pPr>
    </w:p>
    <w:p w14:paraId="40285D41" w14:textId="77777777" w:rsidR="002A73F2" w:rsidRDefault="002A73F2" w:rsidP="00036308">
      <w:pPr>
        <w:spacing w:after="0" w:line="240" w:lineRule="auto"/>
        <w:jc w:val="both"/>
        <w:rPr>
          <w:rFonts w:ascii="Times New Roman" w:hAnsi="Times New Roman" w:cs="Times New Roman"/>
          <w:sz w:val="24"/>
          <w:szCs w:val="24"/>
        </w:rPr>
      </w:pPr>
      <w:r w:rsidRPr="00744DB3">
        <w:rPr>
          <w:rFonts w:ascii="Times New Roman" w:hAnsi="Times New Roman" w:cs="Times New Roman"/>
          <w:b/>
          <w:bCs/>
          <w:sz w:val="24"/>
          <w:szCs w:val="24"/>
        </w:rPr>
        <w:t xml:space="preserve">Program  INTEGRIRANA TERITORIJALNA ULAGANJA </w:t>
      </w:r>
      <w:r>
        <w:rPr>
          <w:rFonts w:ascii="Times New Roman" w:hAnsi="Times New Roman" w:cs="Times New Roman"/>
          <w:b/>
          <w:bCs/>
          <w:sz w:val="24"/>
          <w:szCs w:val="24"/>
        </w:rPr>
        <w:t>–</w:t>
      </w:r>
      <w:r w:rsidRPr="00744DB3">
        <w:rPr>
          <w:rFonts w:ascii="Times New Roman" w:hAnsi="Times New Roman" w:cs="Times New Roman"/>
          <w:b/>
          <w:bCs/>
          <w:sz w:val="24"/>
          <w:szCs w:val="24"/>
        </w:rPr>
        <w:t xml:space="preserve"> ITU</w:t>
      </w:r>
      <w:r>
        <w:rPr>
          <w:rFonts w:ascii="Times New Roman" w:hAnsi="Times New Roman" w:cs="Times New Roman"/>
          <w:b/>
          <w:bCs/>
          <w:sz w:val="24"/>
          <w:szCs w:val="24"/>
        </w:rPr>
        <w:t xml:space="preserve"> - </w:t>
      </w:r>
      <w:r w:rsidRPr="00447605">
        <w:rPr>
          <w:rFonts w:ascii="Times New Roman" w:hAnsi="Times New Roman" w:cs="Times New Roman"/>
          <w:sz w:val="24"/>
          <w:szCs w:val="24"/>
        </w:rPr>
        <w:t>pr</w:t>
      </w:r>
      <w:r w:rsidRPr="00744DB3">
        <w:rPr>
          <w:rFonts w:ascii="Times New Roman" w:hAnsi="Times New Roman" w:cs="Times New Roman"/>
          <w:sz w:val="24"/>
          <w:szCs w:val="24"/>
        </w:rPr>
        <w:t>edloženim Izmjenama i dopunama Proračuna Grada Osijeka za 202</w:t>
      </w:r>
      <w:r>
        <w:rPr>
          <w:rFonts w:ascii="Times New Roman" w:hAnsi="Times New Roman" w:cs="Times New Roman"/>
          <w:sz w:val="24"/>
          <w:szCs w:val="24"/>
        </w:rPr>
        <w:t>4</w:t>
      </w:r>
      <w:r w:rsidRPr="00744DB3">
        <w:rPr>
          <w:rFonts w:ascii="Times New Roman" w:hAnsi="Times New Roman" w:cs="Times New Roman"/>
          <w:sz w:val="24"/>
          <w:szCs w:val="24"/>
        </w:rPr>
        <w:t xml:space="preserve">. </w:t>
      </w:r>
      <w:r>
        <w:rPr>
          <w:rFonts w:ascii="Times New Roman" w:hAnsi="Times New Roman" w:cs="Times New Roman"/>
          <w:sz w:val="24"/>
          <w:szCs w:val="24"/>
        </w:rPr>
        <w:t>uvećan</w:t>
      </w:r>
      <w:r w:rsidRPr="00744DB3">
        <w:rPr>
          <w:rFonts w:ascii="Times New Roman" w:hAnsi="Times New Roman" w:cs="Times New Roman"/>
          <w:sz w:val="24"/>
          <w:szCs w:val="24"/>
        </w:rPr>
        <w:t xml:space="preserve"> je plan za  </w:t>
      </w:r>
      <w:r>
        <w:rPr>
          <w:rFonts w:ascii="Times New Roman" w:hAnsi="Times New Roman" w:cs="Times New Roman"/>
          <w:sz w:val="24"/>
          <w:szCs w:val="24"/>
        </w:rPr>
        <w:t xml:space="preserve">31.065,00 </w:t>
      </w:r>
      <w:r w:rsidRPr="00744DB3">
        <w:rPr>
          <w:rFonts w:ascii="Times New Roman" w:hAnsi="Times New Roman" w:cs="Times New Roman"/>
          <w:sz w:val="24"/>
          <w:szCs w:val="24"/>
        </w:rPr>
        <w:t>eura kao rezultat sljedećih izmjena:</w:t>
      </w:r>
    </w:p>
    <w:p w14:paraId="678E5343" w14:textId="5BE511DA" w:rsidR="002A73F2" w:rsidRPr="009E2B00" w:rsidRDefault="002A73F2" w:rsidP="00036308">
      <w:pPr>
        <w:spacing w:after="0" w:line="24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w:t>
      </w:r>
      <w:r w:rsidR="005279AA">
        <w:rPr>
          <w:rFonts w:ascii="Times New Roman" w:hAnsi="Times New Roman" w:cs="Times New Roman"/>
          <w:b/>
          <w:bCs/>
          <w:sz w:val="24"/>
          <w:szCs w:val="24"/>
        </w:rPr>
        <w:tab/>
      </w:r>
      <w:r w:rsidRPr="00907141">
        <w:rPr>
          <w:rFonts w:ascii="Times New Roman" w:hAnsi="Times New Roman" w:cs="Times New Roman"/>
          <w:b/>
          <w:bCs/>
          <w:sz w:val="24"/>
          <w:szCs w:val="24"/>
        </w:rPr>
        <w:t xml:space="preserve">Projekt </w:t>
      </w:r>
      <w:r w:rsidRPr="00357232">
        <w:rPr>
          <w:rFonts w:ascii="Times New Roman" w:hAnsi="Times New Roman" w:cs="Times New Roman"/>
          <w:b/>
          <w:bCs/>
          <w:sz w:val="24"/>
          <w:szCs w:val="24"/>
        </w:rPr>
        <w:t>IT park Osijek K.K.03.1.2.17.0001</w:t>
      </w:r>
      <w:r>
        <w:rPr>
          <w:rFonts w:ascii="Times New Roman" w:hAnsi="Times New Roman" w:cs="Times New Roman"/>
          <w:b/>
          <w:bCs/>
          <w:sz w:val="24"/>
          <w:szCs w:val="24"/>
        </w:rPr>
        <w:t xml:space="preserve"> - </w:t>
      </w:r>
      <w:r w:rsidRPr="00044844">
        <w:rPr>
          <w:rFonts w:ascii="Times New Roman" w:hAnsi="Times New Roman" w:cs="Times New Roman"/>
          <w:sz w:val="24"/>
          <w:szCs w:val="24"/>
        </w:rPr>
        <w:t>z</w:t>
      </w:r>
      <w:r>
        <w:rPr>
          <w:rFonts w:ascii="Times New Roman" w:hAnsi="Times New Roman" w:cs="Times New Roman"/>
          <w:bCs/>
          <w:sz w:val="24"/>
          <w:szCs w:val="24"/>
        </w:rPr>
        <w:t>avršetak projekta financiranog putem ITU mehanizma za financijsko razdoblje 2014.-2020.</w:t>
      </w:r>
      <w:r>
        <w:rPr>
          <w:rFonts w:ascii="Times New Roman" w:hAnsi="Times New Roman" w:cs="Times New Roman"/>
          <w:sz w:val="24"/>
          <w:szCs w:val="24"/>
        </w:rPr>
        <w:t xml:space="preserve"> bio je planiran do kraja 2023. godine. Rashodi financirani u okviru ovoga izvora financiranja u cijelosti su izvršeni u 2023., ali preostali dio rashoda financiranih iz vlastitih sredstava Grada Osijeka i Fonda za </w:t>
      </w:r>
      <w:r>
        <w:rPr>
          <w:rFonts w:ascii="Times New Roman" w:hAnsi="Times New Roman" w:cs="Times New Roman"/>
          <w:sz w:val="24"/>
          <w:szCs w:val="24"/>
        </w:rPr>
        <w:lastRenderedPageBreak/>
        <w:t>sufinanciranje projekata tereti Proračun 2024. Sukladno navedenom, ovim Izmjenama i dopunama Proračuna planirana su sredstva u okviru ovoga projekta u iznosu 1.304.465,00 eura.</w:t>
      </w:r>
    </w:p>
    <w:p w14:paraId="5A1D2A93" w14:textId="3479DE5E" w:rsidR="002A73F2" w:rsidRPr="00E15FD2" w:rsidRDefault="002A73F2" w:rsidP="00036308">
      <w:pPr>
        <w:spacing w:after="0" w:line="240" w:lineRule="auto"/>
        <w:ind w:left="284" w:hanging="284"/>
        <w:jc w:val="both"/>
        <w:rPr>
          <w:rFonts w:ascii="Times New Roman" w:hAnsi="Times New Roman" w:cs="Times New Roman"/>
          <w:b/>
          <w:sz w:val="24"/>
          <w:szCs w:val="24"/>
        </w:rPr>
      </w:pPr>
      <w:r w:rsidRPr="009A1FD2">
        <w:rPr>
          <w:rFonts w:ascii="Times New Roman" w:hAnsi="Times New Roman" w:cs="Times New Roman"/>
          <w:b/>
          <w:sz w:val="24"/>
          <w:szCs w:val="24"/>
        </w:rPr>
        <w:t>-</w:t>
      </w:r>
      <w:r w:rsidR="005279AA">
        <w:rPr>
          <w:rFonts w:ascii="Times New Roman" w:hAnsi="Times New Roman" w:cs="Times New Roman"/>
          <w:b/>
          <w:sz w:val="24"/>
          <w:szCs w:val="24"/>
        </w:rPr>
        <w:tab/>
      </w:r>
      <w:r w:rsidRPr="009A1FD2">
        <w:rPr>
          <w:rFonts w:ascii="Times New Roman" w:hAnsi="Times New Roman" w:cs="Times New Roman"/>
          <w:b/>
          <w:sz w:val="24"/>
          <w:szCs w:val="24"/>
        </w:rPr>
        <w:t>Projekt CENTAR ZA POSJETITELJE TVRĐA</w:t>
      </w:r>
      <w:r>
        <w:rPr>
          <w:rFonts w:ascii="Times New Roman" w:hAnsi="Times New Roman" w:cs="Times New Roman"/>
          <w:b/>
          <w:sz w:val="24"/>
          <w:szCs w:val="24"/>
        </w:rPr>
        <w:t xml:space="preserve"> - </w:t>
      </w:r>
      <w:r w:rsidRPr="00ED1E41">
        <w:rPr>
          <w:rFonts w:ascii="Times New Roman" w:hAnsi="Times New Roman" w:cs="Times New Roman"/>
          <w:bCs/>
          <w:sz w:val="24"/>
          <w:szCs w:val="24"/>
        </w:rPr>
        <w:t>n</w:t>
      </w:r>
      <w:r>
        <w:rPr>
          <w:rFonts w:ascii="Times New Roman" w:hAnsi="Times New Roman" w:cs="Times New Roman"/>
          <w:sz w:val="24"/>
          <w:szCs w:val="24"/>
        </w:rPr>
        <w:t>avedeni projekt završio je u 2022. godini i također je financiran bespovratnim sredstvima u okviru ITU mehanizma za financijsko razdoblje 2014.-2020.</w:t>
      </w:r>
      <w:r>
        <w:rPr>
          <w:rFonts w:ascii="Times New Roman" w:hAnsi="Times New Roman" w:cs="Times New Roman"/>
          <w:b/>
          <w:sz w:val="24"/>
          <w:szCs w:val="24"/>
        </w:rPr>
        <w:t xml:space="preserve"> </w:t>
      </w:r>
      <w:r>
        <w:rPr>
          <w:rFonts w:ascii="Times New Roman" w:hAnsi="Times New Roman" w:cs="Times New Roman"/>
          <w:sz w:val="24"/>
          <w:szCs w:val="24"/>
        </w:rPr>
        <w:t>Ovim Izmjenama i dopunama uvršteni iznos vezan je za</w:t>
      </w:r>
      <w:r w:rsidRPr="00526C6C">
        <w:rPr>
          <w:rFonts w:ascii="Times New Roman" w:hAnsi="Times New Roman" w:cs="Times New Roman"/>
          <w:sz w:val="24"/>
          <w:szCs w:val="24"/>
        </w:rPr>
        <w:t xml:space="preserve"> </w:t>
      </w:r>
      <w:r>
        <w:rPr>
          <w:rFonts w:ascii="Times New Roman" w:hAnsi="Times New Roman" w:cs="Times New Roman"/>
          <w:sz w:val="24"/>
          <w:szCs w:val="24"/>
        </w:rPr>
        <w:t xml:space="preserve">tzv. ''kliznu skalu'', odnosno odobreni </w:t>
      </w:r>
      <w:r w:rsidRPr="00526C6C">
        <w:rPr>
          <w:rFonts w:ascii="Times New Roman" w:hAnsi="Times New Roman" w:cs="Times New Roman"/>
          <w:sz w:val="24"/>
          <w:szCs w:val="24"/>
        </w:rPr>
        <w:t>zahtjev dobavljača za</w:t>
      </w:r>
      <w:r>
        <w:rPr>
          <w:rFonts w:ascii="Times New Roman" w:hAnsi="Times New Roman" w:cs="Times New Roman"/>
          <w:sz w:val="24"/>
          <w:szCs w:val="24"/>
        </w:rPr>
        <w:t xml:space="preserve"> isplatu razlike u cijeni građevinskih materijala i radova ugovorenih u fiksnim iznosima putem javne nabave, a sukladno Zaključku Vlade RH (NN 71/22). </w:t>
      </w:r>
    </w:p>
    <w:p w14:paraId="2BF71F32" w14:textId="4010F358" w:rsidR="002A73F2" w:rsidRPr="005E3C79" w:rsidRDefault="002A73F2" w:rsidP="00036308">
      <w:pPr>
        <w:spacing w:after="0" w:line="240" w:lineRule="auto"/>
        <w:ind w:left="284" w:hanging="284"/>
        <w:jc w:val="both"/>
        <w:rPr>
          <w:rFonts w:ascii="Times New Roman" w:hAnsi="Times New Roman" w:cs="Times New Roman"/>
          <w:b/>
          <w:sz w:val="24"/>
          <w:szCs w:val="24"/>
        </w:rPr>
      </w:pPr>
      <w:r w:rsidRPr="009A1FD2">
        <w:rPr>
          <w:rFonts w:ascii="Times New Roman" w:hAnsi="Times New Roman" w:cs="Times New Roman"/>
          <w:b/>
          <w:sz w:val="24"/>
          <w:szCs w:val="24"/>
        </w:rPr>
        <w:t>-</w:t>
      </w:r>
      <w:r w:rsidR="005279AA">
        <w:rPr>
          <w:rFonts w:ascii="Times New Roman" w:hAnsi="Times New Roman" w:cs="Times New Roman"/>
          <w:b/>
          <w:sz w:val="24"/>
          <w:szCs w:val="24"/>
        </w:rPr>
        <w:tab/>
      </w:r>
      <w:r w:rsidRPr="009A1FD2">
        <w:rPr>
          <w:rFonts w:ascii="Times New Roman" w:hAnsi="Times New Roman" w:cs="Times New Roman"/>
          <w:b/>
          <w:sz w:val="24"/>
          <w:szCs w:val="24"/>
        </w:rPr>
        <w:t>Projekt SPORTSKO-REKREACIJSKA INFRASTRUKTURA</w:t>
      </w:r>
      <w:r>
        <w:rPr>
          <w:rFonts w:ascii="Times New Roman" w:hAnsi="Times New Roman" w:cs="Times New Roman"/>
          <w:b/>
          <w:sz w:val="24"/>
          <w:szCs w:val="24"/>
        </w:rPr>
        <w:t xml:space="preserve"> - </w:t>
      </w:r>
      <w:r w:rsidRPr="00E15FD2">
        <w:rPr>
          <w:rFonts w:ascii="Times New Roman" w:hAnsi="Times New Roman" w:cs="Times New Roman"/>
          <w:bCs/>
          <w:sz w:val="24"/>
          <w:szCs w:val="24"/>
        </w:rPr>
        <w:t>izn</w:t>
      </w:r>
      <w:r>
        <w:rPr>
          <w:rFonts w:ascii="Times New Roman" w:hAnsi="Times New Roman" w:cs="Times New Roman"/>
          <w:sz w:val="24"/>
          <w:szCs w:val="24"/>
        </w:rPr>
        <w:t>osi planirani u okviru ovog projekta, a vezani za izgradnju/rekonstrukciju sportsko-rekreacijske infrastrukture (bajeri) koja je u planu prijave u okviru ITU mehanizma za razdoblje 2021.-2027., usklađeni su s predviđenim planom raspisivanja poziva za dodjelu bespovratnih sredstava i procijenjenoj dinamici odvijanja radova. Prvobitno planirana sredstva umanjena su za 400.000,00 eura.</w:t>
      </w:r>
    </w:p>
    <w:p w14:paraId="37477C4E" w14:textId="77777777" w:rsidR="005279AA" w:rsidRDefault="005279AA" w:rsidP="00036308">
      <w:pPr>
        <w:spacing w:after="0" w:line="240" w:lineRule="auto"/>
        <w:jc w:val="both"/>
        <w:rPr>
          <w:rFonts w:ascii="Times New Roman" w:hAnsi="Times New Roman" w:cs="Times New Roman"/>
          <w:sz w:val="24"/>
          <w:szCs w:val="24"/>
        </w:rPr>
      </w:pPr>
    </w:p>
    <w:p w14:paraId="42749A2E" w14:textId="4A2302A3" w:rsidR="002A73F2" w:rsidRPr="005279AA" w:rsidRDefault="002A73F2" w:rsidP="00036308">
      <w:pPr>
        <w:pStyle w:val="Odlomakpopisa"/>
        <w:numPr>
          <w:ilvl w:val="0"/>
          <w:numId w:val="23"/>
        </w:numPr>
        <w:ind w:left="284" w:hanging="284"/>
        <w:jc w:val="both"/>
        <w:rPr>
          <w:sz w:val="24"/>
          <w:szCs w:val="24"/>
        </w:rPr>
      </w:pPr>
      <w:r w:rsidRPr="005279AA">
        <w:rPr>
          <w:b/>
          <w:sz w:val="24"/>
          <w:szCs w:val="24"/>
        </w:rPr>
        <w:t xml:space="preserve">ITU PROJEKTI U PRIPREMI I PROVEDBI - </w:t>
      </w:r>
      <w:r w:rsidRPr="005279AA">
        <w:rPr>
          <w:bCs/>
          <w:sz w:val="24"/>
          <w:szCs w:val="24"/>
        </w:rPr>
        <w:t>p</w:t>
      </w:r>
      <w:r w:rsidRPr="005279AA">
        <w:rPr>
          <w:sz w:val="24"/>
          <w:szCs w:val="24"/>
        </w:rPr>
        <w:t xml:space="preserve">lanirana sredstva odnose na projekte koje Grad Osijek namjerava tijekom 2024. prijaviti na pozive za dodjelu bespovratnih sredstava u okviru ITU mehanizma za razdoblje 2021.-2027. Ista su vezana za planirano uređenje središta grada te rekonstrukciju dvorane i parka Zrinjevac. Ovim Izmjenama i dopunama planirana sredstva usklađena su s procijenjenom dinamikom raspisivanja poziva za dodjelu bespovratnih sredstava i sukladno istome planirani početak radova u okviru ovih projekata. Raspisivanje poziva za dodjelu bespovratnih sredstava planirano je za kraj trećeg, odnosno četvrti kvartal 2024. </w:t>
      </w:r>
    </w:p>
    <w:p w14:paraId="0E4BA876" w14:textId="77777777" w:rsidR="002A73F2" w:rsidRDefault="002A73F2" w:rsidP="00036308">
      <w:pPr>
        <w:spacing w:after="0" w:line="240" w:lineRule="auto"/>
        <w:jc w:val="both"/>
        <w:rPr>
          <w:rFonts w:ascii="Times New Roman" w:hAnsi="Times New Roman" w:cs="Times New Roman"/>
          <w:sz w:val="24"/>
          <w:szCs w:val="24"/>
        </w:rPr>
      </w:pPr>
    </w:p>
    <w:p w14:paraId="078A70DE" w14:textId="77777777" w:rsidR="002A73F2" w:rsidRDefault="002A73F2" w:rsidP="00036308">
      <w:pPr>
        <w:spacing w:after="0" w:line="240" w:lineRule="auto"/>
        <w:jc w:val="both"/>
        <w:rPr>
          <w:rFonts w:ascii="Times New Roman" w:hAnsi="Times New Roman" w:cs="Times New Roman"/>
          <w:sz w:val="24"/>
          <w:szCs w:val="24"/>
        </w:rPr>
      </w:pPr>
      <w:r w:rsidRPr="002F1589">
        <w:rPr>
          <w:rFonts w:ascii="Times New Roman" w:hAnsi="Times New Roman" w:cs="Times New Roman"/>
          <w:b/>
          <w:bCs/>
          <w:sz w:val="24"/>
          <w:szCs w:val="24"/>
        </w:rPr>
        <w:t xml:space="preserve">Program OSTALI PROJEKTI U PRIPREMI I PROVEDBI - </w:t>
      </w:r>
      <w:r w:rsidRPr="00084592">
        <w:rPr>
          <w:rFonts w:ascii="Times New Roman" w:hAnsi="Times New Roman" w:cs="Times New Roman"/>
          <w:sz w:val="24"/>
          <w:szCs w:val="24"/>
        </w:rPr>
        <w:t>predloženim Izmjenama i dopunama Proračuna Grada Osijeka za 202</w:t>
      </w:r>
      <w:r>
        <w:rPr>
          <w:rFonts w:ascii="Times New Roman" w:hAnsi="Times New Roman" w:cs="Times New Roman"/>
          <w:sz w:val="24"/>
          <w:szCs w:val="24"/>
        </w:rPr>
        <w:t>4</w:t>
      </w:r>
      <w:r w:rsidRPr="00084592">
        <w:rPr>
          <w:rFonts w:ascii="Times New Roman" w:hAnsi="Times New Roman" w:cs="Times New Roman"/>
          <w:sz w:val="24"/>
          <w:szCs w:val="24"/>
        </w:rPr>
        <w:t xml:space="preserve">. </w:t>
      </w:r>
      <w:r>
        <w:rPr>
          <w:rFonts w:ascii="Times New Roman" w:hAnsi="Times New Roman" w:cs="Times New Roman"/>
          <w:sz w:val="24"/>
          <w:szCs w:val="24"/>
        </w:rPr>
        <w:t xml:space="preserve">uvećava se plan </w:t>
      </w:r>
      <w:r w:rsidRPr="00084592">
        <w:rPr>
          <w:rFonts w:ascii="Times New Roman" w:hAnsi="Times New Roman" w:cs="Times New Roman"/>
          <w:sz w:val="24"/>
          <w:szCs w:val="24"/>
        </w:rPr>
        <w:t xml:space="preserve">za </w:t>
      </w:r>
      <w:r>
        <w:rPr>
          <w:rFonts w:ascii="Times New Roman" w:hAnsi="Times New Roman" w:cs="Times New Roman"/>
          <w:sz w:val="24"/>
          <w:szCs w:val="24"/>
        </w:rPr>
        <w:t>77.760,00</w:t>
      </w:r>
      <w:r w:rsidRPr="00084592">
        <w:rPr>
          <w:rFonts w:ascii="Times New Roman" w:hAnsi="Times New Roman" w:cs="Times New Roman"/>
          <w:sz w:val="24"/>
          <w:szCs w:val="24"/>
        </w:rPr>
        <w:t xml:space="preserve"> eura kao rezultat sljedećih izmjena:</w:t>
      </w:r>
    </w:p>
    <w:p w14:paraId="65189863" w14:textId="29B800B8" w:rsidR="002A73F2" w:rsidRDefault="002A73F2" w:rsidP="00036308">
      <w:pPr>
        <w:spacing w:after="0" w:line="24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sz w:val="24"/>
          <w:szCs w:val="24"/>
        </w:rPr>
        <w:t>-</w:t>
      </w:r>
      <w:r w:rsidRPr="00D05380">
        <w:rPr>
          <w:rFonts w:ascii="Times New Roman" w:hAnsi="Times New Roman" w:cs="Times New Roman"/>
          <w:b/>
          <w:bCs/>
          <w:color w:val="000000" w:themeColor="text1"/>
          <w:sz w:val="24"/>
          <w:szCs w:val="24"/>
        </w:rPr>
        <w:t xml:space="preserve"> </w:t>
      </w:r>
      <w:r w:rsidR="005279AA">
        <w:rPr>
          <w:rFonts w:ascii="Times New Roman" w:hAnsi="Times New Roman" w:cs="Times New Roman"/>
          <w:b/>
          <w:bCs/>
          <w:color w:val="000000" w:themeColor="text1"/>
          <w:sz w:val="24"/>
          <w:szCs w:val="24"/>
        </w:rPr>
        <w:tab/>
      </w:r>
      <w:r w:rsidRPr="00E8409A">
        <w:rPr>
          <w:rFonts w:ascii="Times New Roman" w:hAnsi="Times New Roman" w:cs="Times New Roman"/>
          <w:b/>
          <w:bCs/>
          <w:color w:val="000000" w:themeColor="text1"/>
          <w:sz w:val="24"/>
          <w:szCs w:val="24"/>
        </w:rPr>
        <w:t>Projekt Razvoj pametnih i održivih rješenja i usluga</w:t>
      </w:r>
      <w:r w:rsidRPr="00E8409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uvećanje stavki plana u iznosu od 77.760,00 eura za provedbu projektnih aktivnosti tijekom 2024. koje su izostale tijekom 2023. kada su ugovorena bespovratna sredstva Fonda za zaštitu okoliša i energetsku učinkovitost.</w:t>
      </w:r>
    </w:p>
    <w:p w14:paraId="7B9B0074" w14:textId="77777777" w:rsidR="002A73F2" w:rsidRDefault="002A73F2" w:rsidP="00036308">
      <w:pPr>
        <w:spacing w:after="0" w:line="240" w:lineRule="auto"/>
        <w:jc w:val="both"/>
        <w:rPr>
          <w:rFonts w:ascii="Times New Roman" w:hAnsi="Times New Roman" w:cs="Times New Roman"/>
          <w:sz w:val="24"/>
          <w:szCs w:val="24"/>
        </w:rPr>
      </w:pPr>
    </w:p>
    <w:p w14:paraId="046D50F7" w14:textId="77777777" w:rsidR="002A73F2" w:rsidRDefault="002A73F2" w:rsidP="00036308">
      <w:pPr>
        <w:spacing w:after="0" w:line="240" w:lineRule="auto"/>
        <w:jc w:val="both"/>
        <w:rPr>
          <w:rFonts w:ascii="Times New Roman" w:hAnsi="Times New Roman" w:cs="Times New Roman"/>
          <w:b/>
          <w:bCs/>
          <w:sz w:val="24"/>
          <w:szCs w:val="24"/>
        </w:rPr>
      </w:pPr>
      <w:r w:rsidRPr="00EC3215">
        <w:rPr>
          <w:rFonts w:ascii="Times New Roman" w:hAnsi="Times New Roman" w:cs="Times New Roman"/>
          <w:b/>
          <w:bCs/>
          <w:sz w:val="24"/>
          <w:szCs w:val="24"/>
        </w:rPr>
        <w:t>GLAVA 2</w:t>
      </w:r>
      <w:r>
        <w:rPr>
          <w:rFonts w:ascii="Times New Roman" w:hAnsi="Times New Roman" w:cs="Times New Roman"/>
          <w:b/>
          <w:bCs/>
          <w:sz w:val="24"/>
          <w:szCs w:val="24"/>
        </w:rPr>
        <w:t>12</w:t>
      </w:r>
      <w:r w:rsidRPr="00EC3215">
        <w:rPr>
          <w:rFonts w:ascii="Times New Roman" w:hAnsi="Times New Roman" w:cs="Times New Roman"/>
          <w:b/>
          <w:bCs/>
          <w:sz w:val="24"/>
          <w:szCs w:val="24"/>
        </w:rPr>
        <w:t>0</w:t>
      </w:r>
      <w:r>
        <w:rPr>
          <w:rFonts w:ascii="Times New Roman" w:hAnsi="Times New Roman" w:cs="Times New Roman"/>
          <w:b/>
          <w:bCs/>
          <w:sz w:val="24"/>
          <w:szCs w:val="24"/>
        </w:rPr>
        <w:t>2</w:t>
      </w:r>
      <w:r w:rsidRPr="00EC3215">
        <w:rPr>
          <w:rFonts w:ascii="Times New Roman" w:hAnsi="Times New Roman" w:cs="Times New Roman"/>
          <w:b/>
          <w:bCs/>
          <w:sz w:val="24"/>
          <w:szCs w:val="24"/>
        </w:rPr>
        <w:t xml:space="preserve"> </w:t>
      </w:r>
      <w:r>
        <w:rPr>
          <w:rFonts w:ascii="Times New Roman" w:hAnsi="Times New Roman" w:cs="Times New Roman"/>
          <w:b/>
          <w:bCs/>
          <w:sz w:val="24"/>
          <w:szCs w:val="24"/>
        </w:rPr>
        <w:t>AGENCIJA ZA OBNOVU OSJEČKE TVRĐE</w:t>
      </w:r>
    </w:p>
    <w:p w14:paraId="70C7B9B7" w14:textId="77777777" w:rsidR="002A73F2" w:rsidRDefault="002A73F2" w:rsidP="00036308">
      <w:pPr>
        <w:spacing w:after="0" w:line="240" w:lineRule="auto"/>
        <w:jc w:val="both"/>
        <w:rPr>
          <w:rFonts w:ascii="Times New Roman" w:hAnsi="Times New Roman" w:cs="Times New Roman"/>
          <w:sz w:val="24"/>
          <w:szCs w:val="24"/>
        </w:rPr>
      </w:pPr>
    </w:p>
    <w:p w14:paraId="392CA535" w14:textId="77777777" w:rsidR="002A73F2" w:rsidRDefault="002A73F2" w:rsidP="00036308">
      <w:pPr>
        <w:spacing w:after="0" w:line="240" w:lineRule="auto"/>
        <w:jc w:val="both"/>
        <w:rPr>
          <w:rFonts w:ascii="Times New Roman" w:hAnsi="Times New Roman" w:cs="Times New Roman"/>
          <w:b/>
          <w:bCs/>
          <w:sz w:val="24"/>
          <w:szCs w:val="24"/>
        </w:rPr>
      </w:pPr>
      <w:r w:rsidRPr="00E30498">
        <w:rPr>
          <w:rFonts w:ascii="Times New Roman" w:hAnsi="Times New Roman" w:cs="Times New Roman"/>
          <w:b/>
          <w:bCs/>
          <w:sz w:val="24"/>
          <w:szCs w:val="24"/>
        </w:rPr>
        <w:t xml:space="preserve">Program </w:t>
      </w:r>
      <w:r>
        <w:rPr>
          <w:rFonts w:ascii="Times New Roman" w:hAnsi="Times New Roman" w:cs="Times New Roman"/>
          <w:b/>
          <w:bCs/>
          <w:sz w:val="24"/>
          <w:szCs w:val="24"/>
        </w:rPr>
        <w:t>REDOVNA DJELATNOST AGENCIJE ZA OBNOVU OSJEČKE TVRĐE</w:t>
      </w:r>
    </w:p>
    <w:p w14:paraId="00CAA252" w14:textId="77777777" w:rsidR="002A73F2" w:rsidRDefault="002A73F2" w:rsidP="00036308">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744DB3">
        <w:rPr>
          <w:rFonts w:ascii="Times New Roman" w:hAnsi="Times New Roman" w:cs="Times New Roman"/>
          <w:sz w:val="24"/>
          <w:szCs w:val="24"/>
        </w:rPr>
        <w:t>- predloženim Izmjenama i dopunama Proračuna Grada Osijeka za 202</w:t>
      </w:r>
      <w:r>
        <w:rPr>
          <w:rFonts w:ascii="Times New Roman" w:hAnsi="Times New Roman" w:cs="Times New Roman"/>
          <w:sz w:val="24"/>
          <w:szCs w:val="24"/>
        </w:rPr>
        <w:t>4</w:t>
      </w:r>
      <w:r w:rsidRPr="00744DB3">
        <w:rPr>
          <w:rFonts w:ascii="Times New Roman" w:hAnsi="Times New Roman" w:cs="Times New Roman"/>
          <w:sz w:val="24"/>
          <w:szCs w:val="24"/>
        </w:rPr>
        <w:t xml:space="preserve">. </w:t>
      </w:r>
      <w:r>
        <w:rPr>
          <w:rFonts w:ascii="Times New Roman" w:hAnsi="Times New Roman" w:cs="Times New Roman"/>
          <w:sz w:val="24"/>
          <w:szCs w:val="24"/>
        </w:rPr>
        <w:t>umanjuje se plan za 24.695,00</w:t>
      </w:r>
      <w:r w:rsidRPr="00744DB3">
        <w:rPr>
          <w:rFonts w:ascii="Times New Roman" w:hAnsi="Times New Roman" w:cs="Times New Roman"/>
          <w:sz w:val="24"/>
          <w:szCs w:val="24"/>
        </w:rPr>
        <w:t xml:space="preserve"> eura kao rezultat sljedeć</w:t>
      </w:r>
      <w:r>
        <w:rPr>
          <w:rFonts w:ascii="Times New Roman" w:hAnsi="Times New Roman" w:cs="Times New Roman"/>
          <w:sz w:val="24"/>
          <w:szCs w:val="24"/>
        </w:rPr>
        <w:t>eg</w:t>
      </w:r>
      <w:r w:rsidRPr="00744DB3">
        <w:rPr>
          <w:rFonts w:ascii="Times New Roman" w:hAnsi="Times New Roman" w:cs="Times New Roman"/>
          <w:sz w:val="24"/>
          <w:szCs w:val="24"/>
        </w:rPr>
        <w:t>:</w:t>
      </w:r>
    </w:p>
    <w:p w14:paraId="78C1E2E0" w14:textId="0D48C172" w:rsidR="002A73F2"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sidR="005279AA">
        <w:rPr>
          <w:rFonts w:ascii="Times New Roman" w:hAnsi="Times New Roman" w:cs="Times New Roman"/>
          <w:sz w:val="24"/>
          <w:szCs w:val="24"/>
        </w:rPr>
        <w:tab/>
      </w:r>
      <w:r>
        <w:rPr>
          <w:rFonts w:ascii="Times New Roman" w:hAnsi="Times New Roman" w:cs="Times New Roman"/>
          <w:b/>
          <w:bCs/>
          <w:sz w:val="24"/>
          <w:szCs w:val="24"/>
        </w:rPr>
        <w:t xml:space="preserve">Aktivnost Rashodi za plaće Agencije za obnovu osječke Tvrđe – </w:t>
      </w:r>
      <w:r w:rsidRPr="00257497">
        <w:rPr>
          <w:rFonts w:ascii="Times New Roman" w:hAnsi="Times New Roman" w:cs="Times New Roman"/>
          <w:sz w:val="24"/>
          <w:szCs w:val="24"/>
        </w:rPr>
        <w:t xml:space="preserve">predlaže se </w:t>
      </w:r>
      <w:r>
        <w:rPr>
          <w:rFonts w:ascii="Times New Roman" w:hAnsi="Times New Roman" w:cs="Times New Roman"/>
          <w:sz w:val="24"/>
          <w:szCs w:val="24"/>
        </w:rPr>
        <w:t>u</w:t>
      </w:r>
      <w:r w:rsidRPr="00257497">
        <w:rPr>
          <w:rFonts w:ascii="Times New Roman" w:hAnsi="Times New Roman" w:cs="Times New Roman"/>
          <w:sz w:val="24"/>
          <w:szCs w:val="24"/>
        </w:rPr>
        <w:t>manjenje</w:t>
      </w:r>
      <w:r>
        <w:rPr>
          <w:rFonts w:ascii="Times New Roman" w:hAnsi="Times New Roman" w:cs="Times New Roman"/>
          <w:sz w:val="24"/>
          <w:szCs w:val="24"/>
        </w:rPr>
        <w:t xml:space="preserve"> </w:t>
      </w:r>
      <w:r w:rsidRPr="00257497">
        <w:rPr>
          <w:rFonts w:ascii="Times New Roman" w:hAnsi="Times New Roman" w:cs="Times New Roman"/>
          <w:sz w:val="24"/>
          <w:szCs w:val="24"/>
        </w:rPr>
        <w:t>za 2</w:t>
      </w:r>
      <w:r>
        <w:rPr>
          <w:rFonts w:ascii="Times New Roman" w:hAnsi="Times New Roman" w:cs="Times New Roman"/>
          <w:sz w:val="24"/>
          <w:szCs w:val="24"/>
        </w:rPr>
        <w:t>5.800,00</w:t>
      </w:r>
      <w:r w:rsidRPr="00257497">
        <w:rPr>
          <w:rFonts w:ascii="Times New Roman" w:hAnsi="Times New Roman" w:cs="Times New Roman"/>
          <w:sz w:val="24"/>
          <w:szCs w:val="24"/>
        </w:rPr>
        <w:t xml:space="preserve"> eura </w:t>
      </w:r>
      <w:r>
        <w:rPr>
          <w:rFonts w:ascii="Times New Roman" w:hAnsi="Times New Roman" w:cs="Times New Roman"/>
          <w:sz w:val="24"/>
          <w:szCs w:val="24"/>
        </w:rPr>
        <w:t xml:space="preserve"> kojim se usklađuje plan sa  izvršenjem rashoda zaključno sa krajem svibnja budući se proračunski korisnik organizacijski premješta i planira u okviru razdjela 204 Upravni odjel za društvene djelatnosti</w:t>
      </w:r>
    </w:p>
    <w:p w14:paraId="4129A955" w14:textId="063017C7" w:rsidR="002A73F2"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sidR="005279AA">
        <w:rPr>
          <w:rFonts w:ascii="Times New Roman" w:hAnsi="Times New Roman" w:cs="Times New Roman"/>
          <w:sz w:val="24"/>
          <w:szCs w:val="24"/>
        </w:rPr>
        <w:tab/>
      </w:r>
      <w:r w:rsidRPr="003B6677">
        <w:rPr>
          <w:rFonts w:ascii="Times New Roman" w:hAnsi="Times New Roman" w:cs="Times New Roman"/>
          <w:b/>
          <w:bCs/>
          <w:sz w:val="24"/>
          <w:szCs w:val="24"/>
        </w:rPr>
        <w:t>Aktivnost Ostali rashodi za zaposlene Agencije za obnovu osječke Tvrđe</w:t>
      </w:r>
      <w:r w:rsidRPr="003B667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57497">
        <w:rPr>
          <w:rFonts w:ascii="Times New Roman" w:hAnsi="Times New Roman" w:cs="Times New Roman"/>
          <w:sz w:val="24"/>
          <w:szCs w:val="24"/>
        </w:rPr>
        <w:t xml:space="preserve">predlaže se </w:t>
      </w:r>
      <w:r>
        <w:rPr>
          <w:rFonts w:ascii="Times New Roman" w:hAnsi="Times New Roman" w:cs="Times New Roman"/>
          <w:sz w:val="24"/>
          <w:szCs w:val="24"/>
        </w:rPr>
        <w:t>u</w:t>
      </w:r>
      <w:r w:rsidRPr="00257497">
        <w:rPr>
          <w:rFonts w:ascii="Times New Roman" w:hAnsi="Times New Roman" w:cs="Times New Roman"/>
          <w:sz w:val="24"/>
          <w:szCs w:val="24"/>
        </w:rPr>
        <w:t xml:space="preserve">manjenje za </w:t>
      </w:r>
      <w:r>
        <w:rPr>
          <w:rFonts w:ascii="Times New Roman" w:hAnsi="Times New Roman" w:cs="Times New Roman"/>
          <w:sz w:val="24"/>
          <w:szCs w:val="24"/>
        </w:rPr>
        <w:t>1.595,00</w:t>
      </w:r>
      <w:r w:rsidRPr="00257497">
        <w:rPr>
          <w:rFonts w:ascii="Times New Roman" w:hAnsi="Times New Roman" w:cs="Times New Roman"/>
          <w:sz w:val="24"/>
          <w:szCs w:val="24"/>
        </w:rPr>
        <w:t xml:space="preserve"> eura </w:t>
      </w:r>
      <w:r>
        <w:rPr>
          <w:rFonts w:ascii="Times New Roman" w:hAnsi="Times New Roman" w:cs="Times New Roman"/>
          <w:sz w:val="24"/>
          <w:szCs w:val="24"/>
        </w:rPr>
        <w:t>kojim se usklađuje plan sa  izvršenjem rashoda zaključno sa krajem svibnja budući se proračunski korisnik organizacijski premješta i planira u okviru razdjela 204 Upravni odjel za društvene djelatnosti</w:t>
      </w:r>
    </w:p>
    <w:p w14:paraId="7651EDEE" w14:textId="7E0CDE84" w:rsidR="002A73F2"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sidR="005279AA">
        <w:rPr>
          <w:rFonts w:ascii="Times New Roman" w:hAnsi="Times New Roman" w:cs="Times New Roman"/>
          <w:sz w:val="24"/>
          <w:szCs w:val="24"/>
        </w:rPr>
        <w:tab/>
      </w:r>
      <w:r w:rsidRPr="003B6677">
        <w:rPr>
          <w:rFonts w:ascii="Times New Roman" w:hAnsi="Times New Roman" w:cs="Times New Roman"/>
          <w:b/>
          <w:bCs/>
          <w:sz w:val="24"/>
          <w:szCs w:val="24"/>
        </w:rPr>
        <w:t xml:space="preserve">Aktivnost </w:t>
      </w:r>
      <w:r>
        <w:rPr>
          <w:rFonts w:ascii="Times New Roman" w:hAnsi="Times New Roman" w:cs="Times New Roman"/>
          <w:b/>
          <w:bCs/>
          <w:sz w:val="24"/>
          <w:szCs w:val="24"/>
        </w:rPr>
        <w:t>Materijalni rashodi</w:t>
      </w:r>
      <w:r w:rsidRPr="003B6677">
        <w:rPr>
          <w:rFonts w:ascii="Times New Roman" w:hAnsi="Times New Roman" w:cs="Times New Roman"/>
          <w:b/>
          <w:bCs/>
          <w:sz w:val="24"/>
          <w:szCs w:val="24"/>
        </w:rPr>
        <w:t xml:space="preserve"> Agencije za obnovu osječke Tvrđe</w:t>
      </w:r>
      <w:r w:rsidRPr="003B667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57497">
        <w:rPr>
          <w:rFonts w:ascii="Times New Roman" w:hAnsi="Times New Roman" w:cs="Times New Roman"/>
          <w:sz w:val="24"/>
          <w:szCs w:val="24"/>
        </w:rPr>
        <w:t xml:space="preserve">predlaže se </w:t>
      </w:r>
      <w:r>
        <w:rPr>
          <w:rFonts w:ascii="Times New Roman" w:hAnsi="Times New Roman" w:cs="Times New Roman"/>
          <w:sz w:val="24"/>
          <w:szCs w:val="24"/>
        </w:rPr>
        <w:t>uvećanj</w:t>
      </w:r>
      <w:r w:rsidRPr="00257497">
        <w:rPr>
          <w:rFonts w:ascii="Times New Roman" w:hAnsi="Times New Roman" w:cs="Times New Roman"/>
          <w:sz w:val="24"/>
          <w:szCs w:val="24"/>
        </w:rPr>
        <w:t xml:space="preserve">e za </w:t>
      </w:r>
      <w:r>
        <w:rPr>
          <w:rFonts w:ascii="Times New Roman" w:hAnsi="Times New Roman" w:cs="Times New Roman"/>
          <w:sz w:val="24"/>
          <w:szCs w:val="24"/>
        </w:rPr>
        <w:t>2.750,00</w:t>
      </w:r>
      <w:r w:rsidRPr="00257497">
        <w:rPr>
          <w:rFonts w:ascii="Times New Roman" w:hAnsi="Times New Roman" w:cs="Times New Roman"/>
          <w:sz w:val="24"/>
          <w:szCs w:val="24"/>
        </w:rPr>
        <w:t xml:space="preserve"> eura </w:t>
      </w:r>
      <w:r>
        <w:rPr>
          <w:rFonts w:ascii="Times New Roman" w:hAnsi="Times New Roman" w:cs="Times New Roman"/>
          <w:sz w:val="24"/>
          <w:szCs w:val="24"/>
        </w:rPr>
        <w:t>kojim se usklađuje plan sa  izvršenjem rashoda zaključno sa krajem svibnja budući se proračunski korisnik organizacijski premješta i planira u okviru razdjela 204 Upravni odjel za društvene djelatnosti</w:t>
      </w:r>
    </w:p>
    <w:p w14:paraId="4021AB50" w14:textId="4EC17B1E" w:rsidR="002A73F2" w:rsidRDefault="002A73F2" w:rsidP="00036308">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w:t>
      </w:r>
      <w:r w:rsidR="005279AA">
        <w:rPr>
          <w:rFonts w:ascii="Times New Roman" w:hAnsi="Times New Roman" w:cs="Times New Roman"/>
          <w:sz w:val="24"/>
          <w:szCs w:val="24"/>
        </w:rPr>
        <w:tab/>
      </w:r>
      <w:r w:rsidRPr="003B6677">
        <w:rPr>
          <w:rFonts w:ascii="Times New Roman" w:hAnsi="Times New Roman" w:cs="Times New Roman"/>
          <w:b/>
          <w:bCs/>
          <w:sz w:val="24"/>
          <w:szCs w:val="24"/>
        </w:rPr>
        <w:t xml:space="preserve">Aktivnost </w:t>
      </w:r>
      <w:r>
        <w:rPr>
          <w:rFonts w:ascii="Times New Roman" w:hAnsi="Times New Roman" w:cs="Times New Roman"/>
          <w:b/>
          <w:bCs/>
          <w:sz w:val="24"/>
          <w:szCs w:val="24"/>
        </w:rPr>
        <w:t>Financijski</w:t>
      </w:r>
      <w:r w:rsidRPr="003B6677">
        <w:rPr>
          <w:rFonts w:ascii="Times New Roman" w:hAnsi="Times New Roman" w:cs="Times New Roman"/>
          <w:b/>
          <w:bCs/>
          <w:sz w:val="24"/>
          <w:szCs w:val="24"/>
        </w:rPr>
        <w:t xml:space="preserve"> rashodi Agencije za obnovu osječke Tvrđe</w:t>
      </w:r>
      <w:r w:rsidRPr="003B667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57497">
        <w:rPr>
          <w:rFonts w:ascii="Times New Roman" w:hAnsi="Times New Roman" w:cs="Times New Roman"/>
          <w:sz w:val="24"/>
          <w:szCs w:val="24"/>
        </w:rPr>
        <w:t xml:space="preserve">predlaže se </w:t>
      </w:r>
      <w:r>
        <w:rPr>
          <w:rFonts w:ascii="Times New Roman" w:hAnsi="Times New Roman" w:cs="Times New Roman"/>
          <w:sz w:val="24"/>
          <w:szCs w:val="24"/>
        </w:rPr>
        <w:t>u</w:t>
      </w:r>
      <w:r w:rsidRPr="00257497">
        <w:rPr>
          <w:rFonts w:ascii="Times New Roman" w:hAnsi="Times New Roman" w:cs="Times New Roman"/>
          <w:sz w:val="24"/>
          <w:szCs w:val="24"/>
        </w:rPr>
        <w:t xml:space="preserve">manjenje za </w:t>
      </w:r>
      <w:r>
        <w:rPr>
          <w:rFonts w:ascii="Times New Roman" w:hAnsi="Times New Roman" w:cs="Times New Roman"/>
          <w:sz w:val="24"/>
          <w:szCs w:val="24"/>
        </w:rPr>
        <w:t>50,00</w:t>
      </w:r>
      <w:r w:rsidRPr="00257497">
        <w:rPr>
          <w:rFonts w:ascii="Times New Roman" w:hAnsi="Times New Roman" w:cs="Times New Roman"/>
          <w:sz w:val="24"/>
          <w:szCs w:val="24"/>
        </w:rPr>
        <w:t xml:space="preserve"> eura </w:t>
      </w:r>
      <w:r>
        <w:rPr>
          <w:rFonts w:ascii="Times New Roman" w:hAnsi="Times New Roman" w:cs="Times New Roman"/>
          <w:sz w:val="24"/>
          <w:szCs w:val="24"/>
        </w:rPr>
        <w:t>kojim se usklađuje plan sa izvršenjem rashoda zaključno sa krajem svibnja budući se proračunski korisnik organizacijski premješta i planira u okviru razdjela 204 Upravni odjel za društvene djelatnosti</w:t>
      </w:r>
    </w:p>
    <w:p w14:paraId="617BDFCD" w14:textId="77777777" w:rsidR="002A73F2" w:rsidRDefault="002A73F2" w:rsidP="00036308">
      <w:pPr>
        <w:spacing w:after="0" w:line="240" w:lineRule="auto"/>
        <w:jc w:val="both"/>
        <w:rPr>
          <w:rFonts w:ascii="Times New Roman" w:hAnsi="Times New Roman" w:cs="Times New Roman"/>
          <w:b/>
          <w:bCs/>
          <w:sz w:val="24"/>
          <w:szCs w:val="24"/>
        </w:rPr>
      </w:pPr>
    </w:p>
    <w:p w14:paraId="6845A80B" w14:textId="77777777" w:rsidR="002A73F2" w:rsidRPr="007279BB" w:rsidRDefault="002A73F2" w:rsidP="00036308">
      <w:pPr>
        <w:spacing w:after="0" w:line="240" w:lineRule="auto"/>
        <w:jc w:val="both"/>
        <w:rPr>
          <w:rFonts w:ascii="Times New Roman" w:hAnsi="Times New Roman" w:cs="Times New Roman"/>
          <w:sz w:val="24"/>
          <w:szCs w:val="24"/>
        </w:rPr>
      </w:pPr>
    </w:p>
    <w:p w14:paraId="534C8F67" w14:textId="77777777" w:rsidR="002A73F2" w:rsidRPr="007279BB" w:rsidRDefault="002A73F2" w:rsidP="00036308">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bCs/>
          <w:sz w:val="28"/>
          <w:szCs w:val="28"/>
        </w:rPr>
      </w:pPr>
      <w:r w:rsidRPr="007279BB">
        <w:rPr>
          <w:rFonts w:ascii="Times New Roman" w:hAnsi="Times New Roman" w:cs="Times New Roman"/>
          <w:b/>
          <w:bCs/>
          <w:sz w:val="28"/>
          <w:szCs w:val="28"/>
        </w:rPr>
        <w:t>Razdjel 213 Upravni odjel za prostorno uređenje, graditeljstvo i zaštitu okoliša</w:t>
      </w:r>
    </w:p>
    <w:p w14:paraId="6A8636D3" w14:textId="77777777" w:rsidR="005279AA" w:rsidRDefault="005279AA" w:rsidP="00036308">
      <w:pPr>
        <w:spacing w:after="0" w:line="240" w:lineRule="auto"/>
        <w:ind w:firstLine="709"/>
        <w:jc w:val="both"/>
        <w:rPr>
          <w:rFonts w:ascii="Times New Roman" w:hAnsi="Times New Roman" w:cs="Times New Roman"/>
          <w:sz w:val="24"/>
          <w:szCs w:val="24"/>
        </w:rPr>
      </w:pPr>
    </w:p>
    <w:p w14:paraId="3B26415A" w14:textId="2FDDC974" w:rsidR="002A73F2" w:rsidRPr="007279BB" w:rsidRDefault="002A73F2" w:rsidP="00036308">
      <w:pPr>
        <w:spacing w:after="0" w:line="240" w:lineRule="auto"/>
        <w:ind w:firstLine="709"/>
        <w:jc w:val="both"/>
        <w:rPr>
          <w:rFonts w:ascii="Times New Roman" w:hAnsi="Times New Roman" w:cs="Times New Roman"/>
          <w:sz w:val="24"/>
          <w:szCs w:val="24"/>
        </w:rPr>
      </w:pPr>
      <w:r w:rsidRPr="007279BB">
        <w:rPr>
          <w:rFonts w:ascii="Times New Roman" w:hAnsi="Times New Roman" w:cs="Times New Roman"/>
          <w:sz w:val="24"/>
          <w:szCs w:val="24"/>
        </w:rPr>
        <w:t>Prijedlogom I. Izmjena i dopuna financijskog plana za 2024. Upravni odjel za prostorno uređenje, graditeljstvo i zaštitu okoliša je planiran u iznosu 30.5</w:t>
      </w:r>
      <w:r>
        <w:rPr>
          <w:rFonts w:ascii="Times New Roman" w:hAnsi="Times New Roman" w:cs="Times New Roman"/>
          <w:sz w:val="24"/>
          <w:szCs w:val="24"/>
        </w:rPr>
        <w:t>28.425,51</w:t>
      </w:r>
      <w:r w:rsidRPr="007279BB">
        <w:rPr>
          <w:rFonts w:ascii="Times New Roman" w:hAnsi="Times New Roman" w:cs="Times New Roman"/>
          <w:sz w:val="24"/>
          <w:szCs w:val="24"/>
        </w:rPr>
        <w:t xml:space="preserve"> eura odnosno uvećan je za 11.8</w:t>
      </w:r>
      <w:r>
        <w:rPr>
          <w:rFonts w:ascii="Times New Roman" w:hAnsi="Times New Roman" w:cs="Times New Roman"/>
          <w:sz w:val="24"/>
          <w:szCs w:val="24"/>
        </w:rPr>
        <w:t>58.585,40</w:t>
      </w:r>
      <w:r w:rsidRPr="007279BB">
        <w:rPr>
          <w:rFonts w:ascii="Times New Roman" w:hAnsi="Times New Roman" w:cs="Times New Roman"/>
          <w:sz w:val="24"/>
          <w:szCs w:val="24"/>
        </w:rPr>
        <w:t xml:space="preserve"> eura ili 63,</w:t>
      </w:r>
      <w:r>
        <w:rPr>
          <w:rFonts w:ascii="Times New Roman" w:hAnsi="Times New Roman" w:cs="Times New Roman"/>
          <w:sz w:val="24"/>
          <w:szCs w:val="24"/>
        </w:rPr>
        <w:t>52</w:t>
      </w:r>
      <w:r w:rsidRPr="007279BB">
        <w:rPr>
          <w:rFonts w:ascii="Times New Roman" w:hAnsi="Times New Roman" w:cs="Times New Roman"/>
          <w:sz w:val="24"/>
          <w:szCs w:val="24"/>
        </w:rPr>
        <w:t>% u odnosu na tekući plan Proračuna za 2024.</w:t>
      </w:r>
    </w:p>
    <w:p w14:paraId="45A5F8DB" w14:textId="77777777" w:rsidR="002A73F2" w:rsidRPr="007279BB" w:rsidRDefault="002A73F2" w:rsidP="00036308">
      <w:pPr>
        <w:spacing w:after="0" w:line="240" w:lineRule="auto"/>
        <w:ind w:firstLine="709"/>
        <w:jc w:val="both"/>
        <w:rPr>
          <w:rFonts w:ascii="Times New Roman" w:hAnsi="Times New Roman" w:cs="Times New Roman"/>
          <w:b/>
          <w:bCs/>
          <w:sz w:val="16"/>
          <w:szCs w:val="16"/>
        </w:rPr>
      </w:pPr>
      <w:r w:rsidRPr="007279BB">
        <w:rPr>
          <w:rFonts w:ascii="Times New Roman" w:hAnsi="Times New Roman" w:cs="Times New Roman"/>
          <w:sz w:val="24"/>
          <w:szCs w:val="24"/>
        </w:rPr>
        <w:t>Izmjene plana koje predlaže Upravni odjel prikazane su po programima i aktivnostima/projektima u tablici kako slijedi:</w:t>
      </w:r>
      <w:r w:rsidRPr="007279BB">
        <w:rPr>
          <w:rFonts w:ascii="Times New Roman" w:hAnsi="Times New Roman" w:cs="Times New Roman"/>
          <w:b/>
          <w:bCs/>
          <w:sz w:val="16"/>
          <w:szCs w:val="16"/>
        </w:rPr>
        <w:t xml:space="preserve"> </w:t>
      </w:r>
    </w:p>
    <w:p w14:paraId="0B48B743" w14:textId="77777777" w:rsidR="002A73F2" w:rsidRPr="007279BB" w:rsidRDefault="002A73F2" w:rsidP="00036308">
      <w:pPr>
        <w:spacing w:after="0" w:line="240" w:lineRule="auto"/>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306"/>
        <w:gridCol w:w="1381"/>
        <w:gridCol w:w="1370"/>
        <w:gridCol w:w="1351"/>
        <w:gridCol w:w="1558"/>
      </w:tblGrid>
      <w:tr w:rsidR="002A73F2" w:rsidRPr="007279BB" w14:paraId="50D9B463" w14:textId="77777777">
        <w:trPr>
          <w:trHeight w:val="20"/>
        </w:trPr>
        <w:tc>
          <w:tcPr>
            <w:tcW w:w="1861" w:type="pct"/>
            <w:gridSpan w:val="2"/>
            <w:shd w:val="clear" w:color="auto" w:fill="auto"/>
            <w:vAlign w:val="center"/>
            <w:hideMark/>
          </w:tcPr>
          <w:p w14:paraId="7FAB46AC"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RAZDJEL/ GLAVA/ PROGRAM/ Aktivnost/Projekt</w:t>
            </w:r>
          </w:p>
        </w:tc>
        <w:tc>
          <w:tcPr>
            <w:tcW w:w="766" w:type="pct"/>
            <w:shd w:val="clear" w:color="auto" w:fill="auto"/>
            <w:vAlign w:val="center"/>
            <w:hideMark/>
          </w:tcPr>
          <w:p w14:paraId="68C343AC"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PRORAČUN GRADA OSIJEKA ZA 2024.</w:t>
            </w:r>
          </w:p>
        </w:tc>
        <w:tc>
          <w:tcPr>
            <w:tcW w:w="760" w:type="pct"/>
            <w:shd w:val="clear" w:color="auto" w:fill="auto"/>
            <w:vAlign w:val="center"/>
            <w:hideMark/>
          </w:tcPr>
          <w:p w14:paraId="2607FBD2"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PROMJENA IZNOSA</w:t>
            </w:r>
          </w:p>
        </w:tc>
        <w:tc>
          <w:tcPr>
            <w:tcW w:w="749" w:type="pct"/>
            <w:shd w:val="clear" w:color="auto" w:fill="auto"/>
            <w:vAlign w:val="center"/>
            <w:hideMark/>
          </w:tcPr>
          <w:p w14:paraId="1B547511"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PROMJENA (%)</w:t>
            </w:r>
          </w:p>
        </w:tc>
        <w:tc>
          <w:tcPr>
            <w:tcW w:w="864" w:type="pct"/>
            <w:shd w:val="clear" w:color="auto" w:fill="auto"/>
            <w:vAlign w:val="center"/>
            <w:hideMark/>
          </w:tcPr>
          <w:p w14:paraId="121BD57C"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 IZMJENE I DOPUNE PRORAČUNA GRADA OSIJEKA ZA 2024.</w:t>
            </w:r>
          </w:p>
        </w:tc>
      </w:tr>
      <w:tr w:rsidR="002A73F2" w:rsidRPr="007279BB" w14:paraId="63FF411E" w14:textId="77777777">
        <w:trPr>
          <w:trHeight w:val="20"/>
        </w:trPr>
        <w:tc>
          <w:tcPr>
            <w:tcW w:w="582" w:type="pct"/>
            <w:shd w:val="clear" w:color="auto" w:fill="auto"/>
            <w:vAlign w:val="center"/>
            <w:hideMark/>
          </w:tcPr>
          <w:p w14:paraId="4AEA1899"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Razdjel 213</w:t>
            </w:r>
          </w:p>
        </w:tc>
        <w:tc>
          <w:tcPr>
            <w:tcW w:w="1279" w:type="pct"/>
            <w:shd w:val="clear" w:color="auto" w:fill="auto"/>
            <w:vAlign w:val="center"/>
          </w:tcPr>
          <w:p w14:paraId="11BE8F3C"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UPRAVNI ODJEL ZA PROSTORNO UREĐENJE, GRADITELJSTVO I ZAŠTITU OKOLIŠA</w:t>
            </w:r>
          </w:p>
        </w:tc>
        <w:tc>
          <w:tcPr>
            <w:tcW w:w="766" w:type="pct"/>
            <w:shd w:val="clear" w:color="auto" w:fill="auto"/>
            <w:vAlign w:val="center"/>
          </w:tcPr>
          <w:p w14:paraId="5689A89E"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18.669.840,11</w:t>
            </w:r>
          </w:p>
        </w:tc>
        <w:tc>
          <w:tcPr>
            <w:tcW w:w="760" w:type="pct"/>
            <w:shd w:val="clear" w:color="auto" w:fill="auto"/>
            <w:vAlign w:val="center"/>
          </w:tcPr>
          <w:p w14:paraId="7A169B9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w:t>
            </w:r>
            <w:r>
              <w:rPr>
                <w:rFonts w:ascii="Times New Roman" w:eastAsia="Times New Roman" w:hAnsi="Times New Roman" w:cs="Times New Roman"/>
                <w:b/>
                <w:bCs/>
                <w:sz w:val="20"/>
                <w:szCs w:val="20"/>
                <w:lang w:eastAsia="hr-HR"/>
              </w:rPr>
              <w:t>58.585,40</w:t>
            </w:r>
          </w:p>
        </w:tc>
        <w:tc>
          <w:tcPr>
            <w:tcW w:w="749" w:type="pct"/>
            <w:shd w:val="clear" w:color="auto" w:fill="auto"/>
            <w:vAlign w:val="center"/>
          </w:tcPr>
          <w:p w14:paraId="505C337E"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63,</w:t>
            </w:r>
            <w:r>
              <w:rPr>
                <w:rFonts w:ascii="Times New Roman" w:eastAsia="Times New Roman" w:hAnsi="Times New Roman" w:cs="Times New Roman"/>
                <w:b/>
                <w:bCs/>
                <w:sz w:val="20"/>
                <w:szCs w:val="20"/>
                <w:lang w:eastAsia="hr-HR"/>
              </w:rPr>
              <w:t>52</w:t>
            </w:r>
          </w:p>
        </w:tc>
        <w:tc>
          <w:tcPr>
            <w:tcW w:w="864" w:type="pct"/>
            <w:shd w:val="clear" w:color="auto" w:fill="auto"/>
            <w:vAlign w:val="center"/>
          </w:tcPr>
          <w:p w14:paraId="7C304CC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30.5</w:t>
            </w:r>
            <w:r>
              <w:rPr>
                <w:rFonts w:ascii="Times New Roman" w:eastAsia="Times New Roman" w:hAnsi="Times New Roman" w:cs="Times New Roman"/>
                <w:b/>
                <w:bCs/>
                <w:sz w:val="20"/>
                <w:szCs w:val="20"/>
                <w:lang w:eastAsia="hr-HR"/>
              </w:rPr>
              <w:t>28.425,51</w:t>
            </w:r>
          </w:p>
        </w:tc>
      </w:tr>
      <w:tr w:rsidR="002A73F2" w:rsidRPr="007279BB" w14:paraId="56FE062E" w14:textId="77777777">
        <w:trPr>
          <w:trHeight w:val="20"/>
        </w:trPr>
        <w:tc>
          <w:tcPr>
            <w:tcW w:w="582" w:type="pct"/>
            <w:shd w:val="clear" w:color="auto" w:fill="auto"/>
            <w:vAlign w:val="center"/>
            <w:hideMark/>
          </w:tcPr>
          <w:p w14:paraId="5272046C"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Glava 21301</w:t>
            </w:r>
          </w:p>
        </w:tc>
        <w:tc>
          <w:tcPr>
            <w:tcW w:w="1279" w:type="pct"/>
            <w:shd w:val="clear" w:color="auto" w:fill="auto"/>
            <w:vAlign w:val="center"/>
          </w:tcPr>
          <w:p w14:paraId="7B208BFB"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UPRAVNI ODJEL ZA PROSTORNO UREĐENJE, GRADITELJSTVO I ZAŠTITU OKOLIŠA</w:t>
            </w:r>
          </w:p>
        </w:tc>
        <w:tc>
          <w:tcPr>
            <w:tcW w:w="766" w:type="pct"/>
            <w:shd w:val="clear" w:color="auto" w:fill="auto"/>
            <w:vAlign w:val="center"/>
          </w:tcPr>
          <w:p w14:paraId="2AA719D7"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18.669.840,11</w:t>
            </w:r>
          </w:p>
        </w:tc>
        <w:tc>
          <w:tcPr>
            <w:tcW w:w="760" w:type="pct"/>
            <w:shd w:val="clear" w:color="auto" w:fill="auto"/>
            <w:vAlign w:val="center"/>
          </w:tcPr>
          <w:p w14:paraId="6797181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w:t>
            </w:r>
            <w:r>
              <w:rPr>
                <w:rFonts w:ascii="Times New Roman" w:eastAsia="Times New Roman" w:hAnsi="Times New Roman" w:cs="Times New Roman"/>
                <w:b/>
                <w:bCs/>
                <w:sz w:val="20"/>
                <w:szCs w:val="20"/>
                <w:lang w:eastAsia="hr-HR"/>
              </w:rPr>
              <w:t>58.585,40</w:t>
            </w:r>
          </w:p>
        </w:tc>
        <w:tc>
          <w:tcPr>
            <w:tcW w:w="749" w:type="pct"/>
            <w:shd w:val="clear" w:color="auto" w:fill="auto"/>
            <w:vAlign w:val="center"/>
          </w:tcPr>
          <w:p w14:paraId="2A84BD32"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63,</w:t>
            </w:r>
            <w:r>
              <w:rPr>
                <w:rFonts w:ascii="Times New Roman" w:eastAsia="Times New Roman" w:hAnsi="Times New Roman" w:cs="Times New Roman"/>
                <w:b/>
                <w:bCs/>
                <w:sz w:val="20"/>
                <w:szCs w:val="20"/>
                <w:lang w:eastAsia="hr-HR"/>
              </w:rPr>
              <w:t>52</w:t>
            </w:r>
          </w:p>
        </w:tc>
        <w:tc>
          <w:tcPr>
            <w:tcW w:w="864" w:type="pct"/>
            <w:shd w:val="clear" w:color="auto" w:fill="auto"/>
            <w:vAlign w:val="center"/>
          </w:tcPr>
          <w:p w14:paraId="415AE48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30.5</w:t>
            </w:r>
            <w:r>
              <w:rPr>
                <w:rFonts w:ascii="Times New Roman" w:eastAsia="Times New Roman" w:hAnsi="Times New Roman" w:cs="Times New Roman"/>
                <w:b/>
                <w:bCs/>
                <w:sz w:val="20"/>
                <w:szCs w:val="20"/>
                <w:lang w:eastAsia="hr-HR"/>
              </w:rPr>
              <w:t>28.425,51</w:t>
            </w:r>
          </w:p>
        </w:tc>
      </w:tr>
      <w:tr w:rsidR="002A73F2" w:rsidRPr="007279BB" w14:paraId="7C1FF6A8" w14:textId="77777777">
        <w:trPr>
          <w:trHeight w:val="20"/>
        </w:trPr>
        <w:tc>
          <w:tcPr>
            <w:tcW w:w="582" w:type="pct"/>
            <w:shd w:val="clear" w:color="auto" w:fill="auto"/>
            <w:vAlign w:val="center"/>
            <w:hideMark/>
          </w:tcPr>
          <w:p w14:paraId="6A3FE534"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 1182</w:t>
            </w:r>
          </w:p>
        </w:tc>
        <w:tc>
          <w:tcPr>
            <w:tcW w:w="1279" w:type="pct"/>
            <w:shd w:val="clear" w:color="auto" w:fill="auto"/>
            <w:vAlign w:val="center"/>
          </w:tcPr>
          <w:p w14:paraId="3048FB92"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PROSTORNO PLANIRANJE</w:t>
            </w:r>
          </w:p>
        </w:tc>
        <w:tc>
          <w:tcPr>
            <w:tcW w:w="766" w:type="pct"/>
            <w:shd w:val="clear" w:color="auto" w:fill="auto"/>
            <w:vAlign w:val="center"/>
          </w:tcPr>
          <w:p w14:paraId="7AE7D74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305.910,00</w:t>
            </w:r>
          </w:p>
        </w:tc>
        <w:tc>
          <w:tcPr>
            <w:tcW w:w="760" w:type="pct"/>
            <w:shd w:val="clear" w:color="auto" w:fill="auto"/>
            <w:vAlign w:val="center"/>
          </w:tcPr>
          <w:p w14:paraId="2B3B4E7C"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140.799,92</w:t>
            </w:r>
          </w:p>
        </w:tc>
        <w:tc>
          <w:tcPr>
            <w:tcW w:w="749" w:type="pct"/>
            <w:shd w:val="clear" w:color="auto" w:fill="auto"/>
            <w:vAlign w:val="center"/>
          </w:tcPr>
          <w:p w14:paraId="1D3EB6C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46,03</w:t>
            </w:r>
          </w:p>
        </w:tc>
        <w:tc>
          <w:tcPr>
            <w:tcW w:w="864" w:type="pct"/>
            <w:shd w:val="clear" w:color="auto" w:fill="auto"/>
            <w:vAlign w:val="center"/>
          </w:tcPr>
          <w:p w14:paraId="09F7A274"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446.709,92</w:t>
            </w:r>
          </w:p>
        </w:tc>
      </w:tr>
      <w:tr w:rsidR="002A73F2" w:rsidRPr="007279BB" w14:paraId="16E2ED83" w14:textId="77777777">
        <w:trPr>
          <w:trHeight w:val="20"/>
        </w:trPr>
        <w:tc>
          <w:tcPr>
            <w:tcW w:w="582" w:type="pct"/>
            <w:shd w:val="clear" w:color="auto" w:fill="auto"/>
            <w:vAlign w:val="center"/>
            <w:hideMark/>
          </w:tcPr>
          <w:p w14:paraId="714685E9"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 A118201</w:t>
            </w:r>
          </w:p>
        </w:tc>
        <w:tc>
          <w:tcPr>
            <w:tcW w:w="1279" w:type="pct"/>
            <w:shd w:val="clear" w:color="auto" w:fill="auto"/>
            <w:vAlign w:val="center"/>
          </w:tcPr>
          <w:p w14:paraId="398C37A7"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URBANISTIČKI PLANOVI</w:t>
            </w:r>
          </w:p>
        </w:tc>
        <w:tc>
          <w:tcPr>
            <w:tcW w:w="766" w:type="pct"/>
            <w:shd w:val="clear" w:color="auto" w:fill="auto"/>
            <w:vAlign w:val="center"/>
          </w:tcPr>
          <w:p w14:paraId="533FCCD2"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305.910,00</w:t>
            </w:r>
          </w:p>
        </w:tc>
        <w:tc>
          <w:tcPr>
            <w:tcW w:w="760" w:type="pct"/>
            <w:shd w:val="clear" w:color="auto" w:fill="auto"/>
            <w:vAlign w:val="center"/>
          </w:tcPr>
          <w:p w14:paraId="51A1753F"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140.799,92</w:t>
            </w:r>
          </w:p>
        </w:tc>
        <w:tc>
          <w:tcPr>
            <w:tcW w:w="749" w:type="pct"/>
            <w:shd w:val="clear" w:color="auto" w:fill="auto"/>
            <w:vAlign w:val="center"/>
          </w:tcPr>
          <w:p w14:paraId="3A1BCD6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46,03</w:t>
            </w:r>
          </w:p>
        </w:tc>
        <w:tc>
          <w:tcPr>
            <w:tcW w:w="864" w:type="pct"/>
            <w:shd w:val="clear" w:color="auto" w:fill="auto"/>
            <w:vAlign w:val="center"/>
          </w:tcPr>
          <w:p w14:paraId="57A2AD65"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446.709,92</w:t>
            </w:r>
          </w:p>
        </w:tc>
      </w:tr>
      <w:tr w:rsidR="002A73F2" w:rsidRPr="007279BB" w14:paraId="084F3AD9" w14:textId="77777777">
        <w:trPr>
          <w:trHeight w:val="20"/>
        </w:trPr>
        <w:tc>
          <w:tcPr>
            <w:tcW w:w="582" w:type="pct"/>
            <w:shd w:val="clear" w:color="auto" w:fill="auto"/>
            <w:vAlign w:val="center"/>
            <w:hideMark/>
          </w:tcPr>
          <w:p w14:paraId="1ABE6AB2"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 1183</w:t>
            </w:r>
          </w:p>
        </w:tc>
        <w:tc>
          <w:tcPr>
            <w:tcW w:w="1279" w:type="pct"/>
            <w:shd w:val="clear" w:color="auto" w:fill="auto"/>
            <w:vAlign w:val="center"/>
          </w:tcPr>
          <w:p w14:paraId="160FF9AC"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PROMETNICA</w:t>
            </w:r>
          </w:p>
        </w:tc>
        <w:tc>
          <w:tcPr>
            <w:tcW w:w="766" w:type="pct"/>
            <w:shd w:val="clear" w:color="auto" w:fill="auto"/>
            <w:vAlign w:val="center"/>
          </w:tcPr>
          <w:p w14:paraId="7DE9E823"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1.931.762,00</w:t>
            </w:r>
          </w:p>
        </w:tc>
        <w:tc>
          <w:tcPr>
            <w:tcW w:w="760" w:type="pct"/>
            <w:shd w:val="clear" w:color="auto" w:fill="auto"/>
            <w:vAlign w:val="center"/>
          </w:tcPr>
          <w:p w14:paraId="117B90D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509.524,89</w:t>
            </w:r>
          </w:p>
        </w:tc>
        <w:tc>
          <w:tcPr>
            <w:tcW w:w="749" w:type="pct"/>
            <w:shd w:val="clear" w:color="auto" w:fill="auto"/>
            <w:vAlign w:val="center"/>
          </w:tcPr>
          <w:p w14:paraId="4C6F260C"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26,38</w:t>
            </w:r>
          </w:p>
        </w:tc>
        <w:tc>
          <w:tcPr>
            <w:tcW w:w="864" w:type="pct"/>
            <w:shd w:val="clear" w:color="auto" w:fill="auto"/>
            <w:vAlign w:val="center"/>
          </w:tcPr>
          <w:p w14:paraId="5F1373D2"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2.441.286,89</w:t>
            </w:r>
          </w:p>
        </w:tc>
      </w:tr>
      <w:tr w:rsidR="002A73F2" w:rsidRPr="007279BB" w14:paraId="12FE258A" w14:textId="77777777">
        <w:trPr>
          <w:trHeight w:val="20"/>
        </w:trPr>
        <w:tc>
          <w:tcPr>
            <w:tcW w:w="582" w:type="pct"/>
            <w:shd w:val="clear" w:color="auto" w:fill="auto"/>
            <w:vAlign w:val="center"/>
          </w:tcPr>
          <w:p w14:paraId="62915E76"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7DE1C794"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K118301</w:t>
            </w:r>
          </w:p>
        </w:tc>
        <w:tc>
          <w:tcPr>
            <w:tcW w:w="1279" w:type="pct"/>
            <w:shd w:val="clear" w:color="auto" w:fill="auto"/>
            <w:vAlign w:val="center"/>
          </w:tcPr>
          <w:p w14:paraId="59B27C7D"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IZGRADNJA </w:t>
            </w:r>
          </w:p>
          <w:p w14:paraId="2F5EADD7"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PROMETNICA</w:t>
            </w:r>
          </w:p>
        </w:tc>
        <w:tc>
          <w:tcPr>
            <w:tcW w:w="766" w:type="pct"/>
            <w:shd w:val="clear" w:color="auto" w:fill="auto"/>
            <w:vAlign w:val="center"/>
          </w:tcPr>
          <w:p w14:paraId="5E3FD032"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1.931.762,00</w:t>
            </w:r>
          </w:p>
        </w:tc>
        <w:tc>
          <w:tcPr>
            <w:tcW w:w="760" w:type="pct"/>
            <w:shd w:val="clear" w:color="auto" w:fill="auto"/>
            <w:vAlign w:val="center"/>
          </w:tcPr>
          <w:p w14:paraId="5122E5C1"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509.524,89</w:t>
            </w:r>
          </w:p>
        </w:tc>
        <w:tc>
          <w:tcPr>
            <w:tcW w:w="749" w:type="pct"/>
            <w:shd w:val="clear" w:color="auto" w:fill="auto"/>
            <w:vAlign w:val="center"/>
          </w:tcPr>
          <w:p w14:paraId="42D503EA"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26,38</w:t>
            </w:r>
          </w:p>
        </w:tc>
        <w:tc>
          <w:tcPr>
            <w:tcW w:w="864" w:type="pct"/>
            <w:shd w:val="clear" w:color="auto" w:fill="auto"/>
            <w:vAlign w:val="center"/>
          </w:tcPr>
          <w:p w14:paraId="010409F1"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2.441.286,89</w:t>
            </w:r>
          </w:p>
        </w:tc>
      </w:tr>
      <w:tr w:rsidR="002A73F2" w:rsidRPr="007279BB" w14:paraId="1FB76D3C" w14:textId="77777777">
        <w:trPr>
          <w:trHeight w:val="20"/>
        </w:trPr>
        <w:tc>
          <w:tcPr>
            <w:tcW w:w="582" w:type="pct"/>
            <w:shd w:val="clear" w:color="auto" w:fill="auto"/>
            <w:vAlign w:val="center"/>
          </w:tcPr>
          <w:p w14:paraId="3AF2E172"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12BFAE3E"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1184</w:t>
            </w:r>
          </w:p>
        </w:tc>
        <w:tc>
          <w:tcPr>
            <w:tcW w:w="1279" w:type="pct"/>
            <w:shd w:val="clear" w:color="auto" w:fill="auto"/>
            <w:vAlign w:val="center"/>
          </w:tcPr>
          <w:p w14:paraId="5E8C37D2"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 REKONSTRUKCIJA PROMETNIH I OSTALIH JAVNIH POVRŠINA</w:t>
            </w:r>
          </w:p>
        </w:tc>
        <w:tc>
          <w:tcPr>
            <w:tcW w:w="766" w:type="pct"/>
            <w:shd w:val="clear" w:color="auto" w:fill="auto"/>
            <w:vAlign w:val="center"/>
          </w:tcPr>
          <w:p w14:paraId="44464F14"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1.148.134,00</w:t>
            </w:r>
          </w:p>
        </w:tc>
        <w:tc>
          <w:tcPr>
            <w:tcW w:w="760" w:type="pct"/>
            <w:shd w:val="clear" w:color="auto" w:fill="auto"/>
            <w:vAlign w:val="center"/>
          </w:tcPr>
          <w:p w14:paraId="5854794C"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4.292.060,11</w:t>
            </w:r>
          </w:p>
        </w:tc>
        <w:tc>
          <w:tcPr>
            <w:tcW w:w="749" w:type="pct"/>
            <w:shd w:val="clear" w:color="auto" w:fill="auto"/>
            <w:vAlign w:val="center"/>
          </w:tcPr>
          <w:p w14:paraId="3BBE39F1"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373,83</w:t>
            </w:r>
            <w:r w:rsidRPr="007279BB">
              <w:rPr>
                <w:rFonts w:ascii="Times New Roman" w:eastAsia="Times New Roman" w:hAnsi="Times New Roman" w:cs="Times New Roman"/>
                <w:b/>
                <w:bCs/>
                <w:sz w:val="20"/>
                <w:szCs w:val="20"/>
                <w:lang w:eastAsia="hr-HR"/>
              </w:rPr>
              <w:tab/>
            </w:r>
          </w:p>
        </w:tc>
        <w:tc>
          <w:tcPr>
            <w:tcW w:w="864" w:type="pct"/>
            <w:shd w:val="clear" w:color="auto" w:fill="auto"/>
            <w:vAlign w:val="center"/>
          </w:tcPr>
          <w:p w14:paraId="0BC1AA85"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5.440.194,11</w:t>
            </w:r>
          </w:p>
        </w:tc>
      </w:tr>
      <w:tr w:rsidR="002A73F2" w:rsidRPr="007279BB" w14:paraId="60DFE9C4" w14:textId="77777777">
        <w:trPr>
          <w:trHeight w:val="20"/>
        </w:trPr>
        <w:tc>
          <w:tcPr>
            <w:tcW w:w="582" w:type="pct"/>
            <w:shd w:val="clear" w:color="auto" w:fill="auto"/>
            <w:vAlign w:val="center"/>
          </w:tcPr>
          <w:p w14:paraId="5AE6641F"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539BE47C"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A118401</w:t>
            </w:r>
          </w:p>
        </w:tc>
        <w:tc>
          <w:tcPr>
            <w:tcW w:w="1279" w:type="pct"/>
            <w:shd w:val="clear" w:color="auto" w:fill="auto"/>
            <w:vAlign w:val="center"/>
          </w:tcPr>
          <w:p w14:paraId="1E99401E"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OSTALIH JAVNIH POVRŠINA</w:t>
            </w:r>
          </w:p>
        </w:tc>
        <w:tc>
          <w:tcPr>
            <w:tcW w:w="766" w:type="pct"/>
            <w:shd w:val="clear" w:color="auto" w:fill="auto"/>
            <w:vAlign w:val="center"/>
          </w:tcPr>
          <w:p w14:paraId="783D74E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192.394,00</w:t>
            </w:r>
          </w:p>
        </w:tc>
        <w:tc>
          <w:tcPr>
            <w:tcW w:w="760" w:type="pct"/>
            <w:shd w:val="clear" w:color="auto" w:fill="auto"/>
            <w:vAlign w:val="center"/>
          </w:tcPr>
          <w:p w14:paraId="68BB5A26"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147.149,19</w:t>
            </w:r>
          </w:p>
        </w:tc>
        <w:tc>
          <w:tcPr>
            <w:tcW w:w="749" w:type="pct"/>
            <w:shd w:val="clear" w:color="auto" w:fill="auto"/>
            <w:vAlign w:val="center"/>
          </w:tcPr>
          <w:p w14:paraId="767E4A87"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76,48</w:t>
            </w:r>
          </w:p>
        </w:tc>
        <w:tc>
          <w:tcPr>
            <w:tcW w:w="864" w:type="pct"/>
            <w:shd w:val="clear" w:color="auto" w:fill="auto"/>
            <w:vAlign w:val="center"/>
          </w:tcPr>
          <w:p w14:paraId="65FE1E5E"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339.543,19</w:t>
            </w:r>
          </w:p>
        </w:tc>
      </w:tr>
      <w:tr w:rsidR="002A73F2" w:rsidRPr="007279BB" w14:paraId="5F1FCB2A" w14:textId="77777777">
        <w:trPr>
          <w:trHeight w:val="20"/>
        </w:trPr>
        <w:tc>
          <w:tcPr>
            <w:tcW w:w="582" w:type="pct"/>
            <w:shd w:val="clear" w:color="auto" w:fill="auto"/>
            <w:vAlign w:val="center"/>
          </w:tcPr>
          <w:p w14:paraId="0917FA72"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77EF8CA6"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A118402</w:t>
            </w:r>
          </w:p>
        </w:tc>
        <w:tc>
          <w:tcPr>
            <w:tcW w:w="1279" w:type="pct"/>
            <w:shd w:val="clear" w:color="auto" w:fill="auto"/>
            <w:vAlign w:val="center"/>
          </w:tcPr>
          <w:p w14:paraId="3BF3C713"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UGLAGANJE U KOMUNALNE OBJEKTE U VLASNIŠTVU DRUGIH SUBJEKATA</w:t>
            </w:r>
          </w:p>
        </w:tc>
        <w:tc>
          <w:tcPr>
            <w:tcW w:w="766" w:type="pct"/>
            <w:shd w:val="clear" w:color="auto" w:fill="auto"/>
            <w:vAlign w:val="center"/>
          </w:tcPr>
          <w:p w14:paraId="1228E6A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115.000,00</w:t>
            </w:r>
          </w:p>
        </w:tc>
        <w:tc>
          <w:tcPr>
            <w:tcW w:w="760" w:type="pct"/>
            <w:shd w:val="clear" w:color="auto" w:fill="auto"/>
            <w:vAlign w:val="center"/>
          </w:tcPr>
          <w:p w14:paraId="4625DB87"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3563A6B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4B0021DC"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115.000,00</w:t>
            </w:r>
          </w:p>
        </w:tc>
      </w:tr>
    </w:tbl>
    <w:p w14:paraId="74BB5054" w14:textId="77777777" w:rsidR="00036308" w:rsidRDefault="00036308">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306"/>
        <w:gridCol w:w="1381"/>
        <w:gridCol w:w="1370"/>
        <w:gridCol w:w="1351"/>
        <w:gridCol w:w="1558"/>
      </w:tblGrid>
      <w:tr w:rsidR="002A73F2" w:rsidRPr="007279BB" w14:paraId="082C8EF9" w14:textId="77777777">
        <w:trPr>
          <w:trHeight w:val="20"/>
        </w:trPr>
        <w:tc>
          <w:tcPr>
            <w:tcW w:w="582" w:type="pct"/>
            <w:shd w:val="clear" w:color="auto" w:fill="auto"/>
            <w:vAlign w:val="center"/>
          </w:tcPr>
          <w:p w14:paraId="61C1E6B8" w14:textId="1EBA8635"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lastRenderedPageBreak/>
              <w:t>Aktivnost</w:t>
            </w:r>
          </w:p>
          <w:p w14:paraId="66BD003A"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A118403</w:t>
            </w:r>
          </w:p>
        </w:tc>
        <w:tc>
          <w:tcPr>
            <w:tcW w:w="1279" w:type="pct"/>
            <w:shd w:val="clear" w:color="auto" w:fill="auto"/>
            <w:vAlign w:val="center"/>
          </w:tcPr>
          <w:p w14:paraId="7BBE93AC"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PRIPREMNI POSLOVI VEZANI ZA IZGRADNJU I REKONSTRUKCIJU JAVNIH POVRŠINA</w:t>
            </w:r>
          </w:p>
        </w:tc>
        <w:tc>
          <w:tcPr>
            <w:tcW w:w="766" w:type="pct"/>
            <w:shd w:val="clear" w:color="auto" w:fill="auto"/>
            <w:vAlign w:val="center"/>
          </w:tcPr>
          <w:p w14:paraId="59342F2F"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340.740,00</w:t>
            </w:r>
          </w:p>
        </w:tc>
        <w:tc>
          <w:tcPr>
            <w:tcW w:w="760" w:type="pct"/>
            <w:shd w:val="clear" w:color="auto" w:fill="auto"/>
            <w:vAlign w:val="center"/>
          </w:tcPr>
          <w:p w14:paraId="4203081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122.445,00</w:t>
            </w:r>
          </w:p>
        </w:tc>
        <w:tc>
          <w:tcPr>
            <w:tcW w:w="749" w:type="pct"/>
            <w:shd w:val="clear" w:color="auto" w:fill="auto"/>
            <w:vAlign w:val="center"/>
          </w:tcPr>
          <w:p w14:paraId="095A81C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35,94</w:t>
            </w:r>
          </w:p>
        </w:tc>
        <w:tc>
          <w:tcPr>
            <w:tcW w:w="864" w:type="pct"/>
            <w:shd w:val="clear" w:color="auto" w:fill="auto"/>
            <w:vAlign w:val="center"/>
          </w:tcPr>
          <w:p w14:paraId="70304DFB"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463.185,00</w:t>
            </w:r>
          </w:p>
        </w:tc>
      </w:tr>
      <w:tr w:rsidR="002A73F2" w:rsidRPr="007279BB" w14:paraId="78BD6C97" w14:textId="77777777">
        <w:trPr>
          <w:trHeight w:val="20"/>
        </w:trPr>
        <w:tc>
          <w:tcPr>
            <w:tcW w:w="582" w:type="pct"/>
            <w:shd w:val="clear" w:color="auto" w:fill="auto"/>
            <w:vAlign w:val="center"/>
          </w:tcPr>
          <w:p w14:paraId="30759271"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297FC46E"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K118401</w:t>
            </w:r>
          </w:p>
        </w:tc>
        <w:tc>
          <w:tcPr>
            <w:tcW w:w="1279" w:type="pct"/>
            <w:shd w:val="clear" w:color="auto" w:fill="auto"/>
            <w:vAlign w:val="center"/>
          </w:tcPr>
          <w:p w14:paraId="259F7F76"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RAZVOJ PODUZETNIČKE INFRASTRUKTURE</w:t>
            </w:r>
          </w:p>
        </w:tc>
        <w:tc>
          <w:tcPr>
            <w:tcW w:w="766" w:type="pct"/>
            <w:shd w:val="clear" w:color="auto" w:fill="auto"/>
            <w:vAlign w:val="center"/>
          </w:tcPr>
          <w:p w14:paraId="72E9A0F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500.000,00</w:t>
            </w:r>
          </w:p>
        </w:tc>
        <w:tc>
          <w:tcPr>
            <w:tcW w:w="760" w:type="pct"/>
            <w:shd w:val="clear" w:color="auto" w:fill="auto"/>
            <w:vAlign w:val="center"/>
          </w:tcPr>
          <w:p w14:paraId="07D202EC"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4.022.465,92</w:t>
            </w:r>
          </w:p>
        </w:tc>
        <w:tc>
          <w:tcPr>
            <w:tcW w:w="749" w:type="pct"/>
            <w:shd w:val="clear" w:color="auto" w:fill="auto"/>
            <w:vAlign w:val="center"/>
          </w:tcPr>
          <w:p w14:paraId="1EC6D8B3"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804,49</w:t>
            </w:r>
          </w:p>
        </w:tc>
        <w:tc>
          <w:tcPr>
            <w:tcW w:w="864" w:type="pct"/>
            <w:shd w:val="clear" w:color="auto" w:fill="auto"/>
            <w:vAlign w:val="center"/>
          </w:tcPr>
          <w:p w14:paraId="4D741103"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4.522.465,92</w:t>
            </w:r>
          </w:p>
        </w:tc>
      </w:tr>
      <w:tr w:rsidR="002A73F2" w:rsidRPr="007279BB" w14:paraId="72BA8713" w14:textId="77777777">
        <w:trPr>
          <w:trHeight w:val="20"/>
        </w:trPr>
        <w:tc>
          <w:tcPr>
            <w:tcW w:w="582" w:type="pct"/>
            <w:shd w:val="clear" w:color="auto" w:fill="auto"/>
            <w:vAlign w:val="center"/>
          </w:tcPr>
          <w:p w14:paraId="15FBC828"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Program </w:t>
            </w:r>
          </w:p>
          <w:p w14:paraId="773A5E33"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1185</w:t>
            </w:r>
          </w:p>
        </w:tc>
        <w:tc>
          <w:tcPr>
            <w:tcW w:w="1279" w:type="pct"/>
            <w:shd w:val="clear" w:color="auto" w:fill="auto"/>
            <w:vAlign w:val="center"/>
          </w:tcPr>
          <w:p w14:paraId="153CC929"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IZGRADNJA KOMUNALNE INFRASTRUKTURE – </w:t>
            </w:r>
          </w:p>
          <w:p w14:paraId="57FDDC78"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JAVNA RASVJETA</w:t>
            </w:r>
          </w:p>
        </w:tc>
        <w:tc>
          <w:tcPr>
            <w:tcW w:w="766" w:type="pct"/>
            <w:shd w:val="clear" w:color="auto" w:fill="auto"/>
            <w:vAlign w:val="center"/>
          </w:tcPr>
          <w:p w14:paraId="40FFD8BC"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250.000,00</w:t>
            </w:r>
          </w:p>
        </w:tc>
        <w:tc>
          <w:tcPr>
            <w:tcW w:w="760" w:type="pct"/>
            <w:shd w:val="clear" w:color="auto" w:fill="auto"/>
            <w:vAlign w:val="center"/>
          </w:tcPr>
          <w:p w14:paraId="322A88C7"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476.504,25</w:t>
            </w:r>
          </w:p>
        </w:tc>
        <w:tc>
          <w:tcPr>
            <w:tcW w:w="749" w:type="pct"/>
            <w:shd w:val="clear" w:color="auto" w:fill="auto"/>
            <w:vAlign w:val="center"/>
          </w:tcPr>
          <w:p w14:paraId="24CE0406"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190,60</w:t>
            </w:r>
          </w:p>
        </w:tc>
        <w:tc>
          <w:tcPr>
            <w:tcW w:w="864" w:type="pct"/>
            <w:shd w:val="clear" w:color="auto" w:fill="auto"/>
            <w:vAlign w:val="center"/>
          </w:tcPr>
          <w:p w14:paraId="0E7D29D5"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726.504,25</w:t>
            </w:r>
          </w:p>
        </w:tc>
      </w:tr>
      <w:tr w:rsidR="002A73F2" w:rsidRPr="007279BB" w14:paraId="2BD11586" w14:textId="77777777">
        <w:trPr>
          <w:trHeight w:val="20"/>
        </w:trPr>
        <w:tc>
          <w:tcPr>
            <w:tcW w:w="582" w:type="pct"/>
            <w:shd w:val="clear" w:color="auto" w:fill="auto"/>
            <w:vAlign w:val="center"/>
          </w:tcPr>
          <w:p w14:paraId="78DCD4AB"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4AD78C32"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K118501</w:t>
            </w:r>
          </w:p>
        </w:tc>
        <w:tc>
          <w:tcPr>
            <w:tcW w:w="1279" w:type="pct"/>
            <w:shd w:val="clear" w:color="auto" w:fill="auto"/>
            <w:vAlign w:val="center"/>
          </w:tcPr>
          <w:p w14:paraId="4A2A3F8B"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 ROKNSTRUKCIJA JAVNE RASVJETE</w:t>
            </w:r>
          </w:p>
        </w:tc>
        <w:tc>
          <w:tcPr>
            <w:tcW w:w="766" w:type="pct"/>
            <w:shd w:val="clear" w:color="auto" w:fill="auto"/>
            <w:vAlign w:val="center"/>
          </w:tcPr>
          <w:p w14:paraId="51D4881E"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250.000,00</w:t>
            </w:r>
          </w:p>
        </w:tc>
        <w:tc>
          <w:tcPr>
            <w:tcW w:w="760" w:type="pct"/>
            <w:shd w:val="clear" w:color="auto" w:fill="auto"/>
            <w:vAlign w:val="center"/>
          </w:tcPr>
          <w:p w14:paraId="6176D1D2"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476.504,25</w:t>
            </w:r>
          </w:p>
        </w:tc>
        <w:tc>
          <w:tcPr>
            <w:tcW w:w="749" w:type="pct"/>
            <w:shd w:val="clear" w:color="auto" w:fill="auto"/>
            <w:vAlign w:val="center"/>
          </w:tcPr>
          <w:p w14:paraId="265C46D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190,60</w:t>
            </w:r>
          </w:p>
        </w:tc>
        <w:tc>
          <w:tcPr>
            <w:tcW w:w="864" w:type="pct"/>
            <w:shd w:val="clear" w:color="auto" w:fill="auto"/>
            <w:vAlign w:val="center"/>
          </w:tcPr>
          <w:p w14:paraId="3D16B957"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726.504,25</w:t>
            </w:r>
          </w:p>
        </w:tc>
      </w:tr>
      <w:tr w:rsidR="002A73F2" w:rsidRPr="007279BB" w14:paraId="0AF11E01" w14:textId="77777777">
        <w:trPr>
          <w:trHeight w:val="20"/>
        </w:trPr>
        <w:tc>
          <w:tcPr>
            <w:tcW w:w="582" w:type="pct"/>
            <w:shd w:val="clear" w:color="auto" w:fill="auto"/>
            <w:vAlign w:val="center"/>
          </w:tcPr>
          <w:p w14:paraId="0F338422"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Program </w:t>
            </w:r>
          </w:p>
          <w:p w14:paraId="4660C6A5"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1186</w:t>
            </w:r>
          </w:p>
        </w:tc>
        <w:tc>
          <w:tcPr>
            <w:tcW w:w="1279" w:type="pct"/>
            <w:shd w:val="clear" w:color="auto" w:fill="auto"/>
            <w:vAlign w:val="center"/>
          </w:tcPr>
          <w:p w14:paraId="09B18DEC"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INFRASTRUKTURE –</w:t>
            </w:r>
          </w:p>
          <w:p w14:paraId="7B9E5260"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OBJEKTI KOMUNALNOG OTPADA</w:t>
            </w:r>
          </w:p>
        </w:tc>
        <w:tc>
          <w:tcPr>
            <w:tcW w:w="766" w:type="pct"/>
            <w:shd w:val="clear" w:color="auto" w:fill="auto"/>
            <w:vAlign w:val="center"/>
          </w:tcPr>
          <w:p w14:paraId="03CB1D32"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511.491,69</w:t>
            </w:r>
          </w:p>
        </w:tc>
        <w:tc>
          <w:tcPr>
            <w:tcW w:w="760" w:type="pct"/>
            <w:shd w:val="clear" w:color="auto" w:fill="auto"/>
            <w:vAlign w:val="center"/>
          </w:tcPr>
          <w:p w14:paraId="222BC56E"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38.127,46</w:t>
            </w:r>
          </w:p>
        </w:tc>
        <w:tc>
          <w:tcPr>
            <w:tcW w:w="749" w:type="pct"/>
            <w:shd w:val="clear" w:color="auto" w:fill="auto"/>
            <w:vAlign w:val="center"/>
          </w:tcPr>
          <w:p w14:paraId="0441E4A2"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7,45</w:t>
            </w:r>
          </w:p>
        </w:tc>
        <w:tc>
          <w:tcPr>
            <w:tcW w:w="864" w:type="pct"/>
            <w:shd w:val="clear" w:color="auto" w:fill="auto"/>
            <w:vAlign w:val="center"/>
          </w:tcPr>
          <w:p w14:paraId="6EECBBE4"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549.619,15</w:t>
            </w:r>
          </w:p>
        </w:tc>
      </w:tr>
      <w:tr w:rsidR="002A73F2" w:rsidRPr="007279BB" w14:paraId="3BECE0A2" w14:textId="77777777">
        <w:trPr>
          <w:trHeight w:val="20"/>
        </w:trPr>
        <w:tc>
          <w:tcPr>
            <w:tcW w:w="582" w:type="pct"/>
            <w:shd w:val="clear" w:color="auto" w:fill="auto"/>
            <w:vAlign w:val="center"/>
          </w:tcPr>
          <w:p w14:paraId="5F18CFB9"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55E5D15C"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A118601</w:t>
            </w:r>
          </w:p>
        </w:tc>
        <w:tc>
          <w:tcPr>
            <w:tcW w:w="1279" w:type="pct"/>
            <w:shd w:val="clear" w:color="auto" w:fill="auto"/>
            <w:vAlign w:val="center"/>
          </w:tcPr>
          <w:p w14:paraId="6C9D9880"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OSTALI OBJEKTI KOMUNALNOG OTPADA</w:t>
            </w:r>
          </w:p>
        </w:tc>
        <w:tc>
          <w:tcPr>
            <w:tcW w:w="766" w:type="pct"/>
            <w:shd w:val="clear" w:color="auto" w:fill="auto"/>
            <w:vAlign w:val="center"/>
          </w:tcPr>
          <w:p w14:paraId="74F05DC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136.110,00</w:t>
            </w:r>
          </w:p>
        </w:tc>
        <w:tc>
          <w:tcPr>
            <w:tcW w:w="760" w:type="pct"/>
            <w:shd w:val="clear" w:color="auto" w:fill="auto"/>
            <w:vAlign w:val="center"/>
          </w:tcPr>
          <w:p w14:paraId="444AC874"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03F8DB4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7D0174D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136.110,00</w:t>
            </w:r>
          </w:p>
        </w:tc>
      </w:tr>
      <w:tr w:rsidR="002A73F2" w:rsidRPr="007279BB" w14:paraId="7E39CFE2" w14:textId="77777777">
        <w:trPr>
          <w:trHeight w:val="20"/>
        </w:trPr>
        <w:tc>
          <w:tcPr>
            <w:tcW w:w="582" w:type="pct"/>
            <w:shd w:val="clear" w:color="auto" w:fill="auto"/>
            <w:vAlign w:val="center"/>
          </w:tcPr>
          <w:p w14:paraId="0972700F"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0641B4B0"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K118602</w:t>
            </w:r>
          </w:p>
        </w:tc>
        <w:tc>
          <w:tcPr>
            <w:tcW w:w="1279" w:type="pct"/>
            <w:shd w:val="clear" w:color="auto" w:fill="auto"/>
            <w:vAlign w:val="center"/>
          </w:tcPr>
          <w:p w14:paraId="21BD711F"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ODLAGALIŠTE OTPADA LONČARICA VELIKA</w:t>
            </w:r>
          </w:p>
        </w:tc>
        <w:tc>
          <w:tcPr>
            <w:tcW w:w="766" w:type="pct"/>
            <w:shd w:val="clear" w:color="auto" w:fill="auto"/>
            <w:vAlign w:val="center"/>
          </w:tcPr>
          <w:p w14:paraId="7BA97A0A"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25.381,69</w:t>
            </w:r>
          </w:p>
        </w:tc>
        <w:tc>
          <w:tcPr>
            <w:tcW w:w="760" w:type="pct"/>
            <w:shd w:val="clear" w:color="auto" w:fill="auto"/>
            <w:vAlign w:val="center"/>
          </w:tcPr>
          <w:p w14:paraId="2FBBD24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537F0FB6"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4C8AA71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25.381,69</w:t>
            </w:r>
          </w:p>
        </w:tc>
      </w:tr>
      <w:tr w:rsidR="002A73F2" w:rsidRPr="007279BB" w14:paraId="69C6E5EF" w14:textId="77777777">
        <w:trPr>
          <w:trHeight w:val="20"/>
        </w:trPr>
        <w:tc>
          <w:tcPr>
            <w:tcW w:w="582" w:type="pct"/>
            <w:shd w:val="clear" w:color="auto" w:fill="auto"/>
            <w:vAlign w:val="center"/>
          </w:tcPr>
          <w:p w14:paraId="0AE914D4"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 K118603</w:t>
            </w:r>
          </w:p>
        </w:tc>
        <w:tc>
          <w:tcPr>
            <w:tcW w:w="1279" w:type="pct"/>
            <w:shd w:val="clear" w:color="auto" w:fill="auto"/>
            <w:vAlign w:val="center"/>
          </w:tcPr>
          <w:p w14:paraId="2AD0C915"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RECIKLAŽNIH DVORIŠTA</w:t>
            </w:r>
          </w:p>
        </w:tc>
        <w:tc>
          <w:tcPr>
            <w:tcW w:w="766" w:type="pct"/>
            <w:shd w:val="clear" w:color="auto" w:fill="auto"/>
            <w:vAlign w:val="center"/>
          </w:tcPr>
          <w:p w14:paraId="26BEE9B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350.000,00</w:t>
            </w:r>
          </w:p>
        </w:tc>
        <w:tc>
          <w:tcPr>
            <w:tcW w:w="760" w:type="pct"/>
            <w:shd w:val="clear" w:color="auto" w:fill="auto"/>
            <w:vAlign w:val="center"/>
          </w:tcPr>
          <w:p w14:paraId="05190F7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38.127,46</w:t>
            </w:r>
          </w:p>
        </w:tc>
        <w:tc>
          <w:tcPr>
            <w:tcW w:w="749" w:type="pct"/>
            <w:shd w:val="clear" w:color="auto" w:fill="auto"/>
            <w:vAlign w:val="center"/>
          </w:tcPr>
          <w:p w14:paraId="2D71FC21"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10,89</w:t>
            </w:r>
          </w:p>
        </w:tc>
        <w:tc>
          <w:tcPr>
            <w:tcW w:w="864" w:type="pct"/>
            <w:shd w:val="clear" w:color="auto" w:fill="auto"/>
            <w:vAlign w:val="center"/>
          </w:tcPr>
          <w:p w14:paraId="08E2398F"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388.127,46</w:t>
            </w:r>
          </w:p>
        </w:tc>
      </w:tr>
      <w:tr w:rsidR="002A73F2" w:rsidRPr="007279BB" w14:paraId="31A73E7F" w14:textId="77777777">
        <w:trPr>
          <w:trHeight w:val="20"/>
        </w:trPr>
        <w:tc>
          <w:tcPr>
            <w:tcW w:w="582" w:type="pct"/>
            <w:shd w:val="clear" w:color="auto" w:fill="auto"/>
            <w:vAlign w:val="center"/>
          </w:tcPr>
          <w:p w14:paraId="0E6FEA81"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768400D2"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1187</w:t>
            </w:r>
          </w:p>
        </w:tc>
        <w:tc>
          <w:tcPr>
            <w:tcW w:w="1279" w:type="pct"/>
            <w:shd w:val="clear" w:color="auto" w:fill="auto"/>
            <w:vAlign w:val="center"/>
          </w:tcPr>
          <w:p w14:paraId="41206DB4"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ULAGANJE U OBJEKTE PREDŠKOLSKOG ODGOJA</w:t>
            </w:r>
          </w:p>
        </w:tc>
        <w:tc>
          <w:tcPr>
            <w:tcW w:w="766" w:type="pct"/>
            <w:shd w:val="clear" w:color="auto" w:fill="auto"/>
            <w:vAlign w:val="center"/>
          </w:tcPr>
          <w:p w14:paraId="141D5E25"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5.938.776,81</w:t>
            </w:r>
          </w:p>
        </w:tc>
        <w:tc>
          <w:tcPr>
            <w:tcW w:w="760" w:type="pct"/>
            <w:shd w:val="clear" w:color="auto" w:fill="auto"/>
            <w:vAlign w:val="center"/>
          </w:tcPr>
          <w:p w14:paraId="45B17D6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1.113.604,68</w:t>
            </w:r>
          </w:p>
        </w:tc>
        <w:tc>
          <w:tcPr>
            <w:tcW w:w="749" w:type="pct"/>
            <w:shd w:val="clear" w:color="auto" w:fill="auto"/>
            <w:vAlign w:val="center"/>
          </w:tcPr>
          <w:p w14:paraId="452552C1"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18,75</w:t>
            </w:r>
          </w:p>
        </w:tc>
        <w:tc>
          <w:tcPr>
            <w:tcW w:w="864" w:type="pct"/>
            <w:shd w:val="clear" w:color="auto" w:fill="auto"/>
            <w:vAlign w:val="center"/>
          </w:tcPr>
          <w:p w14:paraId="43E48AA2"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7.</w:t>
            </w:r>
            <w:r>
              <w:rPr>
                <w:rFonts w:ascii="Times New Roman" w:eastAsia="Times New Roman" w:hAnsi="Times New Roman" w:cs="Times New Roman"/>
                <w:b/>
                <w:bCs/>
                <w:sz w:val="20"/>
                <w:szCs w:val="20"/>
                <w:lang w:eastAsia="hr-HR"/>
              </w:rPr>
              <w:t>052.381,49</w:t>
            </w:r>
          </w:p>
        </w:tc>
      </w:tr>
      <w:tr w:rsidR="002A73F2" w:rsidRPr="007279BB" w14:paraId="5B1E0BF8" w14:textId="77777777">
        <w:trPr>
          <w:trHeight w:val="20"/>
        </w:trPr>
        <w:tc>
          <w:tcPr>
            <w:tcW w:w="582" w:type="pct"/>
            <w:shd w:val="clear" w:color="auto" w:fill="auto"/>
            <w:vAlign w:val="center"/>
          </w:tcPr>
          <w:p w14:paraId="78155936"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660C6CF8"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K118701</w:t>
            </w:r>
          </w:p>
        </w:tc>
        <w:tc>
          <w:tcPr>
            <w:tcW w:w="1279" w:type="pct"/>
            <w:shd w:val="clear" w:color="auto" w:fill="auto"/>
            <w:vAlign w:val="center"/>
          </w:tcPr>
          <w:p w14:paraId="05BD45C8"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DJEČJEG VRTIĆA U TENJI</w:t>
            </w:r>
          </w:p>
        </w:tc>
        <w:tc>
          <w:tcPr>
            <w:tcW w:w="766" w:type="pct"/>
            <w:shd w:val="clear" w:color="auto" w:fill="auto"/>
            <w:vAlign w:val="center"/>
          </w:tcPr>
          <w:p w14:paraId="492ABB6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1.127.296,38</w:t>
            </w:r>
          </w:p>
        </w:tc>
        <w:tc>
          <w:tcPr>
            <w:tcW w:w="760" w:type="pct"/>
            <w:shd w:val="clear" w:color="auto" w:fill="auto"/>
            <w:vAlign w:val="center"/>
          </w:tcPr>
          <w:p w14:paraId="0764760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w:t>
            </w:r>
            <w:r>
              <w:rPr>
                <w:rFonts w:ascii="Times New Roman" w:eastAsia="Times New Roman" w:hAnsi="Times New Roman" w:cs="Times New Roman"/>
                <w:b/>
                <w:bCs/>
                <w:sz w:val="20"/>
                <w:szCs w:val="20"/>
                <w:lang w:eastAsia="hr-HR"/>
              </w:rPr>
              <w:t>08.262,36</w:t>
            </w:r>
          </w:p>
        </w:tc>
        <w:tc>
          <w:tcPr>
            <w:tcW w:w="749" w:type="pct"/>
            <w:shd w:val="clear" w:color="auto" w:fill="auto"/>
            <w:vAlign w:val="center"/>
          </w:tcPr>
          <w:p w14:paraId="340FA316"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36,22</w:t>
            </w:r>
          </w:p>
        </w:tc>
        <w:tc>
          <w:tcPr>
            <w:tcW w:w="864" w:type="pct"/>
            <w:shd w:val="clear" w:color="auto" w:fill="auto"/>
            <w:vAlign w:val="center"/>
          </w:tcPr>
          <w:p w14:paraId="56F0489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w:t>
            </w:r>
            <w:r>
              <w:rPr>
                <w:rFonts w:ascii="Times New Roman" w:eastAsia="Times New Roman" w:hAnsi="Times New Roman" w:cs="Times New Roman"/>
                <w:b/>
                <w:bCs/>
                <w:sz w:val="20"/>
                <w:szCs w:val="20"/>
                <w:lang w:eastAsia="hr-HR"/>
              </w:rPr>
              <w:t>35.558,74</w:t>
            </w:r>
          </w:p>
        </w:tc>
      </w:tr>
      <w:tr w:rsidR="002A73F2" w:rsidRPr="007279BB" w14:paraId="10AF7852" w14:textId="77777777">
        <w:trPr>
          <w:trHeight w:val="20"/>
        </w:trPr>
        <w:tc>
          <w:tcPr>
            <w:tcW w:w="582" w:type="pct"/>
            <w:shd w:val="clear" w:color="auto" w:fill="auto"/>
            <w:vAlign w:val="center"/>
          </w:tcPr>
          <w:p w14:paraId="2ABE02A2"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5677DD03"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K118702</w:t>
            </w:r>
          </w:p>
        </w:tc>
        <w:tc>
          <w:tcPr>
            <w:tcW w:w="1279" w:type="pct"/>
            <w:shd w:val="clear" w:color="auto" w:fill="auto"/>
            <w:vAlign w:val="center"/>
          </w:tcPr>
          <w:p w14:paraId="4F66A5F7"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REKONSTRUKCIJA I DOGRADNJA DJEČJEG VRTIĆA LATICA – GORNJI GRAD</w:t>
            </w:r>
          </w:p>
        </w:tc>
        <w:tc>
          <w:tcPr>
            <w:tcW w:w="766" w:type="pct"/>
            <w:shd w:val="clear" w:color="auto" w:fill="auto"/>
            <w:vAlign w:val="center"/>
          </w:tcPr>
          <w:p w14:paraId="2FF9C175"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817.758,00</w:t>
            </w:r>
          </w:p>
        </w:tc>
        <w:tc>
          <w:tcPr>
            <w:tcW w:w="760" w:type="pct"/>
            <w:shd w:val="clear" w:color="auto" w:fill="auto"/>
            <w:vAlign w:val="center"/>
          </w:tcPr>
          <w:p w14:paraId="1B7F7F5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194.059,08</w:t>
            </w:r>
          </w:p>
        </w:tc>
        <w:tc>
          <w:tcPr>
            <w:tcW w:w="749" w:type="pct"/>
            <w:shd w:val="clear" w:color="auto" w:fill="auto"/>
            <w:vAlign w:val="center"/>
          </w:tcPr>
          <w:p w14:paraId="054524A5"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23,73</w:t>
            </w:r>
          </w:p>
        </w:tc>
        <w:tc>
          <w:tcPr>
            <w:tcW w:w="864" w:type="pct"/>
            <w:shd w:val="clear" w:color="auto" w:fill="auto"/>
            <w:vAlign w:val="center"/>
          </w:tcPr>
          <w:p w14:paraId="489B80F8"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1.011.817,08</w:t>
            </w:r>
          </w:p>
        </w:tc>
      </w:tr>
      <w:tr w:rsidR="002A73F2" w:rsidRPr="007279BB" w14:paraId="12964313" w14:textId="77777777">
        <w:trPr>
          <w:trHeight w:val="20"/>
        </w:trPr>
        <w:tc>
          <w:tcPr>
            <w:tcW w:w="582" w:type="pct"/>
            <w:shd w:val="clear" w:color="auto" w:fill="auto"/>
            <w:vAlign w:val="center"/>
          </w:tcPr>
          <w:p w14:paraId="36A7AD8B"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59B97979"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K118703</w:t>
            </w:r>
          </w:p>
        </w:tc>
        <w:tc>
          <w:tcPr>
            <w:tcW w:w="1279" w:type="pct"/>
            <w:shd w:val="clear" w:color="auto" w:fill="auto"/>
            <w:vAlign w:val="center"/>
          </w:tcPr>
          <w:p w14:paraId="3B75F7D7"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DJEČJEG VRTIĆA USKE NJIVE</w:t>
            </w:r>
          </w:p>
        </w:tc>
        <w:tc>
          <w:tcPr>
            <w:tcW w:w="766" w:type="pct"/>
            <w:shd w:val="clear" w:color="auto" w:fill="auto"/>
            <w:vAlign w:val="center"/>
          </w:tcPr>
          <w:p w14:paraId="37B1C7A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1.807.210,43</w:t>
            </w:r>
          </w:p>
        </w:tc>
        <w:tc>
          <w:tcPr>
            <w:tcW w:w="760" w:type="pct"/>
            <w:shd w:val="clear" w:color="auto" w:fill="auto"/>
            <w:vAlign w:val="center"/>
          </w:tcPr>
          <w:p w14:paraId="3A441AC5"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9</w:t>
            </w:r>
            <w:r>
              <w:rPr>
                <w:rFonts w:ascii="Times New Roman" w:eastAsia="Times New Roman" w:hAnsi="Times New Roman" w:cs="Times New Roman"/>
                <w:b/>
                <w:bCs/>
                <w:sz w:val="20"/>
                <w:szCs w:val="20"/>
                <w:lang w:eastAsia="hr-HR"/>
              </w:rPr>
              <w:t>2.215,63</w:t>
            </w:r>
          </w:p>
        </w:tc>
        <w:tc>
          <w:tcPr>
            <w:tcW w:w="749" w:type="pct"/>
            <w:shd w:val="clear" w:color="auto" w:fill="auto"/>
            <w:vAlign w:val="center"/>
          </w:tcPr>
          <w:p w14:paraId="61C3C2A5"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w:t>
            </w:r>
            <w:r>
              <w:rPr>
                <w:rFonts w:ascii="Times New Roman" w:eastAsia="Times New Roman" w:hAnsi="Times New Roman" w:cs="Times New Roman"/>
                <w:b/>
                <w:bCs/>
                <w:sz w:val="20"/>
                <w:szCs w:val="20"/>
                <w:lang w:eastAsia="hr-HR"/>
              </w:rPr>
              <w:t>1</w:t>
            </w:r>
            <w:r w:rsidRPr="007279BB">
              <w:rPr>
                <w:rFonts w:ascii="Times New Roman" w:eastAsia="Times New Roman" w:hAnsi="Times New Roman" w:cs="Times New Roman"/>
                <w:b/>
                <w:bCs/>
                <w:sz w:val="20"/>
                <w:szCs w:val="20"/>
                <w:lang w:eastAsia="hr-HR"/>
              </w:rPr>
              <w:t>0</w:t>
            </w:r>
          </w:p>
        </w:tc>
        <w:tc>
          <w:tcPr>
            <w:tcW w:w="864" w:type="pct"/>
            <w:shd w:val="clear" w:color="auto" w:fill="auto"/>
            <w:vAlign w:val="center"/>
          </w:tcPr>
          <w:p w14:paraId="2E0F0DEF"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w:t>
            </w:r>
            <w:r>
              <w:rPr>
                <w:rFonts w:ascii="Times New Roman" w:eastAsia="Times New Roman" w:hAnsi="Times New Roman" w:cs="Times New Roman"/>
                <w:b/>
                <w:bCs/>
                <w:sz w:val="20"/>
                <w:szCs w:val="20"/>
                <w:lang w:eastAsia="hr-HR"/>
              </w:rPr>
              <w:t>899.426,06</w:t>
            </w:r>
          </w:p>
        </w:tc>
      </w:tr>
      <w:tr w:rsidR="002A73F2" w:rsidRPr="007279BB" w14:paraId="58F66848" w14:textId="77777777">
        <w:trPr>
          <w:trHeight w:val="20"/>
        </w:trPr>
        <w:tc>
          <w:tcPr>
            <w:tcW w:w="582" w:type="pct"/>
            <w:shd w:val="clear" w:color="auto" w:fill="auto"/>
            <w:vAlign w:val="center"/>
          </w:tcPr>
          <w:p w14:paraId="2997DAB0"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41AD60EA"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K118704</w:t>
            </w:r>
          </w:p>
        </w:tc>
        <w:tc>
          <w:tcPr>
            <w:tcW w:w="1279" w:type="pct"/>
            <w:shd w:val="clear" w:color="auto" w:fill="auto"/>
            <w:vAlign w:val="center"/>
          </w:tcPr>
          <w:p w14:paraId="336BB5B8"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DJEČJEG VRTIĆA VIJENAC LIPA – CVJETNO NASELJE</w:t>
            </w:r>
          </w:p>
        </w:tc>
        <w:tc>
          <w:tcPr>
            <w:tcW w:w="766" w:type="pct"/>
            <w:shd w:val="clear" w:color="auto" w:fill="auto"/>
            <w:vAlign w:val="center"/>
          </w:tcPr>
          <w:p w14:paraId="46271CF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1.510.253,00</w:t>
            </w:r>
          </w:p>
        </w:tc>
        <w:tc>
          <w:tcPr>
            <w:tcW w:w="760" w:type="pct"/>
            <w:shd w:val="clear" w:color="auto" w:fill="auto"/>
            <w:vAlign w:val="center"/>
          </w:tcPr>
          <w:p w14:paraId="658F6115"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297.920,36</w:t>
            </w:r>
          </w:p>
        </w:tc>
        <w:tc>
          <w:tcPr>
            <w:tcW w:w="749" w:type="pct"/>
            <w:shd w:val="clear" w:color="auto" w:fill="auto"/>
            <w:vAlign w:val="center"/>
          </w:tcPr>
          <w:p w14:paraId="488C60A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19,73</w:t>
            </w:r>
          </w:p>
        </w:tc>
        <w:tc>
          <w:tcPr>
            <w:tcW w:w="864" w:type="pct"/>
            <w:shd w:val="clear" w:color="auto" w:fill="auto"/>
            <w:vAlign w:val="center"/>
          </w:tcPr>
          <w:p w14:paraId="4C64FACD"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1.808.173,36</w:t>
            </w:r>
          </w:p>
        </w:tc>
      </w:tr>
      <w:tr w:rsidR="002A73F2" w:rsidRPr="007279BB" w14:paraId="054E7513" w14:textId="77777777">
        <w:trPr>
          <w:trHeight w:val="20"/>
        </w:trPr>
        <w:tc>
          <w:tcPr>
            <w:tcW w:w="582" w:type="pct"/>
            <w:shd w:val="clear" w:color="auto" w:fill="auto"/>
            <w:vAlign w:val="center"/>
          </w:tcPr>
          <w:p w14:paraId="000B7BE2"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Kapitalni projekt </w:t>
            </w:r>
          </w:p>
          <w:p w14:paraId="539C4BE4"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K118705</w:t>
            </w:r>
          </w:p>
        </w:tc>
        <w:tc>
          <w:tcPr>
            <w:tcW w:w="1279" w:type="pct"/>
            <w:shd w:val="clear" w:color="auto" w:fill="auto"/>
            <w:vAlign w:val="center"/>
          </w:tcPr>
          <w:p w14:paraId="2E184BE9"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REKONSTRUKCIJA I DOGRADNJA DJEČJEG VRTIĆA SJENČICA</w:t>
            </w:r>
          </w:p>
        </w:tc>
        <w:tc>
          <w:tcPr>
            <w:tcW w:w="766" w:type="pct"/>
            <w:shd w:val="clear" w:color="auto" w:fill="auto"/>
            <w:vAlign w:val="center"/>
          </w:tcPr>
          <w:p w14:paraId="75250833"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614.759,00</w:t>
            </w:r>
          </w:p>
        </w:tc>
        <w:tc>
          <w:tcPr>
            <w:tcW w:w="760" w:type="pct"/>
            <w:shd w:val="clear" w:color="auto" w:fill="auto"/>
            <w:vAlign w:val="center"/>
          </w:tcPr>
          <w:p w14:paraId="28B89593"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150.082,25</w:t>
            </w:r>
          </w:p>
        </w:tc>
        <w:tc>
          <w:tcPr>
            <w:tcW w:w="749" w:type="pct"/>
            <w:shd w:val="clear" w:color="auto" w:fill="auto"/>
            <w:vAlign w:val="center"/>
          </w:tcPr>
          <w:p w14:paraId="4C4EE46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24,41</w:t>
            </w:r>
          </w:p>
        </w:tc>
        <w:tc>
          <w:tcPr>
            <w:tcW w:w="864" w:type="pct"/>
            <w:shd w:val="clear" w:color="auto" w:fill="auto"/>
            <w:vAlign w:val="center"/>
          </w:tcPr>
          <w:p w14:paraId="099DC9AC"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w:t>
            </w:r>
            <w:r>
              <w:rPr>
                <w:rFonts w:ascii="Times New Roman" w:eastAsia="Times New Roman" w:hAnsi="Times New Roman" w:cs="Times New Roman"/>
                <w:b/>
                <w:bCs/>
                <w:sz w:val="20"/>
                <w:szCs w:val="20"/>
                <w:lang w:eastAsia="hr-HR"/>
              </w:rPr>
              <w:t>764.841,25</w:t>
            </w:r>
          </w:p>
        </w:tc>
      </w:tr>
      <w:tr w:rsidR="002A73F2" w:rsidRPr="007279BB" w14:paraId="5D27AFD2" w14:textId="77777777">
        <w:trPr>
          <w:trHeight w:val="20"/>
        </w:trPr>
        <w:tc>
          <w:tcPr>
            <w:tcW w:w="582" w:type="pct"/>
            <w:shd w:val="clear" w:color="auto" w:fill="auto"/>
            <w:vAlign w:val="center"/>
          </w:tcPr>
          <w:p w14:paraId="2DEE061D"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1F6D4075"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K118706</w:t>
            </w:r>
          </w:p>
        </w:tc>
        <w:tc>
          <w:tcPr>
            <w:tcW w:w="1279" w:type="pct"/>
            <w:shd w:val="clear" w:color="auto" w:fill="auto"/>
            <w:vAlign w:val="center"/>
          </w:tcPr>
          <w:p w14:paraId="3D4E8BA4"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PROJEKT ULAGANJA U OBJEKT DJEČJEG VRTIĆA MASLAČAK</w:t>
            </w:r>
          </w:p>
        </w:tc>
        <w:tc>
          <w:tcPr>
            <w:tcW w:w="766" w:type="pct"/>
            <w:shd w:val="clear" w:color="auto" w:fill="auto"/>
            <w:vAlign w:val="center"/>
          </w:tcPr>
          <w:p w14:paraId="094FE2D4"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61.500,00</w:t>
            </w:r>
          </w:p>
        </w:tc>
        <w:tc>
          <w:tcPr>
            <w:tcW w:w="760" w:type="pct"/>
            <w:shd w:val="clear" w:color="auto" w:fill="auto"/>
            <w:vAlign w:val="center"/>
          </w:tcPr>
          <w:p w14:paraId="58BDA71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- 28.935,00</w:t>
            </w:r>
          </w:p>
        </w:tc>
        <w:tc>
          <w:tcPr>
            <w:tcW w:w="749" w:type="pct"/>
            <w:shd w:val="clear" w:color="auto" w:fill="auto"/>
            <w:vAlign w:val="center"/>
          </w:tcPr>
          <w:p w14:paraId="7EC039E1"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-47,05</w:t>
            </w:r>
          </w:p>
        </w:tc>
        <w:tc>
          <w:tcPr>
            <w:tcW w:w="864" w:type="pct"/>
            <w:shd w:val="clear" w:color="auto" w:fill="auto"/>
            <w:vAlign w:val="center"/>
          </w:tcPr>
          <w:p w14:paraId="2F7957B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32.565,00</w:t>
            </w:r>
          </w:p>
        </w:tc>
      </w:tr>
      <w:tr w:rsidR="002A73F2" w:rsidRPr="007279BB" w14:paraId="5D3793CF" w14:textId="77777777">
        <w:trPr>
          <w:trHeight w:val="20"/>
        </w:trPr>
        <w:tc>
          <w:tcPr>
            <w:tcW w:w="582" w:type="pct"/>
            <w:shd w:val="clear" w:color="auto" w:fill="auto"/>
            <w:vAlign w:val="center"/>
          </w:tcPr>
          <w:p w14:paraId="5690F40A"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11EEFAED"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1188</w:t>
            </w:r>
          </w:p>
        </w:tc>
        <w:tc>
          <w:tcPr>
            <w:tcW w:w="1279" w:type="pct"/>
            <w:shd w:val="clear" w:color="auto" w:fill="auto"/>
            <w:vAlign w:val="center"/>
          </w:tcPr>
          <w:p w14:paraId="181D2107"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ŠKOLSKIH PROSTORA</w:t>
            </w:r>
          </w:p>
        </w:tc>
        <w:tc>
          <w:tcPr>
            <w:tcW w:w="766" w:type="pct"/>
            <w:shd w:val="clear" w:color="auto" w:fill="auto"/>
            <w:vAlign w:val="center"/>
          </w:tcPr>
          <w:p w14:paraId="3088D59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410.000,00</w:t>
            </w:r>
          </w:p>
        </w:tc>
        <w:tc>
          <w:tcPr>
            <w:tcW w:w="760" w:type="pct"/>
            <w:shd w:val="clear" w:color="auto" w:fill="auto"/>
            <w:vAlign w:val="center"/>
          </w:tcPr>
          <w:p w14:paraId="0C771013"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615.730,11</w:t>
            </w:r>
          </w:p>
        </w:tc>
        <w:tc>
          <w:tcPr>
            <w:tcW w:w="749" w:type="pct"/>
            <w:shd w:val="clear" w:color="auto" w:fill="auto"/>
            <w:vAlign w:val="center"/>
          </w:tcPr>
          <w:p w14:paraId="4EB052F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150,18</w:t>
            </w:r>
          </w:p>
        </w:tc>
        <w:tc>
          <w:tcPr>
            <w:tcW w:w="864" w:type="pct"/>
            <w:shd w:val="clear" w:color="auto" w:fill="auto"/>
            <w:vAlign w:val="center"/>
          </w:tcPr>
          <w:p w14:paraId="5D6A9734"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1.025.730,11</w:t>
            </w:r>
          </w:p>
        </w:tc>
      </w:tr>
      <w:tr w:rsidR="002A73F2" w:rsidRPr="007279BB" w14:paraId="2E6C8649" w14:textId="77777777">
        <w:trPr>
          <w:trHeight w:val="20"/>
        </w:trPr>
        <w:tc>
          <w:tcPr>
            <w:tcW w:w="582" w:type="pct"/>
            <w:shd w:val="clear" w:color="auto" w:fill="auto"/>
            <w:vAlign w:val="center"/>
          </w:tcPr>
          <w:p w14:paraId="382E57F2"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lastRenderedPageBreak/>
              <w:t>Kapitalni projekt</w:t>
            </w:r>
          </w:p>
          <w:p w14:paraId="64F0C065"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K118801</w:t>
            </w:r>
          </w:p>
        </w:tc>
        <w:tc>
          <w:tcPr>
            <w:tcW w:w="1279" w:type="pct"/>
            <w:shd w:val="clear" w:color="auto" w:fill="auto"/>
            <w:vAlign w:val="center"/>
          </w:tcPr>
          <w:p w14:paraId="0311C899"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 REKONSTRUKCIJA OSNOVNIH ŠKOLA</w:t>
            </w:r>
          </w:p>
        </w:tc>
        <w:tc>
          <w:tcPr>
            <w:tcW w:w="766" w:type="pct"/>
            <w:shd w:val="clear" w:color="auto" w:fill="auto"/>
            <w:vAlign w:val="center"/>
          </w:tcPr>
          <w:p w14:paraId="5C494A41"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410.000,00</w:t>
            </w:r>
          </w:p>
        </w:tc>
        <w:tc>
          <w:tcPr>
            <w:tcW w:w="760" w:type="pct"/>
            <w:shd w:val="clear" w:color="auto" w:fill="auto"/>
            <w:vAlign w:val="center"/>
          </w:tcPr>
          <w:p w14:paraId="02B2940F"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615.730,11</w:t>
            </w:r>
          </w:p>
        </w:tc>
        <w:tc>
          <w:tcPr>
            <w:tcW w:w="749" w:type="pct"/>
            <w:shd w:val="clear" w:color="auto" w:fill="auto"/>
            <w:vAlign w:val="center"/>
          </w:tcPr>
          <w:p w14:paraId="17E6B1E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150,18</w:t>
            </w:r>
          </w:p>
        </w:tc>
        <w:tc>
          <w:tcPr>
            <w:tcW w:w="864" w:type="pct"/>
            <w:shd w:val="clear" w:color="auto" w:fill="auto"/>
            <w:vAlign w:val="center"/>
          </w:tcPr>
          <w:p w14:paraId="0843DC71"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1.025.730,11</w:t>
            </w:r>
          </w:p>
        </w:tc>
      </w:tr>
      <w:tr w:rsidR="002A73F2" w:rsidRPr="007279BB" w14:paraId="29E2E1C5" w14:textId="77777777">
        <w:trPr>
          <w:trHeight w:val="20"/>
        </w:trPr>
        <w:tc>
          <w:tcPr>
            <w:tcW w:w="582" w:type="pct"/>
            <w:shd w:val="clear" w:color="auto" w:fill="auto"/>
            <w:vAlign w:val="center"/>
          </w:tcPr>
          <w:p w14:paraId="146870F2"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05C19FE7"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1189</w:t>
            </w:r>
          </w:p>
        </w:tc>
        <w:tc>
          <w:tcPr>
            <w:tcW w:w="1279" w:type="pct"/>
            <w:shd w:val="clear" w:color="auto" w:fill="auto"/>
            <w:vAlign w:val="center"/>
          </w:tcPr>
          <w:p w14:paraId="702005EE"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ENERGETSKA OBNOVA OSNOVNIH ŠKOLA</w:t>
            </w:r>
          </w:p>
        </w:tc>
        <w:tc>
          <w:tcPr>
            <w:tcW w:w="766" w:type="pct"/>
            <w:shd w:val="clear" w:color="auto" w:fill="auto"/>
            <w:vAlign w:val="center"/>
          </w:tcPr>
          <w:p w14:paraId="17907153"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803.900,00</w:t>
            </w:r>
          </w:p>
        </w:tc>
        <w:tc>
          <w:tcPr>
            <w:tcW w:w="760" w:type="pct"/>
            <w:shd w:val="clear" w:color="auto" w:fill="auto"/>
            <w:vAlign w:val="center"/>
          </w:tcPr>
          <w:p w14:paraId="1B584C5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986.607,50</w:t>
            </w:r>
          </w:p>
        </w:tc>
        <w:tc>
          <w:tcPr>
            <w:tcW w:w="749" w:type="pct"/>
            <w:shd w:val="clear" w:color="auto" w:fill="auto"/>
            <w:vAlign w:val="center"/>
          </w:tcPr>
          <w:p w14:paraId="2575F25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122,73</w:t>
            </w:r>
          </w:p>
        </w:tc>
        <w:tc>
          <w:tcPr>
            <w:tcW w:w="864" w:type="pct"/>
            <w:shd w:val="clear" w:color="auto" w:fill="auto"/>
            <w:vAlign w:val="center"/>
          </w:tcPr>
          <w:p w14:paraId="38DDA3D5"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1.790.507,50</w:t>
            </w:r>
          </w:p>
        </w:tc>
      </w:tr>
      <w:tr w:rsidR="002A73F2" w:rsidRPr="007279BB" w14:paraId="3092656B" w14:textId="77777777">
        <w:trPr>
          <w:trHeight w:val="20"/>
        </w:trPr>
        <w:tc>
          <w:tcPr>
            <w:tcW w:w="582" w:type="pct"/>
            <w:shd w:val="clear" w:color="auto" w:fill="auto"/>
            <w:vAlign w:val="center"/>
          </w:tcPr>
          <w:p w14:paraId="7FFC0FAA"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03F1E971"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A118901</w:t>
            </w:r>
          </w:p>
        </w:tc>
        <w:tc>
          <w:tcPr>
            <w:tcW w:w="1279" w:type="pct"/>
            <w:shd w:val="clear" w:color="auto" w:fill="auto"/>
            <w:vAlign w:val="center"/>
          </w:tcPr>
          <w:p w14:paraId="7295511D"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PRIPREMA PROJEKATA U OKVIRU ENERGETSKIH OBNOVA</w:t>
            </w:r>
          </w:p>
        </w:tc>
        <w:tc>
          <w:tcPr>
            <w:tcW w:w="766" w:type="pct"/>
            <w:shd w:val="clear" w:color="auto" w:fill="auto"/>
            <w:vAlign w:val="center"/>
          </w:tcPr>
          <w:p w14:paraId="6555C72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120.000,00</w:t>
            </w:r>
          </w:p>
        </w:tc>
        <w:tc>
          <w:tcPr>
            <w:tcW w:w="760" w:type="pct"/>
            <w:shd w:val="clear" w:color="auto" w:fill="auto"/>
            <w:vAlign w:val="center"/>
          </w:tcPr>
          <w:p w14:paraId="26C65307"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216BF2EF"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455387E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120.000,00</w:t>
            </w:r>
          </w:p>
        </w:tc>
      </w:tr>
      <w:tr w:rsidR="002A73F2" w:rsidRPr="007279BB" w14:paraId="25D798AE" w14:textId="77777777">
        <w:trPr>
          <w:trHeight w:val="20"/>
        </w:trPr>
        <w:tc>
          <w:tcPr>
            <w:tcW w:w="582" w:type="pct"/>
            <w:shd w:val="clear" w:color="auto" w:fill="auto"/>
            <w:vAlign w:val="center"/>
          </w:tcPr>
          <w:p w14:paraId="7B4976EF"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4C64B073"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K118904</w:t>
            </w:r>
          </w:p>
        </w:tc>
        <w:tc>
          <w:tcPr>
            <w:tcW w:w="1279" w:type="pct"/>
            <w:shd w:val="clear" w:color="auto" w:fill="auto"/>
            <w:vAlign w:val="center"/>
          </w:tcPr>
          <w:p w14:paraId="4DD20EE8"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ENERGETSKA OBNOVA ETC MAČKAMAMA</w:t>
            </w:r>
          </w:p>
        </w:tc>
        <w:tc>
          <w:tcPr>
            <w:tcW w:w="766" w:type="pct"/>
            <w:shd w:val="clear" w:color="auto" w:fill="auto"/>
            <w:vAlign w:val="center"/>
          </w:tcPr>
          <w:p w14:paraId="0E92C00A"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658.900,00</w:t>
            </w:r>
          </w:p>
        </w:tc>
        <w:tc>
          <w:tcPr>
            <w:tcW w:w="760" w:type="pct"/>
            <w:shd w:val="clear" w:color="auto" w:fill="auto"/>
            <w:vAlign w:val="center"/>
          </w:tcPr>
          <w:p w14:paraId="2EDDE65F"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500.000,00</w:t>
            </w:r>
          </w:p>
        </w:tc>
        <w:tc>
          <w:tcPr>
            <w:tcW w:w="749" w:type="pct"/>
            <w:shd w:val="clear" w:color="auto" w:fill="auto"/>
            <w:vAlign w:val="center"/>
          </w:tcPr>
          <w:p w14:paraId="11DBA0D5"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75,88</w:t>
            </w:r>
          </w:p>
        </w:tc>
        <w:tc>
          <w:tcPr>
            <w:tcW w:w="864" w:type="pct"/>
            <w:shd w:val="clear" w:color="auto" w:fill="auto"/>
            <w:vAlign w:val="center"/>
          </w:tcPr>
          <w:p w14:paraId="31B5C872"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1.158.900,00</w:t>
            </w:r>
          </w:p>
        </w:tc>
      </w:tr>
      <w:tr w:rsidR="002A73F2" w:rsidRPr="007279BB" w14:paraId="6C566ADD" w14:textId="77777777">
        <w:trPr>
          <w:trHeight w:val="20"/>
        </w:trPr>
        <w:tc>
          <w:tcPr>
            <w:tcW w:w="582" w:type="pct"/>
            <w:shd w:val="clear" w:color="auto" w:fill="auto"/>
            <w:vAlign w:val="center"/>
          </w:tcPr>
          <w:p w14:paraId="5B0907D4"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Kapitalni projekt </w:t>
            </w:r>
          </w:p>
          <w:p w14:paraId="047E27D6"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K118907</w:t>
            </w:r>
          </w:p>
        </w:tc>
        <w:tc>
          <w:tcPr>
            <w:tcW w:w="1279" w:type="pct"/>
            <w:shd w:val="clear" w:color="auto" w:fill="auto"/>
            <w:vAlign w:val="center"/>
          </w:tcPr>
          <w:p w14:paraId="76CAEBB8"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ENERGETSKA OBNOVA DJEČJEG VRTIĆA KRIJESNICA</w:t>
            </w:r>
          </w:p>
        </w:tc>
        <w:tc>
          <w:tcPr>
            <w:tcW w:w="766" w:type="pct"/>
            <w:shd w:val="clear" w:color="auto" w:fill="auto"/>
            <w:vAlign w:val="center"/>
          </w:tcPr>
          <w:p w14:paraId="61C1EDC6"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60" w:type="pct"/>
            <w:shd w:val="clear" w:color="auto" w:fill="auto"/>
            <w:vAlign w:val="center"/>
          </w:tcPr>
          <w:p w14:paraId="67CBAF8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486.607,50</w:t>
            </w:r>
          </w:p>
        </w:tc>
        <w:tc>
          <w:tcPr>
            <w:tcW w:w="749" w:type="pct"/>
            <w:shd w:val="clear" w:color="auto" w:fill="auto"/>
            <w:vAlign w:val="center"/>
          </w:tcPr>
          <w:p w14:paraId="0C1AA046"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74834E0E"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486.607,50</w:t>
            </w:r>
          </w:p>
        </w:tc>
      </w:tr>
      <w:tr w:rsidR="002A73F2" w:rsidRPr="007279BB" w14:paraId="02B2FC33" w14:textId="77777777">
        <w:trPr>
          <w:trHeight w:val="20"/>
        </w:trPr>
        <w:tc>
          <w:tcPr>
            <w:tcW w:w="582" w:type="pct"/>
            <w:shd w:val="clear" w:color="auto" w:fill="auto"/>
            <w:vAlign w:val="center"/>
          </w:tcPr>
          <w:p w14:paraId="4A4EA32F"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Kapitalni projekt </w:t>
            </w:r>
          </w:p>
          <w:p w14:paraId="45D72880"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K118909</w:t>
            </w:r>
          </w:p>
        </w:tc>
        <w:tc>
          <w:tcPr>
            <w:tcW w:w="1279" w:type="pct"/>
            <w:shd w:val="clear" w:color="auto" w:fill="auto"/>
            <w:vAlign w:val="center"/>
          </w:tcPr>
          <w:p w14:paraId="6A399BF3"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ENERGETSKA OBNOVA OSNOVNIH ŠKOLA I DJEČJIH VRTIĆA </w:t>
            </w:r>
          </w:p>
        </w:tc>
        <w:tc>
          <w:tcPr>
            <w:tcW w:w="766" w:type="pct"/>
            <w:shd w:val="clear" w:color="auto" w:fill="auto"/>
            <w:vAlign w:val="center"/>
          </w:tcPr>
          <w:p w14:paraId="3F20B73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w:t>
            </w:r>
          </w:p>
        </w:tc>
        <w:tc>
          <w:tcPr>
            <w:tcW w:w="760" w:type="pct"/>
            <w:shd w:val="clear" w:color="auto" w:fill="auto"/>
            <w:vAlign w:val="center"/>
          </w:tcPr>
          <w:p w14:paraId="6522393C"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6CFA94BA"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64288CE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w:t>
            </w:r>
          </w:p>
        </w:tc>
      </w:tr>
      <w:tr w:rsidR="002A73F2" w:rsidRPr="007279BB" w14:paraId="75B35E3A" w14:textId="77777777">
        <w:trPr>
          <w:trHeight w:val="20"/>
        </w:trPr>
        <w:tc>
          <w:tcPr>
            <w:tcW w:w="582" w:type="pct"/>
            <w:shd w:val="clear" w:color="auto" w:fill="auto"/>
            <w:vAlign w:val="center"/>
          </w:tcPr>
          <w:p w14:paraId="2781E86D"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3DBE6468"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1190</w:t>
            </w:r>
          </w:p>
        </w:tc>
        <w:tc>
          <w:tcPr>
            <w:tcW w:w="1279" w:type="pct"/>
            <w:shd w:val="clear" w:color="auto" w:fill="auto"/>
            <w:vAlign w:val="center"/>
          </w:tcPr>
          <w:p w14:paraId="4C1ECD36"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 REKONSTRUKCIJA SPORTSKIH OBJEKATA</w:t>
            </w:r>
          </w:p>
        </w:tc>
        <w:tc>
          <w:tcPr>
            <w:tcW w:w="766" w:type="pct"/>
            <w:shd w:val="clear" w:color="auto" w:fill="auto"/>
            <w:vAlign w:val="center"/>
          </w:tcPr>
          <w:p w14:paraId="54B36BE1"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2.532.312,61</w:t>
            </w:r>
          </w:p>
        </w:tc>
        <w:tc>
          <w:tcPr>
            <w:tcW w:w="760" w:type="pct"/>
            <w:shd w:val="clear" w:color="auto" w:fill="auto"/>
            <w:vAlign w:val="center"/>
          </w:tcPr>
          <w:p w14:paraId="023E79B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309.219,07</w:t>
            </w:r>
          </w:p>
        </w:tc>
        <w:tc>
          <w:tcPr>
            <w:tcW w:w="749" w:type="pct"/>
            <w:shd w:val="clear" w:color="auto" w:fill="auto"/>
            <w:vAlign w:val="center"/>
          </w:tcPr>
          <w:p w14:paraId="31D05FA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12,21</w:t>
            </w:r>
          </w:p>
        </w:tc>
        <w:tc>
          <w:tcPr>
            <w:tcW w:w="864" w:type="pct"/>
            <w:shd w:val="clear" w:color="auto" w:fill="auto"/>
            <w:vAlign w:val="center"/>
          </w:tcPr>
          <w:p w14:paraId="21F2ABBE"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2.</w:t>
            </w:r>
            <w:r>
              <w:rPr>
                <w:rFonts w:ascii="Times New Roman" w:eastAsia="Times New Roman" w:hAnsi="Times New Roman" w:cs="Times New Roman"/>
                <w:b/>
                <w:bCs/>
                <w:sz w:val="20"/>
                <w:szCs w:val="20"/>
                <w:lang w:eastAsia="hr-HR"/>
              </w:rPr>
              <w:t>841.531,68</w:t>
            </w:r>
          </w:p>
        </w:tc>
      </w:tr>
      <w:tr w:rsidR="002A73F2" w:rsidRPr="007279BB" w14:paraId="0E1FEC4B" w14:textId="77777777">
        <w:trPr>
          <w:trHeight w:val="20"/>
        </w:trPr>
        <w:tc>
          <w:tcPr>
            <w:tcW w:w="582" w:type="pct"/>
            <w:shd w:val="clear" w:color="auto" w:fill="auto"/>
            <w:vAlign w:val="center"/>
          </w:tcPr>
          <w:p w14:paraId="7D32DED6"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239BBD0B"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K119001</w:t>
            </w:r>
          </w:p>
        </w:tc>
        <w:tc>
          <w:tcPr>
            <w:tcW w:w="1279" w:type="pct"/>
            <w:shd w:val="clear" w:color="auto" w:fill="auto"/>
            <w:vAlign w:val="center"/>
          </w:tcPr>
          <w:p w14:paraId="28B007DE"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 REKONSTRUKCIJA DRUGIH JAVNIH, SPORTSKIH I REKREACIJSKIH POVRŠINA</w:t>
            </w:r>
          </w:p>
        </w:tc>
        <w:tc>
          <w:tcPr>
            <w:tcW w:w="766" w:type="pct"/>
            <w:shd w:val="clear" w:color="auto" w:fill="auto"/>
            <w:vAlign w:val="center"/>
          </w:tcPr>
          <w:p w14:paraId="042AA452"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1.430.712,61</w:t>
            </w:r>
          </w:p>
        </w:tc>
        <w:tc>
          <w:tcPr>
            <w:tcW w:w="760" w:type="pct"/>
            <w:shd w:val="clear" w:color="auto" w:fill="auto"/>
            <w:vAlign w:val="center"/>
          </w:tcPr>
          <w:p w14:paraId="72EE9B01"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260.219,07</w:t>
            </w:r>
          </w:p>
        </w:tc>
        <w:tc>
          <w:tcPr>
            <w:tcW w:w="749" w:type="pct"/>
            <w:shd w:val="clear" w:color="auto" w:fill="auto"/>
            <w:vAlign w:val="center"/>
          </w:tcPr>
          <w:p w14:paraId="46BD5E9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18,19</w:t>
            </w:r>
          </w:p>
        </w:tc>
        <w:tc>
          <w:tcPr>
            <w:tcW w:w="864" w:type="pct"/>
            <w:shd w:val="clear" w:color="auto" w:fill="auto"/>
            <w:vAlign w:val="center"/>
          </w:tcPr>
          <w:p w14:paraId="69E1950C"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w:t>
            </w:r>
            <w:r>
              <w:rPr>
                <w:rFonts w:ascii="Times New Roman" w:eastAsia="Times New Roman" w:hAnsi="Times New Roman" w:cs="Times New Roman"/>
                <w:b/>
                <w:bCs/>
                <w:sz w:val="20"/>
                <w:szCs w:val="20"/>
                <w:lang w:eastAsia="hr-HR"/>
              </w:rPr>
              <w:t>690.931,68</w:t>
            </w:r>
          </w:p>
        </w:tc>
      </w:tr>
      <w:tr w:rsidR="002A73F2" w:rsidRPr="007279BB" w14:paraId="29756980" w14:textId="77777777">
        <w:trPr>
          <w:trHeight w:val="20"/>
        </w:trPr>
        <w:tc>
          <w:tcPr>
            <w:tcW w:w="582" w:type="pct"/>
            <w:shd w:val="clear" w:color="auto" w:fill="auto"/>
            <w:vAlign w:val="center"/>
          </w:tcPr>
          <w:p w14:paraId="79B8A12E"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3B0C5ACC"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K119002</w:t>
            </w:r>
          </w:p>
        </w:tc>
        <w:tc>
          <w:tcPr>
            <w:tcW w:w="1279" w:type="pct"/>
            <w:shd w:val="clear" w:color="auto" w:fill="auto"/>
            <w:vAlign w:val="center"/>
          </w:tcPr>
          <w:p w14:paraId="64040BF7"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REKONSTRUKCIJA COPACABANA</w:t>
            </w:r>
          </w:p>
        </w:tc>
        <w:tc>
          <w:tcPr>
            <w:tcW w:w="766" w:type="pct"/>
            <w:shd w:val="clear" w:color="auto" w:fill="auto"/>
            <w:vAlign w:val="center"/>
          </w:tcPr>
          <w:p w14:paraId="0A4BE3FE"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1.000.000,00</w:t>
            </w:r>
          </w:p>
        </w:tc>
        <w:tc>
          <w:tcPr>
            <w:tcW w:w="760" w:type="pct"/>
            <w:shd w:val="clear" w:color="auto" w:fill="auto"/>
            <w:vAlign w:val="center"/>
          </w:tcPr>
          <w:p w14:paraId="1C7631E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7D6578AE"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38D39E87"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1.000.000,00</w:t>
            </w:r>
          </w:p>
        </w:tc>
      </w:tr>
      <w:tr w:rsidR="002A73F2" w:rsidRPr="007279BB" w14:paraId="22FD7B77" w14:textId="77777777">
        <w:trPr>
          <w:trHeight w:val="20"/>
        </w:trPr>
        <w:tc>
          <w:tcPr>
            <w:tcW w:w="582" w:type="pct"/>
            <w:shd w:val="clear" w:color="auto" w:fill="auto"/>
            <w:vAlign w:val="center"/>
          </w:tcPr>
          <w:p w14:paraId="185D1FC8"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4798EBAF"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K119003</w:t>
            </w:r>
          </w:p>
        </w:tc>
        <w:tc>
          <w:tcPr>
            <w:tcW w:w="1279" w:type="pct"/>
            <w:shd w:val="clear" w:color="auto" w:fill="auto"/>
            <w:vAlign w:val="center"/>
          </w:tcPr>
          <w:p w14:paraId="509682F9"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 REKONSTRUKCIJA RASVJETE POVRŠINA SPORTSKO-REKREACIJSKE NAMJENE</w:t>
            </w:r>
          </w:p>
        </w:tc>
        <w:tc>
          <w:tcPr>
            <w:tcW w:w="766" w:type="pct"/>
            <w:shd w:val="clear" w:color="auto" w:fill="auto"/>
            <w:vAlign w:val="center"/>
          </w:tcPr>
          <w:p w14:paraId="392B619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101.600,00</w:t>
            </w:r>
          </w:p>
        </w:tc>
        <w:tc>
          <w:tcPr>
            <w:tcW w:w="760" w:type="pct"/>
            <w:shd w:val="clear" w:color="auto" w:fill="auto"/>
            <w:vAlign w:val="center"/>
          </w:tcPr>
          <w:p w14:paraId="504C0DF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49.000,00</w:t>
            </w:r>
          </w:p>
        </w:tc>
        <w:tc>
          <w:tcPr>
            <w:tcW w:w="749" w:type="pct"/>
            <w:shd w:val="clear" w:color="auto" w:fill="auto"/>
            <w:vAlign w:val="center"/>
          </w:tcPr>
          <w:p w14:paraId="10BF847C"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48,23</w:t>
            </w:r>
          </w:p>
        </w:tc>
        <w:tc>
          <w:tcPr>
            <w:tcW w:w="864" w:type="pct"/>
            <w:shd w:val="clear" w:color="auto" w:fill="auto"/>
            <w:vAlign w:val="center"/>
          </w:tcPr>
          <w:p w14:paraId="1E4A49CA"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150.600,00</w:t>
            </w:r>
          </w:p>
        </w:tc>
      </w:tr>
      <w:tr w:rsidR="002A73F2" w:rsidRPr="007279BB" w14:paraId="73EE1528" w14:textId="77777777">
        <w:trPr>
          <w:trHeight w:val="20"/>
        </w:trPr>
        <w:tc>
          <w:tcPr>
            <w:tcW w:w="582" w:type="pct"/>
            <w:shd w:val="clear" w:color="auto" w:fill="auto"/>
            <w:vAlign w:val="center"/>
          </w:tcPr>
          <w:p w14:paraId="717636BB"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5F1E8E1B"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1191</w:t>
            </w:r>
          </w:p>
        </w:tc>
        <w:tc>
          <w:tcPr>
            <w:tcW w:w="1279" w:type="pct"/>
            <w:shd w:val="clear" w:color="auto" w:fill="auto"/>
            <w:vAlign w:val="center"/>
          </w:tcPr>
          <w:p w14:paraId="323E8A7C"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I REKONSTRUKCIJA DRUGIH GRAĐEVINA U VLASNIŠTVU GRADA OSIJEKA</w:t>
            </w:r>
          </w:p>
        </w:tc>
        <w:tc>
          <w:tcPr>
            <w:tcW w:w="766" w:type="pct"/>
            <w:shd w:val="clear" w:color="auto" w:fill="auto"/>
            <w:vAlign w:val="center"/>
          </w:tcPr>
          <w:p w14:paraId="2453875F"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2.265.913,00</w:t>
            </w:r>
          </w:p>
        </w:tc>
        <w:tc>
          <w:tcPr>
            <w:tcW w:w="760" w:type="pct"/>
            <w:shd w:val="clear" w:color="auto" w:fill="auto"/>
            <w:vAlign w:val="center"/>
          </w:tcPr>
          <w:p w14:paraId="337D1690"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1.319.330,32</w:t>
            </w:r>
          </w:p>
        </w:tc>
        <w:tc>
          <w:tcPr>
            <w:tcW w:w="749" w:type="pct"/>
            <w:shd w:val="clear" w:color="auto" w:fill="auto"/>
            <w:vAlign w:val="center"/>
          </w:tcPr>
          <w:p w14:paraId="60D75DF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58,23</w:t>
            </w:r>
          </w:p>
        </w:tc>
        <w:tc>
          <w:tcPr>
            <w:tcW w:w="864" w:type="pct"/>
            <w:shd w:val="clear" w:color="auto" w:fill="auto"/>
            <w:vAlign w:val="center"/>
          </w:tcPr>
          <w:p w14:paraId="413D9E48"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3.585.243,32</w:t>
            </w:r>
          </w:p>
        </w:tc>
      </w:tr>
      <w:tr w:rsidR="002A73F2" w:rsidRPr="007279BB" w14:paraId="32FBB5FA" w14:textId="77777777">
        <w:trPr>
          <w:trHeight w:val="20"/>
        </w:trPr>
        <w:tc>
          <w:tcPr>
            <w:tcW w:w="582" w:type="pct"/>
            <w:shd w:val="clear" w:color="auto" w:fill="auto"/>
            <w:vAlign w:val="center"/>
          </w:tcPr>
          <w:p w14:paraId="0FAE9A0B"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38584AE0"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A119103</w:t>
            </w:r>
          </w:p>
        </w:tc>
        <w:tc>
          <w:tcPr>
            <w:tcW w:w="1279" w:type="pct"/>
            <w:shd w:val="clear" w:color="auto" w:fill="auto"/>
            <w:vAlign w:val="center"/>
          </w:tcPr>
          <w:p w14:paraId="2E3D33AA"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REKONSTRUKCIJA I UREĐENJE GRADSKIH OBJEKATA</w:t>
            </w:r>
          </w:p>
        </w:tc>
        <w:tc>
          <w:tcPr>
            <w:tcW w:w="766" w:type="pct"/>
            <w:shd w:val="clear" w:color="auto" w:fill="auto"/>
            <w:vAlign w:val="center"/>
          </w:tcPr>
          <w:p w14:paraId="7CF3D4C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1.348.661,00</w:t>
            </w:r>
          </w:p>
        </w:tc>
        <w:tc>
          <w:tcPr>
            <w:tcW w:w="760" w:type="pct"/>
            <w:shd w:val="clear" w:color="auto" w:fill="auto"/>
            <w:vAlign w:val="center"/>
          </w:tcPr>
          <w:p w14:paraId="3135BB5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472.000,00</w:t>
            </w:r>
          </w:p>
        </w:tc>
        <w:tc>
          <w:tcPr>
            <w:tcW w:w="749" w:type="pct"/>
            <w:shd w:val="clear" w:color="auto" w:fill="auto"/>
            <w:vAlign w:val="center"/>
          </w:tcPr>
          <w:p w14:paraId="7560E087"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35,00</w:t>
            </w:r>
          </w:p>
        </w:tc>
        <w:tc>
          <w:tcPr>
            <w:tcW w:w="864" w:type="pct"/>
            <w:shd w:val="clear" w:color="auto" w:fill="auto"/>
            <w:vAlign w:val="center"/>
          </w:tcPr>
          <w:p w14:paraId="209298C6"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1.820.661,00</w:t>
            </w:r>
          </w:p>
        </w:tc>
      </w:tr>
      <w:tr w:rsidR="002A73F2" w:rsidRPr="007279BB" w14:paraId="0BEA8704" w14:textId="77777777">
        <w:trPr>
          <w:trHeight w:val="20"/>
        </w:trPr>
        <w:tc>
          <w:tcPr>
            <w:tcW w:w="582" w:type="pct"/>
            <w:shd w:val="clear" w:color="auto" w:fill="auto"/>
            <w:vAlign w:val="center"/>
          </w:tcPr>
          <w:p w14:paraId="7D810DAF"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5AF6F8EB"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K119101</w:t>
            </w:r>
          </w:p>
        </w:tc>
        <w:tc>
          <w:tcPr>
            <w:tcW w:w="1279" w:type="pct"/>
            <w:shd w:val="clear" w:color="auto" w:fill="auto"/>
            <w:vAlign w:val="center"/>
          </w:tcPr>
          <w:p w14:paraId="4FB8436F"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KULTURNI CENTAR OSIJEK</w:t>
            </w:r>
          </w:p>
        </w:tc>
        <w:tc>
          <w:tcPr>
            <w:tcW w:w="766" w:type="pct"/>
            <w:shd w:val="clear" w:color="auto" w:fill="auto"/>
            <w:vAlign w:val="center"/>
          </w:tcPr>
          <w:p w14:paraId="6AFFE106"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637.252,00</w:t>
            </w:r>
          </w:p>
        </w:tc>
        <w:tc>
          <w:tcPr>
            <w:tcW w:w="760" w:type="pct"/>
            <w:shd w:val="clear" w:color="auto" w:fill="auto"/>
            <w:vAlign w:val="center"/>
          </w:tcPr>
          <w:p w14:paraId="75688C0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847.330,32</w:t>
            </w:r>
          </w:p>
        </w:tc>
        <w:tc>
          <w:tcPr>
            <w:tcW w:w="749" w:type="pct"/>
            <w:shd w:val="clear" w:color="auto" w:fill="auto"/>
            <w:vAlign w:val="center"/>
          </w:tcPr>
          <w:p w14:paraId="46CFE0B3"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132,97</w:t>
            </w:r>
          </w:p>
        </w:tc>
        <w:tc>
          <w:tcPr>
            <w:tcW w:w="864" w:type="pct"/>
            <w:shd w:val="clear" w:color="auto" w:fill="auto"/>
            <w:vAlign w:val="center"/>
          </w:tcPr>
          <w:p w14:paraId="2FEC00E1"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1.484.582,32</w:t>
            </w:r>
          </w:p>
        </w:tc>
      </w:tr>
      <w:tr w:rsidR="002A73F2" w:rsidRPr="007279BB" w14:paraId="698DAB4D" w14:textId="77777777">
        <w:trPr>
          <w:trHeight w:val="20"/>
        </w:trPr>
        <w:tc>
          <w:tcPr>
            <w:tcW w:w="582" w:type="pct"/>
            <w:shd w:val="clear" w:color="auto" w:fill="auto"/>
            <w:vAlign w:val="center"/>
          </w:tcPr>
          <w:p w14:paraId="3F4A5EAC"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231ECB7F"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K119103</w:t>
            </w:r>
          </w:p>
        </w:tc>
        <w:tc>
          <w:tcPr>
            <w:tcW w:w="1279" w:type="pct"/>
            <w:shd w:val="clear" w:color="auto" w:fill="auto"/>
            <w:vAlign w:val="center"/>
          </w:tcPr>
          <w:p w14:paraId="6F7186E6"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IZGRADNJA CENTRALNE KUHINJE</w:t>
            </w:r>
          </w:p>
        </w:tc>
        <w:tc>
          <w:tcPr>
            <w:tcW w:w="766" w:type="pct"/>
            <w:shd w:val="clear" w:color="auto" w:fill="auto"/>
            <w:vAlign w:val="center"/>
          </w:tcPr>
          <w:p w14:paraId="7151157F"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280.000,00</w:t>
            </w:r>
          </w:p>
        </w:tc>
        <w:tc>
          <w:tcPr>
            <w:tcW w:w="760" w:type="pct"/>
            <w:shd w:val="clear" w:color="auto" w:fill="auto"/>
            <w:vAlign w:val="center"/>
          </w:tcPr>
          <w:p w14:paraId="4EB2915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337F69B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3A08400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280.000,00</w:t>
            </w:r>
          </w:p>
        </w:tc>
      </w:tr>
    </w:tbl>
    <w:p w14:paraId="60B45458" w14:textId="77777777" w:rsidR="00036308" w:rsidRDefault="00036308">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306"/>
        <w:gridCol w:w="1381"/>
        <w:gridCol w:w="1370"/>
        <w:gridCol w:w="1351"/>
        <w:gridCol w:w="1558"/>
      </w:tblGrid>
      <w:tr w:rsidR="002A73F2" w:rsidRPr="007279BB" w14:paraId="3A6B4850" w14:textId="77777777">
        <w:trPr>
          <w:trHeight w:val="20"/>
        </w:trPr>
        <w:tc>
          <w:tcPr>
            <w:tcW w:w="582" w:type="pct"/>
            <w:shd w:val="clear" w:color="auto" w:fill="auto"/>
            <w:vAlign w:val="center"/>
          </w:tcPr>
          <w:p w14:paraId="7AF1A9D9" w14:textId="5105A5BE"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lastRenderedPageBreak/>
              <w:t>Program</w:t>
            </w:r>
          </w:p>
          <w:p w14:paraId="240DD3DC"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1192</w:t>
            </w:r>
          </w:p>
        </w:tc>
        <w:tc>
          <w:tcPr>
            <w:tcW w:w="1279" w:type="pct"/>
            <w:shd w:val="clear" w:color="auto" w:fill="auto"/>
            <w:vAlign w:val="center"/>
          </w:tcPr>
          <w:p w14:paraId="4185534C"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INVESTICIJE U OBJEKTE KOJI NISU U VLASNIŠTVU GRADA OSIJEKA</w:t>
            </w:r>
          </w:p>
        </w:tc>
        <w:tc>
          <w:tcPr>
            <w:tcW w:w="766" w:type="pct"/>
            <w:shd w:val="clear" w:color="auto" w:fill="auto"/>
            <w:vAlign w:val="center"/>
          </w:tcPr>
          <w:p w14:paraId="32D9632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26.545,00</w:t>
            </w:r>
          </w:p>
        </w:tc>
        <w:tc>
          <w:tcPr>
            <w:tcW w:w="760" w:type="pct"/>
            <w:shd w:val="clear" w:color="auto" w:fill="auto"/>
            <w:vAlign w:val="center"/>
          </w:tcPr>
          <w:p w14:paraId="58BE83A6"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65.000,00</w:t>
            </w:r>
          </w:p>
        </w:tc>
        <w:tc>
          <w:tcPr>
            <w:tcW w:w="749" w:type="pct"/>
            <w:shd w:val="clear" w:color="auto" w:fill="auto"/>
            <w:vAlign w:val="center"/>
          </w:tcPr>
          <w:p w14:paraId="1FCD4A07"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244,87</w:t>
            </w:r>
          </w:p>
        </w:tc>
        <w:tc>
          <w:tcPr>
            <w:tcW w:w="864" w:type="pct"/>
            <w:shd w:val="clear" w:color="auto" w:fill="auto"/>
            <w:vAlign w:val="center"/>
          </w:tcPr>
          <w:p w14:paraId="219DB667"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91.545,00</w:t>
            </w:r>
          </w:p>
        </w:tc>
      </w:tr>
      <w:tr w:rsidR="002A73F2" w:rsidRPr="007279BB" w14:paraId="676D61AB" w14:textId="77777777">
        <w:trPr>
          <w:trHeight w:val="20"/>
        </w:trPr>
        <w:tc>
          <w:tcPr>
            <w:tcW w:w="582" w:type="pct"/>
            <w:shd w:val="clear" w:color="auto" w:fill="auto"/>
            <w:vAlign w:val="center"/>
          </w:tcPr>
          <w:p w14:paraId="40C1F60F"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6C0984D9"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A119201</w:t>
            </w:r>
          </w:p>
        </w:tc>
        <w:tc>
          <w:tcPr>
            <w:tcW w:w="1279" w:type="pct"/>
            <w:shd w:val="clear" w:color="auto" w:fill="auto"/>
            <w:vAlign w:val="center"/>
          </w:tcPr>
          <w:p w14:paraId="443A6C26"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KULTURNA DOBRA NA PODRUČJU GRADA OSIJEKA</w:t>
            </w:r>
          </w:p>
        </w:tc>
        <w:tc>
          <w:tcPr>
            <w:tcW w:w="766" w:type="pct"/>
            <w:shd w:val="clear" w:color="auto" w:fill="auto"/>
            <w:vAlign w:val="center"/>
          </w:tcPr>
          <w:p w14:paraId="1053B643"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26.545,00</w:t>
            </w:r>
          </w:p>
        </w:tc>
        <w:tc>
          <w:tcPr>
            <w:tcW w:w="760" w:type="pct"/>
            <w:shd w:val="clear" w:color="auto" w:fill="auto"/>
            <w:vAlign w:val="center"/>
          </w:tcPr>
          <w:p w14:paraId="7683F49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65.000,00</w:t>
            </w:r>
          </w:p>
        </w:tc>
        <w:tc>
          <w:tcPr>
            <w:tcW w:w="749" w:type="pct"/>
            <w:shd w:val="clear" w:color="auto" w:fill="auto"/>
            <w:vAlign w:val="center"/>
          </w:tcPr>
          <w:p w14:paraId="3F4C27C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244,87</w:t>
            </w:r>
          </w:p>
        </w:tc>
        <w:tc>
          <w:tcPr>
            <w:tcW w:w="864" w:type="pct"/>
            <w:shd w:val="clear" w:color="auto" w:fill="auto"/>
            <w:vAlign w:val="center"/>
          </w:tcPr>
          <w:p w14:paraId="679F5AD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91.545,00</w:t>
            </w:r>
          </w:p>
        </w:tc>
      </w:tr>
      <w:tr w:rsidR="002A73F2" w:rsidRPr="007279BB" w14:paraId="6E0F05CF" w14:textId="77777777">
        <w:trPr>
          <w:trHeight w:val="20"/>
        </w:trPr>
        <w:tc>
          <w:tcPr>
            <w:tcW w:w="582" w:type="pct"/>
            <w:shd w:val="clear" w:color="auto" w:fill="auto"/>
            <w:vAlign w:val="center"/>
          </w:tcPr>
          <w:p w14:paraId="6A48BC5A"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036EC3BB"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1193</w:t>
            </w:r>
          </w:p>
        </w:tc>
        <w:tc>
          <w:tcPr>
            <w:tcW w:w="1279" w:type="pct"/>
            <w:shd w:val="clear" w:color="auto" w:fill="auto"/>
            <w:vAlign w:val="center"/>
          </w:tcPr>
          <w:p w14:paraId="4B579A26"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OBJEKTI OD ZNAČAJA ZA GRAD – DODATNA ULAGANJA</w:t>
            </w:r>
          </w:p>
        </w:tc>
        <w:tc>
          <w:tcPr>
            <w:tcW w:w="766" w:type="pct"/>
            <w:shd w:val="clear" w:color="auto" w:fill="auto"/>
            <w:vAlign w:val="center"/>
          </w:tcPr>
          <w:p w14:paraId="7AC18D0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1.262.723,00</w:t>
            </w:r>
          </w:p>
        </w:tc>
        <w:tc>
          <w:tcPr>
            <w:tcW w:w="760" w:type="pct"/>
            <w:shd w:val="clear" w:color="auto" w:fill="auto"/>
            <w:vAlign w:val="center"/>
          </w:tcPr>
          <w:p w14:paraId="6E4B3A1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285.349,59</w:t>
            </w:r>
          </w:p>
        </w:tc>
        <w:tc>
          <w:tcPr>
            <w:tcW w:w="749" w:type="pct"/>
            <w:shd w:val="clear" w:color="auto" w:fill="auto"/>
            <w:vAlign w:val="center"/>
          </w:tcPr>
          <w:p w14:paraId="5700D016"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22,60</w:t>
            </w:r>
          </w:p>
        </w:tc>
        <w:tc>
          <w:tcPr>
            <w:tcW w:w="864" w:type="pct"/>
            <w:shd w:val="clear" w:color="auto" w:fill="auto"/>
            <w:vAlign w:val="center"/>
          </w:tcPr>
          <w:p w14:paraId="553BB156"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1.548.072,59</w:t>
            </w:r>
          </w:p>
        </w:tc>
      </w:tr>
      <w:tr w:rsidR="002A73F2" w:rsidRPr="007279BB" w14:paraId="70B4694F" w14:textId="77777777">
        <w:trPr>
          <w:trHeight w:val="20"/>
        </w:trPr>
        <w:tc>
          <w:tcPr>
            <w:tcW w:w="582" w:type="pct"/>
            <w:shd w:val="clear" w:color="auto" w:fill="auto"/>
            <w:vAlign w:val="center"/>
          </w:tcPr>
          <w:p w14:paraId="515EC0AC"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3B1264AB"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A119302</w:t>
            </w:r>
          </w:p>
        </w:tc>
        <w:tc>
          <w:tcPr>
            <w:tcW w:w="1279" w:type="pct"/>
            <w:shd w:val="clear" w:color="auto" w:fill="auto"/>
            <w:vAlign w:val="center"/>
          </w:tcPr>
          <w:p w14:paraId="4BACDA53"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OBNOVA ŠKOLSKIH IGRALIŠTA</w:t>
            </w:r>
          </w:p>
        </w:tc>
        <w:tc>
          <w:tcPr>
            <w:tcW w:w="766" w:type="pct"/>
            <w:shd w:val="clear" w:color="auto" w:fill="auto"/>
            <w:vAlign w:val="center"/>
          </w:tcPr>
          <w:p w14:paraId="414072B3"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132.723,00</w:t>
            </w:r>
          </w:p>
        </w:tc>
        <w:tc>
          <w:tcPr>
            <w:tcW w:w="760" w:type="pct"/>
            <w:shd w:val="clear" w:color="auto" w:fill="auto"/>
            <w:vAlign w:val="center"/>
          </w:tcPr>
          <w:p w14:paraId="607D20F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3B6722D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7EB13E6A"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132.723,00</w:t>
            </w:r>
          </w:p>
        </w:tc>
      </w:tr>
      <w:tr w:rsidR="002A73F2" w:rsidRPr="007279BB" w14:paraId="022BCA59" w14:textId="77777777">
        <w:trPr>
          <w:trHeight w:val="20"/>
        </w:trPr>
        <w:tc>
          <w:tcPr>
            <w:tcW w:w="582" w:type="pct"/>
            <w:shd w:val="clear" w:color="auto" w:fill="auto"/>
            <w:vAlign w:val="center"/>
          </w:tcPr>
          <w:p w14:paraId="5438DED4"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24C950D8"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A119303</w:t>
            </w:r>
          </w:p>
        </w:tc>
        <w:tc>
          <w:tcPr>
            <w:tcW w:w="1279" w:type="pct"/>
            <w:shd w:val="clear" w:color="auto" w:fill="auto"/>
            <w:vAlign w:val="center"/>
          </w:tcPr>
          <w:p w14:paraId="5A2F4289"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UREĐENJE GRADSKIH PROČELJA</w:t>
            </w:r>
          </w:p>
        </w:tc>
        <w:tc>
          <w:tcPr>
            <w:tcW w:w="766" w:type="pct"/>
            <w:shd w:val="clear" w:color="auto" w:fill="auto"/>
            <w:vAlign w:val="center"/>
          </w:tcPr>
          <w:p w14:paraId="62187A54"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1.000.000,00</w:t>
            </w:r>
          </w:p>
        </w:tc>
        <w:tc>
          <w:tcPr>
            <w:tcW w:w="760" w:type="pct"/>
            <w:shd w:val="clear" w:color="auto" w:fill="auto"/>
            <w:vAlign w:val="center"/>
          </w:tcPr>
          <w:p w14:paraId="6019CC52"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165.349,59</w:t>
            </w:r>
          </w:p>
        </w:tc>
        <w:tc>
          <w:tcPr>
            <w:tcW w:w="749" w:type="pct"/>
            <w:shd w:val="clear" w:color="auto" w:fill="auto"/>
            <w:vAlign w:val="center"/>
          </w:tcPr>
          <w:p w14:paraId="58C03D87"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16,53</w:t>
            </w:r>
          </w:p>
        </w:tc>
        <w:tc>
          <w:tcPr>
            <w:tcW w:w="864" w:type="pct"/>
            <w:shd w:val="clear" w:color="auto" w:fill="auto"/>
            <w:vAlign w:val="center"/>
          </w:tcPr>
          <w:p w14:paraId="620558C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1.165.349,59</w:t>
            </w:r>
          </w:p>
        </w:tc>
      </w:tr>
      <w:tr w:rsidR="002A73F2" w:rsidRPr="007279BB" w14:paraId="15C620DF" w14:textId="77777777">
        <w:trPr>
          <w:trHeight w:val="20"/>
        </w:trPr>
        <w:tc>
          <w:tcPr>
            <w:tcW w:w="582" w:type="pct"/>
            <w:shd w:val="clear" w:color="auto" w:fill="auto"/>
            <w:vAlign w:val="center"/>
          </w:tcPr>
          <w:p w14:paraId="64FE7C11"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11EA79D0"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K119301</w:t>
            </w:r>
          </w:p>
        </w:tc>
        <w:tc>
          <w:tcPr>
            <w:tcW w:w="1279" w:type="pct"/>
            <w:shd w:val="clear" w:color="auto" w:fill="auto"/>
            <w:vAlign w:val="center"/>
          </w:tcPr>
          <w:p w14:paraId="6B4FDEAD"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OBJEKTI OD ZNAČAJA ZA GRAD – DODATNA ULAGANJA</w:t>
            </w:r>
          </w:p>
        </w:tc>
        <w:tc>
          <w:tcPr>
            <w:tcW w:w="766" w:type="pct"/>
            <w:shd w:val="clear" w:color="auto" w:fill="auto"/>
            <w:vAlign w:val="center"/>
          </w:tcPr>
          <w:p w14:paraId="721E82F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130.000,00</w:t>
            </w:r>
          </w:p>
        </w:tc>
        <w:tc>
          <w:tcPr>
            <w:tcW w:w="760" w:type="pct"/>
            <w:shd w:val="clear" w:color="auto" w:fill="auto"/>
            <w:vAlign w:val="center"/>
          </w:tcPr>
          <w:p w14:paraId="17922734"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120.000,00</w:t>
            </w:r>
          </w:p>
        </w:tc>
        <w:tc>
          <w:tcPr>
            <w:tcW w:w="749" w:type="pct"/>
            <w:shd w:val="clear" w:color="auto" w:fill="auto"/>
            <w:vAlign w:val="center"/>
          </w:tcPr>
          <w:p w14:paraId="5CF6ACA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92,31</w:t>
            </w:r>
          </w:p>
        </w:tc>
        <w:tc>
          <w:tcPr>
            <w:tcW w:w="864" w:type="pct"/>
            <w:shd w:val="clear" w:color="auto" w:fill="auto"/>
            <w:vAlign w:val="center"/>
          </w:tcPr>
          <w:p w14:paraId="7E4AC72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250.000,00</w:t>
            </w:r>
          </w:p>
        </w:tc>
      </w:tr>
      <w:tr w:rsidR="002A73F2" w:rsidRPr="007279BB" w14:paraId="70DE95FD" w14:textId="77777777">
        <w:trPr>
          <w:trHeight w:val="20"/>
        </w:trPr>
        <w:tc>
          <w:tcPr>
            <w:tcW w:w="582" w:type="pct"/>
            <w:shd w:val="clear" w:color="auto" w:fill="auto"/>
            <w:vAlign w:val="center"/>
          </w:tcPr>
          <w:p w14:paraId="6CE7C36E"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12414A8D"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1194</w:t>
            </w:r>
          </w:p>
        </w:tc>
        <w:tc>
          <w:tcPr>
            <w:tcW w:w="1279" w:type="pct"/>
            <w:shd w:val="clear" w:color="auto" w:fill="auto"/>
            <w:vAlign w:val="center"/>
          </w:tcPr>
          <w:p w14:paraId="6DD5B2CD"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ZAŠTITA OKOLIŠA</w:t>
            </w:r>
          </w:p>
        </w:tc>
        <w:tc>
          <w:tcPr>
            <w:tcW w:w="766" w:type="pct"/>
            <w:shd w:val="clear" w:color="auto" w:fill="auto"/>
            <w:vAlign w:val="center"/>
          </w:tcPr>
          <w:p w14:paraId="3A39496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586.716,00</w:t>
            </w:r>
          </w:p>
        </w:tc>
        <w:tc>
          <w:tcPr>
            <w:tcW w:w="760" w:type="pct"/>
            <w:shd w:val="clear" w:color="auto" w:fill="auto"/>
            <w:vAlign w:val="center"/>
          </w:tcPr>
          <w:p w14:paraId="42C2A441"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1.258.120,00</w:t>
            </w:r>
          </w:p>
        </w:tc>
        <w:tc>
          <w:tcPr>
            <w:tcW w:w="749" w:type="pct"/>
            <w:shd w:val="clear" w:color="auto" w:fill="auto"/>
            <w:vAlign w:val="center"/>
          </w:tcPr>
          <w:p w14:paraId="40241A4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214,43</w:t>
            </w:r>
          </w:p>
        </w:tc>
        <w:tc>
          <w:tcPr>
            <w:tcW w:w="864" w:type="pct"/>
            <w:shd w:val="clear" w:color="auto" w:fill="auto"/>
            <w:vAlign w:val="center"/>
          </w:tcPr>
          <w:p w14:paraId="4411906E" w14:textId="77777777" w:rsidR="002A73F2" w:rsidRPr="007279BB" w:rsidRDefault="002A73F2" w:rsidP="00036308">
            <w:pPr>
              <w:spacing w:after="0" w:line="240" w:lineRule="auto"/>
              <w:jc w:val="center"/>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 xml:space="preserve">     1.844.836,00</w:t>
            </w:r>
          </w:p>
        </w:tc>
      </w:tr>
      <w:tr w:rsidR="002A73F2" w:rsidRPr="007279BB" w14:paraId="23C13B09" w14:textId="77777777">
        <w:trPr>
          <w:trHeight w:val="20"/>
        </w:trPr>
        <w:tc>
          <w:tcPr>
            <w:tcW w:w="582" w:type="pct"/>
            <w:shd w:val="clear" w:color="auto" w:fill="auto"/>
            <w:vAlign w:val="center"/>
          </w:tcPr>
          <w:p w14:paraId="262CF66F"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25F6CCFA"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A119401</w:t>
            </w:r>
          </w:p>
        </w:tc>
        <w:tc>
          <w:tcPr>
            <w:tcW w:w="1279" w:type="pct"/>
            <w:shd w:val="clear" w:color="auto" w:fill="auto"/>
            <w:vAlign w:val="center"/>
          </w:tcPr>
          <w:p w14:paraId="082265B2"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PROJEKTI, STUDIJE I EDKUKACIJE GRAĐANA</w:t>
            </w:r>
          </w:p>
        </w:tc>
        <w:tc>
          <w:tcPr>
            <w:tcW w:w="766" w:type="pct"/>
            <w:shd w:val="clear" w:color="auto" w:fill="auto"/>
            <w:vAlign w:val="center"/>
          </w:tcPr>
          <w:p w14:paraId="2AA40D1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259.300,00</w:t>
            </w:r>
          </w:p>
        </w:tc>
        <w:tc>
          <w:tcPr>
            <w:tcW w:w="760" w:type="pct"/>
            <w:shd w:val="clear" w:color="auto" w:fill="auto"/>
            <w:vAlign w:val="center"/>
          </w:tcPr>
          <w:p w14:paraId="72972AB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41.120,00</w:t>
            </w:r>
          </w:p>
        </w:tc>
        <w:tc>
          <w:tcPr>
            <w:tcW w:w="749" w:type="pct"/>
            <w:shd w:val="clear" w:color="auto" w:fill="auto"/>
            <w:vAlign w:val="center"/>
          </w:tcPr>
          <w:p w14:paraId="2C4F400C"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15,86</w:t>
            </w:r>
          </w:p>
        </w:tc>
        <w:tc>
          <w:tcPr>
            <w:tcW w:w="864" w:type="pct"/>
            <w:shd w:val="clear" w:color="auto" w:fill="auto"/>
            <w:vAlign w:val="center"/>
          </w:tcPr>
          <w:p w14:paraId="7758C66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300.420,00</w:t>
            </w:r>
          </w:p>
        </w:tc>
      </w:tr>
      <w:tr w:rsidR="002A73F2" w:rsidRPr="007279BB" w14:paraId="54C07397" w14:textId="77777777">
        <w:trPr>
          <w:trHeight w:val="20"/>
        </w:trPr>
        <w:tc>
          <w:tcPr>
            <w:tcW w:w="582" w:type="pct"/>
            <w:shd w:val="clear" w:color="auto" w:fill="auto"/>
            <w:vAlign w:val="center"/>
          </w:tcPr>
          <w:p w14:paraId="4702906D"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486B7C5D"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A119402</w:t>
            </w:r>
          </w:p>
        </w:tc>
        <w:tc>
          <w:tcPr>
            <w:tcW w:w="1279" w:type="pct"/>
            <w:shd w:val="clear" w:color="auto" w:fill="auto"/>
            <w:vAlign w:val="center"/>
          </w:tcPr>
          <w:p w14:paraId="5E8EE2A9"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SUSTAVNO GOSPODARENJE ENERGIJOM</w:t>
            </w:r>
          </w:p>
        </w:tc>
        <w:tc>
          <w:tcPr>
            <w:tcW w:w="766" w:type="pct"/>
            <w:shd w:val="clear" w:color="auto" w:fill="auto"/>
            <w:vAlign w:val="center"/>
          </w:tcPr>
          <w:p w14:paraId="2A9A564C"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136.416,00</w:t>
            </w:r>
          </w:p>
        </w:tc>
        <w:tc>
          <w:tcPr>
            <w:tcW w:w="760" w:type="pct"/>
            <w:shd w:val="clear" w:color="auto" w:fill="auto"/>
            <w:vAlign w:val="center"/>
          </w:tcPr>
          <w:p w14:paraId="7DED607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17.000,00</w:t>
            </w:r>
          </w:p>
        </w:tc>
        <w:tc>
          <w:tcPr>
            <w:tcW w:w="749" w:type="pct"/>
            <w:shd w:val="clear" w:color="auto" w:fill="auto"/>
            <w:vAlign w:val="center"/>
          </w:tcPr>
          <w:p w14:paraId="169AEB02"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12,46</w:t>
            </w:r>
          </w:p>
        </w:tc>
        <w:tc>
          <w:tcPr>
            <w:tcW w:w="864" w:type="pct"/>
            <w:shd w:val="clear" w:color="auto" w:fill="auto"/>
            <w:vAlign w:val="center"/>
          </w:tcPr>
          <w:p w14:paraId="503678A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153.416,00</w:t>
            </w:r>
          </w:p>
        </w:tc>
      </w:tr>
      <w:tr w:rsidR="002A73F2" w:rsidRPr="007279BB" w14:paraId="535942B5" w14:textId="77777777">
        <w:trPr>
          <w:trHeight w:val="20"/>
        </w:trPr>
        <w:tc>
          <w:tcPr>
            <w:tcW w:w="582" w:type="pct"/>
            <w:shd w:val="clear" w:color="auto" w:fill="auto"/>
            <w:vAlign w:val="center"/>
          </w:tcPr>
          <w:p w14:paraId="761F5386"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Aktivnost</w:t>
            </w:r>
          </w:p>
          <w:p w14:paraId="2AD43C8F"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A119403</w:t>
            </w:r>
          </w:p>
        </w:tc>
        <w:tc>
          <w:tcPr>
            <w:tcW w:w="1279" w:type="pct"/>
            <w:shd w:val="clear" w:color="auto" w:fill="auto"/>
            <w:vAlign w:val="center"/>
          </w:tcPr>
          <w:p w14:paraId="2B23FD9C"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OSTALE AKTIVNOSTI GOSPODARENJA OTPADOM</w:t>
            </w:r>
          </w:p>
        </w:tc>
        <w:tc>
          <w:tcPr>
            <w:tcW w:w="766" w:type="pct"/>
            <w:shd w:val="clear" w:color="auto" w:fill="auto"/>
            <w:vAlign w:val="center"/>
          </w:tcPr>
          <w:p w14:paraId="1EC52456"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191.000,00</w:t>
            </w:r>
          </w:p>
        </w:tc>
        <w:tc>
          <w:tcPr>
            <w:tcW w:w="760" w:type="pct"/>
            <w:shd w:val="clear" w:color="auto" w:fill="auto"/>
            <w:vAlign w:val="center"/>
          </w:tcPr>
          <w:p w14:paraId="0C0FC8D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1.200.000,00</w:t>
            </w:r>
          </w:p>
        </w:tc>
        <w:tc>
          <w:tcPr>
            <w:tcW w:w="749" w:type="pct"/>
            <w:shd w:val="clear" w:color="auto" w:fill="auto"/>
            <w:vAlign w:val="center"/>
          </w:tcPr>
          <w:p w14:paraId="5498B287"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628,27</w:t>
            </w:r>
          </w:p>
        </w:tc>
        <w:tc>
          <w:tcPr>
            <w:tcW w:w="864" w:type="pct"/>
            <w:shd w:val="clear" w:color="auto" w:fill="auto"/>
            <w:vAlign w:val="center"/>
          </w:tcPr>
          <w:p w14:paraId="0105B765"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1.391.000,00</w:t>
            </w:r>
          </w:p>
        </w:tc>
      </w:tr>
      <w:tr w:rsidR="002A73F2" w:rsidRPr="007279BB" w14:paraId="5403B11E" w14:textId="77777777">
        <w:trPr>
          <w:trHeight w:val="20"/>
        </w:trPr>
        <w:tc>
          <w:tcPr>
            <w:tcW w:w="582" w:type="pct"/>
            <w:shd w:val="clear" w:color="auto" w:fill="auto"/>
            <w:vAlign w:val="center"/>
          </w:tcPr>
          <w:p w14:paraId="2260E942"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7AE13D33"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1195</w:t>
            </w:r>
          </w:p>
        </w:tc>
        <w:tc>
          <w:tcPr>
            <w:tcW w:w="1279" w:type="pct"/>
            <w:shd w:val="clear" w:color="auto" w:fill="auto"/>
            <w:vAlign w:val="center"/>
          </w:tcPr>
          <w:p w14:paraId="2DF5BE85"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ENERGETSKA OBNOVA – OSTALI OBJEKTI</w:t>
            </w:r>
          </w:p>
        </w:tc>
        <w:tc>
          <w:tcPr>
            <w:tcW w:w="766" w:type="pct"/>
            <w:shd w:val="clear" w:color="auto" w:fill="auto"/>
            <w:vAlign w:val="center"/>
          </w:tcPr>
          <w:p w14:paraId="479ACADC"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195.656,00</w:t>
            </w:r>
          </w:p>
        </w:tc>
        <w:tc>
          <w:tcPr>
            <w:tcW w:w="760" w:type="pct"/>
            <w:shd w:val="clear" w:color="auto" w:fill="auto"/>
            <w:vAlign w:val="center"/>
          </w:tcPr>
          <w:p w14:paraId="18652BE5"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448.607,50</w:t>
            </w:r>
          </w:p>
        </w:tc>
        <w:tc>
          <w:tcPr>
            <w:tcW w:w="749" w:type="pct"/>
            <w:shd w:val="clear" w:color="auto" w:fill="auto"/>
            <w:vAlign w:val="center"/>
          </w:tcPr>
          <w:p w14:paraId="7C51BF16"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229,28</w:t>
            </w:r>
          </w:p>
        </w:tc>
        <w:tc>
          <w:tcPr>
            <w:tcW w:w="864" w:type="pct"/>
            <w:shd w:val="clear" w:color="auto" w:fill="auto"/>
            <w:vAlign w:val="center"/>
          </w:tcPr>
          <w:p w14:paraId="671CB975"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644.263,50</w:t>
            </w:r>
          </w:p>
        </w:tc>
      </w:tr>
      <w:tr w:rsidR="002A73F2" w:rsidRPr="007279BB" w14:paraId="4E6BFD38" w14:textId="77777777">
        <w:trPr>
          <w:trHeight w:val="20"/>
        </w:trPr>
        <w:tc>
          <w:tcPr>
            <w:tcW w:w="582" w:type="pct"/>
            <w:shd w:val="clear" w:color="auto" w:fill="auto"/>
            <w:vAlign w:val="center"/>
          </w:tcPr>
          <w:p w14:paraId="2CAEB027"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44A8A35B"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K119502</w:t>
            </w:r>
          </w:p>
        </w:tc>
        <w:tc>
          <w:tcPr>
            <w:tcW w:w="1279" w:type="pct"/>
            <w:shd w:val="clear" w:color="auto" w:fill="auto"/>
            <w:vAlign w:val="center"/>
          </w:tcPr>
          <w:p w14:paraId="148FB613"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ENERGETSKA OBNOVA GRADSKI BAZENI OSJEK</w:t>
            </w:r>
          </w:p>
        </w:tc>
        <w:tc>
          <w:tcPr>
            <w:tcW w:w="766" w:type="pct"/>
            <w:shd w:val="clear" w:color="auto" w:fill="auto"/>
            <w:vAlign w:val="center"/>
          </w:tcPr>
          <w:p w14:paraId="6848AC79"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38.844,00</w:t>
            </w:r>
          </w:p>
        </w:tc>
        <w:tc>
          <w:tcPr>
            <w:tcW w:w="760" w:type="pct"/>
            <w:shd w:val="clear" w:color="auto" w:fill="auto"/>
            <w:vAlign w:val="center"/>
          </w:tcPr>
          <w:p w14:paraId="470D994A"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6FBE84F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7B001D2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38.844,00</w:t>
            </w:r>
          </w:p>
        </w:tc>
      </w:tr>
      <w:tr w:rsidR="002A73F2" w:rsidRPr="007279BB" w14:paraId="60E35B77" w14:textId="77777777">
        <w:trPr>
          <w:trHeight w:val="20"/>
        </w:trPr>
        <w:tc>
          <w:tcPr>
            <w:tcW w:w="582" w:type="pct"/>
            <w:shd w:val="clear" w:color="auto" w:fill="auto"/>
            <w:vAlign w:val="center"/>
          </w:tcPr>
          <w:p w14:paraId="1FDE3E43"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2C075FEA"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K119504</w:t>
            </w:r>
          </w:p>
        </w:tc>
        <w:tc>
          <w:tcPr>
            <w:tcW w:w="1279" w:type="pct"/>
            <w:shd w:val="clear" w:color="auto" w:fill="auto"/>
            <w:vAlign w:val="center"/>
          </w:tcPr>
          <w:p w14:paraId="31F76A1A"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POVEĆANJE KAPACITETA PROIZVODNJE ENERGIJE IZ OiE NA JAVNIM ZGRADAMA GRADA OSIJEKA</w:t>
            </w:r>
          </w:p>
        </w:tc>
        <w:tc>
          <w:tcPr>
            <w:tcW w:w="766" w:type="pct"/>
            <w:shd w:val="clear" w:color="auto" w:fill="auto"/>
            <w:vAlign w:val="center"/>
          </w:tcPr>
          <w:p w14:paraId="7BAE35F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156.812,00</w:t>
            </w:r>
          </w:p>
        </w:tc>
        <w:tc>
          <w:tcPr>
            <w:tcW w:w="760" w:type="pct"/>
            <w:shd w:val="clear" w:color="auto" w:fill="auto"/>
            <w:vAlign w:val="center"/>
          </w:tcPr>
          <w:p w14:paraId="655952B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2EC73EC7"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2CC01B4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156.812,00</w:t>
            </w:r>
          </w:p>
        </w:tc>
      </w:tr>
      <w:tr w:rsidR="002A73F2" w:rsidRPr="007279BB" w14:paraId="3FD26247" w14:textId="77777777">
        <w:trPr>
          <w:trHeight w:val="20"/>
        </w:trPr>
        <w:tc>
          <w:tcPr>
            <w:tcW w:w="582" w:type="pct"/>
            <w:shd w:val="clear" w:color="auto" w:fill="auto"/>
            <w:vAlign w:val="center"/>
          </w:tcPr>
          <w:p w14:paraId="0D38DAEC"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5933386B"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K119505</w:t>
            </w:r>
          </w:p>
        </w:tc>
        <w:tc>
          <w:tcPr>
            <w:tcW w:w="1279" w:type="pct"/>
            <w:shd w:val="clear" w:color="auto" w:fill="auto"/>
            <w:vAlign w:val="center"/>
          </w:tcPr>
          <w:p w14:paraId="1D0852EA"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ENERGETSKA OBNOVA JAVNE VATROGASNE POSTROJBE GRADA OSIJEKA NA ADRESI GORANA KOVAČIĆA 2, OSIJEK</w:t>
            </w:r>
          </w:p>
        </w:tc>
        <w:tc>
          <w:tcPr>
            <w:tcW w:w="766" w:type="pct"/>
            <w:shd w:val="clear" w:color="auto" w:fill="auto"/>
            <w:vAlign w:val="center"/>
          </w:tcPr>
          <w:p w14:paraId="6361A004"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60" w:type="pct"/>
            <w:shd w:val="clear" w:color="auto" w:fill="auto"/>
            <w:vAlign w:val="center"/>
          </w:tcPr>
          <w:p w14:paraId="33449E75"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448.607,50</w:t>
            </w:r>
          </w:p>
        </w:tc>
        <w:tc>
          <w:tcPr>
            <w:tcW w:w="749" w:type="pct"/>
            <w:shd w:val="clear" w:color="auto" w:fill="auto"/>
            <w:vAlign w:val="center"/>
          </w:tcPr>
          <w:p w14:paraId="6A7FC2A5"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425B3378"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448.607,50</w:t>
            </w:r>
          </w:p>
        </w:tc>
      </w:tr>
      <w:tr w:rsidR="002A73F2" w:rsidRPr="007279BB" w14:paraId="1C7B4CB5" w14:textId="77777777">
        <w:trPr>
          <w:trHeight w:val="20"/>
        </w:trPr>
        <w:tc>
          <w:tcPr>
            <w:tcW w:w="582" w:type="pct"/>
            <w:shd w:val="clear" w:color="auto" w:fill="auto"/>
            <w:vAlign w:val="center"/>
          </w:tcPr>
          <w:p w14:paraId="051115EA"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Program</w:t>
            </w:r>
          </w:p>
          <w:p w14:paraId="7B82567F"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1196</w:t>
            </w:r>
          </w:p>
        </w:tc>
        <w:tc>
          <w:tcPr>
            <w:tcW w:w="1279" w:type="pct"/>
            <w:shd w:val="clear" w:color="auto" w:fill="auto"/>
            <w:vAlign w:val="center"/>
          </w:tcPr>
          <w:p w14:paraId="523D3195"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STANOGRADNJA I VISOKOGRADNJA</w:t>
            </w:r>
          </w:p>
        </w:tc>
        <w:tc>
          <w:tcPr>
            <w:tcW w:w="766" w:type="pct"/>
            <w:shd w:val="clear" w:color="auto" w:fill="auto"/>
            <w:vAlign w:val="center"/>
          </w:tcPr>
          <w:p w14:paraId="10A40D41"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500.000,00</w:t>
            </w:r>
          </w:p>
        </w:tc>
        <w:tc>
          <w:tcPr>
            <w:tcW w:w="760" w:type="pct"/>
            <w:shd w:val="clear" w:color="auto" w:fill="auto"/>
            <w:vAlign w:val="center"/>
          </w:tcPr>
          <w:p w14:paraId="009D2E37"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29029EE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649753E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500.000,00</w:t>
            </w:r>
          </w:p>
        </w:tc>
      </w:tr>
      <w:tr w:rsidR="002A73F2" w:rsidRPr="007279BB" w14:paraId="7D3E4CD2" w14:textId="77777777">
        <w:trPr>
          <w:trHeight w:val="20"/>
        </w:trPr>
        <w:tc>
          <w:tcPr>
            <w:tcW w:w="582" w:type="pct"/>
            <w:shd w:val="clear" w:color="auto" w:fill="auto"/>
            <w:vAlign w:val="center"/>
          </w:tcPr>
          <w:p w14:paraId="413A6DF5"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79991E4D"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K119602</w:t>
            </w:r>
          </w:p>
        </w:tc>
        <w:tc>
          <w:tcPr>
            <w:tcW w:w="1279" w:type="pct"/>
            <w:shd w:val="clear" w:color="auto" w:fill="auto"/>
            <w:vAlign w:val="center"/>
          </w:tcPr>
          <w:p w14:paraId="022C6910"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STAMBENO-POSLOVNE ZGRADE</w:t>
            </w:r>
          </w:p>
        </w:tc>
        <w:tc>
          <w:tcPr>
            <w:tcW w:w="766" w:type="pct"/>
            <w:shd w:val="clear" w:color="auto" w:fill="auto"/>
            <w:vAlign w:val="center"/>
          </w:tcPr>
          <w:p w14:paraId="7CC72C4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250.000,00</w:t>
            </w:r>
          </w:p>
        </w:tc>
        <w:tc>
          <w:tcPr>
            <w:tcW w:w="760" w:type="pct"/>
            <w:shd w:val="clear" w:color="auto" w:fill="auto"/>
            <w:vAlign w:val="center"/>
          </w:tcPr>
          <w:p w14:paraId="7FFB8D97"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7073E84B"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29A36AA0"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250.000,00</w:t>
            </w:r>
          </w:p>
        </w:tc>
      </w:tr>
      <w:tr w:rsidR="002A73F2" w:rsidRPr="007279BB" w14:paraId="7A60B96D" w14:textId="77777777">
        <w:trPr>
          <w:trHeight w:val="20"/>
        </w:trPr>
        <w:tc>
          <w:tcPr>
            <w:tcW w:w="582" w:type="pct"/>
            <w:shd w:val="clear" w:color="auto" w:fill="auto"/>
            <w:vAlign w:val="center"/>
          </w:tcPr>
          <w:p w14:paraId="5A16062E"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Kapitalni projekt</w:t>
            </w:r>
          </w:p>
          <w:p w14:paraId="19F7F026"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K119603</w:t>
            </w:r>
          </w:p>
        </w:tc>
        <w:tc>
          <w:tcPr>
            <w:tcW w:w="1279" w:type="pct"/>
            <w:shd w:val="clear" w:color="auto" w:fill="auto"/>
            <w:vAlign w:val="center"/>
          </w:tcPr>
          <w:p w14:paraId="57C4A8B0" w14:textId="77777777" w:rsidR="002A73F2" w:rsidRPr="007279BB" w:rsidRDefault="002A73F2" w:rsidP="00036308">
            <w:pPr>
              <w:spacing w:after="0" w:line="240" w:lineRule="auto"/>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DOM ZA UMIROVLJENIKE</w:t>
            </w:r>
          </w:p>
        </w:tc>
        <w:tc>
          <w:tcPr>
            <w:tcW w:w="766" w:type="pct"/>
            <w:shd w:val="clear" w:color="auto" w:fill="auto"/>
            <w:vAlign w:val="center"/>
          </w:tcPr>
          <w:p w14:paraId="2E883B56"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250.000,00</w:t>
            </w:r>
          </w:p>
        </w:tc>
        <w:tc>
          <w:tcPr>
            <w:tcW w:w="760" w:type="pct"/>
            <w:shd w:val="clear" w:color="auto" w:fill="auto"/>
            <w:vAlign w:val="center"/>
          </w:tcPr>
          <w:p w14:paraId="3B590C16"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62318A85"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219C0B0D" w14:textId="77777777" w:rsidR="002A73F2" w:rsidRPr="007279BB" w:rsidRDefault="002A73F2" w:rsidP="00036308">
            <w:pPr>
              <w:spacing w:after="0" w:line="240" w:lineRule="auto"/>
              <w:jc w:val="right"/>
              <w:rPr>
                <w:rFonts w:ascii="Times New Roman" w:eastAsia="Times New Roman" w:hAnsi="Times New Roman" w:cs="Times New Roman"/>
                <w:b/>
                <w:bCs/>
                <w:sz w:val="20"/>
                <w:szCs w:val="20"/>
                <w:lang w:eastAsia="hr-HR"/>
              </w:rPr>
            </w:pPr>
            <w:r w:rsidRPr="007279BB">
              <w:rPr>
                <w:rFonts w:ascii="Times New Roman" w:eastAsia="Times New Roman" w:hAnsi="Times New Roman" w:cs="Times New Roman"/>
                <w:b/>
                <w:bCs/>
                <w:sz w:val="20"/>
                <w:szCs w:val="20"/>
                <w:lang w:eastAsia="hr-HR"/>
              </w:rPr>
              <w:t>250.000,00</w:t>
            </w:r>
          </w:p>
        </w:tc>
      </w:tr>
    </w:tbl>
    <w:p w14:paraId="42A5E46B" w14:textId="77777777" w:rsidR="002A73F2" w:rsidRPr="007279BB" w:rsidRDefault="002A73F2" w:rsidP="00036308">
      <w:pPr>
        <w:spacing w:after="0" w:line="240" w:lineRule="auto"/>
        <w:jc w:val="both"/>
        <w:rPr>
          <w:rFonts w:ascii="Times New Roman" w:hAnsi="Times New Roman" w:cs="Times New Roman"/>
          <w:b/>
          <w:sz w:val="24"/>
          <w:szCs w:val="24"/>
        </w:rPr>
      </w:pPr>
      <w:r w:rsidRPr="007279BB">
        <w:rPr>
          <w:rFonts w:ascii="Times New Roman" w:hAnsi="Times New Roman" w:cs="Times New Roman"/>
          <w:b/>
          <w:sz w:val="24"/>
          <w:szCs w:val="24"/>
        </w:rPr>
        <w:lastRenderedPageBreak/>
        <w:t>GLAVA 21301 UPRAVNI ODJEL ZA PROSTORNO UREĐENJE, GRADITELJSTVO I ZAŠTITU OKOLIŠA</w:t>
      </w:r>
    </w:p>
    <w:p w14:paraId="7138B7D5" w14:textId="77777777" w:rsidR="002A73F2" w:rsidRPr="007279BB" w:rsidRDefault="002A73F2" w:rsidP="00036308">
      <w:pPr>
        <w:spacing w:after="0" w:line="240" w:lineRule="auto"/>
        <w:jc w:val="both"/>
        <w:rPr>
          <w:rFonts w:ascii="Times New Roman" w:hAnsi="Times New Roman" w:cs="Times New Roman"/>
          <w:sz w:val="24"/>
          <w:szCs w:val="24"/>
        </w:rPr>
      </w:pPr>
    </w:p>
    <w:p w14:paraId="27F153DA" w14:textId="77777777" w:rsidR="002A73F2" w:rsidRPr="007279BB" w:rsidRDefault="002A73F2" w:rsidP="00036308">
      <w:pPr>
        <w:spacing w:after="0" w:line="240" w:lineRule="auto"/>
        <w:jc w:val="both"/>
        <w:rPr>
          <w:rFonts w:ascii="Times New Roman" w:hAnsi="Times New Roman" w:cs="Times New Roman"/>
          <w:sz w:val="24"/>
          <w:szCs w:val="24"/>
        </w:rPr>
      </w:pPr>
      <w:r w:rsidRPr="007279BB">
        <w:rPr>
          <w:rFonts w:ascii="Times New Roman" w:hAnsi="Times New Roman" w:cs="Times New Roman"/>
          <w:b/>
          <w:sz w:val="24"/>
          <w:szCs w:val="24"/>
        </w:rPr>
        <w:t xml:space="preserve">Program 1182 Prostorno planiranje - </w:t>
      </w:r>
      <w:r w:rsidRPr="007279BB">
        <w:rPr>
          <w:rFonts w:ascii="Times New Roman" w:hAnsi="Times New Roman" w:cs="Times New Roman"/>
          <w:sz w:val="24"/>
          <w:szCs w:val="24"/>
        </w:rPr>
        <w:t>predloženim Izmjenama i dopunama Proračuna Grada Osijeka za 2024. povećan plan za 140.799,92 eura kao rezultat sljedećih izmjena:</w:t>
      </w:r>
    </w:p>
    <w:p w14:paraId="702A9434" w14:textId="576FD910" w:rsidR="002A73F2" w:rsidRPr="007279BB" w:rsidRDefault="002A73F2" w:rsidP="00036308">
      <w:pPr>
        <w:spacing w:after="0" w:line="240" w:lineRule="auto"/>
        <w:ind w:left="284" w:hanging="284"/>
        <w:jc w:val="both"/>
        <w:rPr>
          <w:rFonts w:ascii="Times New Roman" w:hAnsi="Times New Roman" w:cs="Times New Roman"/>
          <w:sz w:val="24"/>
          <w:szCs w:val="24"/>
        </w:rPr>
      </w:pPr>
      <w:r w:rsidRPr="007279BB">
        <w:rPr>
          <w:rFonts w:ascii="Times New Roman" w:hAnsi="Times New Roman" w:cs="Times New Roman"/>
          <w:sz w:val="24"/>
          <w:szCs w:val="24"/>
        </w:rPr>
        <w:t xml:space="preserve">- </w:t>
      </w:r>
      <w:r w:rsidR="00036308">
        <w:rPr>
          <w:rFonts w:ascii="Times New Roman" w:hAnsi="Times New Roman" w:cs="Times New Roman"/>
          <w:sz w:val="24"/>
          <w:szCs w:val="24"/>
        </w:rPr>
        <w:tab/>
      </w:r>
      <w:r w:rsidRPr="007279BB">
        <w:rPr>
          <w:rFonts w:ascii="Times New Roman" w:hAnsi="Times New Roman" w:cs="Times New Roman"/>
          <w:b/>
          <w:sz w:val="24"/>
          <w:szCs w:val="24"/>
        </w:rPr>
        <w:t xml:space="preserve">Aktivnost 118201 Urbanistički planovi - </w:t>
      </w:r>
      <w:r w:rsidRPr="007279BB">
        <w:rPr>
          <w:rFonts w:ascii="Times New Roman" w:hAnsi="Times New Roman" w:cs="Times New Roman"/>
          <w:sz w:val="24"/>
          <w:szCs w:val="24"/>
        </w:rPr>
        <w:t>predlaže se povećanje u iznosu 140.799,92 eura sukladno realizaciji ugovorene usluge, ali i izrade prostornih planova nove generacije (transformacija važećih planova, izmjene i dopune važećih planova, izrada novih planova) sukladno važećim propisima i dinamici izrade.</w:t>
      </w:r>
    </w:p>
    <w:p w14:paraId="2C849012" w14:textId="77777777" w:rsidR="002A73F2" w:rsidRPr="007279BB" w:rsidRDefault="002A73F2" w:rsidP="00036308">
      <w:pPr>
        <w:spacing w:after="0" w:line="240" w:lineRule="auto"/>
        <w:jc w:val="both"/>
        <w:rPr>
          <w:rFonts w:ascii="Times New Roman" w:hAnsi="Times New Roman" w:cs="Times New Roman"/>
          <w:sz w:val="24"/>
          <w:szCs w:val="24"/>
        </w:rPr>
      </w:pPr>
    </w:p>
    <w:p w14:paraId="7497BBB5" w14:textId="77777777" w:rsidR="002A73F2" w:rsidRPr="007279BB" w:rsidRDefault="002A73F2" w:rsidP="00036308">
      <w:pPr>
        <w:spacing w:after="0" w:line="240" w:lineRule="auto"/>
        <w:jc w:val="both"/>
        <w:rPr>
          <w:rFonts w:ascii="Times New Roman" w:hAnsi="Times New Roman" w:cs="Times New Roman"/>
          <w:sz w:val="24"/>
          <w:szCs w:val="24"/>
        </w:rPr>
      </w:pPr>
      <w:r w:rsidRPr="007279BB">
        <w:rPr>
          <w:rFonts w:ascii="Times New Roman" w:hAnsi="Times New Roman" w:cs="Times New Roman"/>
          <w:b/>
          <w:sz w:val="24"/>
          <w:szCs w:val="24"/>
        </w:rPr>
        <w:t xml:space="preserve">Program 1183 Izgradnja prometnica – </w:t>
      </w:r>
      <w:r w:rsidRPr="007279BB">
        <w:rPr>
          <w:rFonts w:ascii="Times New Roman" w:hAnsi="Times New Roman" w:cs="Times New Roman"/>
          <w:sz w:val="24"/>
          <w:szCs w:val="24"/>
        </w:rPr>
        <w:t>predloženim</w:t>
      </w:r>
      <w:r w:rsidRPr="007279BB">
        <w:rPr>
          <w:rFonts w:ascii="Times New Roman" w:hAnsi="Times New Roman" w:cs="Times New Roman"/>
          <w:b/>
          <w:sz w:val="24"/>
          <w:szCs w:val="24"/>
        </w:rPr>
        <w:t xml:space="preserve"> </w:t>
      </w:r>
      <w:r w:rsidRPr="007279BB">
        <w:rPr>
          <w:rFonts w:ascii="Times New Roman" w:hAnsi="Times New Roman" w:cs="Times New Roman"/>
          <w:sz w:val="24"/>
          <w:szCs w:val="24"/>
        </w:rPr>
        <w:t>Izmjenama i dopunama Proračuna Grada Osijeka za 2024. povećan je plan za 509.524,89 eura kao rezultat sljedećih izmjena:</w:t>
      </w:r>
    </w:p>
    <w:p w14:paraId="7C08FF4B" w14:textId="205D5597" w:rsidR="002A73F2" w:rsidRPr="004A3BC5" w:rsidRDefault="002A73F2" w:rsidP="004A3BC5">
      <w:pPr>
        <w:pStyle w:val="Odlomakpopisa"/>
        <w:numPr>
          <w:ilvl w:val="0"/>
          <w:numId w:val="23"/>
        </w:numPr>
        <w:ind w:left="284" w:hanging="284"/>
        <w:contextualSpacing/>
        <w:jc w:val="both"/>
        <w:rPr>
          <w:strike/>
          <w:sz w:val="24"/>
          <w:szCs w:val="24"/>
        </w:rPr>
      </w:pPr>
      <w:r w:rsidRPr="004A3BC5">
        <w:rPr>
          <w:b/>
          <w:sz w:val="24"/>
          <w:szCs w:val="24"/>
        </w:rPr>
        <w:t xml:space="preserve">Kapitalni projekt K118301 Izgradnja prometnica – </w:t>
      </w:r>
      <w:r w:rsidRPr="004A3BC5">
        <w:rPr>
          <w:sz w:val="24"/>
          <w:szCs w:val="24"/>
        </w:rPr>
        <w:t>predlaže se povećanje u iznosu 509.524,89 eura obzirom da će realizacija uslijediti u narednom proračunskom razdoblju (Kružni tok Josipovac, Ulica Bele Bartoka).</w:t>
      </w:r>
    </w:p>
    <w:p w14:paraId="0036D9DC" w14:textId="77777777" w:rsidR="002A73F2" w:rsidRPr="007279BB" w:rsidRDefault="002A73F2" w:rsidP="00036308">
      <w:pPr>
        <w:spacing w:after="0" w:line="240" w:lineRule="auto"/>
        <w:jc w:val="both"/>
        <w:rPr>
          <w:rFonts w:ascii="Times New Roman" w:hAnsi="Times New Roman" w:cs="Times New Roman"/>
          <w:b/>
          <w:sz w:val="24"/>
          <w:szCs w:val="24"/>
        </w:rPr>
      </w:pPr>
    </w:p>
    <w:p w14:paraId="535078E7" w14:textId="77777777" w:rsidR="002A73F2" w:rsidRPr="007279BB" w:rsidRDefault="002A73F2" w:rsidP="00036308">
      <w:pPr>
        <w:spacing w:after="0" w:line="240" w:lineRule="auto"/>
        <w:jc w:val="both"/>
        <w:rPr>
          <w:rFonts w:ascii="Times New Roman" w:hAnsi="Times New Roman" w:cs="Times New Roman"/>
          <w:b/>
          <w:sz w:val="24"/>
          <w:szCs w:val="24"/>
        </w:rPr>
      </w:pPr>
      <w:r w:rsidRPr="007279BB">
        <w:rPr>
          <w:rFonts w:ascii="Times New Roman" w:hAnsi="Times New Roman" w:cs="Times New Roman"/>
          <w:b/>
          <w:sz w:val="24"/>
          <w:szCs w:val="24"/>
        </w:rPr>
        <w:t xml:space="preserve">Program 1184 Izgradnja i rekonstrukcija prometnih i ostalih javnih površina – </w:t>
      </w:r>
      <w:r w:rsidRPr="007279BB">
        <w:rPr>
          <w:rFonts w:ascii="Times New Roman" w:hAnsi="Times New Roman" w:cs="Times New Roman"/>
          <w:bCs/>
          <w:sz w:val="24"/>
          <w:szCs w:val="24"/>
        </w:rPr>
        <w:t>predloženim Izmjenama i dopunama Proračuna Grada Osijeka za 2024. povećan je plan za 4.292.060,11 eura kao rezultat sljedećih izmjena:</w:t>
      </w:r>
    </w:p>
    <w:p w14:paraId="513B27A9" w14:textId="45150E9A" w:rsidR="002A73F2" w:rsidRPr="004A3BC5" w:rsidRDefault="002A73F2" w:rsidP="004A3BC5">
      <w:pPr>
        <w:pStyle w:val="Odlomakpopisa"/>
        <w:numPr>
          <w:ilvl w:val="0"/>
          <w:numId w:val="23"/>
        </w:numPr>
        <w:tabs>
          <w:tab w:val="left" w:pos="993"/>
        </w:tabs>
        <w:ind w:left="284" w:hanging="284"/>
        <w:contextualSpacing/>
        <w:jc w:val="both"/>
        <w:rPr>
          <w:sz w:val="24"/>
          <w:szCs w:val="24"/>
        </w:rPr>
      </w:pPr>
      <w:r w:rsidRPr="004A3BC5">
        <w:rPr>
          <w:b/>
          <w:sz w:val="24"/>
          <w:szCs w:val="24"/>
        </w:rPr>
        <w:t>Aktivnost A118401 Izgradnja ostalih javnih površina</w:t>
      </w:r>
      <w:r w:rsidRPr="004A3BC5">
        <w:rPr>
          <w:sz w:val="24"/>
          <w:szCs w:val="24"/>
        </w:rPr>
        <w:t xml:space="preserve"> </w:t>
      </w:r>
      <w:r w:rsidRPr="004A3BC5">
        <w:rPr>
          <w:b/>
          <w:sz w:val="24"/>
          <w:szCs w:val="24"/>
        </w:rPr>
        <w:t xml:space="preserve">– </w:t>
      </w:r>
      <w:r w:rsidRPr="004A3BC5">
        <w:rPr>
          <w:sz w:val="24"/>
          <w:szCs w:val="24"/>
        </w:rPr>
        <w:t xml:space="preserve">predlaže se uvećanje 147.149,19 eura sukladno planiranim aktivnostima (izgradnja parkirališta). </w:t>
      </w:r>
    </w:p>
    <w:p w14:paraId="656D5C47" w14:textId="7DF5C1BD" w:rsidR="002A73F2" w:rsidRPr="004A3BC5" w:rsidRDefault="002A73F2" w:rsidP="004A3BC5">
      <w:pPr>
        <w:pStyle w:val="Odlomakpopisa"/>
        <w:numPr>
          <w:ilvl w:val="0"/>
          <w:numId w:val="23"/>
        </w:numPr>
        <w:tabs>
          <w:tab w:val="left" w:pos="993"/>
        </w:tabs>
        <w:ind w:left="284" w:hanging="284"/>
        <w:jc w:val="both"/>
        <w:rPr>
          <w:sz w:val="24"/>
          <w:szCs w:val="24"/>
        </w:rPr>
      </w:pPr>
      <w:r w:rsidRPr="004A3BC5">
        <w:rPr>
          <w:b/>
          <w:sz w:val="24"/>
          <w:szCs w:val="24"/>
        </w:rPr>
        <w:t xml:space="preserve">Aktivnost A118403 Pripremni poslovi vezani za izgradnju i rekonstrukciju javnih površina -  </w:t>
      </w:r>
      <w:r w:rsidRPr="004A3BC5">
        <w:rPr>
          <w:sz w:val="24"/>
          <w:szCs w:val="24"/>
        </w:rPr>
        <w:t xml:space="preserve">predlaže se uvećanje u iznosu 122.445,00 eura sukladno realizaciji utrošenih sredstava za rashode za projektnu dokumentaciju (Staro korito rijeke Drave, Desna obala rijeke Drave Višnjevac-Osijek). </w:t>
      </w:r>
    </w:p>
    <w:p w14:paraId="2F7A007D" w14:textId="055CCCCF" w:rsidR="002A73F2" w:rsidRPr="004A3BC5" w:rsidRDefault="002A73F2" w:rsidP="004A3BC5">
      <w:pPr>
        <w:pStyle w:val="Odlomakpopisa"/>
        <w:numPr>
          <w:ilvl w:val="0"/>
          <w:numId w:val="23"/>
        </w:numPr>
        <w:tabs>
          <w:tab w:val="left" w:pos="993"/>
        </w:tabs>
        <w:ind w:left="284" w:hanging="284"/>
        <w:jc w:val="both"/>
        <w:rPr>
          <w:sz w:val="24"/>
          <w:szCs w:val="24"/>
        </w:rPr>
      </w:pPr>
      <w:r w:rsidRPr="004A3BC5">
        <w:rPr>
          <w:b/>
          <w:bCs/>
          <w:sz w:val="24"/>
          <w:szCs w:val="24"/>
        </w:rPr>
        <w:t>Kapitalni projekt K118401 Razvoj poduzetničke infrastrukture</w:t>
      </w:r>
      <w:r w:rsidRPr="004A3BC5">
        <w:rPr>
          <w:sz w:val="24"/>
          <w:szCs w:val="24"/>
        </w:rPr>
        <w:t xml:space="preserve"> - predlaže se povećanje u iznosu 4.022.465,92 eura iz prodaje građevinskog zemljišta-zone/unaprjeđenje gospodarstva i viška prihoda, a sve za rashode za projektnu dokumentaciju, ulaganja u poduzetničku infrastrukturu i razvoj zona obzirom da će realizacija uslijediti u narednom proračunskom razdoblju.</w:t>
      </w:r>
    </w:p>
    <w:p w14:paraId="76717613" w14:textId="77777777" w:rsidR="002A73F2" w:rsidRPr="007279BB" w:rsidRDefault="002A73F2" w:rsidP="00036308">
      <w:pPr>
        <w:spacing w:after="0" w:line="240" w:lineRule="auto"/>
        <w:jc w:val="both"/>
        <w:rPr>
          <w:rFonts w:ascii="Times New Roman" w:hAnsi="Times New Roman" w:cs="Times New Roman"/>
          <w:sz w:val="24"/>
          <w:szCs w:val="24"/>
        </w:rPr>
      </w:pPr>
    </w:p>
    <w:p w14:paraId="79CBBFB8" w14:textId="77777777" w:rsidR="002A73F2" w:rsidRPr="007279BB" w:rsidRDefault="002A73F2" w:rsidP="00036308">
      <w:pPr>
        <w:spacing w:after="0" w:line="240" w:lineRule="auto"/>
        <w:jc w:val="both"/>
        <w:rPr>
          <w:rFonts w:ascii="Times New Roman" w:hAnsi="Times New Roman" w:cs="Times New Roman"/>
          <w:b/>
          <w:sz w:val="24"/>
          <w:szCs w:val="24"/>
        </w:rPr>
      </w:pPr>
      <w:r w:rsidRPr="007279BB">
        <w:rPr>
          <w:rFonts w:ascii="Times New Roman" w:hAnsi="Times New Roman" w:cs="Times New Roman"/>
          <w:b/>
          <w:sz w:val="24"/>
          <w:szCs w:val="24"/>
        </w:rPr>
        <w:t xml:space="preserve">Program 1185 Izgradnja komunalne infrastrukture – javna rasvjeta </w:t>
      </w:r>
      <w:r w:rsidRPr="007279BB">
        <w:rPr>
          <w:rFonts w:ascii="Times New Roman" w:hAnsi="Times New Roman" w:cs="Times New Roman"/>
          <w:sz w:val="24"/>
          <w:szCs w:val="24"/>
        </w:rPr>
        <w:t>predloženim Izmjenama i dopunama Proračuna Grada Osijeka za 2024. povećan je plan za 476.504,25 eura kao rezultat sljedećih izmjena:</w:t>
      </w:r>
    </w:p>
    <w:p w14:paraId="1886E9C3" w14:textId="09A96D88" w:rsidR="002A73F2" w:rsidRPr="004A3BC5" w:rsidRDefault="002A73F2" w:rsidP="004A3BC5">
      <w:pPr>
        <w:pStyle w:val="Odlomakpopisa"/>
        <w:numPr>
          <w:ilvl w:val="0"/>
          <w:numId w:val="23"/>
        </w:numPr>
        <w:ind w:left="215" w:hanging="215"/>
        <w:contextualSpacing/>
        <w:jc w:val="both"/>
        <w:rPr>
          <w:sz w:val="24"/>
          <w:szCs w:val="24"/>
        </w:rPr>
      </w:pPr>
      <w:r w:rsidRPr="004A3BC5">
        <w:rPr>
          <w:b/>
          <w:sz w:val="24"/>
          <w:szCs w:val="24"/>
        </w:rPr>
        <w:t>Kapitalni projekt</w:t>
      </w:r>
      <w:r w:rsidRPr="004A3BC5">
        <w:rPr>
          <w:b/>
          <w:bCs/>
          <w:sz w:val="24"/>
          <w:szCs w:val="24"/>
        </w:rPr>
        <w:t xml:space="preserve"> </w:t>
      </w:r>
      <w:r w:rsidRPr="004A3BC5">
        <w:rPr>
          <w:b/>
          <w:sz w:val="24"/>
          <w:szCs w:val="24"/>
        </w:rPr>
        <w:t xml:space="preserve">K118501 Izgradnje i rekonstrukcija javne rasvjete </w:t>
      </w:r>
      <w:r w:rsidRPr="004A3BC5">
        <w:rPr>
          <w:sz w:val="24"/>
          <w:szCs w:val="24"/>
        </w:rPr>
        <w:t>- predlaže se povećanje u iznosu  od 476.504,25 eura za potrebe izgradnje nove javne rasvjete prema novim potrebama, prioritetima te zahtjevima mjesne samouprave i posebno radi izgradnje na lokacijama provedbe infrastrukturnih projekata (Modernizacije tramvajske, Projekt Osijek 4, modernizacije DC 417 Nemetin i dr).</w:t>
      </w:r>
    </w:p>
    <w:p w14:paraId="0AC29152" w14:textId="77777777" w:rsidR="002A73F2" w:rsidRPr="007279BB" w:rsidRDefault="002A73F2" w:rsidP="00036308">
      <w:pPr>
        <w:pStyle w:val="Odlomakpopisa"/>
        <w:tabs>
          <w:tab w:val="left" w:pos="993"/>
        </w:tabs>
        <w:ind w:left="705"/>
        <w:contextualSpacing/>
        <w:jc w:val="both"/>
        <w:rPr>
          <w:lang w:val="hr-HR"/>
        </w:rPr>
      </w:pPr>
    </w:p>
    <w:p w14:paraId="654DA218" w14:textId="77777777" w:rsidR="002A73F2" w:rsidRPr="007279BB" w:rsidRDefault="002A73F2" w:rsidP="00036308">
      <w:pPr>
        <w:spacing w:after="0" w:line="240" w:lineRule="auto"/>
        <w:jc w:val="both"/>
        <w:rPr>
          <w:rFonts w:ascii="Times New Roman" w:hAnsi="Times New Roman" w:cs="Times New Roman"/>
          <w:sz w:val="24"/>
          <w:szCs w:val="24"/>
        </w:rPr>
      </w:pPr>
      <w:r w:rsidRPr="007279BB">
        <w:rPr>
          <w:rFonts w:ascii="Times New Roman" w:hAnsi="Times New Roman" w:cs="Times New Roman"/>
          <w:b/>
          <w:sz w:val="24"/>
          <w:szCs w:val="24"/>
        </w:rPr>
        <w:t xml:space="preserve">Program 1186 Izgradnja infrastrukture – objekti komunalnog otpada - </w:t>
      </w:r>
      <w:r w:rsidRPr="007279BB">
        <w:rPr>
          <w:rFonts w:ascii="Times New Roman" w:hAnsi="Times New Roman" w:cs="Times New Roman"/>
          <w:sz w:val="24"/>
          <w:szCs w:val="24"/>
        </w:rPr>
        <w:t>predloženim</w:t>
      </w:r>
      <w:r w:rsidRPr="007279BB">
        <w:rPr>
          <w:rFonts w:ascii="Times New Roman" w:hAnsi="Times New Roman" w:cs="Times New Roman"/>
          <w:b/>
          <w:sz w:val="24"/>
          <w:szCs w:val="24"/>
        </w:rPr>
        <w:t xml:space="preserve"> </w:t>
      </w:r>
      <w:r w:rsidRPr="007279BB">
        <w:rPr>
          <w:rFonts w:ascii="Times New Roman" w:hAnsi="Times New Roman" w:cs="Times New Roman"/>
          <w:sz w:val="24"/>
          <w:szCs w:val="24"/>
        </w:rPr>
        <w:t>Izmjenama i dopunama Proračuna Grada Osijeka za 2024. plan je povećan za 38.127,46 eura kao rezultat sljedećih izmjena:</w:t>
      </w:r>
    </w:p>
    <w:p w14:paraId="6E507278" w14:textId="7A2691EB" w:rsidR="002A73F2" w:rsidRPr="004A3BC5" w:rsidRDefault="002A73F2" w:rsidP="004A3BC5">
      <w:pPr>
        <w:pStyle w:val="Odlomakpopisa"/>
        <w:numPr>
          <w:ilvl w:val="0"/>
          <w:numId w:val="23"/>
        </w:numPr>
        <w:tabs>
          <w:tab w:val="left" w:pos="993"/>
        </w:tabs>
        <w:ind w:left="284" w:hanging="284"/>
        <w:jc w:val="both"/>
        <w:rPr>
          <w:sz w:val="24"/>
          <w:szCs w:val="24"/>
        </w:rPr>
      </w:pPr>
      <w:r w:rsidRPr="004A3BC5">
        <w:rPr>
          <w:b/>
          <w:sz w:val="24"/>
          <w:szCs w:val="24"/>
        </w:rPr>
        <w:t xml:space="preserve">Kapitalni projekt K118603  –  Izgradnja reciklažnih dvorišta – </w:t>
      </w:r>
      <w:r w:rsidRPr="004A3BC5">
        <w:rPr>
          <w:sz w:val="24"/>
          <w:szCs w:val="24"/>
        </w:rPr>
        <w:t>predlaže se povećanje za 38.127,46 eura radi izgradnje reciklažnog dvorišta za građevni otpad Sarvaš, obzirom da će realizacija uslijediti u narednom proračunskom razdoblju.</w:t>
      </w:r>
    </w:p>
    <w:p w14:paraId="1F445A2F" w14:textId="77777777" w:rsidR="002A73F2" w:rsidRPr="007279BB" w:rsidRDefault="002A73F2" w:rsidP="00036308">
      <w:pPr>
        <w:pStyle w:val="Odlomakpopisa"/>
        <w:tabs>
          <w:tab w:val="left" w:pos="993"/>
        </w:tabs>
        <w:ind w:left="1065"/>
        <w:contextualSpacing/>
        <w:jc w:val="both"/>
        <w:rPr>
          <w:sz w:val="24"/>
          <w:szCs w:val="24"/>
          <w:lang w:val="hr-HR"/>
        </w:rPr>
      </w:pPr>
    </w:p>
    <w:p w14:paraId="1C4488D4" w14:textId="77777777" w:rsidR="002A73F2" w:rsidRPr="007279BB" w:rsidRDefault="002A73F2" w:rsidP="00036308">
      <w:pPr>
        <w:spacing w:after="0" w:line="240" w:lineRule="auto"/>
        <w:jc w:val="both"/>
        <w:rPr>
          <w:rFonts w:ascii="Times New Roman" w:hAnsi="Times New Roman" w:cs="Times New Roman"/>
          <w:sz w:val="24"/>
          <w:szCs w:val="24"/>
        </w:rPr>
      </w:pPr>
      <w:r w:rsidRPr="007279BB">
        <w:rPr>
          <w:rFonts w:ascii="Times New Roman" w:hAnsi="Times New Roman" w:cs="Times New Roman"/>
          <w:b/>
          <w:sz w:val="24"/>
          <w:szCs w:val="24"/>
        </w:rPr>
        <w:t xml:space="preserve">Program 1187 Ulaganje u objekte predškolskog odgoja - </w:t>
      </w:r>
      <w:bookmarkStart w:id="22" w:name="_Hlk150156816"/>
      <w:r w:rsidRPr="007279BB">
        <w:rPr>
          <w:rFonts w:ascii="Times New Roman" w:hAnsi="Times New Roman" w:cs="Times New Roman"/>
          <w:sz w:val="24"/>
          <w:szCs w:val="24"/>
        </w:rPr>
        <w:t>predloženim</w:t>
      </w:r>
      <w:r w:rsidRPr="007279BB">
        <w:rPr>
          <w:rFonts w:ascii="Times New Roman" w:hAnsi="Times New Roman" w:cs="Times New Roman"/>
          <w:b/>
          <w:sz w:val="24"/>
          <w:szCs w:val="24"/>
        </w:rPr>
        <w:t xml:space="preserve"> </w:t>
      </w:r>
      <w:r w:rsidRPr="007279BB">
        <w:rPr>
          <w:rFonts w:ascii="Times New Roman" w:hAnsi="Times New Roman" w:cs="Times New Roman"/>
          <w:sz w:val="24"/>
          <w:szCs w:val="24"/>
        </w:rPr>
        <w:t>Izmjenama i dopunama Proračuna Grada Osijeka za 2024. plan je uvećan za 1.</w:t>
      </w:r>
      <w:r>
        <w:rPr>
          <w:rFonts w:ascii="Times New Roman" w:hAnsi="Times New Roman" w:cs="Times New Roman"/>
          <w:sz w:val="24"/>
          <w:szCs w:val="24"/>
        </w:rPr>
        <w:t>129.032,32</w:t>
      </w:r>
      <w:r w:rsidRPr="007279BB">
        <w:rPr>
          <w:rFonts w:ascii="Times New Roman" w:hAnsi="Times New Roman" w:cs="Times New Roman"/>
          <w:sz w:val="24"/>
          <w:szCs w:val="24"/>
        </w:rPr>
        <w:t xml:space="preserve"> eura kao rezultat sljedećih izmjena:</w:t>
      </w:r>
    </w:p>
    <w:bookmarkEnd w:id="22"/>
    <w:p w14:paraId="0C41F8FF" w14:textId="77777777" w:rsidR="002A73F2" w:rsidRPr="009C5269" w:rsidRDefault="002A73F2" w:rsidP="004A3BC5">
      <w:pPr>
        <w:pStyle w:val="Odlomakpopisa"/>
        <w:numPr>
          <w:ilvl w:val="0"/>
          <w:numId w:val="24"/>
        </w:numPr>
        <w:ind w:left="284" w:hanging="284"/>
        <w:contextualSpacing/>
        <w:jc w:val="both"/>
        <w:rPr>
          <w:sz w:val="24"/>
          <w:szCs w:val="24"/>
          <w:lang w:val="hr-HR"/>
        </w:rPr>
      </w:pPr>
      <w:r w:rsidRPr="007279BB">
        <w:rPr>
          <w:b/>
          <w:sz w:val="24"/>
          <w:szCs w:val="24"/>
          <w:lang w:val="hr-HR"/>
        </w:rPr>
        <w:lastRenderedPageBreak/>
        <w:t xml:space="preserve">Kapitalni projekt K118701 Izgradnja dječjeg vrtića u Tenji – </w:t>
      </w:r>
      <w:r w:rsidRPr="007279BB">
        <w:rPr>
          <w:sz w:val="24"/>
          <w:szCs w:val="24"/>
          <w:lang w:val="hr-HR"/>
        </w:rPr>
        <w:t>predlaže se povećanje za 4</w:t>
      </w:r>
      <w:r>
        <w:rPr>
          <w:sz w:val="24"/>
          <w:szCs w:val="24"/>
          <w:lang w:val="hr-HR"/>
        </w:rPr>
        <w:t>08.262,36</w:t>
      </w:r>
      <w:r w:rsidRPr="009C5269">
        <w:rPr>
          <w:sz w:val="24"/>
          <w:szCs w:val="24"/>
          <w:lang w:val="hr-HR"/>
        </w:rPr>
        <w:t xml:space="preserve"> eura </w:t>
      </w:r>
      <w:r w:rsidRPr="007279BB">
        <w:rPr>
          <w:sz w:val="24"/>
          <w:szCs w:val="24"/>
          <w:lang w:val="hr-HR"/>
        </w:rPr>
        <w:t xml:space="preserve">(preneseni višak), </w:t>
      </w:r>
      <w:r w:rsidRPr="009C5269">
        <w:rPr>
          <w:sz w:val="24"/>
          <w:szCs w:val="24"/>
          <w:lang w:val="hr-HR"/>
        </w:rPr>
        <w:t>sukladno realizaciji ugovorenih radova prema usvojenom financijsko dinamičkom planu.</w:t>
      </w:r>
    </w:p>
    <w:p w14:paraId="59FA0928" w14:textId="77777777" w:rsidR="002A73F2" w:rsidRPr="007279BB" w:rsidRDefault="002A73F2" w:rsidP="004A3BC5">
      <w:pPr>
        <w:numPr>
          <w:ilvl w:val="0"/>
          <w:numId w:val="24"/>
        </w:numPr>
        <w:spacing w:after="0" w:line="240" w:lineRule="auto"/>
        <w:ind w:left="284" w:hanging="284"/>
        <w:jc w:val="both"/>
        <w:rPr>
          <w:rFonts w:ascii="Times New Roman" w:hAnsi="Times New Roman" w:cs="Times New Roman"/>
          <w:sz w:val="24"/>
          <w:szCs w:val="24"/>
        </w:rPr>
      </w:pPr>
      <w:bookmarkStart w:id="23" w:name="_Hlk150154736"/>
      <w:r w:rsidRPr="007279BB">
        <w:rPr>
          <w:rFonts w:ascii="Times New Roman" w:hAnsi="Times New Roman" w:cs="Times New Roman"/>
          <w:b/>
          <w:sz w:val="24"/>
          <w:szCs w:val="24"/>
        </w:rPr>
        <w:t xml:space="preserve">Kapitalni projekt K118702 Rekonstrukcija i dogradnja dječjeg vrtića Latica – Gornji grad – </w:t>
      </w:r>
      <w:r w:rsidRPr="007279BB">
        <w:rPr>
          <w:rFonts w:ascii="Times New Roman" w:hAnsi="Times New Roman" w:cs="Times New Roman"/>
          <w:sz w:val="24"/>
          <w:szCs w:val="24"/>
        </w:rPr>
        <w:t>predlaže se povećanje za 194.059,08 eura (preneseni višak), sukladno realizaciji ugovorenih radova prema usvojenom financijsko dinamičkom planu.</w:t>
      </w:r>
    </w:p>
    <w:bookmarkEnd w:id="23"/>
    <w:p w14:paraId="683E180C" w14:textId="77777777" w:rsidR="002A73F2" w:rsidRPr="007279BB" w:rsidRDefault="002A73F2" w:rsidP="004A3BC5">
      <w:pPr>
        <w:numPr>
          <w:ilvl w:val="0"/>
          <w:numId w:val="24"/>
        </w:numPr>
        <w:spacing w:after="0" w:line="240" w:lineRule="auto"/>
        <w:ind w:left="284" w:hanging="284"/>
        <w:jc w:val="both"/>
        <w:rPr>
          <w:rFonts w:ascii="Times New Roman" w:hAnsi="Times New Roman" w:cs="Times New Roman"/>
          <w:sz w:val="24"/>
          <w:szCs w:val="24"/>
        </w:rPr>
      </w:pPr>
      <w:r w:rsidRPr="007279BB">
        <w:rPr>
          <w:rFonts w:ascii="Times New Roman" w:hAnsi="Times New Roman" w:cs="Times New Roman"/>
          <w:b/>
          <w:sz w:val="24"/>
          <w:szCs w:val="24"/>
        </w:rPr>
        <w:t xml:space="preserve">Kapitalni projekt K118703 Izgradnja dječjeg vrtića Uske njive – </w:t>
      </w:r>
      <w:r w:rsidRPr="007279BB">
        <w:rPr>
          <w:rFonts w:ascii="Times New Roman" w:hAnsi="Times New Roman" w:cs="Times New Roman"/>
          <w:sz w:val="24"/>
          <w:szCs w:val="24"/>
        </w:rPr>
        <w:t>predlaže se povećanje za 9</w:t>
      </w:r>
      <w:r>
        <w:rPr>
          <w:rFonts w:ascii="Times New Roman" w:hAnsi="Times New Roman" w:cs="Times New Roman"/>
          <w:sz w:val="24"/>
          <w:szCs w:val="24"/>
        </w:rPr>
        <w:t>2.215,63</w:t>
      </w:r>
      <w:r w:rsidRPr="007279BB">
        <w:rPr>
          <w:rFonts w:ascii="Times New Roman" w:hAnsi="Times New Roman" w:cs="Times New Roman"/>
          <w:sz w:val="24"/>
          <w:szCs w:val="24"/>
        </w:rPr>
        <w:t xml:space="preserve"> eura (preneseni višak), sukladno realizaciji ugovorenih radova prema usvojenom financijsko dinamičkom planu.</w:t>
      </w:r>
    </w:p>
    <w:p w14:paraId="312D805E" w14:textId="77777777" w:rsidR="002A73F2" w:rsidRPr="007279BB" w:rsidRDefault="002A73F2" w:rsidP="004A3BC5">
      <w:pPr>
        <w:numPr>
          <w:ilvl w:val="0"/>
          <w:numId w:val="24"/>
        </w:numPr>
        <w:spacing w:after="0" w:line="240" w:lineRule="auto"/>
        <w:ind w:left="284" w:hanging="284"/>
        <w:jc w:val="both"/>
        <w:rPr>
          <w:rFonts w:ascii="Times New Roman" w:hAnsi="Times New Roman" w:cs="Times New Roman"/>
          <w:sz w:val="24"/>
          <w:szCs w:val="24"/>
        </w:rPr>
      </w:pPr>
      <w:r w:rsidRPr="007279BB">
        <w:rPr>
          <w:rFonts w:ascii="Times New Roman" w:hAnsi="Times New Roman" w:cs="Times New Roman"/>
          <w:b/>
          <w:sz w:val="24"/>
          <w:szCs w:val="24"/>
        </w:rPr>
        <w:t xml:space="preserve">Kapitalni projekt K118704 Izgradnja dječjeg vrtića Vijenac lipa - Cvjetno naselje – </w:t>
      </w:r>
      <w:r w:rsidRPr="007279BB">
        <w:rPr>
          <w:rFonts w:ascii="Times New Roman" w:hAnsi="Times New Roman" w:cs="Times New Roman"/>
          <w:sz w:val="24"/>
          <w:szCs w:val="24"/>
        </w:rPr>
        <w:t>predlaže se povećanje za 297.920,36 eura (preneseni višak), sukladno realizaciji ugovorenih radova prema usvojenom financijsko dinamičkom planu.</w:t>
      </w:r>
    </w:p>
    <w:p w14:paraId="39A2613A" w14:textId="77777777" w:rsidR="002A73F2" w:rsidRPr="007279BB" w:rsidRDefault="002A73F2" w:rsidP="004A3BC5">
      <w:pPr>
        <w:numPr>
          <w:ilvl w:val="0"/>
          <w:numId w:val="24"/>
        </w:numPr>
        <w:spacing w:after="0" w:line="240" w:lineRule="auto"/>
        <w:ind w:left="284" w:hanging="284"/>
        <w:jc w:val="both"/>
        <w:rPr>
          <w:rFonts w:ascii="Times New Roman" w:hAnsi="Times New Roman" w:cs="Times New Roman"/>
          <w:sz w:val="24"/>
          <w:szCs w:val="24"/>
        </w:rPr>
      </w:pPr>
      <w:r w:rsidRPr="007279BB">
        <w:rPr>
          <w:rFonts w:ascii="Times New Roman" w:hAnsi="Times New Roman" w:cs="Times New Roman"/>
          <w:b/>
          <w:sz w:val="24"/>
          <w:szCs w:val="24"/>
        </w:rPr>
        <w:t xml:space="preserve">Kapitalni projekt K118705 Rekonstrukcija i dogradnja dječjeg vrtića Sjenčica – </w:t>
      </w:r>
      <w:r w:rsidRPr="007279BB">
        <w:rPr>
          <w:rFonts w:ascii="Times New Roman" w:hAnsi="Times New Roman" w:cs="Times New Roman"/>
          <w:sz w:val="24"/>
          <w:szCs w:val="24"/>
        </w:rPr>
        <w:t xml:space="preserve">predlaže se povećanje za </w:t>
      </w:r>
      <w:r>
        <w:rPr>
          <w:rFonts w:ascii="Times New Roman" w:hAnsi="Times New Roman" w:cs="Times New Roman"/>
          <w:sz w:val="24"/>
          <w:szCs w:val="24"/>
        </w:rPr>
        <w:t>150.082,25</w:t>
      </w:r>
      <w:r w:rsidRPr="007279BB">
        <w:rPr>
          <w:rFonts w:ascii="Times New Roman" w:hAnsi="Times New Roman" w:cs="Times New Roman"/>
          <w:sz w:val="24"/>
          <w:szCs w:val="24"/>
        </w:rPr>
        <w:t xml:space="preserve"> eura (preneseni višak), sukladno realizaciji ugovorenih radova prema usvojenom financijsko dinamičkom planu</w:t>
      </w:r>
    </w:p>
    <w:p w14:paraId="2578C810" w14:textId="77777777" w:rsidR="002A73F2" w:rsidRPr="007279BB" w:rsidRDefault="002A73F2" w:rsidP="004A3BC5">
      <w:pPr>
        <w:numPr>
          <w:ilvl w:val="0"/>
          <w:numId w:val="24"/>
        </w:numPr>
        <w:spacing w:after="0" w:line="240" w:lineRule="auto"/>
        <w:ind w:left="284" w:hanging="284"/>
        <w:jc w:val="both"/>
        <w:rPr>
          <w:rFonts w:ascii="Times New Roman" w:hAnsi="Times New Roman" w:cs="Times New Roman"/>
          <w:sz w:val="24"/>
          <w:szCs w:val="24"/>
        </w:rPr>
      </w:pPr>
      <w:r w:rsidRPr="007279BB">
        <w:rPr>
          <w:rFonts w:ascii="Times New Roman" w:hAnsi="Times New Roman" w:cs="Times New Roman"/>
          <w:b/>
          <w:sz w:val="24"/>
          <w:szCs w:val="24"/>
        </w:rPr>
        <w:t>Kapitalni projekt K118706 Projekt ulaganja u objekt dječjeg vrtića Maslačak</w:t>
      </w:r>
      <w:r w:rsidRPr="007279BB">
        <w:rPr>
          <w:rFonts w:ascii="Times New Roman" w:hAnsi="Times New Roman" w:cs="Times New Roman"/>
          <w:sz w:val="24"/>
          <w:szCs w:val="24"/>
        </w:rPr>
        <w:t>– predlaže se smanjenje iznosa za 28.935,00 eura jer je projekt završen.</w:t>
      </w:r>
    </w:p>
    <w:p w14:paraId="259FC70F" w14:textId="77777777" w:rsidR="002A73F2" w:rsidRPr="007279BB" w:rsidRDefault="002A73F2" w:rsidP="00036308">
      <w:pPr>
        <w:spacing w:after="0" w:line="240" w:lineRule="auto"/>
        <w:jc w:val="both"/>
        <w:rPr>
          <w:rFonts w:ascii="Times New Roman" w:hAnsi="Times New Roman" w:cs="Times New Roman"/>
          <w:sz w:val="24"/>
          <w:szCs w:val="24"/>
        </w:rPr>
      </w:pPr>
    </w:p>
    <w:p w14:paraId="7DA45B98" w14:textId="77777777" w:rsidR="002A73F2" w:rsidRPr="007279BB" w:rsidRDefault="002A73F2" w:rsidP="00036308">
      <w:pPr>
        <w:spacing w:after="0" w:line="240" w:lineRule="auto"/>
        <w:jc w:val="both"/>
        <w:rPr>
          <w:rFonts w:ascii="Times New Roman" w:hAnsi="Times New Roman" w:cs="Times New Roman"/>
          <w:sz w:val="24"/>
          <w:szCs w:val="24"/>
        </w:rPr>
      </w:pPr>
      <w:r w:rsidRPr="007279BB">
        <w:rPr>
          <w:rFonts w:ascii="Times New Roman" w:hAnsi="Times New Roman" w:cs="Times New Roman"/>
          <w:b/>
          <w:sz w:val="24"/>
          <w:szCs w:val="24"/>
        </w:rPr>
        <w:t xml:space="preserve">Program 1188 Izgradnja školskih prostora - </w:t>
      </w:r>
      <w:r w:rsidRPr="007279BB">
        <w:rPr>
          <w:rFonts w:ascii="Times New Roman" w:hAnsi="Times New Roman" w:cs="Times New Roman"/>
          <w:sz w:val="24"/>
          <w:szCs w:val="24"/>
        </w:rPr>
        <w:t>predloženim Izmjenama i dopunama Proračuna Grada Osijeka za 2024. plan je uvećan za 615.730,11 eura kao rezultat sljedećih izmjena:</w:t>
      </w:r>
    </w:p>
    <w:p w14:paraId="255ACB8F" w14:textId="77777777" w:rsidR="002A73F2" w:rsidRPr="007279BB" w:rsidRDefault="002A73F2" w:rsidP="004A3BC5">
      <w:pPr>
        <w:pStyle w:val="Odlomakpopisa"/>
        <w:numPr>
          <w:ilvl w:val="0"/>
          <w:numId w:val="24"/>
        </w:numPr>
        <w:ind w:left="284" w:hanging="284"/>
        <w:contextualSpacing/>
        <w:jc w:val="both"/>
        <w:rPr>
          <w:b/>
          <w:sz w:val="24"/>
          <w:szCs w:val="24"/>
          <w:lang w:val="hr-HR"/>
        </w:rPr>
      </w:pPr>
      <w:r w:rsidRPr="007279BB">
        <w:rPr>
          <w:b/>
          <w:sz w:val="24"/>
          <w:szCs w:val="24"/>
          <w:lang w:val="hr-HR"/>
        </w:rPr>
        <w:t xml:space="preserve"> Kapitalni projekt K118801 Izgradnja i rekonstrukcija osnovnih škola – </w:t>
      </w:r>
      <w:r w:rsidRPr="007279BB">
        <w:rPr>
          <w:sz w:val="24"/>
          <w:szCs w:val="24"/>
          <w:lang w:val="hr-HR"/>
        </w:rPr>
        <w:t>predlaže se uvećanje za 615.730,11 eura općih prihoda i namjenskih primitaka od zaduživanja (preneseni višak), a za uklanjanje arhitektonskih barijera-dizalo u OŠ Franje Krežme i za rekonstrukcije škola.</w:t>
      </w:r>
    </w:p>
    <w:p w14:paraId="273FF1CF" w14:textId="77777777" w:rsidR="002A73F2" w:rsidRPr="007279BB" w:rsidRDefault="002A73F2" w:rsidP="00036308">
      <w:pPr>
        <w:pStyle w:val="Odlomakpopisa"/>
        <w:tabs>
          <w:tab w:val="left" w:pos="851"/>
        </w:tabs>
        <w:ind w:left="709"/>
        <w:contextualSpacing/>
        <w:jc w:val="both"/>
        <w:rPr>
          <w:b/>
          <w:sz w:val="24"/>
          <w:szCs w:val="24"/>
          <w:lang w:val="hr-HR"/>
        </w:rPr>
      </w:pPr>
    </w:p>
    <w:p w14:paraId="5B2C6944" w14:textId="77777777" w:rsidR="002A73F2" w:rsidRPr="007279BB" w:rsidRDefault="002A73F2" w:rsidP="00036308">
      <w:pPr>
        <w:spacing w:after="0" w:line="240" w:lineRule="auto"/>
        <w:jc w:val="both"/>
        <w:rPr>
          <w:rFonts w:ascii="Times New Roman" w:eastAsia="Times New Roman" w:hAnsi="Times New Roman" w:cs="Times New Roman"/>
          <w:sz w:val="24"/>
          <w:szCs w:val="24"/>
        </w:rPr>
      </w:pPr>
      <w:r w:rsidRPr="007279BB">
        <w:rPr>
          <w:rFonts w:ascii="Times New Roman" w:eastAsia="Times New Roman" w:hAnsi="Times New Roman" w:cs="Times New Roman"/>
          <w:b/>
          <w:bCs/>
          <w:sz w:val="24"/>
          <w:szCs w:val="24"/>
        </w:rPr>
        <w:t>Program 1189 Energetska obnova osnovnih škola i dječjih vrtića</w:t>
      </w:r>
      <w:r w:rsidRPr="007279BB">
        <w:rPr>
          <w:rFonts w:ascii="Times New Roman" w:eastAsia="Times New Roman" w:hAnsi="Times New Roman" w:cs="Times New Roman"/>
          <w:sz w:val="24"/>
          <w:szCs w:val="24"/>
        </w:rPr>
        <w:t xml:space="preserve"> – predloženim Izmjenama i dopunama Proračuna Grada Osijeka za 2024. povećan je za 986.607,50  eura kao rezultat sljedećih izmjena</w:t>
      </w:r>
    </w:p>
    <w:p w14:paraId="51CF3217" w14:textId="7FFEBEA2" w:rsidR="002A73F2" w:rsidRPr="007279BB" w:rsidRDefault="002A73F2" w:rsidP="004A3BC5">
      <w:pPr>
        <w:pStyle w:val="Odlomakpopisa"/>
        <w:numPr>
          <w:ilvl w:val="0"/>
          <w:numId w:val="26"/>
        </w:numPr>
        <w:tabs>
          <w:tab w:val="left" w:pos="426"/>
        </w:tabs>
        <w:ind w:left="284" w:hanging="284"/>
        <w:contextualSpacing/>
        <w:jc w:val="both"/>
        <w:rPr>
          <w:sz w:val="24"/>
          <w:szCs w:val="24"/>
          <w:lang w:val="hr-HR"/>
        </w:rPr>
      </w:pPr>
      <w:r w:rsidRPr="007279BB">
        <w:rPr>
          <w:b/>
          <w:sz w:val="24"/>
          <w:szCs w:val="24"/>
          <w:lang w:val="hr-HR"/>
        </w:rPr>
        <w:t>Kapitalni projekt</w:t>
      </w:r>
      <w:r w:rsidRPr="007279BB">
        <w:rPr>
          <w:b/>
          <w:bCs/>
          <w:sz w:val="24"/>
          <w:szCs w:val="24"/>
          <w:lang w:val="hr-HR"/>
        </w:rPr>
        <w:t xml:space="preserve"> K118904 </w:t>
      </w:r>
      <w:r w:rsidRPr="007279BB">
        <w:rPr>
          <w:b/>
          <w:sz w:val="24"/>
          <w:szCs w:val="24"/>
          <w:lang w:val="hr-HR"/>
        </w:rPr>
        <w:t xml:space="preserve">Energetska obnova ETC Mačkamama </w:t>
      </w:r>
      <w:r w:rsidRPr="007279BB">
        <w:rPr>
          <w:sz w:val="24"/>
          <w:szCs w:val="24"/>
          <w:lang w:val="hr-HR"/>
        </w:rPr>
        <w:t>- predlaže se povećanje u iznosu  od 500.000,00  eura za potrebe radova na  uređenju interijera i dvorišta kompleksa Mačkamama</w:t>
      </w:r>
    </w:p>
    <w:p w14:paraId="14C174C6" w14:textId="6AE43D04" w:rsidR="002A73F2" w:rsidRPr="007279BB" w:rsidRDefault="002A73F2" w:rsidP="004A3BC5">
      <w:pPr>
        <w:pStyle w:val="Odlomakpopisa"/>
        <w:numPr>
          <w:ilvl w:val="0"/>
          <w:numId w:val="25"/>
        </w:numPr>
        <w:tabs>
          <w:tab w:val="left" w:pos="567"/>
        </w:tabs>
        <w:ind w:left="284" w:hanging="284"/>
        <w:contextualSpacing/>
        <w:jc w:val="both"/>
        <w:rPr>
          <w:sz w:val="24"/>
          <w:szCs w:val="24"/>
          <w:lang w:val="hr-HR"/>
        </w:rPr>
      </w:pPr>
      <w:r w:rsidRPr="007279BB">
        <w:rPr>
          <w:b/>
          <w:sz w:val="24"/>
          <w:szCs w:val="24"/>
          <w:lang w:val="hr-HR"/>
        </w:rPr>
        <w:t xml:space="preserve">Kapitalni projekt </w:t>
      </w:r>
      <w:r w:rsidRPr="007279BB">
        <w:rPr>
          <w:b/>
          <w:bCs/>
          <w:sz w:val="24"/>
          <w:szCs w:val="24"/>
          <w:lang w:val="hr-HR"/>
        </w:rPr>
        <w:t>K118907</w:t>
      </w:r>
      <w:r w:rsidRPr="007279BB">
        <w:rPr>
          <w:b/>
          <w:sz w:val="24"/>
          <w:szCs w:val="24"/>
          <w:lang w:val="hr-HR"/>
        </w:rPr>
        <w:t xml:space="preserve"> Energetska obnova DV Krijesnica</w:t>
      </w:r>
      <w:r w:rsidRPr="007279BB">
        <w:rPr>
          <w:sz w:val="24"/>
          <w:szCs w:val="24"/>
          <w:lang w:val="hr-HR"/>
        </w:rPr>
        <w:t xml:space="preserve"> – predlaže se uvođenje novog kapitalnog projekta u iznosu  od 486.607,50  eura za potrebe Energetske obnove DV Krijesnica</w:t>
      </w:r>
    </w:p>
    <w:p w14:paraId="5CA9904B" w14:textId="77777777" w:rsidR="002A73F2" w:rsidRPr="007279BB" w:rsidRDefault="002A73F2" w:rsidP="00036308">
      <w:pPr>
        <w:spacing w:after="0" w:line="240" w:lineRule="auto"/>
        <w:jc w:val="both"/>
        <w:rPr>
          <w:rFonts w:ascii="Times New Roman" w:hAnsi="Times New Roman" w:cs="Times New Roman"/>
          <w:b/>
          <w:sz w:val="24"/>
          <w:szCs w:val="24"/>
        </w:rPr>
      </w:pPr>
    </w:p>
    <w:p w14:paraId="70116835" w14:textId="77777777" w:rsidR="002A73F2" w:rsidRPr="007279BB" w:rsidRDefault="002A73F2" w:rsidP="00036308">
      <w:pPr>
        <w:spacing w:after="0" w:line="240" w:lineRule="auto"/>
        <w:jc w:val="both"/>
        <w:rPr>
          <w:rFonts w:ascii="Times New Roman" w:hAnsi="Times New Roman" w:cs="Times New Roman"/>
          <w:sz w:val="24"/>
          <w:szCs w:val="24"/>
        </w:rPr>
      </w:pPr>
      <w:r w:rsidRPr="007279BB">
        <w:rPr>
          <w:rFonts w:ascii="Times New Roman" w:hAnsi="Times New Roman" w:cs="Times New Roman"/>
          <w:b/>
          <w:sz w:val="24"/>
          <w:szCs w:val="24"/>
        </w:rPr>
        <w:t>Program 1190 Izgradnja i rekonstrukcija sportskih objekata p</w:t>
      </w:r>
      <w:r w:rsidRPr="007279BB">
        <w:rPr>
          <w:rFonts w:ascii="Times New Roman" w:hAnsi="Times New Roman" w:cs="Times New Roman"/>
          <w:sz w:val="24"/>
          <w:szCs w:val="24"/>
        </w:rPr>
        <w:t xml:space="preserve">redloženim Izmjenama i dopunama Proračuna Grada Osijeka za 2024. povećan je za  </w:t>
      </w:r>
      <w:r>
        <w:rPr>
          <w:rFonts w:ascii="Times New Roman" w:hAnsi="Times New Roman" w:cs="Times New Roman"/>
          <w:sz w:val="24"/>
          <w:szCs w:val="24"/>
        </w:rPr>
        <w:t>309.219,07</w:t>
      </w:r>
      <w:r w:rsidRPr="007279BB">
        <w:rPr>
          <w:rFonts w:ascii="Times New Roman" w:hAnsi="Times New Roman" w:cs="Times New Roman"/>
          <w:sz w:val="24"/>
          <w:szCs w:val="24"/>
        </w:rPr>
        <w:t xml:space="preserve"> eura kao rezultat sljedećih izmjena:</w:t>
      </w:r>
    </w:p>
    <w:p w14:paraId="66D7A6B9" w14:textId="5105BF82" w:rsidR="002A73F2" w:rsidRPr="007279BB" w:rsidRDefault="002A73F2" w:rsidP="004A3BC5">
      <w:pPr>
        <w:pStyle w:val="Odlomakpopisa"/>
        <w:numPr>
          <w:ilvl w:val="0"/>
          <w:numId w:val="24"/>
        </w:numPr>
        <w:ind w:left="284" w:hanging="284"/>
        <w:contextualSpacing/>
        <w:jc w:val="both"/>
        <w:rPr>
          <w:lang w:val="hr-HR"/>
        </w:rPr>
      </w:pPr>
      <w:r w:rsidRPr="007279BB">
        <w:rPr>
          <w:b/>
          <w:sz w:val="24"/>
          <w:szCs w:val="24"/>
          <w:lang w:val="hr-HR"/>
        </w:rPr>
        <w:t xml:space="preserve">Kapitalni projekt K119001 Izgradnja i rekonstrukcija drugih javnih, sportskih i rekreacijskih površina – </w:t>
      </w:r>
      <w:r w:rsidRPr="007279BB">
        <w:rPr>
          <w:sz w:val="24"/>
          <w:szCs w:val="24"/>
          <w:lang w:val="hr-HR"/>
        </w:rPr>
        <w:t xml:space="preserve">predlaže se uvećanje za </w:t>
      </w:r>
      <w:r>
        <w:rPr>
          <w:sz w:val="24"/>
          <w:szCs w:val="24"/>
          <w:lang w:val="hr-HR"/>
        </w:rPr>
        <w:t>260.219,07</w:t>
      </w:r>
      <w:r w:rsidRPr="007279BB">
        <w:rPr>
          <w:sz w:val="24"/>
          <w:szCs w:val="24"/>
          <w:lang w:val="hr-HR"/>
        </w:rPr>
        <w:t xml:space="preserve"> eura za potrebe realizacije radova NSD Gradski vrt, Iktusa i sportskog centra NK Grafičar.</w:t>
      </w:r>
    </w:p>
    <w:p w14:paraId="7A23EF94" w14:textId="77777777" w:rsidR="002A73F2" w:rsidRPr="007279BB" w:rsidRDefault="002A73F2" w:rsidP="004A3BC5">
      <w:pPr>
        <w:pStyle w:val="Odlomakpopisa"/>
        <w:numPr>
          <w:ilvl w:val="0"/>
          <w:numId w:val="24"/>
        </w:numPr>
        <w:tabs>
          <w:tab w:val="left" w:pos="993"/>
        </w:tabs>
        <w:ind w:left="284" w:hanging="284"/>
        <w:contextualSpacing/>
        <w:jc w:val="both"/>
        <w:rPr>
          <w:sz w:val="24"/>
          <w:szCs w:val="24"/>
          <w:lang w:val="hr-HR"/>
        </w:rPr>
      </w:pPr>
      <w:r w:rsidRPr="007279BB">
        <w:rPr>
          <w:b/>
          <w:sz w:val="24"/>
          <w:szCs w:val="24"/>
          <w:lang w:val="hr-HR"/>
        </w:rPr>
        <w:t xml:space="preserve">Kapitalni projekt K119003 Izgradnja i rekonstrukcija rasvjete površina športsko rekreacijske namjene –  </w:t>
      </w:r>
      <w:r w:rsidRPr="007279BB">
        <w:rPr>
          <w:sz w:val="24"/>
          <w:szCs w:val="24"/>
          <w:lang w:val="hr-HR"/>
        </w:rPr>
        <w:t>predlaže se uvećanje sredstava za 49.000,00 eura za potrebe izgradnje reflektorske rasvjete na ŠC Mačkamama.</w:t>
      </w:r>
    </w:p>
    <w:p w14:paraId="4FAB01F1" w14:textId="77777777" w:rsidR="002A73F2" w:rsidRPr="007279BB" w:rsidRDefault="002A73F2" w:rsidP="00036308">
      <w:pPr>
        <w:spacing w:after="0" w:line="240" w:lineRule="auto"/>
        <w:jc w:val="both"/>
        <w:rPr>
          <w:rFonts w:ascii="Times New Roman" w:hAnsi="Times New Roman" w:cs="Times New Roman"/>
          <w:b/>
          <w:sz w:val="24"/>
          <w:szCs w:val="24"/>
        </w:rPr>
      </w:pPr>
    </w:p>
    <w:p w14:paraId="6E765A15" w14:textId="77777777" w:rsidR="002A73F2" w:rsidRPr="007279BB" w:rsidRDefault="002A73F2" w:rsidP="00036308">
      <w:pPr>
        <w:spacing w:after="0" w:line="240" w:lineRule="auto"/>
        <w:jc w:val="both"/>
        <w:rPr>
          <w:rFonts w:ascii="Times New Roman" w:hAnsi="Times New Roman" w:cs="Times New Roman"/>
          <w:sz w:val="24"/>
          <w:szCs w:val="24"/>
        </w:rPr>
      </w:pPr>
      <w:r w:rsidRPr="007279BB">
        <w:rPr>
          <w:rFonts w:ascii="Times New Roman" w:hAnsi="Times New Roman" w:cs="Times New Roman"/>
          <w:b/>
          <w:sz w:val="24"/>
          <w:szCs w:val="24"/>
        </w:rPr>
        <w:t xml:space="preserve">Program 1191 Izgradnja i rekonstrukcija drugih građevina u vlasništvu Grada Osijeka – </w:t>
      </w:r>
      <w:r w:rsidRPr="007279BB">
        <w:rPr>
          <w:rFonts w:ascii="Times New Roman" w:hAnsi="Times New Roman" w:cs="Times New Roman"/>
          <w:sz w:val="24"/>
          <w:szCs w:val="24"/>
        </w:rPr>
        <w:t>predloženim Izmjenama i dopunama Proračuna Grada Osijeka za 2024. povećan je plan za  1.319.330,32 eura kao rezultat sljedećih izmjena:</w:t>
      </w:r>
    </w:p>
    <w:p w14:paraId="4D6AC82C" w14:textId="42FB3DA1" w:rsidR="002A73F2" w:rsidRPr="007279BB" w:rsidRDefault="002A73F2" w:rsidP="004A3BC5">
      <w:pPr>
        <w:pStyle w:val="Odlomakpopisa"/>
        <w:numPr>
          <w:ilvl w:val="0"/>
          <w:numId w:val="24"/>
        </w:numPr>
        <w:ind w:left="284" w:hanging="284"/>
        <w:contextualSpacing/>
        <w:jc w:val="both"/>
        <w:rPr>
          <w:sz w:val="24"/>
          <w:szCs w:val="24"/>
          <w:lang w:val="hr-HR"/>
        </w:rPr>
      </w:pPr>
      <w:r w:rsidRPr="007279BB">
        <w:rPr>
          <w:b/>
          <w:sz w:val="24"/>
          <w:szCs w:val="24"/>
          <w:lang w:val="hr-HR"/>
        </w:rPr>
        <w:lastRenderedPageBreak/>
        <w:t xml:space="preserve">Aktivnost A119103 Rekonstrukcija i uređenje gradskih objekata – </w:t>
      </w:r>
      <w:r w:rsidRPr="007279BB">
        <w:rPr>
          <w:sz w:val="24"/>
          <w:szCs w:val="24"/>
          <w:lang w:val="hr-HR"/>
        </w:rPr>
        <w:t>predlaže se povećanje za 472.000,00  eura za potrebe uređenje gradskih objekata (zamjena klima komore u zgradi Gradske uprave i rekonstrukciji odmarališta Omišalj).</w:t>
      </w:r>
    </w:p>
    <w:p w14:paraId="148E133C" w14:textId="7391FF47" w:rsidR="002A73F2" w:rsidRPr="007279BB" w:rsidRDefault="002A73F2" w:rsidP="004A3BC5">
      <w:pPr>
        <w:pStyle w:val="Odlomakpopisa"/>
        <w:numPr>
          <w:ilvl w:val="0"/>
          <w:numId w:val="24"/>
        </w:numPr>
        <w:ind w:left="284" w:hanging="284"/>
        <w:contextualSpacing/>
        <w:jc w:val="both"/>
        <w:rPr>
          <w:sz w:val="24"/>
          <w:szCs w:val="24"/>
          <w:lang w:val="hr-HR"/>
        </w:rPr>
      </w:pPr>
      <w:r w:rsidRPr="007279BB">
        <w:rPr>
          <w:b/>
          <w:sz w:val="24"/>
          <w:szCs w:val="24"/>
          <w:lang w:val="hr-HR"/>
        </w:rPr>
        <w:t>Kapitalni projekt K119101 Kulturni centar Osijek –</w:t>
      </w:r>
      <w:r w:rsidRPr="007279BB">
        <w:rPr>
          <w:sz w:val="24"/>
          <w:szCs w:val="24"/>
          <w:lang w:val="hr-HR"/>
        </w:rPr>
        <w:t xml:space="preserve"> predlaže se povećanje za 847.330,32 eura (kapitalna pomoć i preneseni višak) sukladno realizaciji ugovorenih radova prema usvojenom financijsko dinamičkom planu.</w:t>
      </w:r>
    </w:p>
    <w:p w14:paraId="298490B5" w14:textId="77777777" w:rsidR="002A73F2" w:rsidRPr="007279BB" w:rsidRDefault="002A73F2" w:rsidP="00036308">
      <w:pPr>
        <w:spacing w:after="0" w:line="240" w:lineRule="auto"/>
        <w:jc w:val="both"/>
        <w:rPr>
          <w:rFonts w:ascii="Times New Roman" w:hAnsi="Times New Roman" w:cs="Times New Roman"/>
          <w:b/>
          <w:sz w:val="24"/>
          <w:szCs w:val="24"/>
        </w:rPr>
      </w:pPr>
    </w:p>
    <w:p w14:paraId="5DB03429" w14:textId="77777777" w:rsidR="002A73F2" w:rsidRPr="007279BB" w:rsidRDefault="002A73F2" w:rsidP="00036308">
      <w:pPr>
        <w:spacing w:after="0" w:line="240" w:lineRule="auto"/>
        <w:jc w:val="both"/>
        <w:rPr>
          <w:rFonts w:ascii="Times New Roman" w:hAnsi="Times New Roman" w:cs="Times New Roman"/>
          <w:b/>
          <w:sz w:val="24"/>
          <w:szCs w:val="24"/>
        </w:rPr>
      </w:pPr>
      <w:r w:rsidRPr="007279BB">
        <w:rPr>
          <w:rFonts w:ascii="Times New Roman" w:hAnsi="Times New Roman" w:cs="Times New Roman"/>
          <w:b/>
          <w:sz w:val="24"/>
          <w:szCs w:val="24"/>
        </w:rPr>
        <w:t>Program 1192 Investicije u objekte koji nisu u vlasništvu Grada Osijeka  -</w:t>
      </w:r>
      <w:r w:rsidRPr="007279BB">
        <w:rPr>
          <w:rFonts w:ascii="Times New Roman" w:eastAsia="Times New Roman" w:hAnsi="Times New Roman" w:cs="Times New Roman"/>
          <w:sz w:val="24"/>
          <w:szCs w:val="24"/>
        </w:rPr>
        <w:t xml:space="preserve"> predloženim Izmjenama i dopunama Proračuna Grada Osijeka za 2024. povećan je za 65.000,00 eura kao rezultat sljedećih izmjena:</w:t>
      </w:r>
      <w:r w:rsidRPr="007279BB">
        <w:rPr>
          <w:rFonts w:ascii="Times New Roman" w:hAnsi="Times New Roman" w:cs="Times New Roman"/>
          <w:b/>
          <w:sz w:val="24"/>
          <w:szCs w:val="24"/>
        </w:rPr>
        <w:t xml:space="preserve"> </w:t>
      </w:r>
    </w:p>
    <w:p w14:paraId="4BCE02E1" w14:textId="77777777" w:rsidR="002A73F2" w:rsidRPr="007279BB" w:rsidRDefault="002A73F2" w:rsidP="004A3BC5">
      <w:pPr>
        <w:pStyle w:val="Odlomakpopisa"/>
        <w:numPr>
          <w:ilvl w:val="0"/>
          <w:numId w:val="24"/>
        </w:numPr>
        <w:tabs>
          <w:tab w:val="left" w:pos="993"/>
        </w:tabs>
        <w:ind w:left="284" w:hanging="284"/>
        <w:contextualSpacing/>
        <w:jc w:val="both"/>
        <w:rPr>
          <w:b/>
          <w:sz w:val="24"/>
          <w:szCs w:val="24"/>
          <w:lang w:val="hr-HR"/>
        </w:rPr>
      </w:pPr>
      <w:r w:rsidRPr="007279BB">
        <w:rPr>
          <w:b/>
          <w:sz w:val="24"/>
          <w:szCs w:val="24"/>
          <w:lang w:val="hr-HR"/>
        </w:rPr>
        <w:t xml:space="preserve">Aktivnost A119201 Kulturna dobra na području Grada Osijeka – </w:t>
      </w:r>
      <w:r w:rsidRPr="007279BB">
        <w:rPr>
          <w:sz w:val="24"/>
          <w:szCs w:val="24"/>
          <w:lang w:val="hr-HR"/>
        </w:rPr>
        <w:t>predlaže se povećanje za 65.000,00 eura budući da će aktivnost uslijediti u narednom razdoblju.</w:t>
      </w:r>
    </w:p>
    <w:p w14:paraId="3951407D" w14:textId="77777777" w:rsidR="002A73F2" w:rsidRPr="007279BB" w:rsidRDefault="002A73F2" w:rsidP="00036308">
      <w:pPr>
        <w:spacing w:after="0" w:line="240" w:lineRule="auto"/>
        <w:jc w:val="both"/>
        <w:rPr>
          <w:rFonts w:ascii="Times New Roman" w:hAnsi="Times New Roman" w:cs="Times New Roman"/>
          <w:b/>
          <w:sz w:val="24"/>
          <w:szCs w:val="24"/>
        </w:rPr>
      </w:pPr>
    </w:p>
    <w:p w14:paraId="7D23D193" w14:textId="77777777" w:rsidR="002A73F2" w:rsidRPr="007279BB" w:rsidRDefault="002A73F2" w:rsidP="00036308">
      <w:pPr>
        <w:spacing w:after="0" w:line="240" w:lineRule="auto"/>
        <w:jc w:val="both"/>
        <w:rPr>
          <w:rFonts w:ascii="Times New Roman" w:hAnsi="Times New Roman" w:cs="Times New Roman"/>
          <w:b/>
          <w:sz w:val="24"/>
          <w:szCs w:val="24"/>
        </w:rPr>
      </w:pPr>
      <w:r w:rsidRPr="007279BB">
        <w:rPr>
          <w:rFonts w:ascii="Times New Roman" w:hAnsi="Times New Roman" w:cs="Times New Roman"/>
          <w:b/>
          <w:sz w:val="24"/>
          <w:szCs w:val="24"/>
        </w:rPr>
        <w:t>Program 1193 Objekti od značaja za grad – dodatna ulaganja -</w:t>
      </w:r>
      <w:r w:rsidRPr="007279BB">
        <w:rPr>
          <w:rFonts w:ascii="Times New Roman" w:eastAsia="Times New Roman" w:hAnsi="Times New Roman" w:cs="Times New Roman"/>
          <w:sz w:val="24"/>
          <w:szCs w:val="24"/>
        </w:rPr>
        <w:t xml:space="preserve"> predloženim Izmjenama i dopunama Proračuna Grada Osijeka za 2024. povećan je plan za 285.349,59 eura kao rezultat sljedećih izmjena:</w:t>
      </w:r>
      <w:r w:rsidRPr="007279BB">
        <w:rPr>
          <w:rFonts w:ascii="Times New Roman" w:hAnsi="Times New Roman" w:cs="Times New Roman"/>
          <w:b/>
          <w:sz w:val="24"/>
          <w:szCs w:val="24"/>
        </w:rPr>
        <w:t xml:space="preserve"> </w:t>
      </w:r>
    </w:p>
    <w:p w14:paraId="622BF042" w14:textId="77777777" w:rsidR="002A73F2" w:rsidRPr="007279BB" w:rsidRDefault="002A73F2" w:rsidP="004A3BC5">
      <w:pPr>
        <w:pStyle w:val="Odlomakpopisa"/>
        <w:numPr>
          <w:ilvl w:val="0"/>
          <w:numId w:val="24"/>
        </w:numPr>
        <w:tabs>
          <w:tab w:val="left" w:pos="993"/>
        </w:tabs>
        <w:ind w:left="284" w:hanging="284"/>
        <w:contextualSpacing/>
        <w:jc w:val="both"/>
        <w:rPr>
          <w:b/>
          <w:sz w:val="24"/>
          <w:szCs w:val="24"/>
          <w:lang w:val="hr-HR"/>
        </w:rPr>
      </w:pPr>
      <w:r w:rsidRPr="007279BB">
        <w:rPr>
          <w:b/>
          <w:sz w:val="24"/>
          <w:szCs w:val="24"/>
          <w:lang w:val="hr-HR"/>
        </w:rPr>
        <w:t xml:space="preserve">Aktivnost A119303 Uređenje gradskih pročelja – </w:t>
      </w:r>
      <w:r w:rsidRPr="007279BB">
        <w:rPr>
          <w:sz w:val="24"/>
          <w:szCs w:val="24"/>
          <w:lang w:val="hr-HR"/>
        </w:rPr>
        <w:t>predlaže se povećanje za 165.349,59 eura budući da će aktivnost uslijediti u narednom razdoblju.</w:t>
      </w:r>
    </w:p>
    <w:p w14:paraId="4AACF78E" w14:textId="77777777" w:rsidR="002A73F2" w:rsidRPr="007279BB" w:rsidRDefault="002A73F2" w:rsidP="004A3BC5">
      <w:pPr>
        <w:pStyle w:val="Odlomakpopisa"/>
        <w:numPr>
          <w:ilvl w:val="0"/>
          <w:numId w:val="24"/>
        </w:numPr>
        <w:tabs>
          <w:tab w:val="left" w:pos="993"/>
        </w:tabs>
        <w:ind w:left="284" w:hanging="284"/>
        <w:contextualSpacing/>
        <w:jc w:val="both"/>
        <w:rPr>
          <w:b/>
          <w:sz w:val="24"/>
          <w:szCs w:val="24"/>
          <w:lang w:val="hr-HR"/>
        </w:rPr>
      </w:pPr>
      <w:r w:rsidRPr="007279BB">
        <w:rPr>
          <w:b/>
          <w:sz w:val="24"/>
          <w:szCs w:val="24"/>
          <w:lang w:val="hr-HR"/>
        </w:rPr>
        <w:t xml:space="preserve">Kapitalni projekt K119301 Objekti od značaja za grad – dodatna ulaganja – </w:t>
      </w:r>
      <w:r w:rsidRPr="007279BB">
        <w:rPr>
          <w:sz w:val="24"/>
          <w:szCs w:val="24"/>
          <w:lang w:val="hr-HR"/>
        </w:rPr>
        <w:t xml:space="preserve">predlaže se povećanje za 120.000,00 eura sukladno projektnoj dokumentaciji i  procjeni investicije. </w:t>
      </w:r>
    </w:p>
    <w:p w14:paraId="68A1EBC8" w14:textId="77777777" w:rsidR="002A73F2" w:rsidRPr="007279BB" w:rsidRDefault="002A73F2" w:rsidP="00036308">
      <w:pPr>
        <w:pStyle w:val="Odlomakpopisa"/>
        <w:tabs>
          <w:tab w:val="left" w:pos="993"/>
        </w:tabs>
        <w:ind w:left="709"/>
        <w:contextualSpacing/>
        <w:jc w:val="both"/>
        <w:rPr>
          <w:b/>
          <w:sz w:val="24"/>
          <w:szCs w:val="24"/>
          <w:lang w:val="hr-HR"/>
        </w:rPr>
      </w:pPr>
    </w:p>
    <w:p w14:paraId="26DF58C2" w14:textId="77777777" w:rsidR="002A73F2" w:rsidRPr="007279BB" w:rsidRDefault="002A73F2" w:rsidP="00036308">
      <w:pPr>
        <w:spacing w:after="0" w:line="240" w:lineRule="auto"/>
        <w:jc w:val="both"/>
        <w:rPr>
          <w:rFonts w:ascii="Times New Roman" w:eastAsia="Times New Roman" w:hAnsi="Times New Roman" w:cs="Times New Roman"/>
          <w:sz w:val="24"/>
          <w:szCs w:val="24"/>
        </w:rPr>
      </w:pPr>
      <w:r w:rsidRPr="007279BB">
        <w:rPr>
          <w:rFonts w:ascii="Times New Roman" w:eastAsia="Times New Roman" w:hAnsi="Times New Roman" w:cs="Times New Roman"/>
          <w:b/>
          <w:sz w:val="24"/>
          <w:szCs w:val="24"/>
        </w:rPr>
        <w:t xml:space="preserve">Program 1194 Zaštita okoliša </w:t>
      </w:r>
      <w:r w:rsidRPr="007279BB">
        <w:rPr>
          <w:rFonts w:ascii="Times New Roman" w:eastAsia="Times New Roman" w:hAnsi="Times New Roman" w:cs="Times New Roman"/>
          <w:sz w:val="24"/>
          <w:szCs w:val="24"/>
        </w:rPr>
        <w:t xml:space="preserve">– </w:t>
      </w:r>
      <w:bookmarkStart w:id="24" w:name="_Hlk150161238"/>
      <w:r w:rsidRPr="007279BB">
        <w:rPr>
          <w:rFonts w:ascii="Times New Roman" w:eastAsia="Times New Roman" w:hAnsi="Times New Roman" w:cs="Times New Roman"/>
          <w:sz w:val="24"/>
          <w:szCs w:val="24"/>
        </w:rPr>
        <w:t>predloženim Izmjenama i dopunama Proračuna Grada Osijeka za 2024. povećan je plan za  1.258.120,00 eura kao rezultat sljedećih izmjena:</w:t>
      </w:r>
      <w:bookmarkEnd w:id="24"/>
    </w:p>
    <w:p w14:paraId="615CE30A" w14:textId="77777777" w:rsidR="002A73F2" w:rsidRPr="007279BB" w:rsidRDefault="002A73F2" w:rsidP="004A3BC5">
      <w:pPr>
        <w:pStyle w:val="Odlomakpopisa"/>
        <w:numPr>
          <w:ilvl w:val="0"/>
          <w:numId w:val="28"/>
        </w:numPr>
        <w:tabs>
          <w:tab w:val="left" w:pos="993"/>
        </w:tabs>
        <w:ind w:left="284" w:hanging="284"/>
        <w:contextualSpacing/>
        <w:jc w:val="both"/>
        <w:rPr>
          <w:sz w:val="24"/>
          <w:szCs w:val="24"/>
          <w:lang w:val="hr-HR"/>
        </w:rPr>
      </w:pPr>
      <w:r w:rsidRPr="007279BB">
        <w:rPr>
          <w:b/>
          <w:sz w:val="24"/>
          <w:szCs w:val="24"/>
          <w:lang w:val="hr-HR"/>
        </w:rPr>
        <w:t>Aktivnost A119401 Projekti, studije i edukacije građana</w:t>
      </w:r>
      <w:r w:rsidRPr="007279BB">
        <w:rPr>
          <w:sz w:val="24"/>
          <w:szCs w:val="24"/>
          <w:lang w:val="hr-HR"/>
        </w:rPr>
        <w:t xml:space="preserve"> – predlaže se povećanje sredstava u iznosu 41.120,00 eura za potrebe provedbe i organizacije Festivala  otpada (Eco Waste Fest) u Osijeku.</w:t>
      </w:r>
    </w:p>
    <w:p w14:paraId="437EEB4C" w14:textId="77777777" w:rsidR="002A73F2" w:rsidRPr="007279BB" w:rsidRDefault="002A73F2" w:rsidP="004A3BC5">
      <w:pPr>
        <w:pStyle w:val="Odlomakpopisa"/>
        <w:numPr>
          <w:ilvl w:val="0"/>
          <w:numId w:val="28"/>
        </w:numPr>
        <w:tabs>
          <w:tab w:val="left" w:pos="993"/>
        </w:tabs>
        <w:ind w:left="284" w:hanging="284"/>
        <w:contextualSpacing/>
        <w:jc w:val="both"/>
        <w:rPr>
          <w:sz w:val="24"/>
          <w:szCs w:val="24"/>
          <w:lang w:val="hr-HR"/>
        </w:rPr>
      </w:pPr>
      <w:r w:rsidRPr="007279BB">
        <w:rPr>
          <w:b/>
          <w:bCs/>
          <w:sz w:val="24"/>
          <w:szCs w:val="24"/>
          <w:lang w:val="hr-HR"/>
        </w:rPr>
        <w:t xml:space="preserve">Aktivnost A11942 Sustavno gospodarenje energijom </w:t>
      </w:r>
      <w:r w:rsidRPr="007279BB">
        <w:rPr>
          <w:sz w:val="24"/>
          <w:szCs w:val="24"/>
          <w:lang w:val="hr-HR"/>
        </w:rPr>
        <w:t>– predlaže se povećanje sredstava u iznosu 17.000,00 eura za potrebe provedbe mjera energetske učinkovitosti.</w:t>
      </w:r>
    </w:p>
    <w:p w14:paraId="77159554" w14:textId="77777777" w:rsidR="002A73F2" w:rsidRPr="007279BB" w:rsidRDefault="002A73F2" w:rsidP="004A3BC5">
      <w:pPr>
        <w:pStyle w:val="Odlomakpopisa"/>
        <w:numPr>
          <w:ilvl w:val="0"/>
          <w:numId w:val="28"/>
        </w:numPr>
        <w:tabs>
          <w:tab w:val="left" w:pos="993"/>
        </w:tabs>
        <w:ind w:left="284" w:hanging="284"/>
        <w:contextualSpacing/>
        <w:jc w:val="both"/>
        <w:rPr>
          <w:sz w:val="24"/>
          <w:szCs w:val="24"/>
          <w:lang w:val="hr-HR"/>
        </w:rPr>
      </w:pPr>
      <w:r w:rsidRPr="007279BB">
        <w:rPr>
          <w:b/>
          <w:sz w:val="24"/>
          <w:szCs w:val="24"/>
          <w:lang w:val="hr-HR"/>
        </w:rPr>
        <w:t xml:space="preserve">Aktivnost A119403 Ostale aktivnosti gospodarenja otpadom </w:t>
      </w:r>
      <w:r w:rsidRPr="007279BB">
        <w:rPr>
          <w:sz w:val="24"/>
          <w:szCs w:val="24"/>
          <w:lang w:val="hr-HR"/>
        </w:rPr>
        <w:t xml:space="preserve">– predlaže se povećanje sredstava u iznosu 1.200.000,00 eura za provedbu mjera gospodarenja otpadom, odnosno nabavu komunalne opreme i strojeva za potrebe gospodarenja otpadom na odlagalištu neopasnog otpada Lončarica Velika. </w:t>
      </w:r>
    </w:p>
    <w:p w14:paraId="120EA5BD" w14:textId="77777777" w:rsidR="002A73F2" w:rsidRPr="007279BB" w:rsidRDefault="002A73F2" w:rsidP="00036308">
      <w:pPr>
        <w:pStyle w:val="Odlomakpopisa"/>
        <w:tabs>
          <w:tab w:val="left" w:pos="993"/>
        </w:tabs>
        <w:ind w:left="709"/>
        <w:contextualSpacing/>
        <w:jc w:val="both"/>
        <w:rPr>
          <w:sz w:val="24"/>
          <w:szCs w:val="24"/>
          <w:lang w:val="hr-HR"/>
        </w:rPr>
      </w:pPr>
    </w:p>
    <w:p w14:paraId="56F8FEA1" w14:textId="77777777" w:rsidR="002A73F2" w:rsidRPr="007279BB" w:rsidRDefault="002A73F2" w:rsidP="00036308">
      <w:pPr>
        <w:spacing w:after="0" w:line="240" w:lineRule="auto"/>
        <w:jc w:val="both"/>
        <w:rPr>
          <w:rFonts w:ascii="Times New Roman" w:eastAsia="Times New Roman" w:hAnsi="Times New Roman" w:cs="Times New Roman"/>
          <w:sz w:val="24"/>
          <w:szCs w:val="24"/>
        </w:rPr>
      </w:pPr>
      <w:r w:rsidRPr="007279BB">
        <w:rPr>
          <w:rFonts w:ascii="Times New Roman" w:eastAsia="Times New Roman" w:hAnsi="Times New Roman" w:cs="Times New Roman"/>
          <w:b/>
          <w:sz w:val="24"/>
          <w:szCs w:val="24"/>
        </w:rPr>
        <w:t xml:space="preserve">Program 1195 Energetska obnova – ostali objekti - </w:t>
      </w:r>
      <w:r w:rsidRPr="007279BB">
        <w:rPr>
          <w:rFonts w:ascii="Times New Roman" w:eastAsia="Times New Roman" w:hAnsi="Times New Roman" w:cs="Times New Roman"/>
          <w:sz w:val="24"/>
          <w:szCs w:val="24"/>
        </w:rPr>
        <w:t>predloženim Izmjenama i dopunama Proračuna Grada Osijeka za 2024. povećan je plan za 448.607,50 eura kao rezultat sljedećih izmjena:</w:t>
      </w:r>
    </w:p>
    <w:p w14:paraId="294D3E75" w14:textId="77777777" w:rsidR="002A73F2" w:rsidRPr="003958EE" w:rsidRDefault="002A73F2" w:rsidP="004A3BC5">
      <w:pPr>
        <w:pStyle w:val="Odlomakpopisa"/>
        <w:numPr>
          <w:ilvl w:val="0"/>
          <w:numId w:val="27"/>
        </w:numPr>
        <w:ind w:left="284" w:hanging="284"/>
        <w:contextualSpacing/>
        <w:jc w:val="both"/>
        <w:rPr>
          <w:sz w:val="24"/>
          <w:szCs w:val="24"/>
          <w:lang w:val="hr-HR"/>
        </w:rPr>
      </w:pPr>
      <w:r w:rsidRPr="007279BB">
        <w:rPr>
          <w:b/>
          <w:sz w:val="24"/>
          <w:szCs w:val="24"/>
          <w:lang w:val="hr-HR"/>
        </w:rPr>
        <w:t>Kapitalni projekt K119505 Energetska obnova Javne vatrogasne postrojbe Grada Osijeka na adresi Gorana Kovačića 2, Osijek</w:t>
      </w:r>
      <w:r w:rsidRPr="007279BB">
        <w:rPr>
          <w:sz w:val="24"/>
          <w:szCs w:val="24"/>
          <w:lang w:val="hr-HR"/>
        </w:rPr>
        <w:t xml:space="preserve"> - predlaže se uvođenje novog kapitalnog projekta u iznosu od 448.607,50 eura za potrebe Energetske obnove Javne vatrogasne postrojbe Grada Osijeka.</w:t>
      </w:r>
    </w:p>
    <w:p w14:paraId="670CD5F3" w14:textId="77777777" w:rsidR="00164D84" w:rsidRDefault="00164D84" w:rsidP="00036308">
      <w:pPr>
        <w:spacing w:after="0" w:line="240" w:lineRule="auto"/>
        <w:rPr>
          <w:rFonts w:ascii="Times New Roman" w:eastAsia="Times New Roman" w:hAnsi="Times New Roman" w:cs="Times New Roman"/>
          <w:b/>
          <w:noProof/>
          <w:sz w:val="24"/>
          <w:szCs w:val="20"/>
          <w:lang w:eastAsia="hr-HR"/>
        </w:rPr>
      </w:pPr>
    </w:p>
    <w:p w14:paraId="57757176" w14:textId="77777777" w:rsidR="00C204E4" w:rsidRDefault="00C204E4">
      <w:pPr>
        <w:rPr>
          <w:rFonts w:ascii="Times New Roman" w:eastAsia="Times New Roman" w:hAnsi="Times New Roman" w:cs="Times New Roman"/>
          <w:noProof/>
          <w:sz w:val="24"/>
          <w:szCs w:val="20"/>
          <w:lang w:eastAsia="hr-HR"/>
        </w:rPr>
      </w:pPr>
      <w:r>
        <w:rPr>
          <w:rFonts w:ascii="Times New Roman" w:eastAsia="Times New Roman" w:hAnsi="Times New Roman" w:cs="Times New Roman"/>
          <w:noProof/>
          <w:sz w:val="24"/>
          <w:szCs w:val="20"/>
          <w:lang w:eastAsia="hr-HR"/>
        </w:rPr>
        <w:br w:type="page"/>
      </w:r>
    </w:p>
    <w:p w14:paraId="3A699070" w14:textId="4F9D0FD6" w:rsidR="00B70D2E" w:rsidRPr="00B70D2E" w:rsidRDefault="00C41198" w:rsidP="00036308">
      <w:pPr>
        <w:spacing w:after="0" w:line="240" w:lineRule="auto"/>
        <w:jc w:val="center"/>
        <w:rPr>
          <w:rFonts w:ascii="Times New Roman" w:eastAsia="Times New Roman" w:hAnsi="Times New Roman" w:cs="Times New Roman"/>
          <w:noProof/>
          <w:sz w:val="24"/>
          <w:szCs w:val="20"/>
          <w:lang w:eastAsia="hr-HR"/>
        </w:rPr>
      </w:pPr>
      <w:r>
        <w:rPr>
          <w:rFonts w:ascii="Times New Roman" w:eastAsia="Times New Roman" w:hAnsi="Times New Roman" w:cs="Times New Roman"/>
          <w:noProof/>
          <w:sz w:val="24"/>
          <w:szCs w:val="20"/>
          <w:lang w:eastAsia="hr-HR"/>
        </w:rPr>
        <w:lastRenderedPageBreak/>
        <w:t>Č</w:t>
      </w:r>
      <w:r w:rsidR="00B70D2E" w:rsidRPr="00B70D2E">
        <w:rPr>
          <w:rFonts w:ascii="Times New Roman" w:eastAsia="Times New Roman" w:hAnsi="Times New Roman" w:cs="Times New Roman"/>
          <w:noProof/>
          <w:sz w:val="24"/>
          <w:szCs w:val="20"/>
          <w:lang w:eastAsia="hr-HR"/>
        </w:rPr>
        <w:t xml:space="preserve">lanak </w:t>
      </w:r>
      <w:r w:rsidR="006F052D">
        <w:rPr>
          <w:rFonts w:ascii="Times New Roman" w:eastAsia="Times New Roman" w:hAnsi="Times New Roman" w:cs="Times New Roman"/>
          <w:noProof/>
          <w:sz w:val="24"/>
          <w:szCs w:val="20"/>
          <w:lang w:eastAsia="hr-HR"/>
        </w:rPr>
        <w:t>4</w:t>
      </w:r>
      <w:r w:rsidR="00B70D2E" w:rsidRPr="00B70D2E">
        <w:rPr>
          <w:rFonts w:ascii="Times New Roman" w:eastAsia="Times New Roman" w:hAnsi="Times New Roman" w:cs="Times New Roman"/>
          <w:noProof/>
          <w:sz w:val="24"/>
          <w:szCs w:val="20"/>
          <w:lang w:eastAsia="hr-HR"/>
        </w:rPr>
        <w:t>.</w:t>
      </w:r>
    </w:p>
    <w:p w14:paraId="3A699071" w14:textId="77777777" w:rsidR="00B70D2E" w:rsidRPr="00B70D2E" w:rsidRDefault="00B70D2E" w:rsidP="00036308">
      <w:pPr>
        <w:spacing w:after="0" w:line="240" w:lineRule="auto"/>
        <w:jc w:val="center"/>
        <w:rPr>
          <w:rFonts w:ascii="Times New Roman" w:eastAsia="Times New Roman" w:hAnsi="Times New Roman" w:cs="Times New Roman"/>
          <w:noProof/>
          <w:sz w:val="24"/>
          <w:szCs w:val="20"/>
          <w:lang w:eastAsia="hr-HR"/>
        </w:rPr>
      </w:pPr>
    </w:p>
    <w:p w14:paraId="3A699072" w14:textId="1D6B44D5" w:rsidR="00B70D2E" w:rsidRPr="00B70D2E" w:rsidRDefault="00A53D47" w:rsidP="00141D41">
      <w:pPr>
        <w:spacing w:after="0" w:line="240" w:lineRule="auto"/>
        <w:ind w:firstLine="708"/>
        <w:jc w:val="both"/>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Ove izmjene i dopune stupaju </w:t>
      </w:r>
      <w:r w:rsidR="00B70D2E" w:rsidRPr="00B70D2E">
        <w:rPr>
          <w:rFonts w:ascii="Times New Roman" w:eastAsia="Times New Roman" w:hAnsi="Times New Roman" w:cs="Times New Roman"/>
          <w:sz w:val="24"/>
          <w:szCs w:val="24"/>
          <w:lang w:val="pl-PL" w:eastAsia="hr-HR"/>
        </w:rPr>
        <w:t>na snagu osmog</w:t>
      </w:r>
      <w:r w:rsidR="007012F9">
        <w:rPr>
          <w:rFonts w:ascii="Times New Roman" w:eastAsia="Times New Roman" w:hAnsi="Times New Roman" w:cs="Times New Roman"/>
          <w:sz w:val="24"/>
          <w:szCs w:val="24"/>
          <w:lang w:val="pl-PL" w:eastAsia="hr-HR"/>
        </w:rPr>
        <w:t>a</w:t>
      </w:r>
      <w:r w:rsidR="00B70D2E" w:rsidRPr="00B70D2E">
        <w:rPr>
          <w:rFonts w:ascii="Times New Roman" w:eastAsia="Times New Roman" w:hAnsi="Times New Roman" w:cs="Times New Roman"/>
          <w:sz w:val="24"/>
          <w:szCs w:val="24"/>
          <w:lang w:val="pl-PL" w:eastAsia="hr-HR"/>
        </w:rPr>
        <w:t xml:space="preserve"> dana od dana objave u Službenom </w:t>
      </w:r>
      <w:r w:rsidR="00141D41">
        <w:rPr>
          <w:rFonts w:ascii="Times New Roman" w:eastAsia="Times New Roman" w:hAnsi="Times New Roman" w:cs="Times New Roman"/>
          <w:sz w:val="24"/>
          <w:szCs w:val="24"/>
          <w:lang w:val="pl-PL" w:eastAsia="hr-HR"/>
        </w:rPr>
        <w:t>g</w:t>
      </w:r>
      <w:r w:rsidR="00B70D2E" w:rsidRPr="00B70D2E">
        <w:rPr>
          <w:rFonts w:ascii="Times New Roman" w:eastAsia="Times New Roman" w:hAnsi="Times New Roman" w:cs="Times New Roman"/>
          <w:sz w:val="24"/>
          <w:szCs w:val="24"/>
          <w:lang w:val="pl-PL" w:eastAsia="hr-HR"/>
        </w:rPr>
        <w:t>lasniku Grada Osijeka.</w:t>
      </w:r>
    </w:p>
    <w:p w14:paraId="3A699073" w14:textId="77777777" w:rsidR="00B70D2E" w:rsidRDefault="00B70D2E" w:rsidP="00036308">
      <w:pPr>
        <w:tabs>
          <w:tab w:val="left" w:pos="426"/>
        </w:tabs>
        <w:spacing w:after="0" w:line="240" w:lineRule="auto"/>
        <w:jc w:val="both"/>
        <w:rPr>
          <w:rFonts w:ascii="Times New Roman" w:eastAsia="Times New Roman" w:hAnsi="Times New Roman" w:cs="Times New Roman"/>
          <w:sz w:val="24"/>
          <w:szCs w:val="24"/>
          <w:lang w:eastAsia="hr-HR"/>
        </w:rPr>
      </w:pPr>
    </w:p>
    <w:p w14:paraId="2F4B0D50" w14:textId="77777777" w:rsidR="00C204E4" w:rsidRDefault="00C204E4" w:rsidP="00036308">
      <w:pPr>
        <w:tabs>
          <w:tab w:val="left" w:pos="426"/>
        </w:tabs>
        <w:spacing w:after="0" w:line="240" w:lineRule="auto"/>
        <w:jc w:val="both"/>
        <w:rPr>
          <w:rFonts w:ascii="Times New Roman" w:eastAsia="Times New Roman" w:hAnsi="Times New Roman" w:cs="Times New Roman"/>
          <w:sz w:val="24"/>
          <w:szCs w:val="24"/>
          <w:lang w:eastAsia="hr-HR"/>
        </w:rPr>
      </w:pPr>
    </w:p>
    <w:p w14:paraId="69E15161" w14:textId="532B6DA2" w:rsidR="00AC07AF" w:rsidRDefault="00AC07AF" w:rsidP="00036308">
      <w:pPr>
        <w:spacing w:after="0" w:line="240" w:lineRule="auto"/>
        <w:jc w:val="both"/>
        <w:outlineLvl w:val="0"/>
        <w:rPr>
          <w:rFonts w:ascii="Times New Roman" w:eastAsia="Times New Roman" w:hAnsi="Times New Roman" w:cs="Times New Roman"/>
          <w:sz w:val="24"/>
          <w:szCs w:val="24"/>
          <w:lang w:eastAsia="hr-HR"/>
        </w:rPr>
      </w:pPr>
      <w:r w:rsidRPr="00086142">
        <w:rPr>
          <w:rFonts w:ascii="Times New Roman" w:eastAsia="Times New Roman" w:hAnsi="Times New Roman" w:cs="Times New Roman"/>
          <w:sz w:val="24"/>
          <w:szCs w:val="24"/>
          <w:lang w:eastAsia="hr-HR"/>
        </w:rPr>
        <w:t>KLASA: 400-08/2</w:t>
      </w:r>
      <w:r w:rsidR="00CD192D">
        <w:rPr>
          <w:rFonts w:ascii="Times New Roman" w:eastAsia="Times New Roman" w:hAnsi="Times New Roman" w:cs="Times New Roman"/>
          <w:sz w:val="24"/>
          <w:szCs w:val="24"/>
          <w:lang w:eastAsia="hr-HR"/>
        </w:rPr>
        <w:t>4</w:t>
      </w:r>
      <w:r w:rsidRPr="00086142">
        <w:rPr>
          <w:rFonts w:ascii="Times New Roman" w:eastAsia="Times New Roman" w:hAnsi="Times New Roman" w:cs="Times New Roman"/>
          <w:sz w:val="24"/>
          <w:szCs w:val="24"/>
          <w:lang w:eastAsia="hr-HR"/>
        </w:rPr>
        <w:t>-01/</w:t>
      </w:r>
      <w:r w:rsidR="00CD192D">
        <w:rPr>
          <w:rFonts w:ascii="Times New Roman" w:eastAsia="Times New Roman" w:hAnsi="Times New Roman" w:cs="Times New Roman"/>
          <w:sz w:val="24"/>
          <w:szCs w:val="24"/>
          <w:lang w:eastAsia="hr-HR"/>
        </w:rPr>
        <w:t>2</w:t>
      </w:r>
    </w:p>
    <w:p w14:paraId="548F8921" w14:textId="760C33AF" w:rsidR="00D33787" w:rsidRPr="005874EC" w:rsidRDefault="00D33787" w:rsidP="00036308">
      <w:pPr>
        <w:spacing w:after="0" w:line="240" w:lineRule="auto"/>
        <w:rPr>
          <w:rFonts w:ascii="Times New Roman" w:hAnsi="Times New Roman"/>
          <w:sz w:val="24"/>
          <w:szCs w:val="24"/>
        </w:rPr>
      </w:pPr>
      <w:r w:rsidRPr="005874EC">
        <w:rPr>
          <w:rFonts w:ascii="Times New Roman" w:hAnsi="Times New Roman"/>
          <w:sz w:val="24"/>
          <w:szCs w:val="24"/>
        </w:rPr>
        <w:t>URBROJ: 2158-1-01-24-</w:t>
      </w:r>
      <w:r w:rsidR="00BA7CC3">
        <w:rPr>
          <w:rFonts w:ascii="Times New Roman" w:hAnsi="Times New Roman"/>
          <w:sz w:val="24"/>
          <w:szCs w:val="24"/>
        </w:rPr>
        <w:t>14</w:t>
      </w:r>
    </w:p>
    <w:p w14:paraId="218C8FB5" w14:textId="57A0ADD2" w:rsidR="00D33787" w:rsidRPr="005874EC" w:rsidRDefault="00D33787" w:rsidP="00036308">
      <w:pPr>
        <w:spacing w:after="0" w:line="240" w:lineRule="auto"/>
        <w:rPr>
          <w:rFonts w:ascii="Times New Roman" w:hAnsi="Times New Roman"/>
          <w:sz w:val="24"/>
          <w:szCs w:val="24"/>
        </w:rPr>
      </w:pPr>
      <w:r w:rsidRPr="005874EC">
        <w:rPr>
          <w:rFonts w:ascii="Times New Roman" w:hAnsi="Times New Roman"/>
          <w:sz w:val="24"/>
          <w:szCs w:val="24"/>
        </w:rPr>
        <w:t>Osijek,</w:t>
      </w:r>
      <w:r>
        <w:rPr>
          <w:rFonts w:ascii="Times New Roman" w:hAnsi="Times New Roman"/>
          <w:sz w:val="24"/>
          <w:szCs w:val="24"/>
        </w:rPr>
        <w:t xml:space="preserve"> </w:t>
      </w:r>
      <w:r w:rsidR="00141D41">
        <w:rPr>
          <w:rFonts w:ascii="Times New Roman" w:hAnsi="Times New Roman"/>
          <w:sz w:val="24"/>
          <w:szCs w:val="24"/>
        </w:rPr>
        <w:t xml:space="preserve">27. </w:t>
      </w:r>
      <w:r>
        <w:rPr>
          <w:rFonts w:ascii="Times New Roman" w:hAnsi="Times New Roman"/>
          <w:sz w:val="24"/>
          <w:szCs w:val="24"/>
        </w:rPr>
        <w:t xml:space="preserve">svibnja </w:t>
      </w:r>
      <w:r w:rsidRPr="005874EC">
        <w:rPr>
          <w:rFonts w:ascii="Times New Roman" w:hAnsi="Times New Roman"/>
          <w:sz w:val="24"/>
          <w:szCs w:val="24"/>
        </w:rPr>
        <w:t>2024.</w:t>
      </w:r>
    </w:p>
    <w:p w14:paraId="2871C8A1" w14:textId="77777777" w:rsidR="00D33787" w:rsidRPr="005874EC" w:rsidRDefault="00D33787" w:rsidP="00036308">
      <w:pPr>
        <w:spacing w:after="0" w:line="240" w:lineRule="auto"/>
        <w:rPr>
          <w:rFonts w:ascii="Times New Roman" w:hAnsi="Times New Roman"/>
          <w:sz w:val="24"/>
          <w:szCs w:val="24"/>
        </w:rPr>
      </w:pPr>
    </w:p>
    <w:p w14:paraId="302A92F8" w14:textId="77777777" w:rsidR="00D33787" w:rsidRPr="005874EC" w:rsidRDefault="00D33787" w:rsidP="00036308">
      <w:pPr>
        <w:tabs>
          <w:tab w:val="center" w:pos="7440"/>
        </w:tabs>
        <w:spacing w:after="0" w:line="240" w:lineRule="auto"/>
        <w:rPr>
          <w:rFonts w:ascii="Times New Roman" w:hAnsi="Times New Roman"/>
          <w:sz w:val="24"/>
          <w:szCs w:val="24"/>
        </w:rPr>
      </w:pPr>
    </w:p>
    <w:p w14:paraId="6C54FCB2" w14:textId="77777777" w:rsidR="00D33787" w:rsidRPr="005874EC" w:rsidRDefault="00D33787" w:rsidP="005E32BD">
      <w:pPr>
        <w:tabs>
          <w:tab w:val="center" w:pos="7088"/>
        </w:tabs>
        <w:spacing w:after="0" w:line="240" w:lineRule="auto"/>
        <w:rPr>
          <w:rFonts w:ascii="Times New Roman" w:hAnsi="Times New Roman"/>
          <w:sz w:val="24"/>
          <w:szCs w:val="24"/>
        </w:rPr>
      </w:pPr>
      <w:r w:rsidRPr="005874EC">
        <w:rPr>
          <w:rFonts w:ascii="Times New Roman" w:hAnsi="Times New Roman"/>
          <w:sz w:val="24"/>
          <w:szCs w:val="24"/>
        </w:rPr>
        <w:tab/>
        <w:t>PREDSJEDNIK</w:t>
      </w:r>
    </w:p>
    <w:p w14:paraId="136F393E" w14:textId="77777777" w:rsidR="00D33787" w:rsidRPr="005874EC" w:rsidRDefault="00D33787" w:rsidP="005E32BD">
      <w:pPr>
        <w:tabs>
          <w:tab w:val="center" w:pos="7088"/>
        </w:tabs>
        <w:spacing w:after="0" w:line="240" w:lineRule="auto"/>
        <w:rPr>
          <w:rFonts w:ascii="Times New Roman" w:hAnsi="Times New Roman"/>
          <w:sz w:val="24"/>
          <w:szCs w:val="24"/>
        </w:rPr>
      </w:pPr>
      <w:r w:rsidRPr="005874EC">
        <w:rPr>
          <w:rFonts w:ascii="Times New Roman" w:hAnsi="Times New Roman"/>
          <w:sz w:val="24"/>
          <w:szCs w:val="24"/>
        </w:rPr>
        <w:tab/>
        <w:t>GRADSKOGA VIJEĆA</w:t>
      </w:r>
    </w:p>
    <w:p w14:paraId="20262AA2" w14:textId="51DA9757" w:rsidR="00D33787" w:rsidRPr="005874EC" w:rsidRDefault="00D33787" w:rsidP="005E32BD">
      <w:pPr>
        <w:tabs>
          <w:tab w:val="center" w:pos="7088"/>
          <w:tab w:val="center" w:pos="7371"/>
        </w:tabs>
        <w:spacing w:after="0" w:line="240" w:lineRule="auto"/>
        <w:rPr>
          <w:rFonts w:ascii="Times New Roman" w:hAnsi="Times New Roman"/>
          <w:sz w:val="24"/>
          <w:szCs w:val="24"/>
        </w:rPr>
      </w:pPr>
      <w:r w:rsidRPr="005874EC">
        <w:rPr>
          <w:rFonts w:ascii="Times New Roman" w:hAnsi="Times New Roman"/>
          <w:sz w:val="24"/>
          <w:szCs w:val="24"/>
        </w:rPr>
        <w:tab/>
        <w:t>prof. dr. sc. Tihomir Florijančić</w:t>
      </w:r>
      <w:r w:rsidR="00B83CBB">
        <w:rPr>
          <w:rFonts w:ascii="Times New Roman" w:hAnsi="Times New Roman"/>
          <w:sz w:val="24"/>
          <w:szCs w:val="24"/>
        </w:rPr>
        <w:t>, v. r.</w:t>
      </w:r>
    </w:p>
    <w:p w14:paraId="4393D0BE" w14:textId="77777777" w:rsidR="00D33787" w:rsidRPr="00086142" w:rsidRDefault="00D33787" w:rsidP="00036308">
      <w:pPr>
        <w:spacing w:after="0" w:line="240" w:lineRule="auto"/>
        <w:jc w:val="both"/>
        <w:outlineLvl w:val="0"/>
        <w:rPr>
          <w:rFonts w:ascii="Times New Roman" w:eastAsia="Times New Roman" w:hAnsi="Times New Roman" w:cs="Times New Roman"/>
          <w:sz w:val="24"/>
          <w:szCs w:val="24"/>
          <w:lang w:eastAsia="hr-HR"/>
        </w:rPr>
      </w:pPr>
    </w:p>
    <w:sectPr w:rsidR="00D33787" w:rsidRPr="00086142" w:rsidSect="005B2C61">
      <w:footerReference w:type="default" r:id="rId16"/>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204FA7" w14:textId="77777777" w:rsidR="00D239EB" w:rsidRDefault="00D239EB">
      <w:pPr>
        <w:spacing w:after="0" w:line="240" w:lineRule="auto"/>
      </w:pPr>
      <w:r>
        <w:separator/>
      </w:r>
    </w:p>
  </w:endnote>
  <w:endnote w:type="continuationSeparator" w:id="0">
    <w:p w14:paraId="72154E64" w14:textId="77777777" w:rsidR="00D239EB" w:rsidRDefault="00D239EB">
      <w:pPr>
        <w:spacing w:after="0" w:line="240" w:lineRule="auto"/>
      </w:pPr>
      <w:r>
        <w:continuationSeparator/>
      </w:r>
    </w:p>
  </w:endnote>
  <w:endnote w:type="continuationNotice" w:id="1">
    <w:p w14:paraId="1A12938F" w14:textId="77777777" w:rsidR="00D239EB" w:rsidRDefault="00D239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2821887"/>
      <w:docPartObj>
        <w:docPartGallery w:val="Page Numbers (Bottom of Page)"/>
        <w:docPartUnique/>
      </w:docPartObj>
    </w:sdtPr>
    <w:sdtEndPr/>
    <w:sdtContent>
      <w:p w14:paraId="074B4E1D" w14:textId="77777777" w:rsidR="007D6D8A" w:rsidRDefault="007D6D8A">
        <w:pPr>
          <w:pStyle w:val="Podnoje"/>
          <w:jc w:val="center"/>
        </w:pPr>
        <w:r>
          <w:fldChar w:fldCharType="begin"/>
        </w:r>
        <w:r>
          <w:instrText>PAGE   \* MERGEFORMAT</w:instrText>
        </w:r>
        <w:r>
          <w:fldChar w:fldCharType="separate"/>
        </w:r>
        <w:r>
          <w:rPr>
            <w:lang w:val="hr-HR"/>
          </w:rPr>
          <w:t>2</w:t>
        </w:r>
        <w:r>
          <w:fldChar w:fldCharType="end"/>
        </w:r>
      </w:p>
    </w:sdtContent>
  </w:sdt>
  <w:p w14:paraId="6F007471" w14:textId="77777777" w:rsidR="007D6D8A" w:rsidRPr="00CB3C08" w:rsidRDefault="007D6D8A" w:rsidP="00CB3C0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8579317"/>
      <w:docPartObj>
        <w:docPartGallery w:val="Page Numbers (Bottom of Page)"/>
        <w:docPartUnique/>
      </w:docPartObj>
    </w:sdtPr>
    <w:sdtEndPr/>
    <w:sdtContent>
      <w:p w14:paraId="45EF27B8" w14:textId="729FB049" w:rsidR="00F51675" w:rsidRDefault="00F51675">
        <w:pPr>
          <w:pStyle w:val="Podnoje"/>
          <w:jc w:val="center"/>
        </w:pPr>
        <w:r>
          <w:fldChar w:fldCharType="begin"/>
        </w:r>
        <w:r>
          <w:instrText>PAGE   \* MERGEFORMAT</w:instrText>
        </w:r>
        <w:r>
          <w:fldChar w:fldCharType="separate"/>
        </w:r>
        <w:r>
          <w:rPr>
            <w:lang w:val="hr-HR"/>
          </w:rPr>
          <w:t>2</w:t>
        </w:r>
        <w:r>
          <w:fldChar w:fldCharType="end"/>
        </w:r>
      </w:p>
    </w:sdtContent>
  </w:sdt>
  <w:p w14:paraId="7FCD54A8" w14:textId="77777777" w:rsidR="005247BC" w:rsidRPr="0070616A" w:rsidRDefault="005247BC" w:rsidP="0070616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FB47B" w14:textId="77777777" w:rsidR="00D239EB" w:rsidRDefault="00D239EB">
      <w:pPr>
        <w:spacing w:after="0" w:line="240" w:lineRule="auto"/>
      </w:pPr>
      <w:r>
        <w:separator/>
      </w:r>
    </w:p>
  </w:footnote>
  <w:footnote w:type="continuationSeparator" w:id="0">
    <w:p w14:paraId="16A5F687" w14:textId="77777777" w:rsidR="00D239EB" w:rsidRDefault="00D239EB">
      <w:pPr>
        <w:spacing w:after="0" w:line="240" w:lineRule="auto"/>
      </w:pPr>
      <w:r>
        <w:continuationSeparator/>
      </w:r>
    </w:p>
  </w:footnote>
  <w:footnote w:type="continuationNotice" w:id="1">
    <w:p w14:paraId="36A16A96" w14:textId="77777777" w:rsidR="00D239EB" w:rsidRDefault="00D239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36C0C" w14:textId="77777777" w:rsidR="00287A60" w:rsidRPr="00287A60" w:rsidRDefault="00287A60" w:rsidP="00287A60">
    <w:pPr>
      <w:pStyle w:val="Zaglavlje"/>
      <w:pBdr>
        <w:bottom w:val="single" w:sz="4" w:space="1" w:color="auto"/>
      </w:pBdr>
      <w:jc w:val="center"/>
      <w:rPr>
        <w:sz w:val="22"/>
        <w:szCs w:val="22"/>
      </w:rPr>
    </w:pPr>
    <w:r w:rsidRPr="00287A60">
      <w:rPr>
        <w:sz w:val="22"/>
        <w:szCs w:val="22"/>
      </w:rPr>
      <w:t>Službeni glasnik Grada Osijeka br. 8 od 29. svibnja 2024.</w:t>
    </w:r>
  </w:p>
  <w:p w14:paraId="3D37BA24" w14:textId="77777777" w:rsidR="00287A60" w:rsidRDefault="00287A60">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DA4FF" w14:textId="77777777" w:rsidR="00287A60" w:rsidRPr="00287A60" w:rsidRDefault="00287A60" w:rsidP="00287A60">
    <w:pPr>
      <w:pStyle w:val="Zaglavlje"/>
      <w:pBdr>
        <w:bottom w:val="single" w:sz="4" w:space="1" w:color="auto"/>
      </w:pBdr>
      <w:jc w:val="center"/>
      <w:rPr>
        <w:sz w:val="22"/>
        <w:szCs w:val="22"/>
      </w:rPr>
    </w:pPr>
    <w:r w:rsidRPr="00287A60">
      <w:rPr>
        <w:sz w:val="22"/>
        <w:szCs w:val="22"/>
      </w:rPr>
      <w:t>Službeni glasnik Grada Osijeka br. 8 od 29. svibnja 2024.</w:t>
    </w:r>
  </w:p>
  <w:p w14:paraId="2C256582" w14:textId="77777777" w:rsidR="00F51675" w:rsidRDefault="00F5167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6254"/>
    <w:multiLevelType w:val="hybridMultilevel"/>
    <w:tmpl w:val="0804FBE2"/>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55920"/>
    <w:multiLevelType w:val="hybridMultilevel"/>
    <w:tmpl w:val="ACCEC810"/>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65108A"/>
    <w:multiLevelType w:val="hybridMultilevel"/>
    <w:tmpl w:val="073CC7F2"/>
    <w:lvl w:ilvl="0" w:tplc="EE48F2C4">
      <w:start w:val="4"/>
      <w:numFmt w:val="bullet"/>
      <w:lvlText w:val="-"/>
      <w:lvlJc w:val="left"/>
      <w:pPr>
        <w:ind w:left="1065" w:hanging="360"/>
      </w:pPr>
      <w:rPr>
        <w:rFonts w:ascii="Times New Roman" w:eastAsiaTheme="minorHAnsi"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 w15:restartNumberingAfterBreak="0">
    <w:nsid w:val="17EE2FF1"/>
    <w:multiLevelType w:val="hybridMultilevel"/>
    <w:tmpl w:val="7B3E7F82"/>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EE24DC"/>
    <w:multiLevelType w:val="hybridMultilevel"/>
    <w:tmpl w:val="BF407212"/>
    <w:lvl w:ilvl="0" w:tplc="A9C6A768">
      <w:start w:val="1"/>
      <w:numFmt w:val="decimal"/>
      <w:lvlText w:val="%1."/>
      <w:lvlJc w:val="left"/>
      <w:pPr>
        <w:ind w:left="1068" w:hanging="360"/>
      </w:pPr>
      <w:rPr>
        <w:rFonts w:hint="default"/>
        <w:color w:val="auto"/>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BC93DB1"/>
    <w:multiLevelType w:val="hybridMultilevel"/>
    <w:tmpl w:val="FFFFFFFF"/>
    <w:lvl w:ilvl="0" w:tplc="79E6DE62">
      <w:start w:val="1"/>
      <w:numFmt w:val="bullet"/>
      <w:lvlText w:val="-"/>
      <w:lvlJc w:val="left"/>
      <w:pPr>
        <w:ind w:left="720" w:hanging="360"/>
      </w:pPr>
      <w:rPr>
        <w:rFonts w:ascii="Calibri" w:hAnsi="Calibri" w:hint="default"/>
      </w:rPr>
    </w:lvl>
    <w:lvl w:ilvl="1" w:tplc="DD767DB4">
      <w:start w:val="1"/>
      <w:numFmt w:val="bullet"/>
      <w:lvlText w:val="o"/>
      <w:lvlJc w:val="left"/>
      <w:pPr>
        <w:ind w:left="1440" w:hanging="360"/>
      </w:pPr>
      <w:rPr>
        <w:rFonts w:ascii="Courier New" w:hAnsi="Courier New" w:hint="default"/>
      </w:rPr>
    </w:lvl>
    <w:lvl w:ilvl="2" w:tplc="042EC32A">
      <w:start w:val="1"/>
      <w:numFmt w:val="bullet"/>
      <w:lvlText w:val=""/>
      <w:lvlJc w:val="left"/>
      <w:pPr>
        <w:ind w:left="2160" w:hanging="360"/>
      </w:pPr>
      <w:rPr>
        <w:rFonts w:ascii="Wingdings" w:hAnsi="Wingdings" w:hint="default"/>
      </w:rPr>
    </w:lvl>
    <w:lvl w:ilvl="3" w:tplc="96EECCB2">
      <w:start w:val="1"/>
      <w:numFmt w:val="bullet"/>
      <w:lvlText w:val=""/>
      <w:lvlJc w:val="left"/>
      <w:pPr>
        <w:ind w:left="2880" w:hanging="360"/>
      </w:pPr>
      <w:rPr>
        <w:rFonts w:ascii="Symbol" w:hAnsi="Symbol" w:hint="default"/>
      </w:rPr>
    </w:lvl>
    <w:lvl w:ilvl="4" w:tplc="49D86B7E">
      <w:start w:val="1"/>
      <w:numFmt w:val="bullet"/>
      <w:lvlText w:val="o"/>
      <w:lvlJc w:val="left"/>
      <w:pPr>
        <w:ind w:left="3600" w:hanging="360"/>
      </w:pPr>
      <w:rPr>
        <w:rFonts w:ascii="Courier New" w:hAnsi="Courier New" w:hint="default"/>
      </w:rPr>
    </w:lvl>
    <w:lvl w:ilvl="5" w:tplc="49B8AAF2">
      <w:start w:val="1"/>
      <w:numFmt w:val="bullet"/>
      <w:lvlText w:val=""/>
      <w:lvlJc w:val="left"/>
      <w:pPr>
        <w:ind w:left="4320" w:hanging="360"/>
      </w:pPr>
      <w:rPr>
        <w:rFonts w:ascii="Wingdings" w:hAnsi="Wingdings" w:hint="default"/>
      </w:rPr>
    </w:lvl>
    <w:lvl w:ilvl="6" w:tplc="843C60AA">
      <w:start w:val="1"/>
      <w:numFmt w:val="bullet"/>
      <w:lvlText w:val=""/>
      <w:lvlJc w:val="left"/>
      <w:pPr>
        <w:ind w:left="5040" w:hanging="360"/>
      </w:pPr>
      <w:rPr>
        <w:rFonts w:ascii="Symbol" w:hAnsi="Symbol" w:hint="default"/>
      </w:rPr>
    </w:lvl>
    <w:lvl w:ilvl="7" w:tplc="D1D6BEAC">
      <w:start w:val="1"/>
      <w:numFmt w:val="bullet"/>
      <w:lvlText w:val="o"/>
      <w:lvlJc w:val="left"/>
      <w:pPr>
        <w:ind w:left="5760" w:hanging="360"/>
      </w:pPr>
      <w:rPr>
        <w:rFonts w:ascii="Courier New" w:hAnsi="Courier New" w:hint="default"/>
      </w:rPr>
    </w:lvl>
    <w:lvl w:ilvl="8" w:tplc="445263D0">
      <w:start w:val="1"/>
      <w:numFmt w:val="bullet"/>
      <w:lvlText w:val=""/>
      <w:lvlJc w:val="left"/>
      <w:pPr>
        <w:ind w:left="6480" w:hanging="360"/>
      </w:pPr>
      <w:rPr>
        <w:rFonts w:ascii="Wingdings" w:hAnsi="Wingdings" w:hint="default"/>
      </w:rPr>
    </w:lvl>
  </w:abstractNum>
  <w:abstractNum w:abstractNumId="6" w15:restartNumberingAfterBreak="0">
    <w:nsid w:val="21781F19"/>
    <w:multiLevelType w:val="hybridMultilevel"/>
    <w:tmpl w:val="8A484ED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9576F3"/>
    <w:multiLevelType w:val="hybridMultilevel"/>
    <w:tmpl w:val="5ECAFB36"/>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2A5943"/>
    <w:multiLevelType w:val="hybridMultilevel"/>
    <w:tmpl w:val="1A406F88"/>
    <w:lvl w:ilvl="0" w:tplc="C3EA865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8675C"/>
    <w:multiLevelType w:val="hybridMultilevel"/>
    <w:tmpl w:val="C248D986"/>
    <w:lvl w:ilvl="0" w:tplc="2DDCC0EC">
      <w:start w:val="1"/>
      <w:numFmt w:val="lowerLetter"/>
      <w:lvlText w:val="%1)"/>
      <w:lvlJc w:val="left"/>
      <w:pPr>
        <w:tabs>
          <w:tab w:val="num" w:pos="1353"/>
        </w:tabs>
        <w:ind w:left="1353" w:hanging="360"/>
      </w:pPr>
      <w:rPr>
        <w:rFonts w:hint="default"/>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0" w15:restartNumberingAfterBreak="0">
    <w:nsid w:val="2B505B6A"/>
    <w:multiLevelType w:val="hybridMultilevel"/>
    <w:tmpl w:val="DBA27342"/>
    <w:lvl w:ilvl="0" w:tplc="CF2097C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DF07C04"/>
    <w:multiLevelType w:val="hybridMultilevel"/>
    <w:tmpl w:val="0BF2B1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0C16FD"/>
    <w:multiLevelType w:val="hybridMultilevel"/>
    <w:tmpl w:val="FEC46DFE"/>
    <w:lvl w:ilvl="0" w:tplc="24E2391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298202A"/>
    <w:multiLevelType w:val="hybridMultilevel"/>
    <w:tmpl w:val="769A6658"/>
    <w:lvl w:ilvl="0" w:tplc="CF2097C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571692F"/>
    <w:multiLevelType w:val="hybridMultilevel"/>
    <w:tmpl w:val="B39C1094"/>
    <w:lvl w:ilvl="0" w:tplc="FD08A24C">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AB57E16"/>
    <w:multiLevelType w:val="hybridMultilevel"/>
    <w:tmpl w:val="66704486"/>
    <w:lvl w:ilvl="0" w:tplc="FFFFFFFF">
      <w:start w:val="26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822F550">
      <w:start w:val="262"/>
      <w:numFmt w:val="bullet"/>
      <w:lvlText w:val="-"/>
      <w:lvlJc w:val="left"/>
      <w:pPr>
        <w:ind w:left="1429"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C3D373C"/>
    <w:multiLevelType w:val="hybridMultilevel"/>
    <w:tmpl w:val="D1289BDE"/>
    <w:lvl w:ilvl="0" w:tplc="8822F550">
      <w:start w:val="26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D5E059D"/>
    <w:multiLevelType w:val="hybridMultilevel"/>
    <w:tmpl w:val="E97CE7D6"/>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1CE50EC"/>
    <w:multiLevelType w:val="hybridMultilevel"/>
    <w:tmpl w:val="F4B66CA8"/>
    <w:lvl w:ilvl="0" w:tplc="00AE74E6">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FB3C229"/>
    <w:multiLevelType w:val="hybridMultilevel"/>
    <w:tmpl w:val="FFFFFFFF"/>
    <w:lvl w:ilvl="0" w:tplc="376CA7E8">
      <w:start w:val="1"/>
      <w:numFmt w:val="bullet"/>
      <w:lvlText w:val="-"/>
      <w:lvlJc w:val="left"/>
      <w:pPr>
        <w:ind w:left="720" w:hanging="360"/>
      </w:pPr>
      <w:rPr>
        <w:rFonts w:ascii="Calibri" w:hAnsi="Calibri" w:hint="default"/>
      </w:rPr>
    </w:lvl>
    <w:lvl w:ilvl="1" w:tplc="FEBABC52">
      <w:start w:val="1"/>
      <w:numFmt w:val="bullet"/>
      <w:lvlText w:val="o"/>
      <w:lvlJc w:val="left"/>
      <w:pPr>
        <w:ind w:left="1440" w:hanging="360"/>
      </w:pPr>
      <w:rPr>
        <w:rFonts w:ascii="Courier New" w:hAnsi="Courier New" w:hint="default"/>
      </w:rPr>
    </w:lvl>
    <w:lvl w:ilvl="2" w:tplc="1ED6643E">
      <w:start w:val="1"/>
      <w:numFmt w:val="bullet"/>
      <w:lvlText w:val=""/>
      <w:lvlJc w:val="left"/>
      <w:pPr>
        <w:ind w:left="2160" w:hanging="360"/>
      </w:pPr>
      <w:rPr>
        <w:rFonts w:ascii="Wingdings" w:hAnsi="Wingdings" w:hint="default"/>
      </w:rPr>
    </w:lvl>
    <w:lvl w:ilvl="3" w:tplc="3446CF96">
      <w:start w:val="1"/>
      <w:numFmt w:val="bullet"/>
      <w:lvlText w:val=""/>
      <w:lvlJc w:val="left"/>
      <w:pPr>
        <w:ind w:left="2880" w:hanging="360"/>
      </w:pPr>
      <w:rPr>
        <w:rFonts w:ascii="Symbol" w:hAnsi="Symbol" w:hint="default"/>
      </w:rPr>
    </w:lvl>
    <w:lvl w:ilvl="4" w:tplc="55FC32BA">
      <w:start w:val="1"/>
      <w:numFmt w:val="bullet"/>
      <w:lvlText w:val="o"/>
      <w:lvlJc w:val="left"/>
      <w:pPr>
        <w:ind w:left="3600" w:hanging="360"/>
      </w:pPr>
      <w:rPr>
        <w:rFonts w:ascii="Courier New" w:hAnsi="Courier New" w:hint="default"/>
      </w:rPr>
    </w:lvl>
    <w:lvl w:ilvl="5" w:tplc="817E4C04">
      <w:start w:val="1"/>
      <w:numFmt w:val="bullet"/>
      <w:lvlText w:val=""/>
      <w:lvlJc w:val="left"/>
      <w:pPr>
        <w:ind w:left="4320" w:hanging="360"/>
      </w:pPr>
      <w:rPr>
        <w:rFonts w:ascii="Wingdings" w:hAnsi="Wingdings" w:hint="default"/>
      </w:rPr>
    </w:lvl>
    <w:lvl w:ilvl="6" w:tplc="C3287FE2">
      <w:start w:val="1"/>
      <w:numFmt w:val="bullet"/>
      <w:lvlText w:val=""/>
      <w:lvlJc w:val="left"/>
      <w:pPr>
        <w:ind w:left="5040" w:hanging="360"/>
      </w:pPr>
      <w:rPr>
        <w:rFonts w:ascii="Symbol" w:hAnsi="Symbol" w:hint="default"/>
      </w:rPr>
    </w:lvl>
    <w:lvl w:ilvl="7" w:tplc="905CA96C">
      <w:start w:val="1"/>
      <w:numFmt w:val="bullet"/>
      <w:lvlText w:val="o"/>
      <w:lvlJc w:val="left"/>
      <w:pPr>
        <w:ind w:left="5760" w:hanging="360"/>
      </w:pPr>
      <w:rPr>
        <w:rFonts w:ascii="Courier New" w:hAnsi="Courier New" w:hint="default"/>
      </w:rPr>
    </w:lvl>
    <w:lvl w:ilvl="8" w:tplc="1980C0DA">
      <w:start w:val="1"/>
      <w:numFmt w:val="bullet"/>
      <w:lvlText w:val=""/>
      <w:lvlJc w:val="left"/>
      <w:pPr>
        <w:ind w:left="6480" w:hanging="360"/>
      </w:pPr>
      <w:rPr>
        <w:rFonts w:ascii="Wingdings" w:hAnsi="Wingdings" w:hint="default"/>
      </w:rPr>
    </w:lvl>
  </w:abstractNum>
  <w:abstractNum w:abstractNumId="20" w15:restartNumberingAfterBreak="0">
    <w:nsid w:val="531C1195"/>
    <w:multiLevelType w:val="hybridMultilevel"/>
    <w:tmpl w:val="9BBAC57C"/>
    <w:lvl w:ilvl="0" w:tplc="973200BC">
      <w:start w:val="63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C305CAD"/>
    <w:multiLevelType w:val="hybridMultilevel"/>
    <w:tmpl w:val="081A2C58"/>
    <w:lvl w:ilvl="0" w:tplc="6B1EB4C8">
      <w:start w:val="1"/>
      <w:numFmt w:val="bullet"/>
      <w:lvlText w:val="–"/>
      <w:lvlJc w:val="left"/>
      <w:pPr>
        <w:ind w:left="720" w:hanging="360"/>
      </w:pPr>
      <w:rPr>
        <w:rFonts w:ascii="Times New Roman" w:eastAsia="Calibri"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C810BD4"/>
    <w:multiLevelType w:val="hybridMultilevel"/>
    <w:tmpl w:val="9ADED424"/>
    <w:lvl w:ilvl="0" w:tplc="45DC7324">
      <w:start w:val="1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CD35817"/>
    <w:multiLevelType w:val="hybridMultilevel"/>
    <w:tmpl w:val="61600052"/>
    <w:lvl w:ilvl="0" w:tplc="8822F550">
      <w:start w:val="262"/>
      <w:numFmt w:val="bullet"/>
      <w:lvlText w:val="-"/>
      <w:lvlJc w:val="left"/>
      <w:pPr>
        <w:ind w:left="1429" w:hanging="360"/>
      </w:pPr>
      <w:rPr>
        <w:rFonts w:ascii="Times New Roman" w:eastAsia="Times New Roman"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4" w15:restartNumberingAfterBreak="0">
    <w:nsid w:val="5E49518A"/>
    <w:multiLevelType w:val="hybridMultilevel"/>
    <w:tmpl w:val="BBA2E72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F1E4D89"/>
    <w:multiLevelType w:val="hybridMultilevel"/>
    <w:tmpl w:val="69405764"/>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1A13762"/>
    <w:multiLevelType w:val="hybridMultilevel"/>
    <w:tmpl w:val="FE06D2F0"/>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28F4B65"/>
    <w:multiLevelType w:val="hybridMultilevel"/>
    <w:tmpl w:val="E8D49756"/>
    <w:lvl w:ilvl="0" w:tplc="8822F550">
      <w:start w:val="26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2F515B6"/>
    <w:multiLevelType w:val="hybridMultilevel"/>
    <w:tmpl w:val="971805DC"/>
    <w:lvl w:ilvl="0" w:tplc="8822F550">
      <w:start w:val="26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31D1867"/>
    <w:multiLevelType w:val="hybridMultilevel"/>
    <w:tmpl w:val="BDBA15D6"/>
    <w:lvl w:ilvl="0" w:tplc="5D607E0E">
      <w:start w:val="79"/>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DD143B1"/>
    <w:multiLevelType w:val="hybridMultilevel"/>
    <w:tmpl w:val="4F747B8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F03047E"/>
    <w:multiLevelType w:val="hybridMultilevel"/>
    <w:tmpl w:val="FFFFFFFF"/>
    <w:lvl w:ilvl="0" w:tplc="CF2097C6">
      <w:start w:val="1"/>
      <w:numFmt w:val="bullet"/>
      <w:lvlText w:val="-"/>
      <w:lvlJc w:val="left"/>
      <w:pPr>
        <w:ind w:left="720" w:hanging="360"/>
      </w:pPr>
      <w:rPr>
        <w:rFonts w:ascii="Calibri" w:hAnsi="Calibri" w:hint="default"/>
      </w:rPr>
    </w:lvl>
    <w:lvl w:ilvl="1" w:tplc="F28C7A1C">
      <w:start w:val="1"/>
      <w:numFmt w:val="bullet"/>
      <w:lvlText w:val="o"/>
      <w:lvlJc w:val="left"/>
      <w:pPr>
        <w:ind w:left="1440" w:hanging="360"/>
      </w:pPr>
      <w:rPr>
        <w:rFonts w:ascii="Courier New" w:hAnsi="Courier New" w:hint="default"/>
      </w:rPr>
    </w:lvl>
    <w:lvl w:ilvl="2" w:tplc="09404740">
      <w:start w:val="1"/>
      <w:numFmt w:val="bullet"/>
      <w:lvlText w:val=""/>
      <w:lvlJc w:val="left"/>
      <w:pPr>
        <w:ind w:left="2160" w:hanging="360"/>
      </w:pPr>
      <w:rPr>
        <w:rFonts w:ascii="Wingdings" w:hAnsi="Wingdings" w:hint="default"/>
      </w:rPr>
    </w:lvl>
    <w:lvl w:ilvl="3" w:tplc="C5504B58">
      <w:start w:val="1"/>
      <w:numFmt w:val="bullet"/>
      <w:lvlText w:val=""/>
      <w:lvlJc w:val="left"/>
      <w:pPr>
        <w:ind w:left="2880" w:hanging="360"/>
      </w:pPr>
      <w:rPr>
        <w:rFonts w:ascii="Symbol" w:hAnsi="Symbol" w:hint="default"/>
      </w:rPr>
    </w:lvl>
    <w:lvl w:ilvl="4" w:tplc="C908E386">
      <w:start w:val="1"/>
      <w:numFmt w:val="bullet"/>
      <w:lvlText w:val="o"/>
      <w:lvlJc w:val="left"/>
      <w:pPr>
        <w:ind w:left="3600" w:hanging="360"/>
      </w:pPr>
      <w:rPr>
        <w:rFonts w:ascii="Courier New" w:hAnsi="Courier New" w:hint="default"/>
      </w:rPr>
    </w:lvl>
    <w:lvl w:ilvl="5" w:tplc="0BA40E16">
      <w:start w:val="1"/>
      <w:numFmt w:val="bullet"/>
      <w:lvlText w:val=""/>
      <w:lvlJc w:val="left"/>
      <w:pPr>
        <w:ind w:left="4320" w:hanging="360"/>
      </w:pPr>
      <w:rPr>
        <w:rFonts w:ascii="Wingdings" w:hAnsi="Wingdings" w:hint="default"/>
      </w:rPr>
    </w:lvl>
    <w:lvl w:ilvl="6" w:tplc="E432E122">
      <w:start w:val="1"/>
      <w:numFmt w:val="bullet"/>
      <w:lvlText w:val=""/>
      <w:lvlJc w:val="left"/>
      <w:pPr>
        <w:ind w:left="5040" w:hanging="360"/>
      </w:pPr>
      <w:rPr>
        <w:rFonts w:ascii="Symbol" w:hAnsi="Symbol" w:hint="default"/>
      </w:rPr>
    </w:lvl>
    <w:lvl w:ilvl="7" w:tplc="7096A4F8">
      <w:start w:val="1"/>
      <w:numFmt w:val="bullet"/>
      <w:lvlText w:val="o"/>
      <w:lvlJc w:val="left"/>
      <w:pPr>
        <w:ind w:left="5760" w:hanging="360"/>
      </w:pPr>
      <w:rPr>
        <w:rFonts w:ascii="Courier New" w:hAnsi="Courier New" w:hint="default"/>
      </w:rPr>
    </w:lvl>
    <w:lvl w:ilvl="8" w:tplc="591E64A4">
      <w:start w:val="1"/>
      <w:numFmt w:val="bullet"/>
      <w:lvlText w:val=""/>
      <w:lvlJc w:val="left"/>
      <w:pPr>
        <w:ind w:left="6480" w:hanging="360"/>
      </w:pPr>
      <w:rPr>
        <w:rFonts w:ascii="Wingdings" w:hAnsi="Wingdings" w:hint="default"/>
      </w:rPr>
    </w:lvl>
  </w:abstractNum>
  <w:abstractNum w:abstractNumId="32" w15:restartNumberingAfterBreak="0">
    <w:nsid w:val="74290C9A"/>
    <w:multiLevelType w:val="hybridMultilevel"/>
    <w:tmpl w:val="97DAF178"/>
    <w:lvl w:ilvl="0" w:tplc="8822F550">
      <w:start w:val="262"/>
      <w:numFmt w:val="bullet"/>
      <w:lvlText w:val="-"/>
      <w:lvlJc w:val="left"/>
      <w:pPr>
        <w:ind w:left="870" w:hanging="360"/>
      </w:pPr>
      <w:rPr>
        <w:rFonts w:ascii="Times New Roman" w:eastAsia="Times New Roman" w:hAnsi="Times New Roman" w:cs="Times New Roman" w:hint="default"/>
      </w:rPr>
    </w:lvl>
    <w:lvl w:ilvl="1" w:tplc="041A0003" w:tentative="1">
      <w:start w:val="1"/>
      <w:numFmt w:val="bullet"/>
      <w:lvlText w:val="o"/>
      <w:lvlJc w:val="left"/>
      <w:pPr>
        <w:ind w:left="1590" w:hanging="360"/>
      </w:pPr>
      <w:rPr>
        <w:rFonts w:ascii="Courier New" w:hAnsi="Courier New" w:cs="Courier New" w:hint="default"/>
      </w:rPr>
    </w:lvl>
    <w:lvl w:ilvl="2" w:tplc="041A0005" w:tentative="1">
      <w:start w:val="1"/>
      <w:numFmt w:val="bullet"/>
      <w:lvlText w:val=""/>
      <w:lvlJc w:val="left"/>
      <w:pPr>
        <w:ind w:left="2310" w:hanging="360"/>
      </w:pPr>
      <w:rPr>
        <w:rFonts w:ascii="Wingdings" w:hAnsi="Wingdings" w:hint="default"/>
      </w:rPr>
    </w:lvl>
    <w:lvl w:ilvl="3" w:tplc="041A0001" w:tentative="1">
      <w:start w:val="1"/>
      <w:numFmt w:val="bullet"/>
      <w:lvlText w:val=""/>
      <w:lvlJc w:val="left"/>
      <w:pPr>
        <w:ind w:left="3030" w:hanging="360"/>
      </w:pPr>
      <w:rPr>
        <w:rFonts w:ascii="Symbol" w:hAnsi="Symbol" w:hint="default"/>
      </w:rPr>
    </w:lvl>
    <w:lvl w:ilvl="4" w:tplc="041A0003" w:tentative="1">
      <w:start w:val="1"/>
      <w:numFmt w:val="bullet"/>
      <w:lvlText w:val="o"/>
      <w:lvlJc w:val="left"/>
      <w:pPr>
        <w:ind w:left="3750" w:hanging="360"/>
      </w:pPr>
      <w:rPr>
        <w:rFonts w:ascii="Courier New" w:hAnsi="Courier New" w:cs="Courier New" w:hint="default"/>
      </w:rPr>
    </w:lvl>
    <w:lvl w:ilvl="5" w:tplc="041A0005" w:tentative="1">
      <w:start w:val="1"/>
      <w:numFmt w:val="bullet"/>
      <w:lvlText w:val=""/>
      <w:lvlJc w:val="left"/>
      <w:pPr>
        <w:ind w:left="4470" w:hanging="360"/>
      </w:pPr>
      <w:rPr>
        <w:rFonts w:ascii="Wingdings" w:hAnsi="Wingdings" w:hint="default"/>
      </w:rPr>
    </w:lvl>
    <w:lvl w:ilvl="6" w:tplc="041A0001" w:tentative="1">
      <w:start w:val="1"/>
      <w:numFmt w:val="bullet"/>
      <w:lvlText w:val=""/>
      <w:lvlJc w:val="left"/>
      <w:pPr>
        <w:ind w:left="5190" w:hanging="360"/>
      </w:pPr>
      <w:rPr>
        <w:rFonts w:ascii="Symbol" w:hAnsi="Symbol" w:hint="default"/>
      </w:rPr>
    </w:lvl>
    <w:lvl w:ilvl="7" w:tplc="041A0003" w:tentative="1">
      <w:start w:val="1"/>
      <w:numFmt w:val="bullet"/>
      <w:lvlText w:val="o"/>
      <w:lvlJc w:val="left"/>
      <w:pPr>
        <w:ind w:left="5910" w:hanging="360"/>
      </w:pPr>
      <w:rPr>
        <w:rFonts w:ascii="Courier New" w:hAnsi="Courier New" w:cs="Courier New" w:hint="default"/>
      </w:rPr>
    </w:lvl>
    <w:lvl w:ilvl="8" w:tplc="041A0005" w:tentative="1">
      <w:start w:val="1"/>
      <w:numFmt w:val="bullet"/>
      <w:lvlText w:val=""/>
      <w:lvlJc w:val="left"/>
      <w:pPr>
        <w:ind w:left="6630" w:hanging="360"/>
      </w:pPr>
      <w:rPr>
        <w:rFonts w:ascii="Wingdings" w:hAnsi="Wingdings" w:hint="default"/>
      </w:rPr>
    </w:lvl>
  </w:abstractNum>
  <w:abstractNum w:abstractNumId="33" w15:restartNumberingAfterBreak="0">
    <w:nsid w:val="75254228"/>
    <w:multiLevelType w:val="hybridMultilevel"/>
    <w:tmpl w:val="FFFFFFFF"/>
    <w:lvl w:ilvl="0" w:tplc="1AB03E7C">
      <w:start w:val="1"/>
      <w:numFmt w:val="bullet"/>
      <w:lvlText w:val="-"/>
      <w:lvlJc w:val="left"/>
      <w:pPr>
        <w:ind w:left="720" w:hanging="360"/>
      </w:pPr>
      <w:rPr>
        <w:rFonts w:ascii="Calibri" w:hAnsi="Calibri" w:hint="default"/>
      </w:rPr>
    </w:lvl>
    <w:lvl w:ilvl="1" w:tplc="94667426">
      <w:start w:val="1"/>
      <w:numFmt w:val="bullet"/>
      <w:lvlText w:val="o"/>
      <w:lvlJc w:val="left"/>
      <w:pPr>
        <w:ind w:left="1440" w:hanging="360"/>
      </w:pPr>
      <w:rPr>
        <w:rFonts w:ascii="Courier New" w:hAnsi="Courier New" w:hint="default"/>
      </w:rPr>
    </w:lvl>
    <w:lvl w:ilvl="2" w:tplc="46D481B8">
      <w:start w:val="1"/>
      <w:numFmt w:val="bullet"/>
      <w:lvlText w:val=""/>
      <w:lvlJc w:val="left"/>
      <w:pPr>
        <w:ind w:left="2160" w:hanging="360"/>
      </w:pPr>
      <w:rPr>
        <w:rFonts w:ascii="Wingdings" w:hAnsi="Wingdings" w:hint="default"/>
      </w:rPr>
    </w:lvl>
    <w:lvl w:ilvl="3" w:tplc="F0F20B2A">
      <w:start w:val="1"/>
      <w:numFmt w:val="bullet"/>
      <w:lvlText w:val=""/>
      <w:lvlJc w:val="left"/>
      <w:pPr>
        <w:ind w:left="2880" w:hanging="360"/>
      </w:pPr>
      <w:rPr>
        <w:rFonts w:ascii="Symbol" w:hAnsi="Symbol" w:hint="default"/>
      </w:rPr>
    </w:lvl>
    <w:lvl w:ilvl="4" w:tplc="CCDE0168">
      <w:start w:val="1"/>
      <w:numFmt w:val="bullet"/>
      <w:lvlText w:val="o"/>
      <w:lvlJc w:val="left"/>
      <w:pPr>
        <w:ind w:left="3600" w:hanging="360"/>
      </w:pPr>
      <w:rPr>
        <w:rFonts w:ascii="Courier New" w:hAnsi="Courier New" w:hint="default"/>
      </w:rPr>
    </w:lvl>
    <w:lvl w:ilvl="5" w:tplc="3F3C72B8">
      <w:start w:val="1"/>
      <w:numFmt w:val="bullet"/>
      <w:lvlText w:val=""/>
      <w:lvlJc w:val="left"/>
      <w:pPr>
        <w:ind w:left="4320" w:hanging="360"/>
      </w:pPr>
      <w:rPr>
        <w:rFonts w:ascii="Wingdings" w:hAnsi="Wingdings" w:hint="default"/>
      </w:rPr>
    </w:lvl>
    <w:lvl w:ilvl="6" w:tplc="7DB65698">
      <w:start w:val="1"/>
      <w:numFmt w:val="bullet"/>
      <w:lvlText w:val=""/>
      <w:lvlJc w:val="left"/>
      <w:pPr>
        <w:ind w:left="5040" w:hanging="360"/>
      </w:pPr>
      <w:rPr>
        <w:rFonts w:ascii="Symbol" w:hAnsi="Symbol" w:hint="default"/>
      </w:rPr>
    </w:lvl>
    <w:lvl w:ilvl="7" w:tplc="7C844D58">
      <w:start w:val="1"/>
      <w:numFmt w:val="bullet"/>
      <w:lvlText w:val="o"/>
      <w:lvlJc w:val="left"/>
      <w:pPr>
        <w:ind w:left="5760" w:hanging="360"/>
      </w:pPr>
      <w:rPr>
        <w:rFonts w:ascii="Courier New" w:hAnsi="Courier New" w:hint="default"/>
      </w:rPr>
    </w:lvl>
    <w:lvl w:ilvl="8" w:tplc="B8B0A598">
      <w:start w:val="1"/>
      <w:numFmt w:val="bullet"/>
      <w:lvlText w:val=""/>
      <w:lvlJc w:val="left"/>
      <w:pPr>
        <w:ind w:left="6480" w:hanging="360"/>
      </w:pPr>
      <w:rPr>
        <w:rFonts w:ascii="Wingdings" w:hAnsi="Wingdings" w:hint="default"/>
      </w:rPr>
    </w:lvl>
  </w:abstractNum>
  <w:abstractNum w:abstractNumId="34" w15:restartNumberingAfterBreak="0">
    <w:nsid w:val="76015FD4"/>
    <w:multiLevelType w:val="hybridMultilevel"/>
    <w:tmpl w:val="FC387400"/>
    <w:lvl w:ilvl="0" w:tplc="F066331A">
      <w:start w:val="1"/>
      <w:numFmt w:val="lowerLetter"/>
      <w:lvlText w:val="%1)"/>
      <w:lvlJc w:val="left"/>
      <w:pPr>
        <w:tabs>
          <w:tab w:val="num" w:pos="1065"/>
        </w:tabs>
        <w:ind w:left="1065" w:hanging="705"/>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777676570">
    <w:abstractNumId w:val="9"/>
  </w:num>
  <w:num w:numId="2" w16cid:durableId="84308032">
    <w:abstractNumId w:val="34"/>
  </w:num>
  <w:num w:numId="3" w16cid:durableId="132912153">
    <w:abstractNumId w:val="12"/>
  </w:num>
  <w:num w:numId="4" w16cid:durableId="2050492530">
    <w:abstractNumId w:val="4"/>
  </w:num>
  <w:num w:numId="5" w16cid:durableId="1721174141">
    <w:abstractNumId w:val="32"/>
  </w:num>
  <w:num w:numId="6" w16cid:durableId="1471705441">
    <w:abstractNumId w:val="23"/>
  </w:num>
  <w:num w:numId="7" w16cid:durableId="1518345852">
    <w:abstractNumId w:val="15"/>
  </w:num>
  <w:num w:numId="8" w16cid:durableId="416941602">
    <w:abstractNumId w:val="27"/>
  </w:num>
  <w:num w:numId="9" w16cid:durableId="1195118208">
    <w:abstractNumId w:val="17"/>
  </w:num>
  <w:num w:numId="10" w16cid:durableId="1032922154">
    <w:abstractNumId w:val="11"/>
  </w:num>
  <w:num w:numId="11" w16cid:durableId="786584514">
    <w:abstractNumId w:val="14"/>
  </w:num>
  <w:num w:numId="12" w16cid:durableId="1537814663">
    <w:abstractNumId w:val="8"/>
  </w:num>
  <w:num w:numId="13" w16cid:durableId="443379431">
    <w:abstractNumId w:val="29"/>
  </w:num>
  <w:num w:numId="14" w16cid:durableId="2003853868">
    <w:abstractNumId w:val="1"/>
  </w:num>
  <w:num w:numId="15" w16cid:durableId="402022352">
    <w:abstractNumId w:val="0"/>
  </w:num>
  <w:num w:numId="16" w16cid:durableId="1660501613">
    <w:abstractNumId w:val="7"/>
  </w:num>
  <w:num w:numId="17" w16cid:durableId="324819658">
    <w:abstractNumId w:val="22"/>
  </w:num>
  <w:num w:numId="18" w16cid:durableId="595938504">
    <w:abstractNumId w:val="25"/>
  </w:num>
  <w:num w:numId="19" w16cid:durableId="1713573818">
    <w:abstractNumId w:val="3"/>
  </w:num>
  <w:num w:numId="20" w16cid:durableId="1595164568">
    <w:abstractNumId w:val="24"/>
  </w:num>
  <w:num w:numId="21" w16cid:durableId="764569361">
    <w:abstractNumId w:val="30"/>
  </w:num>
  <w:num w:numId="22" w16cid:durableId="1550191275">
    <w:abstractNumId w:val="26"/>
  </w:num>
  <w:num w:numId="23" w16cid:durableId="1186791785">
    <w:abstractNumId w:val="20"/>
  </w:num>
  <w:num w:numId="24" w16cid:durableId="233009699">
    <w:abstractNumId w:val="2"/>
  </w:num>
  <w:num w:numId="25" w16cid:durableId="1260480160">
    <w:abstractNumId w:val="31"/>
  </w:num>
  <w:num w:numId="26" w16cid:durableId="1874418090">
    <w:abstractNumId w:val="33"/>
  </w:num>
  <w:num w:numId="27" w16cid:durableId="2144349972">
    <w:abstractNumId w:val="5"/>
  </w:num>
  <w:num w:numId="28" w16cid:durableId="4983269">
    <w:abstractNumId w:val="19"/>
  </w:num>
  <w:num w:numId="29" w16cid:durableId="1000348964">
    <w:abstractNumId w:val="6"/>
  </w:num>
  <w:num w:numId="30" w16cid:durableId="299648956">
    <w:abstractNumId w:val="18"/>
  </w:num>
  <w:num w:numId="31" w16cid:durableId="1619988118">
    <w:abstractNumId w:val="13"/>
  </w:num>
  <w:num w:numId="32" w16cid:durableId="490368651">
    <w:abstractNumId w:val="10"/>
  </w:num>
  <w:num w:numId="33" w16cid:durableId="597756250">
    <w:abstractNumId w:val="21"/>
  </w:num>
  <w:num w:numId="34" w16cid:durableId="639068125">
    <w:abstractNumId w:val="16"/>
  </w:num>
  <w:num w:numId="35" w16cid:durableId="750201900">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D2E"/>
    <w:rsid w:val="00000997"/>
    <w:rsid w:val="00000F1E"/>
    <w:rsid w:val="00001716"/>
    <w:rsid w:val="00001AE7"/>
    <w:rsid w:val="00001B64"/>
    <w:rsid w:val="00001C38"/>
    <w:rsid w:val="00001F9E"/>
    <w:rsid w:val="00002516"/>
    <w:rsid w:val="000030CA"/>
    <w:rsid w:val="000036AE"/>
    <w:rsid w:val="00003754"/>
    <w:rsid w:val="00004139"/>
    <w:rsid w:val="000044E9"/>
    <w:rsid w:val="00004820"/>
    <w:rsid w:val="00004B17"/>
    <w:rsid w:val="00004BC9"/>
    <w:rsid w:val="00004D3D"/>
    <w:rsid w:val="00005627"/>
    <w:rsid w:val="00005975"/>
    <w:rsid w:val="000065D9"/>
    <w:rsid w:val="00006E17"/>
    <w:rsid w:val="00007F4D"/>
    <w:rsid w:val="0001149F"/>
    <w:rsid w:val="000118AF"/>
    <w:rsid w:val="00011FCD"/>
    <w:rsid w:val="0001211E"/>
    <w:rsid w:val="000129F3"/>
    <w:rsid w:val="000134D3"/>
    <w:rsid w:val="0001448E"/>
    <w:rsid w:val="000153FF"/>
    <w:rsid w:val="000158E6"/>
    <w:rsid w:val="00015FAF"/>
    <w:rsid w:val="000165DF"/>
    <w:rsid w:val="00016B3B"/>
    <w:rsid w:val="00017F0D"/>
    <w:rsid w:val="0002018E"/>
    <w:rsid w:val="00020334"/>
    <w:rsid w:val="00021B5F"/>
    <w:rsid w:val="00021BD0"/>
    <w:rsid w:val="000224D9"/>
    <w:rsid w:val="000228FC"/>
    <w:rsid w:val="00022EC5"/>
    <w:rsid w:val="00023E80"/>
    <w:rsid w:val="000241CB"/>
    <w:rsid w:val="00024CDB"/>
    <w:rsid w:val="00025414"/>
    <w:rsid w:val="00026548"/>
    <w:rsid w:val="000272AE"/>
    <w:rsid w:val="0002769F"/>
    <w:rsid w:val="000305CF"/>
    <w:rsid w:val="00032435"/>
    <w:rsid w:val="000326FF"/>
    <w:rsid w:val="0003276A"/>
    <w:rsid w:val="000327C7"/>
    <w:rsid w:val="0003307A"/>
    <w:rsid w:val="00033882"/>
    <w:rsid w:val="00033B85"/>
    <w:rsid w:val="00033BC8"/>
    <w:rsid w:val="00034AAA"/>
    <w:rsid w:val="00036308"/>
    <w:rsid w:val="000363BF"/>
    <w:rsid w:val="00036C01"/>
    <w:rsid w:val="00036C96"/>
    <w:rsid w:val="00040378"/>
    <w:rsid w:val="000409FC"/>
    <w:rsid w:val="00042260"/>
    <w:rsid w:val="00042815"/>
    <w:rsid w:val="00042E7D"/>
    <w:rsid w:val="000431AB"/>
    <w:rsid w:val="00043740"/>
    <w:rsid w:val="00043AAD"/>
    <w:rsid w:val="00043DE4"/>
    <w:rsid w:val="00044008"/>
    <w:rsid w:val="00044E1E"/>
    <w:rsid w:val="00045101"/>
    <w:rsid w:val="00045635"/>
    <w:rsid w:val="000470C7"/>
    <w:rsid w:val="00047932"/>
    <w:rsid w:val="0005043B"/>
    <w:rsid w:val="000507DF"/>
    <w:rsid w:val="000507FE"/>
    <w:rsid w:val="00051289"/>
    <w:rsid w:val="0005252A"/>
    <w:rsid w:val="00052614"/>
    <w:rsid w:val="0005315D"/>
    <w:rsid w:val="00053488"/>
    <w:rsid w:val="000534FB"/>
    <w:rsid w:val="00053505"/>
    <w:rsid w:val="00055167"/>
    <w:rsid w:val="000553FD"/>
    <w:rsid w:val="0005553A"/>
    <w:rsid w:val="00055718"/>
    <w:rsid w:val="00055D21"/>
    <w:rsid w:val="000561B4"/>
    <w:rsid w:val="0005657D"/>
    <w:rsid w:val="00056F94"/>
    <w:rsid w:val="0005774A"/>
    <w:rsid w:val="00057C13"/>
    <w:rsid w:val="000611FB"/>
    <w:rsid w:val="00061477"/>
    <w:rsid w:val="000615EE"/>
    <w:rsid w:val="00061C45"/>
    <w:rsid w:val="00062504"/>
    <w:rsid w:val="000626D7"/>
    <w:rsid w:val="00062E8A"/>
    <w:rsid w:val="00063BFF"/>
    <w:rsid w:val="0006439B"/>
    <w:rsid w:val="00064465"/>
    <w:rsid w:val="0006550F"/>
    <w:rsid w:val="000655DA"/>
    <w:rsid w:val="00065D6F"/>
    <w:rsid w:val="00066D0A"/>
    <w:rsid w:val="000671EA"/>
    <w:rsid w:val="0006734B"/>
    <w:rsid w:val="00067581"/>
    <w:rsid w:val="000705C0"/>
    <w:rsid w:val="00071BF9"/>
    <w:rsid w:val="00071EDE"/>
    <w:rsid w:val="000736B9"/>
    <w:rsid w:val="000741FD"/>
    <w:rsid w:val="00074EC4"/>
    <w:rsid w:val="000761B6"/>
    <w:rsid w:val="00076D2E"/>
    <w:rsid w:val="00077388"/>
    <w:rsid w:val="0008090B"/>
    <w:rsid w:val="00083FF8"/>
    <w:rsid w:val="0008442B"/>
    <w:rsid w:val="000848E8"/>
    <w:rsid w:val="00084923"/>
    <w:rsid w:val="00084E80"/>
    <w:rsid w:val="0008517B"/>
    <w:rsid w:val="00085E1B"/>
    <w:rsid w:val="00086142"/>
    <w:rsid w:val="00086CBC"/>
    <w:rsid w:val="00086F70"/>
    <w:rsid w:val="000879B3"/>
    <w:rsid w:val="000901F1"/>
    <w:rsid w:val="00090505"/>
    <w:rsid w:val="00092FF4"/>
    <w:rsid w:val="000932BC"/>
    <w:rsid w:val="00093A24"/>
    <w:rsid w:val="00094012"/>
    <w:rsid w:val="00094461"/>
    <w:rsid w:val="00094717"/>
    <w:rsid w:val="00094AC3"/>
    <w:rsid w:val="00094B69"/>
    <w:rsid w:val="00094EEA"/>
    <w:rsid w:val="00094FBD"/>
    <w:rsid w:val="00095290"/>
    <w:rsid w:val="00095754"/>
    <w:rsid w:val="00095BE8"/>
    <w:rsid w:val="00095D07"/>
    <w:rsid w:val="0009602D"/>
    <w:rsid w:val="0009629F"/>
    <w:rsid w:val="00096696"/>
    <w:rsid w:val="00097D32"/>
    <w:rsid w:val="000A0AC8"/>
    <w:rsid w:val="000A1490"/>
    <w:rsid w:val="000A2924"/>
    <w:rsid w:val="000A2B1C"/>
    <w:rsid w:val="000A41A8"/>
    <w:rsid w:val="000A4594"/>
    <w:rsid w:val="000A4847"/>
    <w:rsid w:val="000A4C85"/>
    <w:rsid w:val="000A5C1F"/>
    <w:rsid w:val="000A62DF"/>
    <w:rsid w:val="000A63E8"/>
    <w:rsid w:val="000A6E02"/>
    <w:rsid w:val="000A7BFD"/>
    <w:rsid w:val="000B0B61"/>
    <w:rsid w:val="000B1440"/>
    <w:rsid w:val="000B2145"/>
    <w:rsid w:val="000B2532"/>
    <w:rsid w:val="000B34E0"/>
    <w:rsid w:val="000B3D26"/>
    <w:rsid w:val="000B3EC0"/>
    <w:rsid w:val="000B3F95"/>
    <w:rsid w:val="000B41FB"/>
    <w:rsid w:val="000B4A9B"/>
    <w:rsid w:val="000B4F72"/>
    <w:rsid w:val="000B513B"/>
    <w:rsid w:val="000B5421"/>
    <w:rsid w:val="000B560E"/>
    <w:rsid w:val="000B665C"/>
    <w:rsid w:val="000B6B26"/>
    <w:rsid w:val="000C0B89"/>
    <w:rsid w:val="000C12B4"/>
    <w:rsid w:val="000C12C4"/>
    <w:rsid w:val="000C1FFC"/>
    <w:rsid w:val="000C2672"/>
    <w:rsid w:val="000C35F1"/>
    <w:rsid w:val="000C4E3B"/>
    <w:rsid w:val="000C502A"/>
    <w:rsid w:val="000C581C"/>
    <w:rsid w:val="000C5E9F"/>
    <w:rsid w:val="000C6BBD"/>
    <w:rsid w:val="000C6CD7"/>
    <w:rsid w:val="000C7423"/>
    <w:rsid w:val="000C759E"/>
    <w:rsid w:val="000C76ED"/>
    <w:rsid w:val="000C7E1D"/>
    <w:rsid w:val="000D1632"/>
    <w:rsid w:val="000D1B79"/>
    <w:rsid w:val="000D27EC"/>
    <w:rsid w:val="000D29A7"/>
    <w:rsid w:val="000D2E89"/>
    <w:rsid w:val="000D300B"/>
    <w:rsid w:val="000D377A"/>
    <w:rsid w:val="000D39D7"/>
    <w:rsid w:val="000D3A1E"/>
    <w:rsid w:val="000D3F86"/>
    <w:rsid w:val="000D4428"/>
    <w:rsid w:val="000D4D1A"/>
    <w:rsid w:val="000D6159"/>
    <w:rsid w:val="000D649D"/>
    <w:rsid w:val="000D6BB9"/>
    <w:rsid w:val="000D72B5"/>
    <w:rsid w:val="000D74AB"/>
    <w:rsid w:val="000D790E"/>
    <w:rsid w:val="000D7A44"/>
    <w:rsid w:val="000E0293"/>
    <w:rsid w:val="000E0CEC"/>
    <w:rsid w:val="000E0F6F"/>
    <w:rsid w:val="000E121D"/>
    <w:rsid w:val="000E1948"/>
    <w:rsid w:val="000E2127"/>
    <w:rsid w:val="000E29BC"/>
    <w:rsid w:val="000E3A14"/>
    <w:rsid w:val="000E5E13"/>
    <w:rsid w:val="000E6399"/>
    <w:rsid w:val="000E6C25"/>
    <w:rsid w:val="000E6F1F"/>
    <w:rsid w:val="000E71DA"/>
    <w:rsid w:val="000E754E"/>
    <w:rsid w:val="000E761D"/>
    <w:rsid w:val="000E7AE2"/>
    <w:rsid w:val="000E7E2C"/>
    <w:rsid w:val="000F0127"/>
    <w:rsid w:val="000F047F"/>
    <w:rsid w:val="000F0A50"/>
    <w:rsid w:val="000F0B0C"/>
    <w:rsid w:val="000F142A"/>
    <w:rsid w:val="000F1923"/>
    <w:rsid w:val="000F1B18"/>
    <w:rsid w:val="000F2831"/>
    <w:rsid w:val="000F33F7"/>
    <w:rsid w:val="000F3AEC"/>
    <w:rsid w:val="000F4118"/>
    <w:rsid w:val="000F412E"/>
    <w:rsid w:val="000F43F7"/>
    <w:rsid w:val="000F4DC0"/>
    <w:rsid w:val="000F6462"/>
    <w:rsid w:val="000F649A"/>
    <w:rsid w:val="000F6A7E"/>
    <w:rsid w:val="000F70E0"/>
    <w:rsid w:val="000F714B"/>
    <w:rsid w:val="000F7E4E"/>
    <w:rsid w:val="000F7F3A"/>
    <w:rsid w:val="00101CE5"/>
    <w:rsid w:val="001030E0"/>
    <w:rsid w:val="0010358C"/>
    <w:rsid w:val="0010442C"/>
    <w:rsid w:val="00104785"/>
    <w:rsid w:val="00104F04"/>
    <w:rsid w:val="001050CB"/>
    <w:rsid w:val="0010540A"/>
    <w:rsid w:val="00105510"/>
    <w:rsid w:val="00105975"/>
    <w:rsid w:val="00106B6B"/>
    <w:rsid w:val="00106C05"/>
    <w:rsid w:val="00106F6F"/>
    <w:rsid w:val="00107181"/>
    <w:rsid w:val="00107D1F"/>
    <w:rsid w:val="001103CF"/>
    <w:rsid w:val="00110BAC"/>
    <w:rsid w:val="00110F69"/>
    <w:rsid w:val="00111390"/>
    <w:rsid w:val="00111532"/>
    <w:rsid w:val="00111EDC"/>
    <w:rsid w:val="00112286"/>
    <w:rsid w:val="00113CF1"/>
    <w:rsid w:val="0011425F"/>
    <w:rsid w:val="001147E1"/>
    <w:rsid w:val="001151A1"/>
    <w:rsid w:val="00115CDB"/>
    <w:rsid w:val="001167C5"/>
    <w:rsid w:val="00116985"/>
    <w:rsid w:val="00117169"/>
    <w:rsid w:val="00117760"/>
    <w:rsid w:val="001203A1"/>
    <w:rsid w:val="001204B4"/>
    <w:rsid w:val="00121701"/>
    <w:rsid w:val="00121C60"/>
    <w:rsid w:val="00122D0C"/>
    <w:rsid w:val="00122EFB"/>
    <w:rsid w:val="00123F2A"/>
    <w:rsid w:val="00124095"/>
    <w:rsid w:val="00124D96"/>
    <w:rsid w:val="00125B60"/>
    <w:rsid w:val="00125EDF"/>
    <w:rsid w:val="00127DD8"/>
    <w:rsid w:val="00130236"/>
    <w:rsid w:val="00130FAC"/>
    <w:rsid w:val="00131247"/>
    <w:rsid w:val="00132F7F"/>
    <w:rsid w:val="00132FBE"/>
    <w:rsid w:val="00133914"/>
    <w:rsid w:val="00133B4C"/>
    <w:rsid w:val="00134353"/>
    <w:rsid w:val="0013438C"/>
    <w:rsid w:val="00134560"/>
    <w:rsid w:val="001354EB"/>
    <w:rsid w:val="00136037"/>
    <w:rsid w:val="00136F79"/>
    <w:rsid w:val="0013727C"/>
    <w:rsid w:val="00140357"/>
    <w:rsid w:val="001404FA"/>
    <w:rsid w:val="00140E02"/>
    <w:rsid w:val="0014169E"/>
    <w:rsid w:val="00141D41"/>
    <w:rsid w:val="00141DE4"/>
    <w:rsid w:val="0014235F"/>
    <w:rsid w:val="00142677"/>
    <w:rsid w:val="00144DA1"/>
    <w:rsid w:val="0014597E"/>
    <w:rsid w:val="00146166"/>
    <w:rsid w:val="00146960"/>
    <w:rsid w:val="00146A0A"/>
    <w:rsid w:val="00146CDC"/>
    <w:rsid w:val="0014781F"/>
    <w:rsid w:val="00147CEF"/>
    <w:rsid w:val="00147F4E"/>
    <w:rsid w:val="00150109"/>
    <w:rsid w:val="0015023A"/>
    <w:rsid w:val="00150DF4"/>
    <w:rsid w:val="00151C5A"/>
    <w:rsid w:val="00152B76"/>
    <w:rsid w:val="00152EDA"/>
    <w:rsid w:val="00153200"/>
    <w:rsid w:val="00153949"/>
    <w:rsid w:val="00153CD0"/>
    <w:rsid w:val="001540F8"/>
    <w:rsid w:val="0015424A"/>
    <w:rsid w:val="00155617"/>
    <w:rsid w:val="00156492"/>
    <w:rsid w:val="001576B1"/>
    <w:rsid w:val="00157ED8"/>
    <w:rsid w:val="00160C7F"/>
    <w:rsid w:val="00160EB9"/>
    <w:rsid w:val="00160F78"/>
    <w:rsid w:val="00161234"/>
    <w:rsid w:val="0016177E"/>
    <w:rsid w:val="00161B4B"/>
    <w:rsid w:val="00161C26"/>
    <w:rsid w:val="00162022"/>
    <w:rsid w:val="00162D25"/>
    <w:rsid w:val="00162D55"/>
    <w:rsid w:val="00162F46"/>
    <w:rsid w:val="001640A8"/>
    <w:rsid w:val="00164914"/>
    <w:rsid w:val="00164D84"/>
    <w:rsid w:val="0016573C"/>
    <w:rsid w:val="001658A4"/>
    <w:rsid w:val="0016608F"/>
    <w:rsid w:val="001671EA"/>
    <w:rsid w:val="00167CB8"/>
    <w:rsid w:val="0017045B"/>
    <w:rsid w:val="001704C0"/>
    <w:rsid w:val="0017051A"/>
    <w:rsid w:val="00171001"/>
    <w:rsid w:val="0017244A"/>
    <w:rsid w:val="00172BC7"/>
    <w:rsid w:val="00173BA4"/>
    <w:rsid w:val="001750E9"/>
    <w:rsid w:val="001754AD"/>
    <w:rsid w:val="001755E6"/>
    <w:rsid w:val="001759F5"/>
    <w:rsid w:val="001761FD"/>
    <w:rsid w:val="00176241"/>
    <w:rsid w:val="00176ECF"/>
    <w:rsid w:val="00177850"/>
    <w:rsid w:val="00177E4E"/>
    <w:rsid w:val="00180962"/>
    <w:rsid w:val="001819EC"/>
    <w:rsid w:val="00182100"/>
    <w:rsid w:val="001825DE"/>
    <w:rsid w:val="00182DF6"/>
    <w:rsid w:val="001834D6"/>
    <w:rsid w:val="0018481A"/>
    <w:rsid w:val="00184A66"/>
    <w:rsid w:val="00184E5F"/>
    <w:rsid w:val="001854A4"/>
    <w:rsid w:val="00186308"/>
    <w:rsid w:val="00186961"/>
    <w:rsid w:val="00186B2F"/>
    <w:rsid w:val="00187F54"/>
    <w:rsid w:val="001907BE"/>
    <w:rsid w:val="00190DD3"/>
    <w:rsid w:val="00190E27"/>
    <w:rsid w:val="00192A3A"/>
    <w:rsid w:val="001936B6"/>
    <w:rsid w:val="001938E6"/>
    <w:rsid w:val="001941AD"/>
    <w:rsid w:val="00194CB5"/>
    <w:rsid w:val="001952E9"/>
    <w:rsid w:val="00195842"/>
    <w:rsid w:val="00196C7F"/>
    <w:rsid w:val="00197635"/>
    <w:rsid w:val="00197A66"/>
    <w:rsid w:val="00197B43"/>
    <w:rsid w:val="001A0099"/>
    <w:rsid w:val="001A0D74"/>
    <w:rsid w:val="001A17B5"/>
    <w:rsid w:val="001A22C3"/>
    <w:rsid w:val="001A46EE"/>
    <w:rsid w:val="001A5266"/>
    <w:rsid w:val="001A6B23"/>
    <w:rsid w:val="001A7553"/>
    <w:rsid w:val="001A788F"/>
    <w:rsid w:val="001A7EE9"/>
    <w:rsid w:val="001B029E"/>
    <w:rsid w:val="001B0896"/>
    <w:rsid w:val="001B0DB8"/>
    <w:rsid w:val="001B13A8"/>
    <w:rsid w:val="001B1449"/>
    <w:rsid w:val="001B1990"/>
    <w:rsid w:val="001B1D00"/>
    <w:rsid w:val="001B2423"/>
    <w:rsid w:val="001B29E2"/>
    <w:rsid w:val="001B3FBC"/>
    <w:rsid w:val="001B5B3E"/>
    <w:rsid w:val="001B69CC"/>
    <w:rsid w:val="001B72B2"/>
    <w:rsid w:val="001B7609"/>
    <w:rsid w:val="001C0D60"/>
    <w:rsid w:val="001C16BA"/>
    <w:rsid w:val="001C16CC"/>
    <w:rsid w:val="001C236B"/>
    <w:rsid w:val="001C2B66"/>
    <w:rsid w:val="001C388E"/>
    <w:rsid w:val="001C4313"/>
    <w:rsid w:val="001C48FE"/>
    <w:rsid w:val="001C5F3A"/>
    <w:rsid w:val="001C69C6"/>
    <w:rsid w:val="001C721B"/>
    <w:rsid w:val="001C7660"/>
    <w:rsid w:val="001C7870"/>
    <w:rsid w:val="001C7BD5"/>
    <w:rsid w:val="001D06F9"/>
    <w:rsid w:val="001D1152"/>
    <w:rsid w:val="001D1F9A"/>
    <w:rsid w:val="001D2CA4"/>
    <w:rsid w:val="001D3809"/>
    <w:rsid w:val="001D51CC"/>
    <w:rsid w:val="001D530A"/>
    <w:rsid w:val="001D5B3A"/>
    <w:rsid w:val="001D5C18"/>
    <w:rsid w:val="001D5F70"/>
    <w:rsid w:val="001D6269"/>
    <w:rsid w:val="001D6738"/>
    <w:rsid w:val="001E04B3"/>
    <w:rsid w:val="001E06A6"/>
    <w:rsid w:val="001E09BE"/>
    <w:rsid w:val="001E0DB6"/>
    <w:rsid w:val="001E203E"/>
    <w:rsid w:val="001E20B0"/>
    <w:rsid w:val="001E3875"/>
    <w:rsid w:val="001E39BB"/>
    <w:rsid w:val="001E3CF0"/>
    <w:rsid w:val="001E4D8B"/>
    <w:rsid w:val="001E59AE"/>
    <w:rsid w:val="001E6B2A"/>
    <w:rsid w:val="001E70C2"/>
    <w:rsid w:val="001E7732"/>
    <w:rsid w:val="001E77FD"/>
    <w:rsid w:val="001E7844"/>
    <w:rsid w:val="001E78B5"/>
    <w:rsid w:val="001F0048"/>
    <w:rsid w:val="001F042C"/>
    <w:rsid w:val="001F0C6F"/>
    <w:rsid w:val="001F0F50"/>
    <w:rsid w:val="001F0FE7"/>
    <w:rsid w:val="001F2248"/>
    <w:rsid w:val="001F27A8"/>
    <w:rsid w:val="001F308B"/>
    <w:rsid w:val="001F35F8"/>
    <w:rsid w:val="001F390F"/>
    <w:rsid w:val="001F3B2B"/>
    <w:rsid w:val="001F4416"/>
    <w:rsid w:val="001F4FF4"/>
    <w:rsid w:val="001F51CF"/>
    <w:rsid w:val="001F565D"/>
    <w:rsid w:val="001F62A0"/>
    <w:rsid w:val="001F6B13"/>
    <w:rsid w:val="001F6F52"/>
    <w:rsid w:val="001F7628"/>
    <w:rsid w:val="00200070"/>
    <w:rsid w:val="0020148D"/>
    <w:rsid w:val="0020171B"/>
    <w:rsid w:val="00201EA6"/>
    <w:rsid w:val="00202108"/>
    <w:rsid w:val="00202578"/>
    <w:rsid w:val="0020449D"/>
    <w:rsid w:val="00204D69"/>
    <w:rsid w:val="00204DF8"/>
    <w:rsid w:val="002050A1"/>
    <w:rsid w:val="0020539F"/>
    <w:rsid w:val="0020677C"/>
    <w:rsid w:val="002076D7"/>
    <w:rsid w:val="00207D1F"/>
    <w:rsid w:val="00207F69"/>
    <w:rsid w:val="00210482"/>
    <w:rsid w:val="00211676"/>
    <w:rsid w:val="002119E8"/>
    <w:rsid w:val="00211F8F"/>
    <w:rsid w:val="002121E6"/>
    <w:rsid w:val="002123C0"/>
    <w:rsid w:val="002129C1"/>
    <w:rsid w:val="00214655"/>
    <w:rsid w:val="0021480F"/>
    <w:rsid w:val="002166B6"/>
    <w:rsid w:val="00217EB8"/>
    <w:rsid w:val="0022047E"/>
    <w:rsid w:val="00220EA7"/>
    <w:rsid w:val="00221002"/>
    <w:rsid w:val="00221225"/>
    <w:rsid w:val="00222010"/>
    <w:rsid w:val="0022236D"/>
    <w:rsid w:val="00222543"/>
    <w:rsid w:val="002226C7"/>
    <w:rsid w:val="002238B2"/>
    <w:rsid w:val="0022468D"/>
    <w:rsid w:val="00225526"/>
    <w:rsid w:val="00225580"/>
    <w:rsid w:val="00226D70"/>
    <w:rsid w:val="002278EE"/>
    <w:rsid w:val="00227B58"/>
    <w:rsid w:val="00227E70"/>
    <w:rsid w:val="00230A89"/>
    <w:rsid w:val="00231506"/>
    <w:rsid w:val="00231D4E"/>
    <w:rsid w:val="0023240B"/>
    <w:rsid w:val="0023282B"/>
    <w:rsid w:val="00233504"/>
    <w:rsid w:val="002336FC"/>
    <w:rsid w:val="0023411A"/>
    <w:rsid w:val="00234AC4"/>
    <w:rsid w:val="0023570C"/>
    <w:rsid w:val="002358AA"/>
    <w:rsid w:val="0023623A"/>
    <w:rsid w:val="002368B5"/>
    <w:rsid w:val="00237094"/>
    <w:rsid w:val="0023782F"/>
    <w:rsid w:val="002409AC"/>
    <w:rsid w:val="00240D73"/>
    <w:rsid w:val="00243EF7"/>
    <w:rsid w:val="002443E5"/>
    <w:rsid w:val="00244B29"/>
    <w:rsid w:val="00244D38"/>
    <w:rsid w:val="00244D4F"/>
    <w:rsid w:val="00244D9C"/>
    <w:rsid w:val="002456DD"/>
    <w:rsid w:val="00246307"/>
    <w:rsid w:val="00246407"/>
    <w:rsid w:val="002467AD"/>
    <w:rsid w:val="00246F86"/>
    <w:rsid w:val="00250241"/>
    <w:rsid w:val="0025032A"/>
    <w:rsid w:val="002506A6"/>
    <w:rsid w:val="00251094"/>
    <w:rsid w:val="002516E0"/>
    <w:rsid w:val="00251DF5"/>
    <w:rsid w:val="002536D6"/>
    <w:rsid w:val="002539A9"/>
    <w:rsid w:val="00255F30"/>
    <w:rsid w:val="00256634"/>
    <w:rsid w:val="002567A3"/>
    <w:rsid w:val="002568AF"/>
    <w:rsid w:val="00256F84"/>
    <w:rsid w:val="00256FED"/>
    <w:rsid w:val="0025736D"/>
    <w:rsid w:val="00257B03"/>
    <w:rsid w:val="00260533"/>
    <w:rsid w:val="00260D78"/>
    <w:rsid w:val="00260E3F"/>
    <w:rsid w:val="00260EA8"/>
    <w:rsid w:val="00261859"/>
    <w:rsid w:val="00262BE7"/>
    <w:rsid w:val="00263FD2"/>
    <w:rsid w:val="00264ED2"/>
    <w:rsid w:val="002651DB"/>
    <w:rsid w:val="002655A3"/>
    <w:rsid w:val="00265A56"/>
    <w:rsid w:val="00266816"/>
    <w:rsid w:val="00267823"/>
    <w:rsid w:val="002679EC"/>
    <w:rsid w:val="00267D13"/>
    <w:rsid w:val="002700A7"/>
    <w:rsid w:val="00270AA6"/>
    <w:rsid w:val="0027110D"/>
    <w:rsid w:val="0027123F"/>
    <w:rsid w:val="00271E52"/>
    <w:rsid w:val="002727EA"/>
    <w:rsid w:val="00273534"/>
    <w:rsid w:val="00273CEA"/>
    <w:rsid w:val="00273EAB"/>
    <w:rsid w:val="002740E8"/>
    <w:rsid w:val="00274A4B"/>
    <w:rsid w:val="00275B33"/>
    <w:rsid w:val="00276C00"/>
    <w:rsid w:val="00276C76"/>
    <w:rsid w:val="00276E57"/>
    <w:rsid w:val="00277291"/>
    <w:rsid w:val="00277EA9"/>
    <w:rsid w:val="00280426"/>
    <w:rsid w:val="00280484"/>
    <w:rsid w:val="00281141"/>
    <w:rsid w:val="00281435"/>
    <w:rsid w:val="00281A37"/>
    <w:rsid w:val="002823F7"/>
    <w:rsid w:val="00282578"/>
    <w:rsid w:val="002835C5"/>
    <w:rsid w:val="0028387F"/>
    <w:rsid w:val="002843F3"/>
    <w:rsid w:val="00284A7E"/>
    <w:rsid w:val="00284EAF"/>
    <w:rsid w:val="00285207"/>
    <w:rsid w:val="002852FE"/>
    <w:rsid w:val="0028557E"/>
    <w:rsid w:val="00285A30"/>
    <w:rsid w:val="00285A4E"/>
    <w:rsid w:val="00285F43"/>
    <w:rsid w:val="002866F5"/>
    <w:rsid w:val="002874FA"/>
    <w:rsid w:val="00287A60"/>
    <w:rsid w:val="00287F83"/>
    <w:rsid w:val="00291564"/>
    <w:rsid w:val="002922CC"/>
    <w:rsid w:val="00292A67"/>
    <w:rsid w:val="00292D3C"/>
    <w:rsid w:val="00292DE1"/>
    <w:rsid w:val="002939A9"/>
    <w:rsid w:val="002942CD"/>
    <w:rsid w:val="0029441B"/>
    <w:rsid w:val="00294B09"/>
    <w:rsid w:val="00294B86"/>
    <w:rsid w:val="00294F86"/>
    <w:rsid w:val="0029557B"/>
    <w:rsid w:val="00295985"/>
    <w:rsid w:val="00295D7F"/>
    <w:rsid w:val="00296149"/>
    <w:rsid w:val="0029649F"/>
    <w:rsid w:val="002968E9"/>
    <w:rsid w:val="002A0AD3"/>
    <w:rsid w:val="002A1243"/>
    <w:rsid w:val="002A158E"/>
    <w:rsid w:val="002A2154"/>
    <w:rsid w:val="002A25F2"/>
    <w:rsid w:val="002A265B"/>
    <w:rsid w:val="002A3548"/>
    <w:rsid w:val="002A380B"/>
    <w:rsid w:val="002A3CC3"/>
    <w:rsid w:val="002A3DDA"/>
    <w:rsid w:val="002A3FA9"/>
    <w:rsid w:val="002A43F0"/>
    <w:rsid w:val="002A44DD"/>
    <w:rsid w:val="002A44E4"/>
    <w:rsid w:val="002A4645"/>
    <w:rsid w:val="002A548D"/>
    <w:rsid w:val="002A5D92"/>
    <w:rsid w:val="002A65B5"/>
    <w:rsid w:val="002A7337"/>
    <w:rsid w:val="002A73F2"/>
    <w:rsid w:val="002A778F"/>
    <w:rsid w:val="002B000D"/>
    <w:rsid w:val="002B032F"/>
    <w:rsid w:val="002B1500"/>
    <w:rsid w:val="002B16B3"/>
    <w:rsid w:val="002B1C61"/>
    <w:rsid w:val="002B1E07"/>
    <w:rsid w:val="002B26F3"/>
    <w:rsid w:val="002B2A45"/>
    <w:rsid w:val="002B308C"/>
    <w:rsid w:val="002B3138"/>
    <w:rsid w:val="002B3DCB"/>
    <w:rsid w:val="002B4A22"/>
    <w:rsid w:val="002B5061"/>
    <w:rsid w:val="002B5966"/>
    <w:rsid w:val="002B634D"/>
    <w:rsid w:val="002B659D"/>
    <w:rsid w:val="002B729A"/>
    <w:rsid w:val="002B7DB7"/>
    <w:rsid w:val="002C08B7"/>
    <w:rsid w:val="002C1B54"/>
    <w:rsid w:val="002C3751"/>
    <w:rsid w:val="002C4084"/>
    <w:rsid w:val="002C4138"/>
    <w:rsid w:val="002C4691"/>
    <w:rsid w:val="002C4962"/>
    <w:rsid w:val="002C4E51"/>
    <w:rsid w:val="002C5651"/>
    <w:rsid w:val="002C56FC"/>
    <w:rsid w:val="002C6584"/>
    <w:rsid w:val="002C6AB5"/>
    <w:rsid w:val="002C70F7"/>
    <w:rsid w:val="002C7187"/>
    <w:rsid w:val="002C73B5"/>
    <w:rsid w:val="002C766B"/>
    <w:rsid w:val="002C76C9"/>
    <w:rsid w:val="002C7EE8"/>
    <w:rsid w:val="002D078A"/>
    <w:rsid w:val="002D1886"/>
    <w:rsid w:val="002D19B0"/>
    <w:rsid w:val="002D2282"/>
    <w:rsid w:val="002D2612"/>
    <w:rsid w:val="002D2D3D"/>
    <w:rsid w:val="002D334A"/>
    <w:rsid w:val="002D3F4E"/>
    <w:rsid w:val="002D42C0"/>
    <w:rsid w:val="002D46B7"/>
    <w:rsid w:val="002D586D"/>
    <w:rsid w:val="002D5D3B"/>
    <w:rsid w:val="002D69F8"/>
    <w:rsid w:val="002D6D16"/>
    <w:rsid w:val="002D780C"/>
    <w:rsid w:val="002D7B1A"/>
    <w:rsid w:val="002D7BF9"/>
    <w:rsid w:val="002D7CB1"/>
    <w:rsid w:val="002D7EB6"/>
    <w:rsid w:val="002E014F"/>
    <w:rsid w:val="002E0D2E"/>
    <w:rsid w:val="002E0EE7"/>
    <w:rsid w:val="002E1FDB"/>
    <w:rsid w:val="002E282D"/>
    <w:rsid w:val="002E36C6"/>
    <w:rsid w:val="002E3BFF"/>
    <w:rsid w:val="002E4311"/>
    <w:rsid w:val="002E4CDB"/>
    <w:rsid w:val="002E55EF"/>
    <w:rsid w:val="002E5FA1"/>
    <w:rsid w:val="002E7175"/>
    <w:rsid w:val="002E772A"/>
    <w:rsid w:val="002F02BE"/>
    <w:rsid w:val="002F0C82"/>
    <w:rsid w:val="002F1294"/>
    <w:rsid w:val="002F1A74"/>
    <w:rsid w:val="002F25EB"/>
    <w:rsid w:val="002F3158"/>
    <w:rsid w:val="002F3A4D"/>
    <w:rsid w:val="002F5131"/>
    <w:rsid w:val="002F5CEC"/>
    <w:rsid w:val="002F6098"/>
    <w:rsid w:val="002F670B"/>
    <w:rsid w:val="002F6DE4"/>
    <w:rsid w:val="002F728A"/>
    <w:rsid w:val="002F7C65"/>
    <w:rsid w:val="002F7DD9"/>
    <w:rsid w:val="003005AD"/>
    <w:rsid w:val="00301630"/>
    <w:rsid w:val="003017C8"/>
    <w:rsid w:val="00301974"/>
    <w:rsid w:val="00302976"/>
    <w:rsid w:val="00302DD5"/>
    <w:rsid w:val="00303915"/>
    <w:rsid w:val="00303D4E"/>
    <w:rsid w:val="00304CDF"/>
    <w:rsid w:val="00304DA7"/>
    <w:rsid w:val="00304F82"/>
    <w:rsid w:val="00306063"/>
    <w:rsid w:val="003063AF"/>
    <w:rsid w:val="0030667F"/>
    <w:rsid w:val="003129A0"/>
    <w:rsid w:val="00313919"/>
    <w:rsid w:val="00314A87"/>
    <w:rsid w:val="0031508F"/>
    <w:rsid w:val="00317169"/>
    <w:rsid w:val="00317D7A"/>
    <w:rsid w:val="00317E1F"/>
    <w:rsid w:val="003201C3"/>
    <w:rsid w:val="003201F2"/>
    <w:rsid w:val="00320507"/>
    <w:rsid w:val="00320B96"/>
    <w:rsid w:val="00320F19"/>
    <w:rsid w:val="00321AF5"/>
    <w:rsid w:val="0032205C"/>
    <w:rsid w:val="0032260E"/>
    <w:rsid w:val="00322884"/>
    <w:rsid w:val="00322BE1"/>
    <w:rsid w:val="003234E1"/>
    <w:rsid w:val="00323C02"/>
    <w:rsid w:val="00324A8F"/>
    <w:rsid w:val="00325254"/>
    <w:rsid w:val="0032556C"/>
    <w:rsid w:val="0032575A"/>
    <w:rsid w:val="0032654C"/>
    <w:rsid w:val="00327C12"/>
    <w:rsid w:val="00327EEE"/>
    <w:rsid w:val="003302E1"/>
    <w:rsid w:val="003303D5"/>
    <w:rsid w:val="00330A04"/>
    <w:rsid w:val="00330B0A"/>
    <w:rsid w:val="00330E77"/>
    <w:rsid w:val="0033180F"/>
    <w:rsid w:val="00332076"/>
    <w:rsid w:val="00332367"/>
    <w:rsid w:val="0033261A"/>
    <w:rsid w:val="003332CD"/>
    <w:rsid w:val="00333419"/>
    <w:rsid w:val="00333799"/>
    <w:rsid w:val="00334238"/>
    <w:rsid w:val="003344FD"/>
    <w:rsid w:val="00334554"/>
    <w:rsid w:val="0033486D"/>
    <w:rsid w:val="00336132"/>
    <w:rsid w:val="00336E66"/>
    <w:rsid w:val="003370D8"/>
    <w:rsid w:val="0033766A"/>
    <w:rsid w:val="00337FB4"/>
    <w:rsid w:val="003419AB"/>
    <w:rsid w:val="00341E71"/>
    <w:rsid w:val="00342EA9"/>
    <w:rsid w:val="0034314D"/>
    <w:rsid w:val="0034368A"/>
    <w:rsid w:val="003447DC"/>
    <w:rsid w:val="00344DA1"/>
    <w:rsid w:val="00345396"/>
    <w:rsid w:val="003460D6"/>
    <w:rsid w:val="003469E7"/>
    <w:rsid w:val="003475EC"/>
    <w:rsid w:val="003501C2"/>
    <w:rsid w:val="0035040F"/>
    <w:rsid w:val="00350567"/>
    <w:rsid w:val="003505F9"/>
    <w:rsid w:val="00350C5E"/>
    <w:rsid w:val="00350E1A"/>
    <w:rsid w:val="003510DA"/>
    <w:rsid w:val="00351957"/>
    <w:rsid w:val="00352A1C"/>
    <w:rsid w:val="003538AE"/>
    <w:rsid w:val="003538DA"/>
    <w:rsid w:val="003541FD"/>
    <w:rsid w:val="0035446C"/>
    <w:rsid w:val="00354501"/>
    <w:rsid w:val="00354737"/>
    <w:rsid w:val="00355632"/>
    <w:rsid w:val="00356768"/>
    <w:rsid w:val="00356BC5"/>
    <w:rsid w:val="00356D11"/>
    <w:rsid w:val="0035719B"/>
    <w:rsid w:val="00357C59"/>
    <w:rsid w:val="00360610"/>
    <w:rsid w:val="00361296"/>
    <w:rsid w:val="00361B29"/>
    <w:rsid w:val="00361F47"/>
    <w:rsid w:val="00362A20"/>
    <w:rsid w:val="003638E9"/>
    <w:rsid w:val="00364184"/>
    <w:rsid w:val="0036459C"/>
    <w:rsid w:val="003662B1"/>
    <w:rsid w:val="00366A3E"/>
    <w:rsid w:val="003679C4"/>
    <w:rsid w:val="00367EFD"/>
    <w:rsid w:val="00370997"/>
    <w:rsid w:val="003711B5"/>
    <w:rsid w:val="00371542"/>
    <w:rsid w:val="0037154B"/>
    <w:rsid w:val="00371F00"/>
    <w:rsid w:val="00371FE4"/>
    <w:rsid w:val="003722AF"/>
    <w:rsid w:val="00372B85"/>
    <w:rsid w:val="003730A0"/>
    <w:rsid w:val="0037385F"/>
    <w:rsid w:val="003743A2"/>
    <w:rsid w:val="0037637F"/>
    <w:rsid w:val="00376410"/>
    <w:rsid w:val="0037715B"/>
    <w:rsid w:val="003775EF"/>
    <w:rsid w:val="0037786B"/>
    <w:rsid w:val="00380358"/>
    <w:rsid w:val="00380AAD"/>
    <w:rsid w:val="00381010"/>
    <w:rsid w:val="00381243"/>
    <w:rsid w:val="00382121"/>
    <w:rsid w:val="00382B41"/>
    <w:rsid w:val="00383F77"/>
    <w:rsid w:val="003844F1"/>
    <w:rsid w:val="003851B4"/>
    <w:rsid w:val="0038646A"/>
    <w:rsid w:val="00386C3E"/>
    <w:rsid w:val="00387CA5"/>
    <w:rsid w:val="00387CB0"/>
    <w:rsid w:val="00387E66"/>
    <w:rsid w:val="00390FCC"/>
    <w:rsid w:val="003926C9"/>
    <w:rsid w:val="003927F2"/>
    <w:rsid w:val="00392C83"/>
    <w:rsid w:val="00392E25"/>
    <w:rsid w:val="0039321D"/>
    <w:rsid w:val="00393971"/>
    <w:rsid w:val="00393FC9"/>
    <w:rsid w:val="003943AF"/>
    <w:rsid w:val="003952DC"/>
    <w:rsid w:val="00395EA0"/>
    <w:rsid w:val="00395F8F"/>
    <w:rsid w:val="00396C2A"/>
    <w:rsid w:val="00397A99"/>
    <w:rsid w:val="00397FE3"/>
    <w:rsid w:val="003A0D85"/>
    <w:rsid w:val="003A0E58"/>
    <w:rsid w:val="003A0F24"/>
    <w:rsid w:val="003A10E9"/>
    <w:rsid w:val="003A1B89"/>
    <w:rsid w:val="003A1E8F"/>
    <w:rsid w:val="003A2A47"/>
    <w:rsid w:val="003A3989"/>
    <w:rsid w:val="003A3B29"/>
    <w:rsid w:val="003A3DB6"/>
    <w:rsid w:val="003A3F73"/>
    <w:rsid w:val="003A4510"/>
    <w:rsid w:val="003A4908"/>
    <w:rsid w:val="003A4A9D"/>
    <w:rsid w:val="003A4DC8"/>
    <w:rsid w:val="003A5E6A"/>
    <w:rsid w:val="003A6A12"/>
    <w:rsid w:val="003A7550"/>
    <w:rsid w:val="003B02D7"/>
    <w:rsid w:val="003B0437"/>
    <w:rsid w:val="003B09A6"/>
    <w:rsid w:val="003B0C57"/>
    <w:rsid w:val="003B122D"/>
    <w:rsid w:val="003B1B06"/>
    <w:rsid w:val="003B20DF"/>
    <w:rsid w:val="003B2747"/>
    <w:rsid w:val="003B2776"/>
    <w:rsid w:val="003B296A"/>
    <w:rsid w:val="003B2C6D"/>
    <w:rsid w:val="003B2CB7"/>
    <w:rsid w:val="003B37A6"/>
    <w:rsid w:val="003B40D0"/>
    <w:rsid w:val="003B467A"/>
    <w:rsid w:val="003B4EEE"/>
    <w:rsid w:val="003B5156"/>
    <w:rsid w:val="003B5DC3"/>
    <w:rsid w:val="003B65E8"/>
    <w:rsid w:val="003B6F13"/>
    <w:rsid w:val="003B6FCB"/>
    <w:rsid w:val="003B7871"/>
    <w:rsid w:val="003C047F"/>
    <w:rsid w:val="003C0528"/>
    <w:rsid w:val="003C0E1B"/>
    <w:rsid w:val="003C12A0"/>
    <w:rsid w:val="003C1943"/>
    <w:rsid w:val="003C1D9D"/>
    <w:rsid w:val="003C2068"/>
    <w:rsid w:val="003C215C"/>
    <w:rsid w:val="003C4721"/>
    <w:rsid w:val="003C5929"/>
    <w:rsid w:val="003D04BE"/>
    <w:rsid w:val="003D059F"/>
    <w:rsid w:val="003D0617"/>
    <w:rsid w:val="003D081E"/>
    <w:rsid w:val="003D0BF8"/>
    <w:rsid w:val="003D10E9"/>
    <w:rsid w:val="003D12DF"/>
    <w:rsid w:val="003D17C9"/>
    <w:rsid w:val="003D196A"/>
    <w:rsid w:val="003D2A4C"/>
    <w:rsid w:val="003D37C3"/>
    <w:rsid w:val="003D4119"/>
    <w:rsid w:val="003D4FEE"/>
    <w:rsid w:val="003D5088"/>
    <w:rsid w:val="003D580D"/>
    <w:rsid w:val="003D6AD8"/>
    <w:rsid w:val="003D78FC"/>
    <w:rsid w:val="003D790D"/>
    <w:rsid w:val="003E21AF"/>
    <w:rsid w:val="003E2894"/>
    <w:rsid w:val="003E3C39"/>
    <w:rsid w:val="003E424C"/>
    <w:rsid w:val="003E4461"/>
    <w:rsid w:val="003E452D"/>
    <w:rsid w:val="003E456E"/>
    <w:rsid w:val="003E5146"/>
    <w:rsid w:val="003E5819"/>
    <w:rsid w:val="003E58EE"/>
    <w:rsid w:val="003E5900"/>
    <w:rsid w:val="003E59D0"/>
    <w:rsid w:val="003E5EFF"/>
    <w:rsid w:val="003E664F"/>
    <w:rsid w:val="003E7639"/>
    <w:rsid w:val="003E76C7"/>
    <w:rsid w:val="003F01CF"/>
    <w:rsid w:val="003F0703"/>
    <w:rsid w:val="003F0D3D"/>
    <w:rsid w:val="003F221F"/>
    <w:rsid w:val="003F2B11"/>
    <w:rsid w:val="003F3BD0"/>
    <w:rsid w:val="003F3F63"/>
    <w:rsid w:val="003F44B1"/>
    <w:rsid w:val="003F4B03"/>
    <w:rsid w:val="003F5C60"/>
    <w:rsid w:val="003F5EE0"/>
    <w:rsid w:val="003F6138"/>
    <w:rsid w:val="003F63FC"/>
    <w:rsid w:val="003F7217"/>
    <w:rsid w:val="003F74C1"/>
    <w:rsid w:val="003F77B3"/>
    <w:rsid w:val="003F7D24"/>
    <w:rsid w:val="00400858"/>
    <w:rsid w:val="004012B4"/>
    <w:rsid w:val="0040141F"/>
    <w:rsid w:val="004015B1"/>
    <w:rsid w:val="004023B7"/>
    <w:rsid w:val="0040268C"/>
    <w:rsid w:val="00403467"/>
    <w:rsid w:val="00403657"/>
    <w:rsid w:val="00403793"/>
    <w:rsid w:val="0040475E"/>
    <w:rsid w:val="00404AA6"/>
    <w:rsid w:val="00404C8E"/>
    <w:rsid w:val="004054F4"/>
    <w:rsid w:val="00405787"/>
    <w:rsid w:val="0040657C"/>
    <w:rsid w:val="00407082"/>
    <w:rsid w:val="0040781B"/>
    <w:rsid w:val="00407B5E"/>
    <w:rsid w:val="0041103A"/>
    <w:rsid w:val="00411639"/>
    <w:rsid w:val="00411A0A"/>
    <w:rsid w:val="0041256C"/>
    <w:rsid w:val="004128C2"/>
    <w:rsid w:val="00412CA6"/>
    <w:rsid w:val="00413436"/>
    <w:rsid w:val="00413C6C"/>
    <w:rsid w:val="00414DB0"/>
    <w:rsid w:val="0041562D"/>
    <w:rsid w:val="00415D2C"/>
    <w:rsid w:val="00415D4A"/>
    <w:rsid w:val="004161DA"/>
    <w:rsid w:val="004166D2"/>
    <w:rsid w:val="004175AD"/>
    <w:rsid w:val="004175B7"/>
    <w:rsid w:val="004179E3"/>
    <w:rsid w:val="00417DF5"/>
    <w:rsid w:val="00420610"/>
    <w:rsid w:val="00420BAB"/>
    <w:rsid w:val="00420F81"/>
    <w:rsid w:val="00421498"/>
    <w:rsid w:val="004217ED"/>
    <w:rsid w:val="0042292B"/>
    <w:rsid w:val="004230CF"/>
    <w:rsid w:val="00423603"/>
    <w:rsid w:val="0042384E"/>
    <w:rsid w:val="00423B61"/>
    <w:rsid w:val="004252A9"/>
    <w:rsid w:val="004259CC"/>
    <w:rsid w:val="00425B15"/>
    <w:rsid w:val="004275AB"/>
    <w:rsid w:val="00427783"/>
    <w:rsid w:val="004278CF"/>
    <w:rsid w:val="004302E3"/>
    <w:rsid w:val="0043058B"/>
    <w:rsid w:val="00430767"/>
    <w:rsid w:val="004307C9"/>
    <w:rsid w:val="00431A4D"/>
    <w:rsid w:val="00432414"/>
    <w:rsid w:val="00432448"/>
    <w:rsid w:val="00432BC3"/>
    <w:rsid w:val="00433011"/>
    <w:rsid w:val="00433621"/>
    <w:rsid w:val="004339DB"/>
    <w:rsid w:val="00433DCD"/>
    <w:rsid w:val="00433F89"/>
    <w:rsid w:val="00434624"/>
    <w:rsid w:val="00434F4D"/>
    <w:rsid w:val="0043612C"/>
    <w:rsid w:val="0043680A"/>
    <w:rsid w:val="00436EA5"/>
    <w:rsid w:val="00437AFB"/>
    <w:rsid w:val="00437C30"/>
    <w:rsid w:val="00440E40"/>
    <w:rsid w:val="00442355"/>
    <w:rsid w:val="004425A3"/>
    <w:rsid w:val="00442669"/>
    <w:rsid w:val="00442C6A"/>
    <w:rsid w:val="00443692"/>
    <w:rsid w:val="004447DB"/>
    <w:rsid w:val="00445CDC"/>
    <w:rsid w:val="00445D64"/>
    <w:rsid w:val="00445F55"/>
    <w:rsid w:val="0044772C"/>
    <w:rsid w:val="0044772E"/>
    <w:rsid w:val="00447FD7"/>
    <w:rsid w:val="004501BC"/>
    <w:rsid w:val="00450396"/>
    <w:rsid w:val="00450665"/>
    <w:rsid w:val="00450956"/>
    <w:rsid w:val="00450D37"/>
    <w:rsid w:val="0045272F"/>
    <w:rsid w:val="00453BE5"/>
    <w:rsid w:val="00453C4C"/>
    <w:rsid w:val="00454357"/>
    <w:rsid w:val="004546A9"/>
    <w:rsid w:val="00454B4F"/>
    <w:rsid w:val="00455197"/>
    <w:rsid w:val="00455374"/>
    <w:rsid w:val="00455A0F"/>
    <w:rsid w:val="00456EA2"/>
    <w:rsid w:val="00456F16"/>
    <w:rsid w:val="00457A67"/>
    <w:rsid w:val="0046013D"/>
    <w:rsid w:val="0046017F"/>
    <w:rsid w:val="00460195"/>
    <w:rsid w:val="004606DA"/>
    <w:rsid w:val="004614FE"/>
    <w:rsid w:val="004629D6"/>
    <w:rsid w:val="00462F69"/>
    <w:rsid w:val="00463544"/>
    <w:rsid w:val="00463F3E"/>
    <w:rsid w:val="0046528F"/>
    <w:rsid w:val="00466370"/>
    <w:rsid w:val="0046686C"/>
    <w:rsid w:val="00467CB7"/>
    <w:rsid w:val="00467D8F"/>
    <w:rsid w:val="0047069D"/>
    <w:rsid w:val="0047090C"/>
    <w:rsid w:val="00471091"/>
    <w:rsid w:val="004715A4"/>
    <w:rsid w:val="004717E7"/>
    <w:rsid w:val="00471920"/>
    <w:rsid w:val="004742AA"/>
    <w:rsid w:val="0047464D"/>
    <w:rsid w:val="00474F17"/>
    <w:rsid w:val="00475DDF"/>
    <w:rsid w:val="004765CC"/>
    <w:rsid w:val="004769BB"/>
    <w:rsid w:val="004770D5"/>
    <w:rsid w:val="00477537"/>
    <w:rsid w:val="00477ED6"/>
    <w:rsid w:val="004801CE"/>
    <w:rsid w:val="00481ED5"/>
    <w:rsid w:val="004837B1"/>
    <w:rsid w:val="004837BB"/>
    <w:rsid w:val="004838A8"/>
    <w:rsid w:val="00484A46"/>
    <w:rsid w:val="00484CA3"/>
    <w:rsid w:val="004854E9"/>
    <w:rsid w:val="00485A42"/>
    <w:rsid w:val="00485D1E"/>
    <w:rsid w:val="00485F16"/>
    <w:rsid w:val="00485F60"/>
    <w:rsid w:val="00486761"/>
    <w:rsid w:val="00486D92"/>
    <w:rsid w:val="00487619"/>
    <w:rsid w:val="00490C1D"/>
    <w:rsid w:val="00490C8B"/>
    <w:rsid w:val="00490E35"/>
    <w:rsid w:val="004912E8"/>
    <w:rsid w:val="004916D9"/>
    <w:rsid w:val="00491758"/>
    <w:rsid w:val="00491874"/>
    <w:rsid w:val="00491C13"/>
    <w:rsid w:val="00492283"/>
    <w:rsid w:val="00492B1D"/>
    <w:rsid w:val="00492D89"/>
    <w:rsid w:val="00492F9A"/>
    <w:rsid w:val="0049390D"/>
    <w:rsid w:val="00493BB7"/>
    <w:rsid w:val="004940E1"/>
    <w:rsid w:val="004943B5"/>
    <w:rsid w:val="00496250"/>
    <w:rsid w:val="00496DEF"/>
    <w:rsid w:val="0049745F"/>
    <w:rsid w:val="004976C1"/>
    <w:rsid w:val="00497889"/>
    <w:rsid w:val="00497B5F"/>
    <w:rsid w:val="00497DF1"/>
    <w:rsid w:val="004A12BF"/>
    <w:rsid w:val="004A137B"/>
    <w:rsid w:val="004A29A5"/>
    <w:rsid w:val="004A2CFD"/>
    <w:rsid w:val="004A3BC5"/>
    <w:rsid w:val="004A462C"/>
    <w:rsid w:val="004A4E2B"/>
    <w:rsid w:val="004A4F64"/>
    <w:rsid w:val="004A534D"/>
    <w:rsid w:val="004A5497"/>
    <w:rsid w:val="004A5591"/>
    <w:rsid w:val="004A5788"/>
    <w:rsid w:val="004A5ACB"/>
    <w:rsid w:val="004A60AA"/>
    <w:rsid w:val="004A6721"/>
    <w:rsid w:val="004A6F00"/>
    <w:rsid w:val="004A7E8C"/>
    <w:rsid w:val="004B032E"/>
    <w:rsid w:val="004B04FE"/>
    <w:rsid w:val="004B0AE3"/>
    <w:rsid w:val="004B2002"/>
    <w:rsid w:val="004B209A"/>
    <w:rsid w:val="004B2AA6"/>
    <w:rsid w:val="004B31D3"/>
    <w:rsid w:val="004B3AA7"/>
    <w:rsid w:val="004B4AAE"/>
    <w:rsid w:val="004B527B"/>
    <w:rsid w:val="004B5F93"/>
    <w:rsid w:val="004B6553"/>
    <w:rsid w:val="004C131C"/>
    <w:rsid w:val="004C216C"/>
    <w:rsid w:val="004C26BB"/>
    <w:rsid w:val="004C2762"/>
    <w:rsid w:val="004C2B35"/>
    <w:rsid w:val="004C33C5"/>
    <w:rsid w:val="004C480F"/>
    <w:rsid w:val="004C4A65"/>
    <w:rsid w:val="004C522D"/>
    <w:rsid w:val="004C5DE3"/>
    <w:rsid w:val="004C5DFF"/>
    <w:rsid w:val="004C5F0D"/>
    <w:rsid w:val="004C6047"/>
    <w:rsid w:val="004C6AE6"/>
    <w:rsid w:val="004C710B"/>
    <w:rsid w:val="004C7EC9"/>
    <w:rsid w:val="004D0025"/>
    <w:rsid w:val="004D0300"/>
    <w:rsid w:val="004D1056"/>
    <w:rsid w:val="004D131E"/>
    <w:rsid w:val="004D13E5"/>
    <w:rsid w:val="004D2887"/>
    <w:rsid w:val="004D33D5"/>
    <w:rsid w:val="004D4C4F"/>
    <w:rsid w:val="004D4E90"/>
    <w:rsid w:val="004D5582"/>
    <w:rsid w:val="004D5A76"/>
    <w:rsid w:val="004D6D42"/>
    <w:rsid w:val="004D6F40"/>
    <w:rsid w:val="004D70EC"/>
    <w:rsid w:val="004E0020"/>
    <w:rsid w:val="004E062E"/>
    <w:rsid w:val="004E07DB"/>
    <w:rsid w:val="004E207D"/>
    <w:rsid w:val="004E2ED3"/>
    <w:rsid w:val="004E3244"/>
    <w:rsid w:val="004E3F1D"/>
    <w:rsid w:val="004E49B9"/>
    <w:rsid w:val="004E4CC1"/>
    <w:rsid w:val="004E5288"/>
    <w:rsid w:val="004E64DE"/>
    <w:rsid w:val="004F061C"/>
    <w:rsid w:val="004F079F"/>
    <w:rsid w:val="004F14B0"/>
    <w:rsid w:val="004F24BE"/>
    <w:rsid w:val="004F2C21"/>
    <w:rsid w:val="004F3555"/>
    <w:rsid w:val="004F3B29"/>
    <w:rsid w:val="004F46F0"/>
    <w:rsid w:val="004F47DD"/>
    <w:rsid w:val="004F5774"/>
    <w:rsid w:val="004F5C3C"/>
    <w:rsid w:val="004F5E63"/>
    <w:rsid w:val="004F6396"/>
    <w:rsid w:val="004F7149"/>
    <w:rsid w:val="004F71A3"/>
    <w:rsid w:val="004F7895"/>
    <w:rsid w:val="00501C8B"/>
    <w:rsid w:val="00502B94"/>
    <w:rsid w:val="00503A91"/>
    <w:rsid w:val="00503D1F"/>
    <w:rsid w:val="00503FCC"/>
    <w:rsid w:val="00504A8F"/>
    <w:rsid w:val="005055DE"/>
    <w:rsid w:val="005057DB"/>
    <w:rsid w:val="0050581D"/>
    <w:rsid w:val="005058A1"/>
    <w:rsid w:val="00505E0C"/>
    <w:rsid w:val="00507066"/>
    <w:rsid w:val="0050732D"/>
    <w:rsid w:val="00507679"/>
    <w:rsid w:val="00507E48"/>
    <w:rsid w:val="0051003B"/>
    <w:rsid w:val="00510975"/>
    <w:rsid w:val="005112F3"/>
    <w:rsid w:val="00512630"/>
    <w:rsid w:val="00512F9A"/>
    <w:rsid w:val="0051341F"/>
    <w:rsid w:val="00514667"/>
    <w:rsid w:val="00514AAA"/>
    <w:rsid w:val="00514B1C"/>
    <w:rsid w:val="00515CA3"/>
    <w:rsid w:val="0051690E"/>
    <w:rsid w:val="00516D4B"/>
    <w:rsid w:val="00520671"/>
    <w:rsid w:val="0052094F"/>
    <w:rsid w:val="00520CCB"/>
    <w:rsid w:val="005210DB"/>
    <w:rsid w:val="005210FC"/>
    <w:rsid w:val="0052116D"/>
    <w:rsid w:val="005211BA"/>
    <w:rsid w:val="00521468"/>
    <w:rsid w:val="0052167F"/>
    <w:rsid w:val="00521B3F"/>
    <w:rsid w:val="00521B4F"/>
    <w:rsid w:val="00521B55"/>
    <w:rsid w:val="005233E6"/>
    <w:rsid w:val="005240AB"/>
    <w:rsid w:val="00524592"/>
    <w:rsid w:val="005247BC"/>
    <w:rsid w:val="005260DD"/>
    <w:rsid w:val="005267D8"/>
    <w:rsid w:val="00526C6C"/>
    <w:rsid w:val="005279AA"/>
    <w:rsid w:val="00527EA7"/>
    <w:rsid w:val="005307FC"/>
    <w:rsid w:val="0053095B"/>
    <w:rsid w:val="00530B77"/>
    <w:rsid w:val="0053152E"/>
    <w:rsid w:val="00531694"/>
    <w:rsid w:val="00531AB0"/>
    <w:rsid w:val="00531E9E"/>
    <w:rsid w:val="005325FA"/>
    <w:rsid w:val="00533761"/>
    <w:rsid w:val="00533D32"/>
    <w:rsid w:val="00533E1A"/>
    <w:rsid w:val="00533E1F"/>
    <w:rsid w:val="00533F88"/>
    <w:rsid w:val="0053413E"/>
    <w:rsid w:val="00535350"/>
    <w:rsid w:val="00540284"/>
    <w:rsid w:val="0054036A"/>
    <w:rsid w:val="005409F2"/>
    <w:rsid w:val="0054123A"/>
    <w:rsid w:val="00541263"/>
    <w:rsid w:val="005437E1"/>
    <w:rsid w:val="0054461E"/>
    <w:rsid w:val="00545131"/>
    <w:rsid w:val="00546529"/>
    <w:rsid w:val="0054686E"/>
    <w:rsid w:val="00546944"/>
    <w:rsid w:val="00547340"/>
    <w:rsid w:val="00547829"/>
    <w:rsid w:val="005478A3"/>
    <w:rsid w:val="00547F1E"/>
    <w:rsid w:val="0055011A"/>
    <w:rsid w:val="005505AD"/>
    <w:rsid w:val="00550E02"/>
    <w:rsid w:val="00550E26"/>
    <w:rsid w:val="00551595"/>
    <w:rsid w:val="00551950"/>
    <w:rsid w:val="00551B43"/>
    <w:rsid w:val="00551D65"/>
    <w:rsid w:val="00552BEF"/>
    <w:rsid w:val="005539A7"/>
    <w:rsid w:val="0055481C"/>
    <w:rsid w:val="00554D45"/>
    <w:rsid w:val="00555671"/>
    <w:rsid w:val="00555C15"/>
    <w:rsid w:val="005565EB"/>
    <w:rsid w:val="00556DC4"/>
    <w:rsid w:val="00557165"/>
    <w:rsid w:val="005577FA"/>
    <w:rsid w:val="00560058"/>
    <w:rsid w:val="00560AF0"/>
    <w:rsid w:val="005613DF"/>
    <w:rsid w:val="00561730"/>
    <w:rsid w:val="00561B36"/>
    <w:rsid w:val="005634DD"/>
    <w:rsid w:val="005638FE"/>
    <w:rsid w:val="00563D17"/>
    <w:rsid w:val="00564339"/>
    <w:rsid w:val="005649D6"/>
    <w:rsid w:val="00564D2B"/>
    <w:rsid w:val="00565E10"/>
    <w:rsid w:val="005666F1"/>
    <w:rsid w:val="005666F5"/>
    <w:rsid w:val="005671F9"/>
    <w:rsid w:val="0056773B"/>
    <w:rsid w:val="00570A21"/>
    <w:rsid w:val="005714A0"/>
    <w:rsid w:val="00571503"/>
    <w:rsid w:val="00571873"/>
    <w:rsid w:val="00571E40"/>
    <w:rsid w:val="0057206C"/>
    <w:rsid w:val="0057295F"/>
    <w:rsid w:val="00573BE3"/>
    <w:rsid w:val="00574EBC"/>
    <w:rsid w:val="0057502B"/>
    <w:rsid w:val="00575139"/>
    <w:rsid w:val="005756BF"/>
    <w:rsid w:val="005765B8"/>
    <w:rsid w:val="00576699"/>
    <w:rsid w:val="0057768A"/>
    <w:rsid w:val="005776B1"/>
    <w:rsid w:val="00577E74"/>
    <w:rsid w:val="005800BC"/>
    <w:rsid w:val="0058081B"/>
    <w:rsid w:val="005817C4"/>
    <w:rsid w:val="00582341"/>
    <w:rsid w:val="005828C6"/>
    <w:rsid w:val="00582A8C"/>
    <w:rsid w:val="0058408F"/>
    <w:rsid w:val="0058423D"/>
    <w:rsid w:val="0058448E"/>
    <w:rsid w:val="005847BD"/>
    <w:rsid w:val="00585D15"/>
    <w:rsid w:val="0058655A"/>
    <w:rsid w:val="00586660"/>
    <w:rsid w:val="005871D5"/>
    <w:rsid w:val="00587E86"/>
    <w:rsid w:val="0059064F"/>
    <w:rsid w:val="0059187A"/>
    <w:rsid w:val="00591BDC"/>
    <w:rsid w:val="00592002"/>
    <w:rsid w:val="00593A9A"/>
    <w:rsid w:val="00593B98"/>
    <w:rsid w:val="005954CD"/>
    <w:rsid w:val="00596AFC"/>
    <w:rsid w:val="00596B66"/>
    <w:rsid w:val="00596DE4"/>
    <w:rsid w:val="00597B2A"/>
    <w:rsid w:val="005A03D2"/>
    <w:rsid w:val="005A0C6C"/>
    <w:rsid w:val="005A0C9E"/>
    <w:rsid w:val="005A160A"/>
    <w:rsid w:val="005A167C"/>
    <w:rsid w:val="005A241C"/>
    <w:rsid w:val="005A3460"/>
    <w:rsid w:val="005A34B3"/>
    <w:rsid w:val="005A3B6C"/>
    <w:rsid w:val="005A52AA"/>
    <w:rsid w:val="005A673F"/>
    <w:rsid w:val="005A6B6F"/>
    <w:rsid w:val="005A7214"/>
    <w:rsid w:val="005B01D4"/>
    <w:rsid w:val="005B0562"/>
    <w:rsid w:val="005B09B0"/>
    <w:rsid w:val="005B0A76"/>
    <w:rsid w:val="005B1E2C"/>
    <w:rsid w:val="005B2800"/>
    <w:rsid w:val="005B2A65"/>
    <w:rsid w:val="005B2C61"/>
    <w:rsid w:val="005B3427"/>
    <w:rsid w:val="005B3FD1"/>
    <w:rsid w:val="005B4A52"/>
    <w:rsid w:val="005B557B"/>
    <w:rsid w:val="005B5A95"/>
    <w:rsid w:val="005B5E3A"/>
    <w:rsid w:val="005B5EE6"/>
    <w:rsid w:val="005B624B"/>
    <w:rsid w:val="005B6AB6"/>
    <w:rsid w:val="005B7078"/>
    <w:rsid w:val="005B736A"/>
    <w:rsid w:val="005B7463"/>
    <w:rsid w:val="005C0A39"/>
    <w:rsid w:val="005C0CD5"/>
    <w:rsid w:val="005C106F"/>
    <w:rsid w:val="005C266D"/>
    <w:rsid w:val="005C2985"/>
    <w:rsid w:val="005C2C6A"/>
    <w:rsid w:val="005C34B8"/>
    <w:rsid w:val="005C3519"/>
    <w:rsid w:val="005C3E32"/>
    <w:rsid w:val="005C4D83"/>
    <w:rsid w:val="005C5223"/>
    <w:rsid w:val="005C588D"/>
    <w:rsid w:val="005C5DB9"/>
    <w:rsid w:val="005C7586"/>
    <w:rsid w:val="005D0E16"/>
    <w:rsid w:val="005D1D6B"/>
    <w:rsid w:val="005D25CE"/>
    <w:rsid w:val="005D32A9"/>
    <w:rsid w:val="005D3DDF"/>
    <w:rsid w:val="005D4212"/>
    <w:rsid w:val="005D4ED0"/>
    <w:rsid w:val="005D5625"/>
    <w:rsid w:val="005D5A2B"/>
    <w:rsid w:val="005D6458"/>
    <w:rsid w:val="005D6B66"/>
    <w:rsid w:val="005D6E85"/>
    <w:rsid w:val="005D71C1"/>
    <w:rsid w:val="005E0273"/>
    <w:rsid w:val="005E03D7"/>
    <w:rsid w:val="005E159C"/>
    <w:rsid w:val="005E1691"/>
    <w:rsid w:val="005E18BF"/>
    <w:rsid w:val="005E226A"/>
    <w:rsid w:val="005E293B"/>
    <w:rsid w:val="005E2EAB"/>
    <w:rsid w:val="005E3090"/>
    <w:rsid w:val="005E32BD"/>
    <w:rsid w:val="005E5719"/>
    <w:rsid w:val="005E5A4C"/>
    <w:rsid w:val="005E60F5"/>
    <w:rsid w:val="005E6216"/>
    <w:rsid w:val="005E67D2"/>
    <w:rsid w:val="005E6ACD"/>
    <w:rsid w:val="005E6BC3"/>
    <w:rsid w:val="005E723E"/>
    <w:rsid w:val="005E7698"/>
    <w:rsid w:val="005E7924"/>
    <w:rsid w:val="005F03E3"/>
    <w:rsid w:val="005F1292"/>
    <w:rsid w:val="005F25C0"/>
    <w:rsid w:val="005F3430"/>
    <w:rsid w:val="005F3452"/>
    <w:rsid w:val="005F44D9"/>
    <w:rsid w:val="005F48D4"/>
    <w:rsid w:val="005F497C"/>
    <w:rsid w:val="005F5B62"/>
    <w:rsid w:val="005F6373"/>
    <w:rsid w:val="005F6757"/>
    <w:rsid w:val="005F6975"/>
    <w:rsid w:val="005F71D6"/>
    <w:rsid w:val="005F73F6"/>
    <w:rsid w:val="005F7DA9"/>
    <w:rsid w:val="006002EB"/>
    <w:rsid w:val="006005E4"/>
    <w:rsid w:val="0060219B"/>
    <w:rsid w:val="00602842"/>
    <w:rsid w:val="006030E1"/>
    <w:rsid w:val="006032AA"/>
    <w:rsid w:val="00603F3C"/>
    <w:rsid w:val="006047C9"/>
    <w:rsid w:val="006053DF"/>
    <w:rsid w:val="00605623"/>
    <w:rsid w:val="00605CB9"/>
    <w:rsid w:val="00606AD1"/>
    <w:rsid w:val="00606FAA"/>
    <w:rsid w:val="00610424"/>
    <w:rsid w:val="00610941"/>
    <w:rsid w:val="00610A65"/>
    <w:rsid w:val="00610DC2"/>
    <w:rsid w:val="006119EC"/>
    <w:rsid w:val="00612888"/>
    <w:rsid w:val="00612D60"/>
    <w:rsid w:val="00613B72"/>
    <w:rsid w:val="006143F9"/>
    <w:rsid w:val="006150A2"/>
    <w:rsid w:val="0061522F"/>
    <w:rsid w:val="00615240"/>
    <w:rsid w:val="006155E9"/>
    <w:rsid w:val="006158D5"/>
    <w:rsid w:val="00617F6E"/>
    <w:rsid w:val="00617F84"/>
    <w:rsid w:val="00620FDF"/>
    <w:rsid w:val="006213BF"/>
    <w:rsid w:val="006215FE"/>
    <w:rsid w:val="00621FFA"/>
    <w:rsid w:val="00622B41"/>
    <w:rsid w:val="00622CD6"/>
    <w:rsid w:val="006230C9"/>
    <w:rsid w:val="006233B2"/>
    <w:rsid w:val="0062380D"/>
    <w:rsid w:val="006238A1"/>
    <w:rsid w:val="00624156"/>
    <w:rsid w:val="0062617E"/>
    <w:rsid w:val="00626C4A"/>
    <w:rsid w:val="00627B2C"/>
    <w:rsid w:val="006305A8"/>
    <w:rsid w:val="0063265F"/>
    <w:rsid w:val="0063475A"/>
    <w:rsid w:val="00634DEE"/>
    <w:rsid w:val="00634F60"/>
    <w:rsid w:val="0063528B"/>
    <w:rsid w:val="0063542C"/>
    <w:rsid w:val="00635443"/>
    <w:rsid w:val="0063582F"/>
    <w:rsid w:val="00635B64"/>
    <w:rsid w:val="00636183"/>
    <w:rsid w:val="00636939"/>
    <w:rsid w:val="00636EFE"/>
    <w:rsid w:val="00637036"/>
    <w:rsid w:val="0063731F"/>
    <w:rsid w:val="00637852"/>
    <w:rsid w:val="00637A14"/>
    <w:rsid w:val="00637F20"/>
    <w:rsid w:val="00640ED9"/>
    <w:rsid w:val="0064177A"/>
    <w:rsid w:val="0064223F"/>
    <w:rsid w:val="00642AFA"/>
    <w:rsid w:val="00642D55"/>
    <w:rsid w:val="00642E23"/>
    <w:rsid w:val="0064361C"/>
    <w:rsid w:val="0064474A"/>
    <w:rsid w:val="00644ADD"/>
    <w:rsid w:val="00644B81"/>
    <w:rsid w:val="006457D1"/>
    <w:rsid w:val="00647D43"/>
    <w:rsid w:val="00647D7C"/>
    <w:rsid w:val="00647DDB"/>
    <w:rsid w:val="0065086E"/>
    <w:rsid w:val="0065094C"/>
    <w:rsid w:val="00651117"/>
    <w:rsid w:val="00651FAE"/>
    <w:rsid w:val="00652BDD"/>
    <w:rsid w:val="00652EA3"/>
    <w:rsid w:val="00653377"/>
    <w:rsid w:val="006539EE"/>
    <w:rsid w:val="00653B5F"/>
    <w:rsid w:val="00653E87"/>
    <w:rsid w:val="0065414B"/>
    <w:rsid w:val="006542D0"/>
    <w:rsid w:val="00654599"/>
    <w:rsid w:val="006546A9"/>
    <w:rsid w:val="0065499A"/>
    <w:rsid w:val="00654F17"/>
    <w:rsid w:val="00655579"/>
    <w:rsid w:val="00655C4F"/>
    <w:rsid w:val="00656437"/>
    <w:rsid w:val="0065666D"/>
    <w:rsid w:val="006566A7"/>
    <w:rsid w:val="00657091"/>
    <w:rsid w:val="00660105"/>
    <w:rsid w:val="006605FB"/>
    <w:rsid w:val="00661F4B"/>
    <w:rsid w:val="00663413"/>
    <w:rsid w:val="00663472"/>
    <w:rsid w:val="00663CE0"/>
    <w:rsid w:val="00663EBB"/>
    <w:rsid w:val="0066419E"/>
    <w:rsid w:val="00664736"/>
    <w:rsid w:val="00664F79"/>
    <w:rsid w:val="00665EDB"/>
    <w:rsid w:val="00666883"/>
    <w:rsid w:val="00666A24"/>
    <w:rsid w:val="00667DBF"/>
    <w:rsid w:val="00667E75"/>
    <w:rsid w:val="00670094"/>
    <w:rsid w:val="00670449"/>
    <w:rsid w:val="006709A9"/>
    <w:rsid w:val="00670E30"/>
    <w:rsid w:val="006711DA"/>
    <w:rsid w:val="00672F0B"/>
    <w:rsid w:val="006733FD"/>
    <w:rsid w:val="00673ECB"/>
    <w:rsid w:val="0067418D"/>
    <w:rsid w:val="006743AD"/>
    <w:rsid w:val="00675128"/>
    <w:rsid w:val="0067610E"/>
    <w:rsid w:val="006762B8"/>
    <w:rsid w:val="00676919"/>
    <w:rsid w:val="0067794F"/>
    <w:rsid w:val="00677D01"/>
    <w:rsid w:val="00680BD0"/>
    <w:rsid w:val="00681261"/>
    <w:rsid w:val="00681326"/>
    <w:rsid w:val="00682FA8"/>
    <w:rsid w:val="00683F3D"/>
    <w:rsid w:val="00684137"/>
    <w:rsid w:val="0068474E"/>
    <w:rsid w:val="0068662A"/>
    <w:rsid w:val="00686AB1"/>
    <w:rsid w:val="006878DA"/>
    <w:rsid w:val="00687C90"/>
    <w:rsid w:val="00690082"/>
    <w:rsid w:val="006909EF"/>
    <w:rsid w:val="00694177"/>
    <w:rsid w:val="00694904"/>
    <w:rsid w:val="00695396"/>
    <w:rsid w:val="0069595C"/>
    <w:rsid w:val="00696C3A"/>
    <w:rsid w:val="006A09CE"/>
    <w:rsid w:val="006A0B7C"/>
    <w:rsid w:val="006A0F97"/>
    <w:rsid w:val="006A1343"/>
    <w:rsid w:val="006A1ABD"/>
    <w:rsid w:val="006A1EAD"/>
    <w:rsid w:val="006A2659"/>
    <w:rsid w:val="006A298B"/>
    <w:rsid w:val="006A2ED0"/>
    <w:rsid w:val="006A2F15"/>
    <w:rsid w:val="006A3028"/>
    <w:rsid w:val="006A3C77"/>
    <w:rsid w:val="006A402D"/>
    <w:rsid w:val="006A4196"/>
    <w:rsid w:val="006A480E"/>
    <w:rsid w:val="006A5133"/>
    <w:rsid w:val="006A6B74"/>
    <w:rsid w:val="006A6E8B"/>
    <w:rsid w:val="006A7A7A"/>
    <w:rsid w:val="006B14A6"/>
    <w:rsid w:val="006B1536"/>
    <w:rsid w:val="006B1B68"/>
    <w:rsid w:val="006B1C55"/>
    <w:rsid w:val="006B21EB"/>
    <w:rsid w:val="006B22A7"/>
    <w:rsid w:val="006B274E"/>
    <w:rsid w:val="006B3043"/>
    <w:rsid w:val="006B3127"/>
    <w:rsid w:val="006B3CBB"/>
    <w:rsid w:val="006B3DE7"/>
    <w:rsid w:val="006B400D"/>
    <w:rsid w:val="006B4245"/>
    <w:rsid w:val="006B42D6"/>
    <w:rsid w:val="006B5715"/>
    <w:rsid w:val="006B5A7B"/>
    <w:rsid w:val="006B6079"/>
    <w:rsid w:val="006B6D61"/>
    <w:rsid w:val="006C0333"/>
    <w:rsid w:val="006C21D5"/>
    <w:rsid w:val="006C305C"/>
    <w:rsid w:val="006C33A5"/>
    <w:rsid w:val="006C38D8"/>
    <w:rsid w:val="006C3ADC"/>
    <w:rsid w:val="006C41D5"/>
    <w:rsid w:val="006C487B"/>
    <w:rsid w:val="006C4AB1"/>
    <w:rsid w:val="006C4C00"/>
    <w:rsid w:val="006C4E70"/>
    <w:rsid w:val="006C64B0"/>
    <w:rsid w:val="006C672C"/>
    <w:rsid w:val="006C6C36"/>
    <w:rsid w:val="006C778F"/>
    <w:rsid w:val="006D0F0D"/>
    <w:rsid w:val="006D22CD"/>
    <w:rsid w:val="006D3400"/>
    <w:rsid w:val="006D3CAA"/>
    <w:rsid w:val="006D3D29"/>
    <w:rsid w:val="006D6BEF"/>
    <w:rsid w:val="006D6D83"/>
    <w:rsid w:val="006D7FF1"/>
    <w:rsid w:val="006D7FFC"/>
    <w:rsid w:val="006E0406"/>
    <w:rsid w:val="006E050F"/>
    <w:rsid w:val="006E0689"/>
    <w:rsid w:val="006E09BF"/>
    <w:rsid w:val="006E1DE6"/>
    <w:rsid w:val="006E2177"/>
    <w:rsid w:val="006E2297"/>
    <w:rsid w:val="006E22A8"/>
    <w:rsid w:val="006E35DE"/>
    <w:rsid w:val="006E3BF7"/>
    <w:rsid w:val="006E41A8"/>
    <w:rsid w:val="006E48F3"/>
    <w:rsid w:val="006E4ACB"/>
    <w:rsid w:val="006E54BA"/>
    <w:rsid w:val="006E5820"/>
    <w:rsid w:val="006E59DF"/>
    <w:rsid w:val="006E5FA8"/>
    <w:rsid w:val="006E6B8D"/>
    <w:rsid w:val="006E6CD9"/>
    <w:rsid w:val="006E6E93"/>
    <w:rsid w:val="006E6FFF"/>
    <w:rsid w:val="006E757C"/>
    <w:rsid w:val="006F052D"/>
    <w:rsid w:val="006F083C"/>
    <w:rsid w:val="006F0D39"/>
    <w:rsid w:val="006F13D2"/>
    <w:rsid w:val="006F1D7A"/>
    <w:rsid w:val="006F22F4"/>
    <w:rsid w:val="006F2A84"/>
    <w:rsid w:val="006F2B46"/>
    <w:rsid w:val="006F2E97"/>
    <w:rsid w:val="006F368F"/>
    <w:rsid w:val="006F3A20"/>
    <w:rsid w:val="006F3B60"/>
    <w:rsid w:val="006F3BB2"/>
    <w:rsid w:val="006F3EC8"/>
    <w:rsid w:val="006F45A3"/>
    <w:rsid w:val="006F47C3"/>
    <w:rsid w:val="006F48B1"/>
    <w:rsid w:val="006F4CD2"/>
    <w:rsid w:val="006F4D58"/>
    <w:rsid w:val="006F4D90"/>
    <w:rsid w:val="006F4FDD"/>
    <w:rsid w:val="006F5F50"/>
    <w:rsid w:val="006F631F"/>
    <w:rsid w:val="006F639A"/>
    <w:rsid w:val="006F6423"/>
    <w:rsid w:val="006F7635"/>
    <w:rsid w:val="006F7967"/>
    <w:rsid w:val="006F7E3D"/>
    <w:rsid w:val="007008A8"/>
    <w:rsid w:val="00700D75"/>
    <w:rsid w:val="00700FE3"/>
    <w:rsid w:val="007012F9"/>
    <w:rsid w:val="007013ED"/>
    <w:rsid w:val="00702091"/>
    <w:rsid w:val="007021E1"/>
    <w:rsid w:val="00702F8C"/>
    <w:rsid w:val="00703496"/>
    <w:rsid w:val="00703E9E"/>
    <w:rsid w:val="00704E0D"/>
    <w:rsid w:val="00705212"/>
    <w:rsid w:val="007054E6"/>
    <w:rsid w:val="00705D99"/>
    <w:rsid w:val="0070616A"/>
    <w:rsid w:val="00706657"/>
    <w:rsid w:val="007077E7"/>
    <w:rsid w:val="007079AE"/>
    <w:rsid w:val="00707A68"/>
    <w:rsid w:val="00707A86"/>
    <w:rsid w:val="00707E38"/>
    <w:rsid w:val="00710CD2"/>
    <w:rsid w:val="00710E13"/>
    <w:rsid w:val="007112A7"/>
    <w:rsid w:val="00711D64"/>
    <w:rsid w:val="00713116"/>
    <w:rsid w:val="007132E9"/>
    <w:rsid w:val="00713356"/>
    <w:rsid w:val="00713757"/>
    <w:rsid w:val="00713D88"/>
    <w:rsid w:val="00714569"/>
    <w:rsid w:val="0071632E"/>
    <w:rsid w:val="00716C6A"/>
    <w:rsid w:val="00716D82"/>
    <w:rsid w:val="00720A82"/>
    <w:rsid w:val="0072174F"/>
    <w:rsid w:val="00721840"/>
    <w:rsid w:val="007225BF"/>
    <w:rsid w:val="007226E0"/>
    <w:rsid w:val="007234A4"/>
    <w:rsid w:val="00724B59"/>
    <w:rsid w:val="00725A50"/>
    <w:rsid w:val="00725E00"/>
    <w:rsid w:val="0072706A"/>
    <w:rsid w:val="007274BF"/>
    <w:rsid w:val="007276F4"/>
    <w:rsid w:val="0072777D"/>
    <w:rsid w:val="00727A0E"/>
    <w:rsid w:val="00730D81"/>
    <w:rsid w:val="00730EBC"/>
    <w:rsid w:val="00731694"/>
    <w:rsid w:val="007316EC"/>
    <w:rsid w:val="00731890"/>
    <w:rsid w:val="007324DF"/>
    <w:rsid w:val="0073267D"/>
    <w:rsid w:val="00732768"/>
    <w:rsid w:val="00733D98"/>
    <w:rsid w:val="00733EF5"/>
    <w:rsid w:val="00734184"/>
    <w:rsid w:val="007342DF"/>
    <w:rsid w:val="007343CF"/>
    <w:rsid w:val="007346D3"/>
    <w:rsid w:val="00734FC1"/>
    <w:rsid w:val="0073551B"/>
    <w:rsid w:val="00735CA9"/>
    <w:rsid w:val="007360FC"/>
    <w:rsid w:val="0073618E"/>
    <w:rsid w:val="007363D3"/>
    <w:rsid w:val="007402CD"/>
    <w:rsid w:val="00741553"/>
    <w:rsid w:val="00741C88"/>
    <w:rsid w:val="007422DD"/>
    <w:rsid w:val="00742F0B"/>
    <w:rsid w:val="0074356C"/>
    <w:rsid w:val="00744796"/>
    <w:rsid w:val="00744B82"/>
    <w:rsid w:val="0074506D"/>
    <w:rsid w:val="00746087"/>
    <w:rsid w:val="00746B14"/>
    <w:rsid w:val="00746D41"/>
    <w:rsid w:val="0074745A"/>
    <w:rsid w:val="00747B39"/>
    <w:rsid w:val="00747DB0"/>
    <w:rsid w:val="00747F63"/>
    <w:rsid w:val="00751BF6"/>
    <w:rsid w:val="00751D4B"/>
    <w:rsid w:val="00752153"/>
    <w:rsid w:val="007525ED"/>
    <w:rsid w:val="00752C54"/>
    <w:rsid w:val="00752E85"/>
    <w:rsid w:val="007534A9"/>
    <w:rsid w:val="00753BF5"/>
    <w:rsid w:val="00754121"/>
    <w:rsid w:val="00755352"/>
    <w:rsid w:val="0075597E"/>
    <w:rsid w:val="00755B41"/>
    <w:rsid w:val="00755C82"/>
    <w:rsid w:val="00756482"/>
    <w:rsid w:val="00756721"/>
    <w:rsid w:val="00756735"/>
    <w:rsid w:val="00756E59"/>
    <w:rsid w:val="0075769E"/>
    <w:rsid w:val="007606C7"/>
    <w:rsid w:val="00761220"/>
    <w:rsid w:val="007623CE"/>
    <w:rsid w:val="00762459"/>
    <w:rsid w:val="007627CE"/>
    <w:rsid w:val="00762810"/>
    <w:rsid w:val="00764CE0"/>
    <w:rsid w:val="00764D67"/>
    <w:rsid w:val="007657E7"/>
    <w:rsid w:val="007661BB"/>
    <w:rsid w:val="00766DFA"/>
    <w:rsid w:val="00767270"/>
    <w:rsid w:val="0076751D"/>
    <w:rsid w:val="007700FA"/>
    <w:rsid w:val="00771D54"/>
    <w:rsid w:val="00772674"/>
    <w:rsid w:val="007727A3"/>
    <w:rsid w:val="00772872"/>
    <w:rsid w:val="00772971"/>
    <w:rsid w:val="00772D57"/>
    <w:rsid w:val="007730F5"/>
    <w:rsid w:val="0077346D"/>
    <w:rsid w:val="00773A31"/>
    <w:rsid w:val="00773A36"/>
    <w:rsid w:val="00773A50"/>
    <w:rsid w:val="00773D4E"/>
    <w:rsid w:val="00773DB7"/>
    <w:rsid w:val="00774D2B"/>
    <w:rsid w:val="00776152"/>
    <w:rsid w:val="00776D8D"/>
    <w:rsid w:val="00777633"/>
    <w:rsid w:val="00780381"/>
    <w:rsid w:val="007803FB"/>
    <w:rsid w:val="0078084D"/>
    <w:rsid w:val="00780EF2"/>
    <w:rsid w:val="0078228D"/>
    <w:rsid w:val="00783424"/>
    <w:rsid w:val="00783ABE"/>
    <w:rsid w:val="00783EEE"/>
    <w:rsid w:val="00784539"/>
    <w:rsid w:val="0078454E"/>
    <w:rsid w:val="0078547C"/>
    <w:rsid w:val="00785524"/>
    <w:rsid w:val="007876BE"/>
    <w:rsid w:val="007878C7"/>
    <w:rsid w:val="007905B8"/>
    <w:rsid w:val="0079127F"/>
    <w:rsid w:val="00791321"/>
    <w:rsid w:val="0079199F"/>
    <w:rsid w:val="00791F38"/>
    <w:rsid w:val="007926E9"/>
    <w:rsid w:val="007936E5"/>
    <w:rsid w:val="007938CA"/>
    <w:rsid w:val="00793A81"/>
    <w:rsid w:val="00794720"/>
    <w:rsid w:val="0079598C"/>
    <w:rsid w:val="00795B28"/>
    <w:rsid w:val="007A0148"/>
    <w:rsid w:val="007A0AD1"/>
    <w:rsid w:val="007A1E38"/>
    <w:rsid w:val="007A46F1"/>
    <w:rsid w:val="007A4CB8"/>
    <w:rsid w:val="007A4E88"/>
    <w:rsid w:val="007A5654"/>
    <w:rsid w:val="007A5BD7"/>
    <w:rsid w:val="007A5F76"/>
    <w:rsid w:val="007A6AB6"/>
    <w:rsid w:val="007A6E3A"/>
    <w:rsid w:val="007A7050"/>
    <w:rsid w:val="007A7265"/>
    <w:rsid w:val="007A795E"/>
    <w:rsid w:val="007B0139"/>
    <w:rsid w:val="007B111B"/>
    <w:rsid w:val="007B1244"/>
    <w:rsid w:val="007B1822"/>
    <w:rsid w:val="007B208C"/>
    <w:rsid w:val="007B28DC"/>
    <w:rsid w:val="007B3338"/>
    <w:rsid w:val="007B42CA"/>
    <w:rsid w:val="007B453E"/>
    <w:rsid w:val="007B48B2"/>
    <w:rsid w:val="007B5FAF"/>
    <w:rsid w:val="007B61C5"/>
    <w:rsid w:val="007B7511"/>
    <w:rsid w:val="007B7609"/>
    <w:rsid w:val="007C06B0"/>
    <w:rsid w:val="007C0AF7"/>
    <w:rsid w:val="007C175B"/>
    <w:rsid w:val="007C1EEA"/>
    <w:rsid w:val="007C1FC0"/>
    <w:rsid w:val="007C2566"/>
    <w:rsid w:val="007C36A5"/>
    <w:rsid w:val="007C37CB"/>
    <w:rsid w:val="007C388A"/>
    <w:rsid w:val="007C45F0"/>
    <w:rsid w:val="007C503C"/>
    <w:rsid w:val="007C511A"/>
    <w:rsid w:val="007C5525"/>
    <w:rsid w:val="007C622D"/>
    <w:rsid w:val="007C646F"/>
    <w:rsid w:val="007C6C4F"/>
    <w:rsid w:val="007C7235"/>
    <w:rsid w:val="007C76E1"/>
    <w:rsid w:val="007C7AF2"/>
    <w:rsid w:val="007D0CD3"/>
    <w:rsid w:val="007D16D7"/>
    <w:rsid w:val="007D1EEF"/>
    <w:rsid w:val="007D20D5"/>
    <w:rsid w:val="007D2BA8"/>
    <w:rsid w:val="007D3450"/>
    <w:rsid w:val="007D4402"/>
    <w:rsid w:val="007D52F1"/>
    <w:rsid w:val="007D60CC"/>
    <w:rsid w:val="007D6C1F"/>
    <w:rsid w:val="007D6D8A"/>
    <w:rsid w:val="007D73E8"/>
    <w:rsid w:val="007D75FB"/>
    <w:rsid w:val="007E06AD"/>
    <w:rsid w:val="007E3039"/>
    <w:rsid w:val="007E30A2"/>
    <w:rsid w:val="007E3167"/>
    <w:rsid w:val="007E37B6"/>
    <w:rsid w:val="007E4117"/>
    <w:rsid w:val="007E461C"/>
    <w:rsid w:val="007E50A1"/>
    <w:rsid w:val="007E596E"/>
    <w:rsid w:val="007E5E89"/>
    <w:rsid w:val="007E6091"/>
    <w:rsid w:val="007E66F8"/>
    <w:rsid w:val="007E6EC6"/>
    <w:rsid w:val="007E7894"/>
    <w:rsid w:val="007F0CAA"/>
    <w:rsid w:val="007F17EE"/>
    <w:rsid w:val="007F1BDA"/>
    <w:rsid w:val="007F201E"/>
    <w:rsid w:val="007F22FE"/>
    <w:rsid w:val="007F2379"/>
    <w:rsid w:val="007F2586"/>
    <w:rsid w:val="007F2A2E"/>
    <w:rsid w:val="007F2E16"/>
    <w:rsid w:val="007F371D"/>
    <w:rsid w:val="007F4E29"/>
    <w:rsid w:val="007F56A5"/>
    <w:rsid w:val="007F6A8C"/>
    <w:rsid w:val="007F6ADD"/>
    <w:rsid w:val="007F7CC2"/>
    <w:rsid w:val="00800C70"/>
    <w:rsid w:val="008022A2"/>
    <w:rsid w:val="008023F6"/>
    <w:rsid w:val="008024B6"/>
    <w:rsid w:val="00802E62"/>
    <w:rsid w:val="00803034"/>
    <w:rsid w:val="00803B48"/>
    <w:rsid w:val="00803B72"/>
    <w:rsid w:val="0080408B"/>
    <w:rsid w:val="00804C04"/>
    <w:rsid w:val="008055A2"/>
    <w:rsid w:val="00805E39"/>
    <w:rsid w:val="00805E5B"/>
    <w:rsid w:val="00806125"/>
    <w:rsid w:val="00806E4F"/>
    <w:rsid w:val="008106B9"/>
    <w:rsid w:val="00811F28"/>
    <w:rsid w:val="00813B3F"/>
    <w:rsid w:val="00813CBB"/>
    <w:rsid w:val="0081460E"/>
    <w:rsid w:val="00815177"/>
    <w:rsid w:val="008157FB"/>
    <w:rsid w:val="008160C9"/>
    <w:rsid w:val="00816A28"/>
    <w:rsid w:val="00816B27"/>
    <w:rsid w:val="00816E61"/>
    <w:rsid w:val="008173A6"/>
    <w:rsid w:val="00817D16"/>
    <w:rsid w:val="00820FC9"/>
    <w:rsid w:val="008216C3"/>
    <w:rsid w:val="008218FE"/>
    <w:rsid w:val="00821B19"/>
    <w:rsid w:val="00821DEC"/>
    <w:rsid w:val="008225DD"/>
    <w:rsid w:val="00823264"/>
    <w:rsid w:val="00824C54"/>
    <w:rsid w:val="00826476"/>
    <w:rsid w:val="0082782F"/>
    <w:rsid w:val="00827B5B"/>
    <w:rsid w:val="00827C0F"/>
    <w:rsid w:val="0083068F"/>
    <w:rsid w:val="008306F3"/>
    <w:rsid w:val="00830B47"/>
    <w:rsid w:val="008313BE"/>
    <w:rsid w:val="0083178A"/>
    <w:rsid w:val="008329EC"/>
    <w:rsid w:val="00832C54"/>
    <w:rsid w:val="0083310A"/>
    <w:rsid w:val="00833CF7"/>
    <w:rsid w:val="00834C73"/>
    <w:rsid w:val="008351B8"/>
    <w:rsid w:val="008356C3"/>
    <w:rsid w:val="00835918"/>
    <w:rsid w:val="008366F6"/>
    <w:rsid w:val="00836884"/>
    <w:rsid w:val="00836ACD"/>
    <w:rsid w:val="00836AE4"/>
    <w:rsid w:val="00836EE5"/>
    <w:rsid w:val="00837CC3"/>
    <w:rsid w:val="00840783"/>
    <w:rsid w:val="0084093D"/>
    <w:rsid w:val="00840A9B"/>
    <w:rsid w:val="00840F9E"/>
    <w:rsid w:val="0084113E"/>
    <w:rsid w:val="00841323"/>
    <w:rsid w:val="008419E0"/>
    <w:rsid w:val="00841A12"/>
    <w:rsid w:val="0084269C"/>
    <w:rsid w:val="00843389"/>
    <w:rsid w:val="008442B9"/>
    <w:rsid w:val="00844313"/>
    <w:rsid w:val="008445AA"/>
    <w:rsid w:val="00844A9F"/>
    <w:rsid w:val="00844B6E"/>
    <w:rsid w:val="0084522C"/>
    <w:rsid w:val="0084620C"/>
    <w:rsid w:val="00846EE7"/>
    <w:rsid w:val="00847ED3"/>
    <w:rsid w:val="00850435"/>
    <w:rsid w:val="00850D6C"/>
    <w:rsid w:val="00851514"/>
    <w:rsid w:val="008517E9"/>
    <w:rsid w:val="00852092"/>
    <w:rsid w:val="00852144"/>
    <w:rsid w:val="00852673"/>
    <w:rsid w:val="008529DC"/>
    <w:rsid w:val="00853D1B"/>
    <w:rsid w:val="00854439"/>
    <w:rsid w:val="0085616E"/>
    <w:rsid w:val="00856850"/>
    <w:rsid w:val="00856C55"/>
    <w:rsid w:val="00857798"/>
    <w:rsid w:val="008578E3"/>
    <w:rsid w:val="00857909"/>
    <w:rsid w:val="00860121"/>
    <w:rsid w:val="00861189"/>
    <w:rsid w:val="008611E1"/>
    <w:rsid w:val="00861349"/>
    <w:rsid w:val="00861B8C"/>
    <w:rsid w:val="00862075"/>
    <w:rsid w:val="008620CA"/>
    <w:rsid w:val="008624FC"/>
    <w:rsid w:val="00862845"/>
    <w:rsid w:val="00862C35"/>
    <w:rsid w:val="00863208"/>
    <w:rsid w:val="0086388B"/>
    <w:rsid w:val="00863F02"/>
    <w:rsid w:val="00864FED"/>
    <w:rsid w:val="00865C25"/>
    <w:rsid w:val="00866FE5"/>
    <w:rsid w:val="00867D50"/>
    <w:rsid w:val="008705E7"/>
    <w:rsid w:val="0087111B"/>
    <w:rsid w:val="008712B0"/>
    <w:rsid w:val="008722CE"/>
    <w:rsid w:val="008724D1"/>
    <w:rsid w:val="00872B74"/>
    <w:rsid w:val="0087383F"/>
    <w:rsid w:val="00873B12"/>
    <w:rsid w:val="008740B0"/>
    <w:rsid w:val="008746EA"/>
    <w:rsid w:val="00875BA9"/>
    <w:rsid w:val="0087666E"/>
    <w:rsid w:val="00880C62"/>
    <w:rsid w:val="00880DD6"/>
    <w:rsid w:val="00881068"/>
    <w:rsid w:val="00881B2E"/>
    <w:rsid w:val="00882121"/>
    <w:rsid w:val="00882DC5"/>
    <w:rsid w:val="00882FA1"/>
    <w:rsid w:val="00883584"/>
    <w:rsid w:val="0088554C"/>
    <w:rsid w:val="008863F6"/>
    <w:rsid w:val="00886648"/>
    <w:rsid w:val="00886906"/>
    <w:rsid w:val="00887B7C"/>
    <w:rsid w:val="00890683"/>
    <w:rsid w:val="00890FDB"/>
    <w:rsid w:val="00891157"/>
    <w:rsid w:val="00891AEC"/>
    <w:rsid w:val="00891FE2"/>
    <w:rsid w:val="00892253"/>
    <w:rsid w:val="00892939"/>
    <w:rsid w:val="00892EBD"/>
    <w:rsid w:val="00893C88"/>
    <w:rsid w:val="008942C1"/>
    <w:rsid w:val="0089496E"/>
    <w:rsid w:val="00894BC4"/>
    <w:rsid w:val="008963F8"/>
    <w:rsid w:val="00896441"/>
    <w:rsid w:val="00896794"/>
    <w:rsid w:val="00896B4D"/>
    <w:rsid w:val="00897D81"/>
    <w:rsid w:val="00897DA4"/>
    <w:rsid w:val="008A1EE6"/>
    <w:rsid w:val="008A2D16"/>
    <w:rsid w:val="008A3039"/>
    <w:rsid w:val="008A3FE0"/>
    <w:rsid w:val="008A5436"/>
    <w:rsid w:val="008A5720"/>
    <w:rsid w:val="008A67FA"/>
    <w:rsid w:val="008A6BF5"/>
    <w:rsid w:val="008A6E5B"/>
    <w:rsid w:val="008A7275"/>
    <w:rsid w:val="008B0412"/>
    <w:rsid w:val="008B3769"/>
    <w:rsid w:val="008B3F2C"/>
    <w:rsid w:val="008B4186"/>
    <w:rsid w:val="008B4259"/>
    <w:rsid w:val="008B4377"/>
    <w:rsid w:val="008B5132"/>
    <w:rsid w:val="008B56A0"/>
    <w:rsid w:val="008B6101"/>
    <w:rsid w:val="008B6597"/>
    <w:rsid w:val="008B71C5"/>
    <w:rsid w:val="008B7B9A"/>
    <w:rsid w:val="008C00A0"/>
    <w:rsid w:val="008C0CE7"/>
    <w:rsid w:val="008C1BE3"/>
    <w:rsid w:val="008C2D40"/>
    <w:rsid w:val="008C3693"/>
    <w:rsid w:val="008C4BF3"/>
    <w:rsid w:val="008C527D"/>
    <w:rsid w:val="008C6190"/>
    <w:rsid w:val="008C672D"/>
    <w:rsid w:val="008C6B33"/>
    <w:rsid w:val="008D0DA3"/>
    <w:rsid w:val="008D180E"/>
    <w:rsid w:val="008D2143"/>
    <w:rsid w:val="008D2560"/>
    <w:rsid w:val="008D2649"/>
    <w:rsid w:val="008D3B15"/>
    <w:rsid w:val="008D3CCE"/>
    <w:rsid w:val="008D4210"/>
    <w:rsid w:val="008D60DA"/>
    <w:rsid w:val="008D66B8"/>
    <w:rsid w:val="008E0FB8"/>
    <w:rsid w:val="008E139F"/>
    <w:rsid w:val="008E15A9"/>
    <w:rsid w:val="008E164C"/>
    <w:rsid w:val="008E1691"/>
    <w:rsid w:val="008E19AE"/>
    <w:rsid w:val="008E19CC"/>
    <w:rsid w:val="008E238F"/>
    <w:rsid w:val="008E3383"/>
    <w:rsid w:val="008E3AD6"/>
    <w:rsid w:val="008E3AF7"/>
    <w:rsid w:val="008E3D7D"/>
    <w:rsid w:val="008E4A2A"/>
    <w:rsid w:val="008E4E79"/>
    <w:rsid w:val="008E6263"/>
    <w:rsid w:val="008E700A"/>
    <w:rsid w:val="008E76CB"/>
    <w:rsid w:val="008F07FB"/>
    <w:rsid w:val="008F1987"/>
    <w:rsid w:val="008F208C"/>
    <w:rsid w:val="008F2344"/>
    <w:rsid w:val="008F267D"/>
    <w:rsid w:val="008F2E24"/>
    <w:rsid w:val="008F3584"/>
    <w:rsid w:val="008F4445"/>
    <w:rsid w:val="008F4762"/>
    <w:rsid w:val="008F4822"/>
    <w:rsid w:val="008F6164"/>
    <w:rsid w:val="008F632C"/>
    <w:rsid w:val="008F6332"/>
    <w:rsid w:val="008F64D6"/>
    <w:rsid w:val="008F6604"/>
    <w:rsid w:val="008F730C"/>
    <w:rsid w:val="00900531"/>
    <w:rsid w:val="00901331"/>
    <w:rsid w:val="00901D6E"/>
    <w:rsid w:val="00901EA2"/>
    <w:rsid w:val="00903244"/>
    <w:rsid w:val="00903785"/>
    <w:rsid w:val="00904442"/>
    <w:rsid w:val="00904761"/>
    <w:rsid w:val="009050FA"/>
    <w:rsid w:val="009059B6"/>
    <w:rsid w:val="00905E9A"/>
    <w:rsid w:val="0090602D"/>
    <w:rsid w:val="009061A5"/>
    <w:rsid w:val="00906838"/>
    <w:rsid w:val="00906C83"/>
    <w:rsid w:val="00906F31"/>
    <w:rsid w:val="0090741A"/>
    <w:rsid w:val="0090761E"/>
    <w:rsid w:val="00907BC9"/>
    <w:rsid w:val="009102DF"/>
    <w:rsid w:val="009105E8"/>
    <w:rsid w:val="00910A5C"/>
    <w:rsid w:val="0091165D"/>
    <w:rsid w:val="00911757"/>
    <w:rsid w:val="00911A47"/>
    <w:rsid w:val="00911DD0"/>
    <w:rsid w:val="00911F66"/>
    <w:rsid w:val="0091320A"/>
    <w:rsid w:val="00913307"/>
    <w:rsid w:val="009135D5"/>
    <w:rsid w:val="00915162"/>
    <w:rsid w:val="00915C0F"/>
    <w:rsid w:val="009167EA"/>
    <w:rsid w:val="009169D5"/>
    <w:rsid w:val="0091751B"/>
    <w:rsid w:val="00917DA8"/>
    <w:rsid w:val="009207DD"/>
    <w:rsid w:val="00921675"/>
    <w:rsid w:val="00921F4C"/>
    <w:rsid w:val="009226E0"/>
    <w:rsid w:val="00922BA9"/>
    <w:rsid w:val="00922C07"/>
    <w:rsid w:val="00922C28"/>
    <w:rsid w:val="009234C3"/>
    <w:rsid w:val="0092391E"/>
    <w:rsid w:val="00923B16"/>
    <w:rsid w:val="00923DB3"/>
    <w:rsid w:val="00924309"/>
    <w:rsid w:val="00924B44"/>
    <w:rsid w:val="00924FA5"/>
    <w:rsid w:val="009258F5"/>
    <w:rsid w:val="00925CE9"/>
    <w:rsid w:val="009265E1"/>
    <w:rsid w:val="0092682F"/>
    <w:rsid w:val="009271C3"/>
    <w:rsid w:val="00927382"/>
    <w:rsid w:val="00927920"/>
    <w:rsid w:val="00927B06"/>
    <w:rsid w:val="00927E88"/>
    <w:rsid w:val="009302C6"/>
    <w:rsid w:val="009307E8"/>
    <w:rsid w:val="009308BB"/>
    <w:rsid w:val="00930BDF"/>
    <w:rsid w:val="009312E5"/>
    <w:rsid w:val="00931CB8"/>
    <w:rsid w:val="00931D39"/>
    <w:rsid w:val="00932685"/>
    <w:rsid w:val="009327DE"/>
    <w:rsid w:val="00932D51"/>
    <w:rsid w:val="009333A1"/>
    <w:rsid w:val="009336D6"/>
    <w:rsid w:val="00933DA4"/>
    <w:rsid w:val="00934728"/>
    <w:rsid w:val="0093474C"/>
    <w:rsid w:val="00934C3D"/>
    <w:rsid w:val="00934E77"/>
    <w:rsid w:val="009352BA"/>
    <w:rsid w:val="009356DD"/>
    <w:rsid w:val="00935963"/>
    <w:rsid w:val="00935C0F"/>
    <w:rsid w:val="00935CF2"/>
    <w:rsid w:val="009367A1"/>
    <w:rsid w:val="00937228"/>
    <w:rsid w:val="0093727F"/>
    <w:rsid w:val="00940197"/>
    <w:rsid w:val="009402C6"/>
    <w:rsid w:val="0094070F"/>
    <w:rsid w:val="00941108"/>
    <w:rsid w:val="00941843"/>
    <w:rsid w:val="009419F3"/>
    <w:rsid w:val="00941B30"/>
    <w:rsid w:val="00941F1E"/>
    <w:rsid w:val="00942D0E"/>
    <w:rsid w:val="00943566"/>
    <w:rsid w:val="0094356D"/>
    <w:rsid w:val="0094403E"/>
    <w:rsid w:val="009446EA"/>
    <w:rsid w:val="009446F0"/>
    <w:rsid w:val="00944FB7"/>
    <w:rsid w:val="00945521"/>
    <w:rsid w:val="00945B8C"/>
    <w:rsid w:val="00946012"/>
    <w:rsid w:val="009465F1"/>
    <w:rsid w:val="00946EE1"/>
    <w:rsid w:val="00947A12"/>
    <w:rsid w:val="00947D97"/>
    <w:rsid w:val="00950217"/>
    <w:rsid w:val="009507DD"/>
    <w:rsid w:val="00950D08"/>
    <w:rsid w:val="00950E36"/>
    <w:rsid w:val="0095191A"/>
    <w:rsid w:val="00951D76"/>
    <w:rsid w:val="009531AE"/>
    <w:rsid w:val="009544A4"/>
    <w:rsid w:val="00954825"/>
    <w:rsid w:val="00954FD6"/>
    <w:rsid w:val="0095524A"/>
    <w:rsid w:val="0095546D"/>
    <w:rsid w:val="00957121"/>
    <w:rsid w:val="009577A5"/>
    <w:rsid w:val="00957F29"/>
    <w:rsid w:val="00961406"/>
    <w:rsid w:val="0096208E"/>
    <w:rsid w:val="00962396"/>
    <w:rsid w:val="009628DE"/>
    <w:rsid w:val="009631E4"/>
    <w:rsid w:val="0096353F"/>
    <w:rsid w:val="00963CD2"/>
    <w:rsid w:val="00963E27"/>
    <w:rsid w:val="00964ABE"/>
    <w:rsid w:val="00964C96"/>
    <w:rsid w:val="00964E29"/>
    <w:rsid w:val="0096598D"/>
    <w:rsid w:val="00965AF9"/>
    <w:rsid w:val="009664BA"/>
    <w:rsid w:val="009665BA"/>
    <w:rsid w:val="00966F32"/>
    <w:rsid w:val="00967C09"/>
    <w:rsid w:val="009704BD"/>
    <w:rsid w:val="009706B1"/>
    <w:rsid w:val="00970A67"/>
    <w:rsid w:val="00970B49"/>
    <w:rsid w:val="00970C54"/>
    <w:rsid w:val="00970FBB"/>
    <w:rsid w:val="00971014"/>
    <w:rsid w:val="00971196"/>
    <w:rsid w:val="00971302"/>
    <w:rsid w:val="009718F1"/>
    <w:rsid w:val="00971A45"/>
    <w:rsid w:val="0097211E"/>
    <w:rsid w:val="009725CB"/>
    <w:rsid w:val="00972B6D"/>
    <w:rsid w:val="00972DAC"/>
    <w:rsid w:val="0097537D"/>
    <w:rsid w:val="00975AFE"/>
    <w:rsid w:val="00975DA8"/>
    <w:rsid w:val="00975DAF"/>
    <w:rsid w:val="009767EE"/>
    <w:rsid w:val="009772EC"/>
    <w:rsid w:val="00977993"/>
    <w:rsid w:val="00977B9D"/>
    <w:rsid w:val="00980115"/>
    <w:rsid w:val="0098095A"/>
    <w:rsid w:val="009809D5"/>
    <w:rsid w:val="0098113C"/>
    <w:rsid w:val="00981C30"/>
    <w:rsid w:val="00981D31"/>
    <w:rsid w:val="00981E25"/>
    <w:rsid w:val="00982915"/>
    <w:rsid w:val="009829E2"/>
    <w:rsid w:val="0098329F"/>
    <w:rsid w:val="0098470C"/>
    <w:rsid w:val="00986298"/>
    <w:rsid w:val="009868A2"/>
    <w:rsid w:val="00986A58"/>
    <w:rsid w:val="009870AE"/>
    <w:rsid w:val="00987209"/>
    <w:rsid w:val="00987324"/>
    <w:rsid w:val="00990342"/>
    <w:rsid w:val="00990A1F"/>
    <w:rsid w:val="00992E1E"/>
    <w:rsid w:val="00992F0F"/>
    <w:rsid w:val="00993463"/>
    <w:rsid w:val="00993B83"/>
    <w:rsid w:val="009941BB"/>
    <w:rsid w:val="0099478B"/>
    <w:rsid w:val="00994C1D"/>
    <w:rsid w:val="009955CD"/>
    <w:rsid w:val="009959EC"/>
    <w:rsid w:val="009964DF"/>
    <w:rsid w:val="009A09AF"/>
    <w:rsid w:val="009A1B07"/>
    <w:rsid w:val="009A2368"/>
    <w:rsid w:val="009A2392"/>
    <w:rsid w:val="009A34B3"/>
    <w:rsid w:val="009A3B22"/>
    <w:rsid w:val="009A3F23"/>
    <w:rsid w:val="009A41BA"/>
    <w:rsid w:val="009A4815"/>
    <w:rsid w:val="009A4BC1"/>
    <w:rsid w:val="009A5712"/>
    <w:rsid w:val="009A5B54"/>
    <w:rsid w:val="009A5D7E"/>
    <w:rsid w:val="009A6104"/>
    <w:rsid w:val="009A6363"/>
    <w:rsid w:val="009A645D"/>
    <w:rsid w:val="009A6D2D"/>
    <w:rsid w:val="009A7AF3"/>
    <w:rsid w:val="009A7BD6"/>
    <w:rsid w:val="009A7CDA"/>
    <w:rsid w:val="009B02C9"/>
    <w:rsid w:val="009B09D7"/>
    <w:rsid w:val="009B09F7"/>
    <w:rsid w:val="009B2660"/>
    <w:rsid w:val="009B2A26"/>
    <w:rsid w:val="009B2B8B"/>
    <w:rsid w:val="009B388F"/>
    <w:rsid w:val="009B3C56"/>
    <w:rsid w:val="009B45C9"/>
    <w:rsid w:val="009B4DF0"/>
    <w:rsid w:val="009B655B"/>
    <w:rsid w:val="009B6FBB"/>
    <w:rsid w:val="009B700C"/>
    <w:rsid w:val="009B76C4"/>
    <w:rsid w:val="009B79B7"/>
    <w:rsid w:val="009B7D0E"/>
    <w:rsid w:val="009C040B"/>
    <w:rsid w:val="009C0A9F"/>
    <w:rsid w:val="009C1154"/>
    <w:rsid w:val="009C1805"/>
    <w:rsid w:val="009C273B"/>
    <w:rsid w:val="009C2C2C"/>
    <w:rsid w:val="009C36D2"/>
    <w:rsid w:val="009C4915"/>
    <w:rsid w:val="009C4B25"/>
    <w:rsid w:val="009C5986"/>
    <w:rsid w:val="009C6D90"/>
    <w:rsid w:val="009C6F1D"/>
    <w:rsid w:val="009C7949"/>
    <w:rsid w:val="009D0849"/>
    <w:rsid w:val="009D1252"/>
    <w:rsid w:val="009D16B3"/>
    <w:rsid w:val="009D16DD"/>
    <w:rsid w:val="009D27A7"/>
    <w:rsid w:val="009D2DBF"/>
    <w:rsid w:val="009D33F1"/>
    <w:rsid w:val="009D37BD"/>
    <w:rsid w:val="009D3A8E"/>
    <w:rsid w:val="009D3B4D"/>
    <w:rsid w:val="009D3E7F"/>
    <w:rsid w:val="009D4622"/>
    <w:rsid w:val="009D4C12"/>
    <w:rsid w:val="009D53AD"/>
    <w:rsid w:val="009D5434"/>
    <w:rsid w:val="009D5E38"/>
    <w:rsid w:val="009D644E"/>
    <w:rsid w:val="009E0703"/>
    <w:rsid w:val="009E09B3"/>
    <w:rsid w:val="009E160D"/>
    <w:rsid w:val="009E3BA7"/>
    <w:rsid w:val="009E4408"/>
    <w:rsid w:val="009E45E2"/>
    <w:rsid w:val="009E4CCF"/>
    <w:rsid w:val="009E4E24"/>
    <w:rsid w:val="009E58C7"/>
    <w:rsid w:val="009E60F8"/>
    <w:rsid w:val="009E64B0"/>
    <w:rsid w:val="009E68C9"/>
    <w:rsid w:val="009E6BDA"/>
    <w:rsid w:val="009E7A7E"/>
    <w:rsid w:val="009E7E81"/>
    <w:rsid w:val="009F0563"/>
    <w:rsid w:val="009F05C3"/>
    <w:rsid w:val="009F1044"/>
    <w:rsid w:val="009F10E3"/>
    <w:rsid w:val="009F1215"/>
    <w:rsid w:val="009F2C10"/>
    <w:rsid w:val="009F365D"/>
    <w:rsid w:val="009F3CF8"/>
    <w:rsid w:val="009F3D17"/>
    <w:rsid w:val="009F3E38"/>
    <w:rsid w:val="009F4239"/>
    <w:rsid w:val="009F42B9"/>
    <w:rsid w:val="009F49AB"/>
    <w:rsid w:val="009F502D"/>
    <w:rsid w:val="009F53ED"/>
    <w:rsid w:val="009F5A19"/>
    <w:rsid w:val="009F5D95"/>
    <w:rsid w:val="009F6868"/>
    <w:rsid w:val="009F6E3D"/>
    <w:rsid w:val="009F7E22"/>
    <w:rsid w:val="00A00EAC"/>
    <w:rsid w:val="00A01583"/>
    <w:rsid w:val="00A01964"/>
    <w:rsid w:val="00A02526"/>
    <w:rsid w:val="00A02C22"/>
    <w:rsid w:val="00A03267"/>
    <w:rsid w:val="00A037D7"/>
    <w:rsid w:val="00A03ADE"/>
    <w:rsid w:val="00A03BA7"/>
    <w:rsid w:val="00A03D81"/>
    <w:rsid w:val="00A03FED"/>
    <w:rsid w:val="00A04A25"/>
    <w:rsid w:val="00A04B3B"/>
    <w:rsid w:val="00A04DE7"/>
    <w:rsid w:val="00A052AC"/>
    <w:rsid w:val="00A06BA8"/>
    <w:rsid w:val="00A07987"/>
    <w:rsid w:val="00A07B3F"/>
    <w:rsid w:val="00A101DD"/>
    <w:rsid w:val="00A10276"/>
    <w:rsid w:val="00A10730"/>
    <w:rsid w:val="00A10904"/>
    <w:rsid w:val="00A113DE"/>
    <w:rsid w:val="00A125B5"/>
    <w:rsid w:val="00A12D58"/>
    <w:rsid w:val="00A13488"/>
    <w:rsid w:val="00A1444C"/>
    <w:rsid w:val="00A14A77"/>
    <w:rsid w:val="00A14E45"/>
    <w:rsid w:val="00A15B68"/>
    <w:rsid w:val="00A1653F"/>
    <w:rsid w:val="00A166D6"/>
    <w:rsid w:val="00A171DA"/>
    <w:rsid w:val="00A17280"/>
    <w:rsid w:val="00A17506"/>
    <w:rsid w:val="00A20319"/>
    <w:rsid w:val="00A20D3C"/>
    <w:rsid w:val="00A20D5F"/>
    <w:rsid w:val="00A20FF7"/>
    <w:rsid w:val="00A23130"/>
    <w:rsid w:val="00A23156"/>
    <w:rsid w:val="00A23787"/>
    <w:rsid w:val="00A23C03"/>
    <w:rsid w:val="00A24503"/>
    <w:rsid w:val="00A26062"/>
    <w:rsid w:val="00A264C9"/>
    <w:rsid w:val="00A26563"/>
    <w:rsid w:val="00A26C3C"/>
    <w:rsid w:val="00A272B4"/>
    <w:rsid w:val="00A27B9F"/>
    <w:rsid w:val="00A302CE"/>
    <w:rsid w:val="00A30389"/>
    <w:rsid w:val="00A303E6"/>
    <w:rsid w:val="00A30B12"/>
    <w:rsid w:val="00A30FF9"/>
    <w:rsid w:val="00A31688"/>
    <w:rsid w:val="00A318E6"/>
    <w:rsid w:val="00A31BB8"/>
    <w:rsid w:val="00A32429"/>
    <w:rsid w:val="00A3292E"/>
    <w:rsid w:val="00A32E2A"/>
    <w:rsid w:val="00A3378A"/>
    <w:rsid w:val="00A341F4"/>
    <w:rsid w:val="00A3434C"/>
    <w:rsid w:val="00A35AD3"/>
    <w:rsid w:val="00A35DDF"/>
    <w:rsid w:val="00A3605D"/>
    <w:rsid w:val="00A36D54"/>
    <w:rsid w:val="00A3752F"/>
    <w:rsid w:val="00A4133E"/>
    <w:rsid w:val="00A41447"/>
    <w:rsid w:val="00A42E16"/>
    <w:rsid w:val="00A42FB5"/>
    <w:rsid w:val="00A43179"/>
    <w:rsid w:val="00A43608"/>
    <w:rsid w:val="00A44371"/>
    <w:rsid w:val="00A45C05"/>
    <w:rsid w:val="00A46539"/>
    <w:rsid w:val="00A46FE3"/>
    <w:rsid w:val="00A47876"/>
    <w:rsid w:val="00A479FC"/>
    <w:rsid w:val="00A512BA"/>
    <w:rsid w:val="00A51545"/>
    <w:rsid w:val="00A51B2E"/>
    <w:rsid w:val="00A52045"/>
    <w:rsid w:val="00A52A9C"/>
    <w:rsid w:val="00A52E2D"/>
    <w:rsid w:val="00A53D47"/>
    <w:rsid w:val="00A53E72"/>
    <w:rsid w:val="00A53F1A"/>
    <w:rsid w:val="00A53F37"/>
    <w:rsid w:val="00A54969"/>
    <w:rsid w:val="00A54DC1"/>
    <w:rsid w:val="00A565B7"/>
    <w:rsid w:val="00A56EB7"/>
    <w:rsid w:val="00A570BA"/>
    <w:rsid w:val="00A57B00"/>
    <w:rsid w:val="00A615BF"/>
    <w:rsid w:val="00A61A77"/>
    <w:rsid w:val="00A620B5"/>
    <w:rsid w:val="00A62281"/>
    <w:rsid w:val="00A6241B"/>
    <w:rsid w:val="00A633EA"/>
    <w:rsid w:val="00A641FE"/>
    <w:rsid w:val="00A64217"/>
    <w:rsid w:val="00A64E0A"/>
    <w:rsid w:val="00A6513F"/>
    <w:rsid w:val="00A65B80"/>
    <w:rsid w:val="00A6688C"/>
    <w:rsid w:val="00A66CB6"/>
    <w:rsid w:val="00A6754A"/>
    <w:rsid w:val="00A67CC8"/>
    <w:rsid w:val="00A67D47"/>
    <w:rsid w:val="00A67F00"/>
    <w:rsid w:val="00A700FC"/>
    <w:rsid w:val="00A709E1"/>
    <w:rsid w:val="00A7121F"/>
    <w:rsid w:val="00A71C87"/>
    <w:rsid w:val="00A725AA"/>
    <w:rsid w:val="00A72B92"/>
    <w:rsid w:val="00A7317A"/>
    <w:rsid w:val="00A73820"/>
    <w:rsid w:val="00A73E26"/>
    <w:rsid w:val="00A742A6"/>
    <w:rsid w:val="00A7444B"/>
    <w:rsid w:val="00A75686"/>
    <w:rsid w:val="00A75839"/>
    <w:rsid w:val="00A75C9A"/>
    <w:rsid w:val="00A76E6E"/>
    <w:rsid w:val="00A76FA4"/>
    <w:rsid w:val="00A775F0"/>
    <w:rsid w:val="00A80391"/>
    <w:rsid w:val="00A80629"/>
    <w:rsid w:val="00A80E45"/>
    <w:rsid w:val="00A81120"/>
    <w:rsid w:val="00A8224F"/>
    <w:rsid w:val="00A83C5D"/>
    <w:rsid w:val="00A8453F"/>
    <w:rsid w:val="00A8491C"/>
    <w:rsid w:val="00A84E1A"/>
    <w:rsid w:val="00A8520B"/>
    <w:rsid w:val="00A8521F"/>
    <w:rsid w:val="00A85B07"/>
    <w:rsid w:val="00A862E7"/>
    <w:rsid w:val="00A876DA"/>
    <w:rsid w:val="00A906FB"/>
    <w:rsid w:val="00A911C0"/>
    <w:rsid w:val="00A91CD9"/>
    <w:rsid w:val="00A920EC"/>
    <w:rsid w:val="00A921F9"/>
    <w:rsid w:val="00A9388F"/>
    <w:rsid w:val="00A943AA"/>
    <w:rsid w:val="00A9473E"/>
    <w:rsid w:val="00A95D42"/>
    <w:rsid w:val="00A968F1"/>
    <w:rsid w:val="00A9719F"/>
    <w:rsid w:val="00A974EE"/>
    <w:rsid w:val="00A9759F"/>
    <w:rsid w:val="00AA05E2"/>
    <w:rsid w:val="00AA16D8"/>
    <w:rsid w:val="00AA1BFA"/>
    <w:rsid w:val="00AA1C0B"/>
    <w:rsid w:val="00AA202A"/>
    <w:rsid w:val="00AA2ED7"/>
    <w:rsid w:val="00AA3D5F"/>
    <w:rsid w:val="00AA4169"/>
    <w:rsid w:val="00AA4567"/>
    <w:rsid w:val="00AA48D0"/>
    <w:rsid w:val="00AA4EFC"/>
    <w:rsid w:val="00AA5C48"/>
    <w:rsid w:val="00AA6013"/>
    <w:rsid w:val="00AA7156"/>
    <w:rsid w:val="00AA71A7"/>
    <w:rsid w:val="00AA787C"/>
    <w:rsid w:val="00AA7AC1"/>
    <w:rsid w:val="00AB1F6B"/>
    <w:rsid w:val="00AB2030"/>
    <w:rsid w:val="00AB3C3D"/>
    <w:rsid w:val="00AB3F80"/>
    <w:rsid w:val="00AB5B00"/>
    <w:rsid w:val="00AB5D81"/>
    <w:rsid w:val="00AB6776"/>
    <w:rsid w:val="00AC06F3"/>
    <w:rsid w:val="00AC07AF"/>
    <w:rsid w:val="00AC1326"/>
    <w:rsid w:val="00AC1613"/>
    <w:rsid w:val="00AC1D16"/>
    <w:rsid w:val="00AC2109"/>
    <w:rsid w:val="00AC22CD"/>
    <w:rsid w:val="00AC22E0"/>
    <w:rsid w:val="00AC33BC"/>
    <w:rsid w:val="00AC3862"/>
    <w:rsid w:val="00AC497E"/>
    <w:rsid w:val="00AC5F69"/>
    <w:rsid w:val="00AC6E6D"/>
    <w:rsid w:val="00AC7538"/>
    <w:rsid w:val="00AC7F6D"/>
    <w:rsid w:val="00AD058E"/>
    <w:rsid w:val="00AD080E"/>
    <w:rsid w:val="00AD0B7E"/>
    <w:rsid w:val="00AD17DA"/>
    <w:rsid w:val="00AD1A2F"/>
    <w:rsid w:val="00AD1AD4"/>
    <w:rsid w:val="00AD2908"/>
    <w:rsid w:val="00AD44FC"/>
    <w:rsid w:val="00AD4A89"/>
    <w:rsid w:val="00AE0B94"/>
    <w:rsid w:val="00AE1083"/>
    <w:rsid w:val="00AE12A6"/>
    <w:rsid w:val="00AE440D"/>
    <w:rsid w:val="00AE55B3"/>
    <w:rsid w:val="00AE576C"/>
    <w:rsid w:val="00AE59DE"/>
    <w:rsid w:val="00AE61BA"/>
    <w:rsid w:val="00AE6AA0"/>
    <w:rsid w:val="00AE6DFD"/>
    <w:rsid w:val="00AE7911"/>
    <w:rsid w:val="00AE7A28"/>
    <w:rsid w:val="00AF13F2"/>
    <w:rsid w:val="00AF1859"/>
    <w:rsid w:val="00AF1940"/>
    <w:rsid w:val="00AF271F"/>
    <w:rsid w:val="00AF2D19"/>
    <w:rsid w:val="00AF3C13"/>
    <w:rsid w:val="00AF3CE9"/>
    <w:rsid w:val="00AF3DD0"/>
    <w:rsid w:val="00AF5125"/>
    <w:rsid w:val="00AF5161"/>
    <w:rsid w:val="00AF5B1A"/>
    <w:rsid w:val="00AF5ED2"/>
    <w:rsid w:val="00B00795"/>
    <w:rsid w:val="00B013BE"/>
    <w:rsid w:val="00B0171F"/>
    <w:rsid w:val="00B01B0D"/>
    <w:rsid w:val="00B02312"/>
    <w:rsid w:val="00B02577"/>
    <w:rsid w:val="00B0282B"/>
    <w:rsid w:val="00B02EBA"/>
    <w:rsid w:val="00B0308D"/>
    <w:rsid w:val="00B0335C"/>
    <w:rsid w:val="00B0620F"/>
    <w:rsid w:val="00B06561"/>
    <w:rsid w:val="00B065EE"/>
    <w:rsid w:val="00B0681A"/>
    <w:rsid w:val="00B06AEC"/>
    <w:rsid w:val="00B06E4A"/>
    <w:rsid w:val="00B07B9B"/>
    <w:rsid w:val="00B11F29"/>
    <w:rsid w:val="00B1204A"/>
    <w:rsid w:val="00B12206"/>
    <w:rsid w:val="00B1296F"/>
    <w:rsid w:val="00B135EF"/>
    <w:rsid w:val="00B13A8C"/>
    <w:rsid w:val="00B140F9"/>
    <w:rsid w:val="00B14A1F"/>
    <w:rsid w:val="00B15A56"/>
    <w:rsid w:val="00B174A7"/>
    <w:rsid w:val="00B17D6C"/>
    <w:rsid w:val="00B20D16"/>
    <w:rsid w:val="00B210D4"/>
    <w:rsid w:val="00B21533"/>
    <w:rsid w:val="00B21B6C"/>
    <w:rsid w:val="00B21ED6"/>
    <w:rsid w:val="00B22C6F"/>
    <w:rsid w:val="00B22CD6"/>
    <w:rsid w:val="00B2395D"/>
    <w:rsid w:val="00B2567E"/>
    <w:rsid w:val="00B25B1F"/>
    <w:rsid w:val="00B2610D"/>
    <w:rsid w:val="00B26603"/>
    <w:rsid w:val="00B26D06"/>
    <w:rsid w:val="00B27DF6"/>
    <w:rsid w:val="00B302DB"/>
    <w:rsid w:val="00B303B0"/>
    <w:rsid w:val="00B314A6"/>
    <w:rsid w:val="00B31B4B"/>
    <w:rsid w:val="00B3230F"/>
    <w:rsid w:val="00B331BC"/>
    <w:rsid w:val="00B33322"/>
    <w:rsid w:val="00B33699"/>
    <w:rsid w:val="00B3478E"/>
    <w:rsid w:val="00B35DE8"/>
    <w:rsid w:val="00B3614B"/>
    <w:rsid w:val="00B362D1"/>
    <w:rsid w:val="00B3673A"/>
    <w:rsid w:val="00B36C40"/>
    <w:rsid w:val="00B36C81"/>
    <w:rsid w:val="00B36E83"/>
    <w:rsid w:val="00B37FB0"/>
    <w:rsid w:val="00B4042A"/>
    <w:rsid w:val="00B407F7"/>
    <w:rsid w:val="00B41014"/>
    <w:rsid w:val="00B41A17"/>
    <w:rsid w:val="00B41D4B"/>
    <w:rsid w:val="00B4366C"/>
    <w:rsid w:val="00B44296"/>
    <w:rsid w:val="00B4489E"/>
    <w:rsid w:val="00B451FB"/>
    <w:rsid w:val="00B5000C"/>
    <w:rsid w:val="00B5032F"/>
    <w:rsid w:val="00B5051F"/>
    <w:rsid w:val="00B50F9F"/>
    <w:rsid w:val="00B51460"/>
    <w:rsid w:val="00B51A4F"/>
    <w:rsid w:val="00B52349"/>
    <w:rsid w:val="00B52785"/>
    <w:rsid w:val="00B527E1"/>
    <w:rsid w:val="00B52BE4"/>
    <w:rsid w:val="00B52CBF"/>
    <w:rsid w:val="00B5372D"/>
    <w:rsid w:val="00B5388B"/>
    <w:rsid w:val="00B54162"/>
    <w:rsid w:val="00B5549B"/>
    <w:rsid w:val="00B55736"/>
    <w:rsid w:val="00B55D1B"/>
    <w:rsid w:val="00B57368"/>
    <w:rsid w:val="00B574D0"/>
    <w:rsid w:val="00B57D22"/>
    <w:rsid w:val="00B606F9"/>
    <w:rsid w:val="00B60DDA"/>
    <w:rsid w:val="00B61C04"/>
    <w:rsid w:val="00B62151"/>
    <w:rsid w:val="00B62341"/>
    <w:rsid w:val="00B625CB"/>
    <w:rsid w:val="00B6268F"/>
    <w:rsid w:val="00B63239"/>
    <w:rsid w:val="00B63DFB"/>
    <w:rsid w:val="00B643DB"/>
    <w:rsid w:val="00B64CD5"/>
    <w:rsid w:val="00B64F08"/>
    <w:rsid w:val="00B66CFF"/>
    <w:rsid w:val="00B66DED"/>
    <w:rsid w:val="00B67878"/>
    <w:rsid w:val="00B707C7"/>
    <w:rsid w:val="00B708FA"/>
    <w:rsid w:val="00B70A75"/>
    <w:rsid w:val="00B70D2E"/>
    <w:rsid w:val="00B70EB6"/>
    <w:rsid w:val="00B711D0"/>
    <w:rsid w:val="00B72FF8"/>
    <w:rsid w:val="00B73543"/>
    <w:rsid w:val="00B73C08"/>
    <w:rsid w:val="00B73D9B"/>
    <w:rsid w:val="00B7520E"/>
    <w:rsid w:val="00B754EB"/>
    <w:rsid w:val="00B75836"/>
    <w:rsid w:val="00B75C0B"/>
    <w:rsid w:val="00B75D77"/>
    <w:rsid w:val="00B75F06"/>
    <w:rsid w:val="00B764D0"/>
    <w:rsid w:val="00B767BA"/>
    <w:rsid w:val="00B76AD2"/>
    <w:rsid w:val="00B801CF"/>
    <w:rsid w:val="00B81115"/>
    <w:rsid w:val="00B81A64"/>
    <w:rsid w:val="00B81F3B"/>
    <w:rsid w:val="00B82173"/>
    <w:rsid w:val="00B82719"/>
    <w:rsid w:val="00B828C3"/>
    <w:rsid w:val="00B82AF9"/>
    <w:rsid w:val="00B82D9D"/>
    <w:rsid w:val="00B83CBB"/>
    <w:rsid w:val="00B857F0"/>
    <w:rsid w:val="00B85996"/>
    <w:rsid w:val="00B85B3D"/>
    <w:rsid w:val="00B86379"/>
    <w:rsid w:val="00B86578"/>
    <w:rsid w:val="00B869F4"/>
    <w:rsid w:val="00B86BEA"/>
    <w:rsid w:val="00B875CA"/>
    <w:rsid w:val="00B87CF5"/>
    <w:rsid w:val="00B87D57"/>
    <w:rsid w:val="00B90433"/>
    <w:rsid w:val="00B90C75"/>
    <w:rsid w:val="00B91BC5"/>
    <w:rsid w:val="00B93FB3"/>
    <w:rsid w:val="00B94317"/>
    <w:rsid w:val="00B9499F"/>
    <w:rsid w:val="00B94D1B"/>
    <w:rsid w:val="00B95C2C"/>
    <w:rsid w:val="00B96574"/>
    <w:rsid w:val="00B97476"/>
    <w:rsid w:val="00B97F8B"/>
    <w:rsid w:val="00B97FFE"/>
    <w:rsid w:val="00BA0DA3"/>
    <w:rsid w:val="00BA0F00"/>
    <w:rsid w:val="00BA1472"/>
    <w:rsid w:val="00BA189F"/>
    <w:rsid w:val="00BA235F"/>
    <w:rsid w:val="00BA35A6"/>
    <w:rsid w:val="00BA380A"/>
    <w:rsid w:val="00BA5A64"/>
    <w:rsid w:val="00BA5EE8"/>
    <w:rsid w:val="00BA64BC"/>
    <w:rsid w:val="00BA6590"/>
    <w:rsid w:val="00BA6688"/>
    <w:rsid w:val="00BA6D44"/>
    <w:rsid w:val="00BA7BC1"/>
    <w:rsid w:val="00BA7CC3"/>
    <w:rsid w:val="00BB04D4"/>
    <w:rsid w:val="00BB1104"/>
    <w:rsid w:val="00BB1413"/>
    <w:rsid w:val="00BB2180"/>
    <w:rsid w:val="00BB234E"/>
    <w:rsid w:val="00BB2EF2"/>
    <w:rsid w:val="00BB2F34"/>
    <w:rsid w:val="00BB3796"/>
    <w:rsid w:val="00BB3A5A"/>
    <w:rsid w:val="00BB3CA2"/>
    <w:rsid w:val="00BB5A93"/>
    <w:rsid w:val="00BB5CD4"/>
    <w:rsid w:val="00BB65C7"/>
    <w:rsid w:val="00BB6695"/>
    <w:rsid w:val="00BB693E"/>
    <w:rsid w:val="00BB6F7E"/>
    <w:rsid w:val="00BB775B"/>
    <w:rsid w:val="00BB7D3E"/>
    <w:rsid w:val="00BC0821"/>
    <w:rsid w:val="00BC158D"/>
    <w:rsid w:val="00BC1741"/>
    <w:rsid w:val="00BC1C28"/>
    <w:rsid w:val="00BC20B3"/>
    <w:rsid w:val="00BC2B77"/>
    <w:rsid w:val="00BC3622"/>
    <w:rsid w:val="00BC3EB6"/>
    <w:rsid w:val="00BC43FC"/>
    <w:rsid w:val="00BC45B2"/>
    <w:rsid w:val="00BC4D5D"/>
    <w:rsid w:val="00BC5A49"/>
    <w:rsid w:val="00BC6276"/>
    <w:rsid w:val="00BC6DD8"/>
    <w:rsid w:val="00BC71D9"/>
    <w:rsid w:val="00BC72CF"/>
    <w:rsid w:val="00BC79DD"/>
    <w:rsid w:val="00BC7D68"/>
    <w:rsid w:val="00BC7FA1"/>
    <w:rsid w:val="00BD0627"/>
    <w:rsid w:val="00BD08AF"/>
    <w:rsid w:val="00BD0F8B"/>
    <w:rsid w:val="00BD3CC2"/>
    <w:rsid w:val="00BD41B0"/>
    <w:rsid w:val="00BD44BE"/>
    <w:rsid w:val="00BD46DC"/>
    <w:rsid w:val="00BD46ED"/>
    <w:rsid w:val="00BD4703"/>
    <w:rsid w:val="00BD4EBB"/>
    <w:rsid w:val="00BD5D5E"/>
    <w:rsid w:val="00BD60B9"/>
    <w:rsid w:val="00BD66CB"/>
    <w:rsid w:val="00BD69BD"/>
    <w:rsid w:val="00BD7BF1"/>
    <w:rsid w:val="00BE043F"/>
    <w:rsid w:val="00BE1693"/>
    <w:rsid w:val="00BE1DCA"/>
    <w:rsid w:val="00BE1DD1"/>
    <w:rsid w:val="00BE2D80"/>
    <w:rsid w:val="00BE2DA3"/>
    <w:rsid w:val="00BE3175"/>
    <w:rsid w:val="00BE32C0"/>
    <w:rsid w:val="00BE3682"/>
    <w:rsid w:val="00BE3BF7"/>
    <w:rsid w:val="00BE4604"/>
    <w:rsid w:val="00BE5613"/>
    <w:rsid w:val="00BE5801"/>
    <w:rsid w:val="00BE5970"/>
    <w:rsid w:val="00BE6845"/>
    <w:rsid w:val="00BE7775"/>
    <w:rsid w:val="00BF11A9"/>
    <w:rsid w:val="00BF1263"/>
    <w:rsid w:val="00BF14CF"/>
    <w:rsid w:val="00BF1CBA"/>
    <w:rsid w:val="00BF2476"/>
    <w:rsid w:val="00BF28F6"/>
    <w:rsid w:val="00BF36AE"/>
    <w:rsid w:val="00BF378A"/>
    <w:rsid w:val="00BF4271"/>
    <w:rsid w:val="00BF457A"/>
    <w:rsid w:val="00BF4B86"/>
    <w:rsid w:val="00BF509F"/>
    <w:rsid w:val="00BF63AD"/>
    <w:rsid w:val="00BF65C1"/>
    <w:rsid w:val="00BF68C2"/>
    <w:rsid w:val="00BF6955"/>
    <w:rsid w:val="00BF6E27"/>
    <w:rsid w:val="00BF71A7"/>
    <w:rsid w:val="00BF7448"/>
    <w:rsid w:val="00BF7A00"/>
    <w:rsid w:val="00BF7A89"/>
    <w:rsid w:val="00BF7BDD"/>
    <w:rsid w:val="00BF7F5D"/>
    <w:rsid w:val="00C00199"/>
    <w:rsid w:val="00C001D4"/>
    <w:rsid w:val="00C007A5"/>
    <w:rsid w:val="00C00912"/>
    <w:rsid w:val="00C010C3"/>
    <w:rsid w:val="00C0110A"/>
    <w:rsid w:val="00C0179E"/>
    <w:rsid w:val="00C019C2"/>
    <w:rsid w:val="00C024AD"/>
    <w:rsid w:val="00C028E6"/>
    <w:rsid w:val="00C02EBD"/>
    <w:rsid w:val="00C03366"/>
    <w:rsid w:val="00C04CFA"/>
    <w:rsid w:val="00C05224"/>
    <w:rsid w:val="00C062BD"/>
    <w:rsid w:val="00C07272"/>
    <w:rsid w:val="00C07AB0"/>
    <w:rsid w:val="00C07BB7"/>
    <w:rsid w:val="00C12582"/>
    <w:rsid w:val="00C12ADF"/>
    <w:rsid w:val="00C12E1D"/>
    <w:rsid w:val="00C1304E"/>
    <w:rsid w:val="00C13B63"/>
    <w:rsid w:val="00C14380"/>
    <w:rsid w:val="00C1440A"/>
    <w:rsid w:val="00C145CB"/>
    <w:rsid w:val="00C14BF8"/>
    <w:rsid w:val="00C1546E"/>
    <w:rsid w:val="00C159EB"/>
    <w:rsid w:val="00C15E59"/>
    <w:rsid w:val="00C16BDE"/>
    <w:rsid w:val="00C17350"/>
    <w:rsid w:val="00C17594"/>
    <w:rsid w:val="00C17C35"/>
    <w:rsid w:val="00C20356"/>
    <w:rsid w:val="00C204BB"/>
    <w:rsid w:val="00C204E4"/>
    <w:rsid w:val="00C20646"/>
    <w:rsid w:val="00C2189A"/>
    <w:rsid w:val="00C22185"/>
    <w:rsid w:val="00C2338C"/>
    <w:rsid w:val="00C23EFC"/>
    <w:rsid w:val="00C26927"/>
    <w:rsid w:val="00C275AD"/>
    <w:rsid w:val="00C302E9"/>
    <w:rsid w:val="00C30AD5"/>
    <w:rsid w:val="00C30EBD"/>
    <w:rsid w:val="00C31D20"/>
    <w:rsid w:val="00C3205E"/>
    <w:rsid w:val="00C321D5"/>
    <w:rsid w:val="00C325D4"/>
    <w:rsid w:val="00C32845"/>
    <w:rsid w:val="00C33397"/>
    <w:rsid w:val="00C33A0A"/>
    <w:rsid w:val="00C34278"/>
    <w:rsid w:val="00C34985"/>
    <w:rsid w:val="00C361CF"/>
    <w:rsid w:val="00C404F9"/>
    <w:rsid w:val="00C40955"/>
    <w:rsid w:val="00C40EDE"/>
    <w:rsid w:val="00C41198"/>
    <w:rsid w:val="00C41966"/>
    <w:rsid w:val="00C41E5C"/>
    <w:rsid w:val="00C41EA6"/>
    <w:rsid w:val="00C41F1F"/>
    <w:rsid w:val="00C42AD2"/>
    <w:rsid w:val="00C42ADC"/>
    <w:rsid w:val="00C42FE2"/>
    <w:rsid w:val="00C47503"/>
    <w:rsid w:val="00C47BF1"/>
    <w:rsid w:val="00C47C4E"/>
    <w:rsid w:val="00C47E8C"/>
    <w:rsid w:val="00C50126"/>
    <w:rsid w:val="00C506DB"/>
    <w:rsid w:val="00C509F0"/>
    <w:rsid w:val="00C5183A"/>
    <w:rsid w:val="00C520BE"/>
    <w:rsid w:val="00C52BF8"/>
    <w:rsid w:val="00C53F4E"/>
    <w:rsid w:val="00C5409B"/>
    <w:rsid w:val="00C544EA"/>
    <w:rsid w:val="00C54AB2"/>
    <w:rsid w:val="00C54B5F"/>
    <w:rsid w:val="00C5622E"/>
    <w:rsid w:val="00C571AB"/>
    <w:rsid w:val="00C6043C"/>
    <w:rsid w:val="00C623CB"/>
    <w:rsid w:val="00C63198"/>
    <w:rsid w:val="00C64650"/>
    <w:rsid w:val="00C64ADE"/>
    <w:rsid w:val="00C65348"/>
    <w:rsid w:val="00C657D2"/>
    <w:rsid w:val="00C658AA"/>
    <w:rsid w:val="00C65A96"/>
    <w:rsid w:val="00C7021D"/>
    <w:rsid w:val="00C70463"/>
    <w:rsid w:val="00C70717"/>
    <w:rsid w:val="00C70B8F"/>
    <w:rsid w:val="00C718E9"/>
    <w:rsid w:val="00C71FF6"/>
    <w:rsid w:val="00C731DD"/>
    <w:rsid w:val="00C73580"/>
    <w:rsid w:val="00C742F3"/>
    <w:rsid w:val="00C74950"/>
    <w:rsid w:val="00C75A2F"/>
    <w:rsid w:val="00C76433"/>
    <w:rsid w:val="00C7679E"/>
    <w:rsid w:val="00C76C07"/>
    <w:rsid w:val="00C779C4"/>
    <w:rsid w:val="00C77DE1"/>
    <w:rsid w:val="00C801FE"/>
    <w:rsid w:val="00C8023E"/>
    <w:rsid w:val="00C815DF"/>
    <w:rsid w:val="00C81CC0"/>
    <w:rsid w:val="00C821E9"/>
    <w:rsid w:val="00C82FA1"/>
    <w:rsid w:val="00C83B96"/>
    <w:rsid w:val="00C83BB0"/>
    <w:rsid w:val="00C83C73"/>
    <w:rsid w:val="00C83FB3"/>
    <w:rsid w:val="00C83FD1"/>
    <w:rsid w:val="00C84228"/>
    <w:rsid w:val="00C8437B"/>
    <w:rsid w:val="00C85095"/>
    <w:rsid w:val="00C85520"/>
    <w:rsid w:val="00C85EB7"/>
    <w:rsid w:val="00C8677A"/>
    <w:rsid w:val="00C86841"/>
    <w:rsid w:val="00C87020"/>
    <w:rsid w:val="00C8730A"/>
    <w:rsid w:val="00C87FD4"/>
    <w:rsid w:val="00C9019A"/>
    <w:rsid w:val="00C901EF"/>
    <w:rsid w:val="00C90561"/>
    <w:rsid w:val="00C909EB"/>
    <w:rsid w:val="00C90AA9"/>
    <w:rsid w:val="00C91DE5"/>
    <w:rsid w:val="00C92186"/>
    <w:rsid w:val="00C93351"/>
    <w:rsid w:val="00C941B2"/>
    <w:rsid w:val="00C941BE"/>
    <w:rsid w:val="00C945CC"/>
    <w:rsid w:val="00C945FD"/>
    <w:rsid w:val="00C95652"/>
    <w:rsid w:val="00C95EC9"/>
    <w:rsid w:val="00C96CFB"/>
    <w:rsid w:val="00C96D3A"/>
    <w:rsid w:val="00C97B3D"/>
    <w:rsid w:val="00CA0164"/>
    <w:rsid w:val="00CA1482"/>
    <w:rsid w:val="00CA14F0"/>
    <w:rsid w:val="00CA19D8"/>
    <w:rsid w:val="00CA2873"/>
    <w:rsid w:val="00CA45C9"/>
    <w:rsid w:val="00CA4879"/>
    <w:rsid w:val="00CA4AA2"/>
    <w:rsid w:val="00CA4B6E"/>
    <w:rsid w:val="00CA51D5"/>
    <w:rsid w:val="00CA5379"/>
    <w:rsid w:val="00CA593D"/>
    <w:rsid w:val="00CA6E8A"/>
    <w:rsid w:val="00CA756F"/>
    <w:rsid w:val="00CB012E"/>
    <w:rsid w:val="00CB0D04"/>
    <w:rsid w:val="00CB12D7"/>
    <w:rsid w:val="00CB17F3"/>
    <w:rsid w:val="00CB21DD"/>
    <w:rsid w:val="00CB2F55"/>
    <w:rsid w:val="00CB3446"/>
    <w:rsid w:val="00CB3C08"/>
    <w:rsid w:val="00CB4AED"/>
    <w:rsid w:val="00CB50A6"/>
    <w:rsid w:val="00CB5372"/>
    <w:rsid w:val="00CB6B87"/>
    <w:rsid w:val="00CB6DD1"/>
    <w:rsid w:val="00CB7333"/>
    <w:rsid w:val="00CB794E"/>
    <w:rsid w:val="00CB7A34"/>
    <w:rsid w:val="00CB7AA5"/>
    <w:rsid w:val="00CC0FE3"/>
    <w:rsid w:val="00CC1618"/>
    <w:rsid w:val="00CC3656"/>
    <w:rsid w:val="00CC3EEB"/>
    <w:rsid w:val="00CC42FA"/>
    <w:rsid w:val="00CC4334"/>
    <w:rsid w:val="00CC433B"/>
    <w:rsid w:val="00CC46F3"/>
    <w:rsid w:val="00CC4A74"/>
    <w:rsid w:val="00CC6926"/>
    <w:rsid w:val="00CC6DDE"/>
    <w:rsid w:val="00CC7739"/>
    <w:rsid w:val="00CD08C8"/>
    <w:rsid w:val="00CD0C75"/>
    <w:rsid w:val="00CD0F2E"/>
    <w:rsid w:val="00CD140E"/>
    <w:rsid w:val="00CD1437"/>
    <w:rsid w:val="00CD192D"/>
    <w:rsid w:val="00CD2846"/>
    <w:rsid w:val="00CD28B3"/>
    <w:rsid w:val="00CD2A16"/>
    <w:rsid w:val="00CD3C05"/>
    <w:rsid w:val="00CD41E5"/>
    <w:rsid w:val="00CD4748"/>
    <w:rsid w:val="00CD4B6A"/>
    <w:rsid w:val="00CD56D8"/>
    <w:rsid w:val="00CD68B1"/>
    <w:rsid w:val="00CD6EC9"/>
    <w:rsid w:val="00CE04EC"/>
    <w:rsid w:val="00CE0615"/>
    <w:rsid w:val="00CE0EA9"/>
    <w:rsid w:val="00CE1910"/>
    <w:rsid w:val="00CE1A42"/>
    <w:rsid w:val="00CE24D0"/>
    <w:rsid w:val="00CE27E0"/>
    <w:rsid w:val="00CE2D08"/>
    <w:rsid w:val="00CE2E91"/>
    <w:rsid w:val="00CE30C0"/>
    <w:rsid w:val="00CE3ACE"/>
    <w:rsid w:val="00CE4509"/>
    <w:rsid w:val="00CE5BDE"/>
    <w:rsid w:val="00CE651E"/>
    <w:rsid w:val="00CE6A9F"/>
    <w:rsid w:val="00CE6ADA"/>
    <w:rsid w:val="00CE790C"/>
    <w:rsid w:val="00CE7A09"/>
    <w:rsid w:val="00CE7EC6"/>
    <w:rsid w:val="00CE7F3F"/>
    <w:rsid w:val="00CF1007"/>
    <w:rsid w:val="00CF287E"/>
    <w:rsid w:val="00CF3142"/>
    <w:rsid w:val="00CF3196"/>
    <w:rsid w:val="00CF335D"/>
    <w:rsid w:val="00CF3606"/>
    <w:rsid w:val="00CF3DBC"/>
    <w:rsid w:val="00CF41EF"/>
    <w:rsid w:val="00CF4B51"/>
    <w:rsid w:val="00CF4C45"/>
    <w:rsid w:val="00CF548D"/>
    <w:rsid w:val="00CF5F27"/>
    <w:rsid w:val="00CF6834"/>
    <w:rsid w:val="00D00606"/>
    <w:rsid w:val="00D00A90"/>
    <w:rsid w:val="00D00E99"/>
    <w:rsid w:val="00D020BF"/>
    <w:rsid w:val="00D02319"/>
    <w:rsid w:val="00D034D8"/>
    <w:rsid w:val="00D04D45"/>
    <w:rsid w:val="00D04DBE"/>
    <w:rsid w:val="00D0613F"/>
    <w:rsid w:val="00D06228"/>
    <w:rsid w:val="00D06A51"/>
    <w:rsid w:val="00D07545"/>
    <w:rsid w:val="00D1095F"/>
    <w:rsid w:val="00D10AA7"/>
    <w:rsid w:val="00D11E78"/>
    <w:rsid w:val="00D1253A"/>
    <w:rsid w:val="00D12BF8"/>
    <w:rsid w:val="00D134C4"/>
    <w:rsid w:val="00D13A95"/>
    <w:rsid w:val="00D1477A"/>
    <w:rsid w:val="00D14B48"/>
    <w:rsid w:val="00D150BF"/>
    <w:rsid w:val="00D163F9"/>
    <w:rsid w:val="00D167B2"/>
    <w:rsid w:val="00D17F3E"/>
    <w:rsid w:val="00D201AA"/>
    <w:rsid w:val="00D20BD9"/>
    <w:rsid w:val="00D20D0B"/>
    <w:rsid w:val="00D22027"/>
    <w:rsid w:val="00D2214E"/>
    <w:rsid w:val="00D2252E"/>
    <w:rsid w:val="00D226F6"/>
    <w:rsid w:val="00D22757"/>
    <w:rsid w:val="00D22949"/>
    <w:rsid w:val="00D22A6C"/>
    <w:rsid w:val="00D22D02"/>
    <w:rsid w:val="00D22E0E"/>
    <w:rsid w:val="00D23637"/>
    <w:rsid w:val="00D239EB"/>
    <w:rsid w:val="00D2487F"/>
    <w:rsid w:val="00D24E9B"/>
    <w:rsid w:val="00D25423"/>
    <w:rsid w:val="00D256F3"/>
    <w:rsid w:val="00D25989"/>
    <w:rsid w:val="00D2604F"/>
    <w:rsid w:val="00D26E91"/>
    <w:rsid w:val="00D27550"/>
    <w:rsid w:val="00D2791A"/>
    <w:rsid w:val="00D300EA"/>
    <w:rsid w:val="00D3096F"/>
    <w:rsid w:val="00D30FEE"/>
    <w:rsid w:val="00D312A0"/>
    <w:rsid w:val="00D31604"/>
    <w:rsid w:val="00D317FB"/>
    <w:rsid w:val="00D31B5C"/>
    <w:rsid w:val="00D324D8"/>
    <w:rsid w:val="00D324FB"/>
    <w:rsid w:val="00D32537"/>
    <w:rsid w:val="00D330D3"/>
    <w:rsid w:val="00D33787"/>
    <w:rsid w:val="00D33D9E"/>
    <w:rsid w:val="00D34E64"/>
    <w:rsid w:val="00D35E50"/>
    <w:rsid w:val="00D36203"/>
    <w:rsid w:val="00D36C8D"/>
    <w:rsid w:val="00D36F81"/>
    <w:rsid w:val="00D36FFF"/>
    <w:rsid w:val="00D372C4"/>
    <w:rsid w:val="00D40039"/>
    <w:rsid w:val="00D40BDC"/>
    <w:rsid w:val="00D40D1A"/>
    <w:rsid w:val="00D40F5D"/>
    <w:rsid w:val="00D40F9F"/>
    <w:rsid w:val="00D40FCF"/>
    <w:rsid w:val="00D41B82"/>
    <w:rsid w:val="00D41DCD"/>
    <w:rsid w:val="00D421ED"/>
    <w:rsid w:val="00D4230F"/>
    <w:rsid w:val="00D42786"/>
    <w:rsid w:val="00D427C4"/>
    <w:rsid w:val="00D42997"/>
    <w:rsid w:val="00D43AA8"/>
    <w:rsid w:val="00D43C15"/>
    <w:rsid w:val="00D43CF4"/>
    <w:rsid w:val="00D43E71"/>
    <w:rsid w:val="00D441F8"/>
    <w:rsid w:val="00D447BD"/>
    <w:rsid w:val="00D450A5"/>
    <w:rsid w:val="00D454BE"/>
    <w:rsid w:val="00D46755"/>
    <w:rsid w:val="00D46B11"/>
    <w:rsid w:val="00D47A58"/>
    <w:rsid w:val="00D47EBA"/>
    <w:rsid w:val="00D50342"/>
    <w:rsid w:val="00D50E0D"/>
    <w:rsid w:val="00D515EB"/>
    <w:rsid w:val="00D51A59"/>
    <w:rsid w:val="00D526F0"/>
    <w:rsid w:val="00D530A0"/>
    <w:rsid w:val="00D53E18"/>
    <w:rsid w:val="00D5432E"/>
    <w:rsid w:val="00D5454D"/>
    <w:rsid w:val="00D5478C"/>
    <w:rsid w:val="00D54F1E"/>
    <w:rsid w:val="00D5566D"/>
    <w:rsid w:val="00D56243"/>
    <w:rsid w:val="00D57F42"/>
    <w:rsid w:val="00D60258"/>
    <w:rsid w:val="00D6032A"/>
    <w:rsid w:val="00D6093D"/>
    <w:rsid w:val="00D6118C"/>
    <w:rsid w:val="00D611A7"/>
    <w:rsid w:val="00D615EF"/>
    <w:rsid w:val="00D61624"/>
    <w:rsid w:val="00D618FF"/>
    <w:rsid w:val="00D62064"/>
    <w:rsid w:val="00D6339B"/>
    <w:rsid w:val="00D64830"/>
    <w:rsid w:val="00D65001"/>
    <w:rsid w:val="00D653EB"/>
    <w:rsid w:val="00D65478"/>
    <w:rsid w:val="00D65A6B"/>
    <w:rsid w:val="00D65FB2"/>
    <w:rsid w:val="00D66B66"/>
    <w:rsid w:val="00D66BB2"/>
    <w:rsid w:val="00D66DC0"/>
    <w:rsid w:val="00D66E3F"/>
    <w:rsid w:val="00D676D4"/>
    <w:rsid w:val="00D70DC4"/>
    <w:rsid w:val="00D715B4"/>
    <w:rsid w:val="00D71CB2"/>
    <w:rsid w:val="00D72292"/>
    <w:rsid w:val="00D72425"/>
    <w:rsid w:val="00D72C54"/>
    <w:rsid w:val="00D734B8"/>
    <w:rsid w:val="00D7470A"/>
    <w:rsid w:val="00D757E9"/>
    <w:rsid w:val="00D758ED"/>
    <w:rsid w:val="00D75D26"/>
    <w:rsid w:val="00D7646B"/>
    <w:rsid w:val="00D76682"/>
    <w:rsid w:val="00D76902"/>
    <w:rsid w:val="00D77544"/>
    <w:rsid w:val="00D7776B"/>
    <w:rsid w:val="00D77A03"/>
    <w:rsid w:val="00D77B88"/>
    <w:rsid w:val="00D8055E"/>
    <w:rsid w:val="00D808B9"/>
    <w:rsid w:val="00D80ED8"/>
    <w:rsid w:val="00D80F6D"/>
    <w:rsid w:val="00D80FD1"/>
    <w:rsid w:val="00D81266"/>
    <w:rsid w:val="00D8141C"/>
    <w:rsid w:val="00D8146D"/>
    <w:rsid w:val="00D81885"/>
    <w:rsid w:val="00D81A81"/>
    <w:rsid w:val="00D82231"/>
    <w:rsid w:val="00D822C1"/>
    <w:rsid w:val="00D836F5"/>
    <w:rsid w:val="00D84F2D"/>
    <w:rsid w:val="00D8575F"/>
    <w:rsid w:val="00D85A20"/>
    <w:rsid w:val="00D85DCA"/>
    <w:rsid w:val="00D8604F"/>
    <w:rsid w:val="00D8642B"/>
    <w:rsid w:val="00D87B15"/>
    <w:rsid w:val="00D902D6"/>
    <w:rsid w:val="00D902E1"/>
    <w:rsid w:val="00D903D7"/>
    <w:rsid w:val="00D91C12"/>
    <w:rsid w:val="00D91E1D"/>
    <w:rsid w:val="00D920D2"/>
    <w:rsid w:val="00D92A51"/>
    <w:rsid w:val="00D92F2F"/>
    <w:rsid w:val="00D93157"/>
    <w:rsid w:val="00D94212"/>
    <w:rsid w:val="00D94903"/>
    <w:rsid w:val="00D951F2"/>
    <w:rsid w:val="00D954D2"/>
    <w:rsid w:val="00D9560B"/>
    <w:rsid w:val="00D9560D"/>
    <w:rsid w:val="00D95C3E"/>
    <w:rsid w:val="00D968C4"/>
    <w:rsid w:val="00D968F9"/>
    <w:rsid w:val="00D96904"/>
    <w:rsid w:val="00D97F37"/>
    <w:rsid w:val="00DA0704"/>
    <w:rsid w:val="00DA0F06"/>
    <w:rsid w:val="00DA186B"/>
    <w:rsid w:val="00DA18E7"/>
    <w:rsid w:val="00DA1D16"/>
    <w:rsid w:val="00DA1EB1"/>
    <w:rsid w:val="00DA1ED1"/>
    <w:rsid w:val="00DA273A"/>
    <w:rsid w:val="00DA27EA"/>
    <w:rsid w:val="00DA31CD"/>
    <w:rsid w:val="00DA3583"/>
    <w:rsid w:val="00DA39EA"/>
    <w:rsid w:val="00DA436F"/>
    <w:rsid w:val="00DA4697"/>
    <w:rsid w:val="00DA47AC"/>
    <w:rsid w:val="00DA4A1B"/>
    <w:rsid w:val="00DA5585"/>
    <w:rsid w:val="00DA5A5E"/>
    <w:rsid w:val="00DA6AE3"/>
    <w:rsid w:val="00DA719B"/>
    <w:rsid w:val="00DA73AE"/>
    <w:rsid w:val="00DB141E"/>
    <w:rsid w:val="00DB1D71"/>
    <w:rsid w:val="00DB25E7"/>
    <w:rsid w:val="00DB2DDC"/>
    <w:rsid w:val="00DB470E"/>
    <w:rsid w:val="00DB4F28"/>
    <w:rsid w:val="00DB59F9"/>
    <w:rsid w:val="00DB659C"/>
    <w:rsid w:val="00DB7336"/>
    <w:rsid w:val="00DB773C"/>
    <w:rsid w:val="00DB7EF8"/>
    <w:rsid w:val="00DC02BB"/>
    <w:rsid w:val="00DC04C4"/>
    <w:rsid w:val="00DC0994"/>
    <w:rsid w:val="00DC0F7B"/>
    <w:rsid w:val="00DC12FE"/>
    <w:rsid w:val="00DC20AE"/>
    <w:rsid w:val="00DC2CC1"/>
    <w:rsid w:val="00DC30F5"/>
    <w:rsid w:val="00DC3396"/>
    <w:rsid w:val="00DC3F15"/>
    <w:rsid w:val="00DC42C6"/>
    <w:rsid w:val="00DC4B06"/>
    <w:rsid w:val="00DC4B5C"/>
    <w:rsid w:val="00DC5B2F"/>
    <w:rsid w:val="00DC6008"/>
    <w:rsid w:val="00DC6521"/>
    <w:rsid w:val="00DD2EFC"/>
    <w:rsid w:val="00DD3B4F"/>
    <w:rsid w:val="00DD4022"/>
    <w:rsid w:val="00DD411E"/>
    <w:rsid w:val="00DD49A9"/>
    <w:rsid w:val="00DD524F"/>
    <w:rsid w:val="00DD5690"/>
    <w:rsid w:val="00DD7948"/>
    <w:rsid w:val="00DE0B16"/>
    <w:rsid w:val="00DE154E"/>
    <w:rsid w:val="00DE1799"/>
    <w:rsid w:val="00DE1928"/>
    <w:rsid w:val="00DE1DA0"/>
    <w:rsid w:val="00DE267D"/>
    <w:rsid w:val="00DE2F76"/>
    <w:rsid w:val="00DE32B3"/>
    <w:rsid w:val="00DE342C"/>
    <w:rsid w:val="00DE3B92"/>
    <w:rsid w:val="00DE3DCD"/>
    <w:rsid w:val="00DE49CA"/>
    <w:rsid w:val="00DE50FB"/>
    <w:rsid w:val="00DE5E86"/>
    <w:rsid w:val="00DE614A"/>
    <w:rsid w:val="00DE61E8"/>
    <w:rsid w:val="00DE64EC"/>
    <w:rsid w:val="00DE6EF0"/>
    <w:rsid w:val="00DE730A"/>
    <w:rsid w:val="00DE7928"/>
    <w:rsid w:val="00DE79DD"/>
    <w:rsid w:val="00DE7CFB"/>
    <w:rsid w:val="00DF0474"/>
    <w:rsid w:val="00DF0785"/>
    <w:rsid w:val="00DF237C"/>
    <w:rsid w:val="00DF2687"/>
    <w:rsid w:val="00DF2A01"/>
    <w:rsid w:val="00DF3472"/>
    <w:rsid w:val="00DF35BA"/>
    <w:rsid w:val="00DF4792"/>
    <w:rsid w:val="00DF5169"/>
    <w:rsid w:val="00DF578C"/>
    <w:rsid w:val="00DF5E4F"/>
    <w:rsid w:val="00DF611B"/>
    <w:rsid w:val="00DF7163"/>
    <w:rsid w:val="00E00A24"/>
    <w:rsid w:val="00E00BCC"/>
    <w:rsid w:val="00E00F99"/>
    <w:rsid w:val="00E01145"/>
    <w:rsid w:val="00E016F5"/>
    <w:rsid w:val="00E017D4"/>
    <w:rsid w:val="00E04DE6"/>
    <w:rsid w:val="00E07588"/>
    <w:rsid w:val="00E108A9"/>
    <w:rsid w:val="00E11841"/>
    <w:rsid w:val="00E12592"/>
    <w:rsid w:val="00E130D1"/>
    <w:rsid w:val="00E136CA"/>
    <w:rsid w:val="00E139E0"/>
    <w:rsid w:val="00E148AF"/>
    <w:rsid w:val="00E1493A"/>
    <w:rsid w:val="00E14BAC"/>
    <w:rsid w:val="00E15316"/>
    <w:rsid w:val="00E158FC"/>
    <w:rsid w:val="00E15DB6"/>
    <w:rsid w:val="00E17B86"/>
    <w:rsid w:val="00E20A72"/>
    <w:rsid w:val="00E20E67"/>
    <w:rsid w:val="00E21A1E"/>
    <w:rsid w:val="00E21E6B"/>
    <w:rsid w:val="00E228BC"/>
    <w:rsid w:val="00E22B7B"/>
    <w:rsid w:val="00E22CCD"/>
    <w:rsid w:val="00E22E59"/>
    <w:rsid w:val="00E23846"/>
    <w:rsid w:val="00E23B9C"/>
    <w:rsid w:val="00E24129"/>
    <w:rsid w:val="00E244A5"/>
    <w:rsid w:val="00E257FA"/>
    <w:rsid w:val="00E25F33"/>
    <w:rsid w:val="00E26065"/>
    <w:rsid w:val="00E26159"/>
    <w:rsid w:val="00E26972"/>
    <w:rsid w:val="00E279D4"/>
    <w:rsid w:val="00E302E6"/>
    <w:rsid w:val="00E30432"/>
    <w:rsid w:val="00E306D8"/>
    <w:rsid w:val="00E30EBC"/>
    <w:rsid w:val="00E30FA6"/>
    <w:rsid w:val="00E3137C"/>
    <w:rsid w:val="00E313B8"/>
    <w:rsid w:val="00E315E5"/>
    <w:rsid w:val="00E31A54"/>
    <w:rsid w:val="00E32774"/>
    <w:rsid w:val="00E331E0"/>
    <w:rsid w:val="00E35924"/>
    <w:rsid w:val="00E3618F"/>
    <w:rsid w:val="00E36223"/>
    <w:rsid w:val="00E362BA"/>
    <w:rsid w:val="00E403C7"/>
    <w:rsid w:val="00E4040C"/>
    <w:rsid w:val="00E409D2"/>
    <w:rsid w:val="00E41101"/>
    <w:rsid w:val="00E421CF"/>
    <w:rsid w:val="00E43154"/>
    <w:rsid w:val="00E43AB1"/>
    <w:rsid w:val="00E44BB9"/>
    <w:rsid w:val="00E44FBA"/>
    <w:rsid w:val="00E451CB"/>
    <w:rsid w:val="00E46929"/>
    <w:rsid w:val="00E46E1F"/>
    <w:rsid w:val="00E46E7F"/>
    <w:rsid w:val="00E476C2"/>
    <w:rsid w:val="00E4781E"/>
    <w:rsid w:val="00E47DCC"/>
    <w:rsid w:val="00E500C7"/>
    <w:rsid w:val="00E501CE"/>
    <w:rsid w:val="00E506F5"/>
    <w:rsid w:val="00E5100C"/>
    <w:rsid w:val="00E515F3"/>
    <w:rsid w:val="00E516B1"/>
    <w:rsid w:val="00E526A4"/>
    <w:rsid w:val="00E535FB"/>
    <w:rsid w:val="00E536C4"/>
    <w:rsid w:val="00E5372C"/>
    <w:rsid w:val="00E54A82"/>
    <w:rsid w:val="00E568C9"/>
    <w:rsid w:val="00E571BB"/>
    <w:rsid w:val="00E6042C"/>
    <w:rsid w:val="00E60D25"/>
    <w:rsid w:val="00E60D79"/>
    <w:rsid w:val="00E62268"/>
    <w:rsid w:val="00E62FA5"/>
    <w:rsid w:val="00E63088"/>
    <w:rsid w:val="00E63F74"/>
    <w:rsid w:val="00E642A0"/>
    <w:rsid w:val="00E645FF"/>
    <w:rsid w:val="00E65467"/>
    <w:rsid w:val="00E65F55"/>
    <w:rsid w:val="00E6602E"/>
    <w:rsid w:val="00E66DB9"/>
    <w:rsid w:val="00E701FC"/>
    <w:rsid w:val="00E71F38"/>
    <w:rsid w:val="00E72E39"/>
    <w:rsid w:val="00E73E5E"/>
    <w:rsid w:val="00E741DC"/>
    <w:rsid w:val="00E747CD"/>
    <w:rsid w:val="00E74BAE"/>
    <w:rsid w:val="00E74D49"/>
    <w:rsid w:val="00E74D82"/>
    <w:rsid w:val="00E758AD"/>
    <w:rsid w:val="00E75A7C"/>
    <w:rsid w:val="00E75DA8"/>
    <w:rsid w:val="00E75FCE"/>
    <w:rsid w:val="00E75FE0"/>
    <w:rsid w:val="00E769D6"/>
    <w:rsid w:val="00E77841"/>
    <w:rsid w:val="00E801B7"/>
    <w:rsid w:val="00E80BE3"/>
    <w:rsid w:val="00E814C0"/>
    <w:rsid w:val="00E81E0A"/>
    <w:rsid w:val="00E821A6"/>
    <w:rsid w:val="00E82569"/>
    <w:rsid w:val="00E82610"/>
    <w:rsid w:val="00E8345D"/>
    <w:rsid w:val="00E83E9D"/>
    <w:rsid w:val="00E83FD8"/>
    <w:rsid w:val="00E84ED6"/>
    <w:rsid w:val="00E84F83"/>
    <w:rsid w:val="00E8556E"/>
    <w:rsid w:val="00E855F9"/>
    <w:rsid w:val="00E856EB"/>
    <w:rsid w:val="00E85783"/>
    <w:rsid w:val="00E92331"/>
    <w:rsid w:val="00E92452"/>
    <w:rsid w:val="00E9269A"/>
    <w:rsid w:val="00E92CBF"/>
    <w:rsid w:val="00E9528F"/>
    <w:rsid w:val="00E957AE"/>
    <w:rsid w:val="00E96663"/>
    <w:rsid w:val="00E96CF2"/>
    <w:rsid w:val="00E97BE3"/>
    <w:rsid w:val="00EA1F9F"/>
    <w:rsid w:val="00EA2F69"/>
    <w:rsid w:val="00EA3019"/>
    <w:rsid w:val="00EA3279"/>
    <w:rsid w:val="00EA3401"/>
    <w:rsid w:val="00EA48F7"/>
    <w:rsid w:val="00EA4D37"/>
    <w:rsid w:val="00EA553A"/>
    <w:rsid w:val="00EA64E3"/>
    <w:rsid w:val="00EA7622"/>
    <w:rsid w:val="00EA7686"/>
    <w:rsid w:val="00EA7BFF"/>
    <w:rsid w:val="00EA7E75"/>
    <w:rsid w:val="00EB0265"/>
    <w:rsid w:val="00EB07CD"/>
    <w:rsid w:val="00EB0BE9"/>
    <w:rsid w:val="00EB1342"/>
    <w:rsid w:val="00EB1C4B"/>
    <w:rsid w:val="00EB3BE3"/>
    <w:rsid w:val="00EB43AF"/>
    <w:rsid w:val="00EB66A2"/>
    <w:rsid w:val="00EB683B"/>
    <w:rsid w:val="00EB6899"/>
    <w:rsid w:val="00EB6C9C"/>
    <w:rsid w:val="00EB7C2F"/>
    <w:rsid w:val="00EB7F59"/>
    <w:rsid w:val="00EC0A9E"/>
    <w:rsid w:val="00EC0FB4"/>
    <w:rsid w:val="00EC1892"/>
    <w:rsid w:val="00EC2088"/>
    <w:rsid w:val="00EC2184"/>
    <w:rsid w:val="00EC22AF"/>
    <w:rsid w:val="00EC22F8"/>
    <w:rsid w:val="00EC2AAD"/>
    <w:rsid w:val="00EC3932"/>
    <w:rsid w:val="00EC3EA2"/>
    <w:rsid w:val="00EC47FA"/>
    <w:rsid w:val="00EC4C1B"/>
    <w:rsid w:val="00EC4C92"/>
    <w:rsid w:val="00EC4ED3"/>
    <w:rsid w:val="00EC4FA5"/>
    <w:rsid w:val="00EC63D5"/>
    <w:rsid w:val="00EC647D"/>
    <w:rsid w:val="00EC6932"/>
    <w:rsid w:val="00ED0726"/>
    <w:rsid w:val="00ED17AF"/>
    <w:rsid w:val="00ED20A4"/>
    <w:rsid w:val="00ED2618"/>
    <w:rsid w:val="00ED32E6"/>
    <w:rsid w:val="00ED33D2"/>
    <w:rsid w:val="00ED4FC1"/>
    <w:rsid w:val="00ED598A"/>
    <w:rsid w:val="00ED5CFA"/>
    <w:rsid w:val="00ED5D6B"/>
    <w:rsid w:val="00ED5F59"/>
    <w:rsid w:val="00ED7B29"/>
    <w:rsid w:val="00ED7B4F"/>
    <w:rsid w:val="00EE0705"/>
    <w:rsid w:val="00EE16E2"/>
    <w:rsid w:val="00EE17A2"/>
    <w:rsid w:val="00EE1B76"/>
    <w:rsid w:val="00EE43E1"/>
    <w:rsid w:val="00EE462F"/>
    <w:rsid w:val="00EE4AC5"/>
    <w:rsid w:val="00EE59EE"/>
    <w:rsid w:val="00EE6032"/>
    <w:rsid w:val="00EE6371"/>
    <w:rsid w:val="00EE6894"/>
    <w:rsid w:val="00EE6DF7"/>
    <w:rsid w:val="00EE714F"/>
    <w:rsid w:val="00EE7BEB"/>
    <w:rsid w:val="00EF02FF"/>
    <w:rsid w:val="00EF1B3E"/>
    <w:rsid w:val="00EF1C27"/>
    <w:rsid w:val="00EF1C68"/>
    <w:rsid w:val="00EF3D90"/>
    <w:rsid w:val="00EF4044"/>
    <w:rsid w:val="00EF4F4F"/>
    <w:rsid w:val="00EF5175"/>
    <w:rsid w:val="00EF52EB"/>
    <w:rsid w:val="00EF5E64"/>
    <w:rsid w:val="00EF70C7"/>
    <w:rsid w:val="00EF7593"/>
    <w:rsid w:val="00EF7B16"/>
    <w:rsid w:val="00EF7D32"/>
    <w:rsid w:val="00F00AEB"/>
    <w:rsid w:val="00F016A9"/>
    <w:rsid w:val="00F016FA"/>
    <w:rsid w:val="00F01CAF"/>
    <w:rsid w:val="00F021A5"/>
    <w:rsid w:val="00F0253B"/>
    <w:rsid w:val="00F033C2"/>
    <w:rsid w:val="00F03FEB"/>
    <w:rsid w:val="00F0518D"/>
    <w:rsid w:val="00F05498"/>
    <w:rsid w:val="00F05B93"/>
    <w:rsid w:val="00F05D3D"/>
    <w:rsid w:val="00F05F62"/>
    <w:rsid w:val="00F10579"/>
    <w:rsid w:val="00F127BD"/>
    <w:rsid w:val="00F12C51"/>
    <w:rsid w:val="00F12C9A"/>
    <w:rsid w:val="00F1311B"/>
    <w:rsid w:val="00F133A9"/>
    <w:rsid w:val="00F13FBC"/>
    <w:rsid w:val="00F15130"/>
    <w:rsid w:val="00F15768"/>
    <w:rsid w:val="00F16CCA"/>
    <w:rsid w:val="00F17208"/>
    <w:rsid w:val="00F1738F"/>
    <w:rsid w:val="00F17463"/>
    <w:rsid w:val="00F17DD2"/>
    <w:rsid w:val="00F17F4C"/>
    <w:rsid w:val="00F205E7"/>
    <w:rsid w:val="00F207D7"/>
    <w:rsid w:val="00F20DFD"/>
    <w:rsid w:val="00F2268E"/>
    <w:rsid w:val="00F234B7"/>
    <w:rsid w:val="00F23E19"/>
    <w:rsid w:val="00F23F7E"/>
    <w:rsid w:val="00F246B0"/>
    <w:rsid w:val="00F2484D"/>
    <w:rsid w:val="00F25C9A"/>
    <w:rsid w:val="00F266B7"/>
    <w:rsid w:val="00F26AFC"/>
    <w:rsid w:val="00F26F3A"/>
    <w:rsid w:val="00F27026"/>
    <w:rsid w:val="00F30066"/>
    <w:rsid w:val="00F30346"/>
    <w:rsid w:val="00F31557"/>
    <w:rsid w:val="00F315E3"/>
    <w:rsid w:val="00F33840"/>
    <w:rsid w:val="00F34C61"/>
    <w:rsid w:val="00F35079"/>
    <w:rsid w:val="00F35860"/>
    <w:rsid w:val="00F36774"/>
    <w:rsid w:val="00F3679F"/>
    <w:rsid w:val="00F371C8"/>
    <w:rsid w:val="00F37D1C"/>
    <w:rsid w:val="00F37F2F"/>
    <w:rsid w:val="00F404E6"/>
    <w:rsid w:val="00F40EF0"/>
    <w:rsid w:val="00F42791"/>
    <w:rsid w:val="00F42F6E"/>
    <w:rsid w:val="00F43A37"/>
    <w:rsid w:val="00F43CFF"/>
    <w:rsid w:val="00F44041"/>
    <w:rsid w:val="00F44A12"/>
    <w:rsid w:val="00F452C8"/>
    <w:rsid w:val="00F453D0"/>
    <w:rsid w:val="00F45642"/>
    <w:rsid w:val="00F45AF1"/>
    <w:rsid w:val="00F4644F"/>
    <w:rsid w:val="00F46B53"/>
    <w:rsid w:val="00F50120"/>
    <w:rsid w:val="00F50389"/>
    <w:rsid w:val="00F50A1B"/>
    <w:rsid w:val="00F50C98"/>
    <w:rsid w:val="00F50D1D"/>
    <w:rsid w:val="00F51675"/>
    <w:rsid w:val="00F51921"/>
    <w:rsid w:val="00F5210A"/>
    <w:rsid w:val="00F5227F"/>
    <w:rsid w:val="00F523DE"/>
    <w:rsid w:val="00F531C6"/>
    <w:rsid w:val="00F534EF"/>
    <w:rsid w:val="00F5408D"/>
    <w:rsid w:val="00F54550"/>
    <w:rsid w:val="00F549CD"/>
    <w:rsid w:val="00F54C4B"/>
    <w:rsid w:val="00F54ECA"/>
    <w:rsid w:val="00F55E78"/>
    <w:rsid w:val="00F56CD6"/>
    <w:rsid w:val="00F56E59"/>
    <w:rsid w:val="00F576AC"/>
    <w:rsid w:val="00F579DE"/>
    <w:rsid w:val="00F60226"/>
    <w:rsid w:val="00F60771"/>
    <w:rsid w:val="00F60BCC"/>
    <w:rsid w:val="00F60DEA"/>
    <w:rsid w:val="00F60ECD"/>
    <w:rsid w:val="00F62422"/>
    <w:rsid w:val="00F62CB1"/>
    <w:rsid w:val="00F64016"/>
    <w:rsid w:val="00F6442B"/>
    <w:rsid w:val="00F6477A"/>
    <w:rsid w:val="00F649EB"/>
    <w:rsid w:val="00F6567E"/>
    <w:rsid w:val="00F65D0C"/>
    <w:rsid w:val="00F66261"/>
    <w:rsid w:val="00F67825"/>
    <w:rsid w:val="00F67998"/>
    <w:rsid w:val="00F709FB"/>
    <w:rsid w:val="00F70AA5"/>
    <w:rsid w:val="00F70B19"/>
    <w:rsid w:val="00F712DA"/>
    <w:rsid w:val="00F7160E"/>
    <w:rsid w:val="00F72464"/>
    <w:rsid w:val="00F7286C"/>
    <w:rsid w:val="00F72B3D"/>
    <w:rsid w:val="00F74166"/>
    <w:rsid w:val="00F74173"/>
    <w:rsid w:val="00F7454D"/>
    <w:rsid w:val="00F75836"/>
    <w:rsid w:val="00F759A4"/>
    <w:rsid w:val="00F7605F"/>
    <w:rsid w:val="00F762BC"/>
    <w:rsid w:val="00F76CCB"/>
    <w:rsid w:val="00F76DC9"/>
    <w:rsid w:val="00F77308"/>
    <w:rsid w:val="00F7796A"/>
    <w:rsid w:val="00F80A91"/>
    <w:rsid w:val="00F80E51"/>
    <w:rsid w:val="00F81074"/>
    <w:rsid w:val="00F8126F"/>
    <w:rsid w:val="00F81420"/>
    <w:rsid w:val="00F81C72"/>
    <w:rsid w:val="00F82025"/>
    <w:rsid w:val="00F83246"/>
    <w:rsid w:val="00F83A41"/>
    <w:rsid w:val="00F83E45"/>
    <w:rsid w:val="00F83F01"/>
    <w:rsid w:val="00F83FFF"/>
    <w:rsid w:val="00F8449E"/>
    <w:rsid w:val="00F844B3"/>
    <w:rsid w:val="00F85A9B"/>
    <w:rsid w:val="00F86B72"/>
    <w:rsid w:val="00F87222"/>
    <w:rsid w:val="00F8734D"/>
    <w:rsid w:val="00F8739C"/>
    <w:rsid w:val="00F87CE7"/>
    <w:rsid w:val="00F9207D"/>
    <w:rsid w:val="00F926D3"/>
    <w:rsid w:val="00F929AE"/>
    <w:rsid w:val="00F92D97"/>
    <w:rsid w:val="00F932CE"/>
    <w:rsid w:val="00F9402C"/>
    <w:rsid w:val="00F9456C"/>
    <w:rsid w:val="00F9638B"/>
    <w:rsid w:val="00F96546"/>
    <w:rsid w:val="00F96826"/>
    <w:rsid w:val="00F9692B"/>
    <w:rsid w:val="00F96B66"/>
    <w:rsid w:val="00F96C1A"/>
    <w:rsid w:val="00F96ED4"/>
    <w:rsid w:val="00FA0ED2"/>
    <w:rsid w:val="00FA1968"/>
    <w:rsid w:val="00FA1A67"/>
    <w:rsid w:val="00FA1C4F"/>
    <w:rsid w:val="00FA212C"/>
    <w:rsid w:val="00FA29F5"/>
    <w:rsid w:val="00FA3139"/>
    <w:rsid w:val="00FA3177"/>
    <w:rsid w:val="00FA38D1"/>
    <w:rsid w:val="00FA545E"/>
    <w:rsid w:val="00FA568A"/>
    <w:rsid w:val="00FA5A2E"/>
    <w:rsid w:val="00FA5BA6"/>
    <w:rsid w:val="00FA6B45"/>
    <w:rsid w:val="00FA6FB9"/>
    <w:rsid w:val="00FA7767"/>
    <w:rsid w:val="00FA797C"/>
    <w:rsid w:val="00FA7ADA"/>
    <w:rsid w:val="00FB02E5"/>
    <w:rsid w:val="00FB0795"/>
    <w:rsid w:val="00FB31FD"/>
    <w:rsid w:val="00FB3A4B"/>
    <w:rsid w:val="00FB3D01"/>
    <w:rsid w:val="00FB43B1"/>
    <w:rsid w:val="00FB69B2"/>
    <w:rsid w:val="00FB6DC9"/>
    <w:rsid w:val="00FB739D"/>
    <w:rsid w:val="00FB7524"/>
    <w:rsid w:val="00FB7DF8"/>
    <w:rsid w:val="00FC047B"/>
    <w:rsid w:val="00FC086F"/>
    <w:rsid w:val="00FC1CA5"/>
    <w:rsid w:val="00FC2D9E"/>
    <w:rsid w:val="00FC31E9"/>
    <w:rsid w:val="00FC3298"/>
    <w:rsid w:val="00FC372B"/>
    <w:rsid w:val="00FC3820"/>
    <w:rsid w:val="00FC3EE2"/>
    <w:rsid w:val="00FC3EEF"/>
    <w:rsid w:val="00FC401B"/>
    <w:rsid w:val="00FC487B"/>
    <w:rsid w:val="00FC65F6"/>
    <w:rsid w:val="00FC6A41"/>
    <w:rsid w:val="00FC6EB7"/>
    <w:rsid w:val="00FC6F20"/>
    <w:rsid w:val="00FC7446"/>
    <w:rsid w:val="00FC77E5"/>
    <w:rsid w:val="00FC7940"/>
    <w:rsid w:val="00FC79DD"/>
    <w:rsid w:val="00FD0E47"/>
    <w:rsid w:val="00FD171D"/>
    <w:rsid w:val="00FD1972"/>
    <w:rsid w:val="00FD25F0"/>
    <w:rsid w:val="00FD26DC"/>
    <w:rsid w:val="00FD2C31"/>
    <w:rsid w:val="00FD2CCB"/>
    <w:rsid w:val="00FD3422"/>
    <w:rsid w:val="00FD3431"/>
    <w:rsid w:val="00FD34EA"/>
    <w:rsid w:val="00FD3659"/>
    <w:rsid w:val="00FD41F0"/>
    <w:rsid w:val="00FD45F1"/>
    <w:rsid w:val="00FD47B9"/>
    <w:rsid w:val="00FD4C90"/>
    <w:rsid w:val="00FD4E87"/>
    <w:rsid w:val="00FD578C"/>
    <w:rsid w:val="00FD5F6E"/>
    <w:rsid w:val="00FD6C1E"/>
    <w:rsid w:val="00FD6CE7"/>
    <w:rsid w:val="00FD755B"/>
    <w:rsid w:val="00FE0776"/>
    <w:rsid w:val="00FE202B"/>
    <w:rsid w:val="00FE2A6A"/>
    <w:rsid w:val="00FE2D71"/>
    <w:rsid w:val="00FE312E"/>
    <w:rsid w:val="00FE4391"/>
    <w:rsid w:val="00FE4964"/>
    <w:rsid w:val="00FE508A"/>
    <w:rsid w:val="00FE50B5"/>
    <w:rsid w:val="00FE5A51"/>
    <w:rsid w:val="00FE6BFA"/>
    <w:rsid w:val="00FE6E25"/>
    <w:rsid w:val="00FE6FFB"/>
    <w:rsid w:val="00FE71DA"/>
    <w:rsid w:val="00FE768B"/>
    <w:rsid w:val="00FE7D9C"/>
    <w:rsid w:val="00FF00A0"/>
    <w:rsid w:val="00FF00BA"/>
    <w:rsid w:val="00FF03F4"/>
    <w:rsid w:val="00FF081E"/>
    <w:rsid w:val="00FF0976"/>
    <w:rsid w:val="00FF1899"/>
    <w:rsid w:val="00FF236B"/>
    <w:rsid w:val="00FF2C6E"/>
    <w:rsid w:val="00FF3E70"/>
    <w:rsid w:val="00FF41AE"/>
    <w:rsid w:val="00FF4D49"/>
    <w:rsid w:val="00FF5006"/>
    <w:rsid w:val="00FF5939"/>
    <w:rsid w:val="00FF5AC6"/>
    <w:rsid w:val="00FF6316"/>
    <w:rsid w:val="00FF6AF4"/>
    <w:rsid w:val="00FF7175"/>
    <w:rsid w:val="00FF775F"/>
    <w:rsid w:val="00FF7BBC"/>
    <w:rsid w:val="00FF7ED8"/>
    <w:rsid w:val="1BD788C8"/>
    <w:rsid w:val="1F354882"/>
    <w:rsid w:val="210B1C0D"/>
    <w:rsid w:val="3D1248F6"/>
    <w:rsid w:val="408907D7"/>
    <w:rsid w:val="473879F2"/>
    <w:rsid w:val="490DBD4F"/>
    <w:rsid w:val="520C9687"/>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92D86"/>
  <w15:docId w15:val="{9F7F7DBA-DE07-4B52-98AD-60B1A184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B70D2E"/>
    <w:pPr>
      <w:keepNext/>
      <w:pBdr>
        <w:bottom w:val="single" w:sz="12" w:space="1" w:color="auto"/>
      </w:pBdr>
      <w:spacing w:after="0" w:line="240" w:lineRule="auto"/>
      <w:jc w:val="center"/>
      <w:outlineLvl w:val="0"/>
    </w:pPr>
    <w:rPr>
      <w:rFonts w:ascii="Times New Roman" w:eastAsia="Times New Roman" w:hAnsi="Times New Roman" w:cs="Times New Roman"/>
      <w:b/>
      <w:sz w:val="24"/>
      <w:szCs w:val="20"/>
      <w:lang w:eastAsia="hr-HR"/>
    </w:rPr>
  </w:style>
  <w:style w:type="paragraph" w:styleId="Naslov2">
    <w:name w:val="heading 2"/>
    <w:basedOn w:val="Normal"/>
    <w:next w:val="Normal"/>
    <w:link w:val="Naslov2Char"/>
    <w:qFormat/>
    <w:rsid w:val="00B70D2E"/>
    <w:pPr>
      <w:keepNext/>
      <w:spacing w:after="0" w:line="240" w:lineRule="auto"/>
      <w:jc w:val="center"/>
      <w:outlineLvl w:val="1"/>
    </w:pPr>
    <w:rPr>
      <w:rFonts w:ascii="Times New Roman" w:eastAsia="Times New Roman" w:hAnsi="Times New Roman" w:cs="Times New Roman"/>
      <w:b/>
      <w:i/>
      <w:sz w:val="24"/>
      <w:szCs w:val="20"/>
      <w:lang w:eastAsia="hr-HR"/>
    </w:rPr>
  </w:style>
  <w:style w:type="paragraph" w:styleId="Naslov3">
    <w:name w:val="heading 3"/>
    <w:basedOn w:val="Normal"/>
    <w:next w:val="Normal"/>
    <w:link w:val="Naslov3Char"/>
    <w:uiPriority w:val="9"/>
    <w:semiHidden/>
    <w:unhideWhenUsed/>
    <w:qFormat/>
    <w:rsid w:val="002A73F2"/>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2A73F2"/>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2A73F2"/>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2A73F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2A73F2"/>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2A73F2"/>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2A73F2"/>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70D2E"/>
    <w:rPr>
      <w:rFonts w:ascii="Times New Roman" w:eastAsia="Times New Roman" w:hAnsi="Times New Roman" w:cs="Times New Roman"/>
      <w:b/>
      <w:sz w:val="24"/>
      <w:szCs w:val="20"/>
      <w:lang w:eastAsia="hr-HR"/>
    </w:rPr>
  </w:style>
  <w:style w:type="character" w:customStyle="1" w:styleId="Naslov2Char">
    <w:name w:val="Naslov 2 Char"/>
    <w:basedOn w:val="Zadanifontodlomka"/>
    <w:link w:val="Naslov2"/>
    <w:rsid w:val="00B70D2E"/>
    <w:rPr>
      <w:rFonts w:ascii="Times New Roman" w:eastAsia="Times New Roman" w:hAnsi="Times New Roman" w:cs="Times New Roman"/>
      <w:b/>
      <w:i/>
      <w:sz w:val="24"/>
      <w:szCs w:val="20"/>
      <w:lang w:eastAsia="hr-HR"/>
    </w:rPr>
  </w:style>
  <w:style w:type="paragraph" w:styleId="Podnoje">
    <w:name w:val="footer"/>
    <w:basedOn w:val="Normal"/>
    <w:link w:val="Podno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PodnojeChar">
    <w:name w:val="Podnožje Char"/>
    <w:basedOn w:val="Zadanifontodlomka"/>
    <w:link w:val="Podnoje"/>
    <w:uiPriority w:val="99"/>
    <w:rsid w:val="00B70D2E"/>
    <w:rPr>
      <w:rFonts w:ascii="Times New Roman" w:eastAsia="Times New Roman" w:hAnsi="Times New Roman" w:cs="Times New Roman"/>
      <w:sz w:val="20"/>
      <w:szCs w:val="20"/>
      <w:lang w:val="en-GB" w:eastAsia="hr-HR"/>
    </w:rPr>
  </w:style>
  <w:style w:type="character" w:styleId="Brojstranice">
    <w:name w:val="page number"/>
    <w:basedOn w:val="Zadanifontodlomka"/>
    <w:rsid w:val="00B70D2E"/>
  </w:style>
  <w:style w:type="table" w:styleId="Reetkatablice">
    <w:name w:val="Table Grid"/>
    <w:basedOn w:val="Obinatablica"/>
    <w:rsid w:val="00B70D2E"/>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rsid w:val="00B70D2E"/>
    <w:rPr>
      <w:color w:val="0000FF"/>
      <w:u w:val="single"/>
    </w:rPr>
  </w:style>
  <w:style w:type="character" w:styleId="SlijeenaHiperveza">
    <w:name w:val="FollowedHyperlink"/>
    <w:uiPriority w:val="99"/>
    <w:rsid w:val="00B70D2E"/>
    <w:rPr>
      <w:color w:val="800080"/>
      <w:u w:val="single"/>
    </w:rPr>
  </w:style>
  <w:style w:type="paragraph" w:customStyle="1" w:styleId="xl22">
    <w:name w:val="xl22"/>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3">
    <w:name w:val="xl23"/>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4">
    <w:name w:val="xl24"/>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5">
    <w:name w:val="xl25"/>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6">
    <w:name w:val="xl26"/>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7">
    <w:name w:val="xl27"/>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8">
    <w:name w:val="xl28"/>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29">
    <w:name w:val="xl29"/>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0">
    <w:name w:val="xl30"/>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1">
    <w:name w:val="xl31"/>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2">
    <w:name w:val="xl3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33">
    <w:name w:val="xl33"/>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4">
    <w:name w:val="xl34"/>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5">
    <w:name w:val="xl35"/>
    <w:basedOn w:val="Normal"/>
    <w:rsid w:val="00B70D2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6">
    <w:name w:val="xl36"/>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7">
    <w:name w:val="xl37"/>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38">
    <w:name w:val="xl38"/>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9">
    <w:name w:val="xl39"/>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0">
    <w:name w:val="xl40"/>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1">
    <w:name w:val="xl41"/>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2">
    <w:name w:val="xl4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3">
    <w:name w:val="xl43"/>
    <w:basedOn w:val="Normal"/>
    <w:rsid w:val="00B70D2E"/>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4">
    <w:name w:val="xl44"/>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5">
    <w:name w:val="xl45"/>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6">
    <w:name w:val="xl46"/>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7">
    <w:name w:val="xl4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textAlignment w:val="top"/>
    </w:pPr>
    <w:rPr>
      <w:rFonts w:ascii="Arial" w:eastAsia="Times New Roman" w:hAnsi="Arial" w:cs="Arial"/>
      <w:color w:val="FFFFFF"/>
      <w:sz w:val="24"/>
      <w:szCs w:val="24"/>
      <w:lang w:eastAsia="hr-HR"/>
    </w:rPr>
  </w:style>
  <w:style w:type="paragraph" w:customStyle="1" w:styleId="xl48">
    <w:name w:val="xl48"/>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9">
    <w:name w:val="xl49"/>
    <w:basedOn w:val="Normal"/>
    <w:rsid w:val="00B70D2E"/>
    <w:pPr>
      <w:pBdr>
        <w:top w:val="single" w:sz="4" w:space="0" w:color="auto"/>
        <w:left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0">
    <w:name w:val="xl50"/>
    <w:basedOn w:val="Normal"/>
    <w:rsid w:val="00B70D2E"/>
    <w:pPr>
      <w:pBdr>
        <w:top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1">
    <w:name w:val="xl51"/>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2">
    <w:name w:val="xl52"/>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sz w:val="24"/>
      <w:szCs w:val="24"/>
      <w:lang w:eastAsia="hr-HR"/>
    </w:rPr>
  </w:style>
  <w:style w:type="paragraph" w:customStyle="1" w:styleId="xl53">
    <w:name w:val="xl53"/>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4">
    <w:name w:val="xl54"/>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5">
    <w:name w:val="xl55"/>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6">
    <w:name w:val="xl56"/>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57">
    <w:name w:val="xl57"/>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58">
    <w:name w:val="xl5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59">
    <w:name w:val="xl59"/>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0">
    <w:name w:val="xl60"/>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1">
    <w:name w:val="xl61"/>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2">
    <w:name w:val="xl62"/>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63">
    <w:name w:val="xl63"/>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4">
    <w:name w:val="xl64"/>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5">
    <w:name w:val="xl65"/>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6">
    <w:name w:val="xl66"/>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67">
    <w:name w:val="xl67"/>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68">
    <w:name w:val="xl6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9">
    <w:name w:val="xl69"/>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0">
    <w:name w:val="xl70"/>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1">
    <w:name w:val="xl71"/>
    <w:basedOn w:val="Normal"/>
    <w:rsid w:val="00B70D2E"/>
    <w:pP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2">
    <w:name w:val="xl72"/>
    <w:basedOn w:val="Normal"/>
    <w:rsid w:val="00B70D2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3">
    <w:name w:val="xl73"/>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4">
    <w:name w:val="xl74"/>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75">
    <w:name w:val="xl75"/>
    <w:basedOn w:val="Normal"/>
    <w:rsid w:val="00B70D2E"/>
    <w:pPr>
      <w:pBdr>
        <w:top w:val="single" w:sz="4" w:space="0" w:color="auto"/>
        <w:left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6">
    <w:name w:val="xl76"/>
    <w:basedOn w:val="Normal"/>
    <w:rsid w:val="00B70D2E"/>
    <w:pPr>
      <w:pBdr>
        <w:top w:val="single" w:sz="4" w:space="0" w:color="auto"/>
        <w:lef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7">
    <w:name w:val="xl7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8">
    <w:name w:val="xl78"/>
    <w:basedOn w:val="Normal"/>
    <w:rsid w:val="00B70D2E"/>
    <w:pPr>
      <w:pBdr>
        <w:top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9">
    <w:name w:val="xl79"/>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0">
    <w:name w:val="xl80"/>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1">
    <w:name w:val="xl81"/>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2">
    <w:name w:val="xl82"/>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3">
    <w:name w:val="xl83"/>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4">
    <w:name w:val="xl84"/>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5">
    <w:name w:val="xl85"/>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6">
    <w:name w:val="xl86"/>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7">
    <w:name w:val="xl87"/>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8">
    <w:name w:val="xl88"/>
    <w:basedOn w:val="Normal"/>
    <w:rsid w:val="00B70D2E"/>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9">
    <w:name w:val="xl89"/>
    <w:basedOn w:val="Normal"/>
    <w:rsid w:val="00B70D2E"/>
    <w:pPr>
      <w:pBdr>
        <w:top w:val="single" w:sz="4" w:space="0" w:color="auto"/>
        <w:left w:val="single" w:sz="4" w:space="0" w:color="auto"/>
        <w:bottom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90">
    <w:name w:val="xl9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91">
    <w:name w:val="xl91"/>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2">
    <w:name w:val="xl92"/>
    <w:basedOn w:val="Normal"/>
    <w:rsid w:val="00B70D2E"/>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3">
    <w:name w:val="xl93"/>
    <w:basedOn w:val="Normal"/>
    <w:rsid w:val="00B70D2E"/>
    <w:pPr>
      <w:pBdr>
        <w:top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94">
    <w:name w:val="xl94"/>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95">
    <w:name w:val="xl95"/>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6">
    <w:name w:val="xl96"/>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7">
    <w:name w:val="xl97"/>
    <w:basedOn w:val="Normal"/>
    <w:rsid w:val="00B70D2E"/>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98">
    <w:name w:val="xl98"/>
    <w:basedOn w:val="Normal"/>
    <w:rsid w:val="00B70D2E"/>
    <w:pPr>
      <w:pBdr>
        <w:top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9">
    <w:name w:val="xl99"/>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0">
    <w:name w:val="xl100"/>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1">
    <w:name w:val="xl101"/>
    <w:basedOn w:val="Normal"/>
    <w:rsid w:val="00B70D2E"/>
    <w:pPr>
      <w:pBdr>
        <w:top w:val="single" w:sz="4" w:space="0" w:color="auto"/>
        <w:left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2">
    <w:name w:val="xl102"/>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3">
    <w:name w:val="xl103"/>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4">
    <w:name w:val="xl104"/>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5">
    <w:name w:val="xl105"/>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6">
    <w:name w:val="xl106"/>
    <w:basedOn w:val="Normal"/>
    <w:rsid w:val="00B70D2E"/>
    <w:pPr>
      <w:pBdr>
        <w:top w:val="single" w:sz="4" w:space="0" w:color="auto"/>
        <w:lef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7">
    <w:name w:val="xl107"/>
    <w:basedOn w:val="Normal"/>
    <w:rsid w:val="00B70D2E"/>
    <w:pPr>
      <w:pBdr>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8">
    <w:name w:val="xl108"/>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9">
    <w:name w:val="xl109"/>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0">
    <w:name w:val="xl11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1">
    <w:name w:val="xl111"/>
    <w:basedOn w:val="Normal"/>
    <w:rsid w:val="00B70D2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hr-HR"/>
    </w:rPr>
  </w:style>
  <w:style w:type="paragraph" w:styleId="Zaglavlje">
    <w:name w:val="header"/>
    <w:basedOn w:val="Normal"/>
    <w:link w:val="ZaglavljeChar"/>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ZaglavljeChar">
    <w:name w:val="Zaglavlje Char"/>
    <w:basedOn w:val="Zadanifontodlomka"/>
    <w:link w:val="Zaglavlje"/>
    <w:rsid w:val="00B70D2E"/>
    <w:rPr>
      <w:rFonts w:ascii="Times New Roman" w:eastAsia="Times New Roman" w:hAnsi="Times New Roman" w:cs="Times New Roman"/>
      <w:sz w:val="20"/>
      <w:szCs w:val="20"/>
      <w:lang w:val="en-GB" w:eastAsia="hr-HR"/>
    </w:rPr>
  </w:style>
  <w:style w:type="paragraph" w:styleId="Naslov">
    <w:name w:val="Title"/>
    <w:basedOn w:val="Normal"/>
    <w:link w:val="NaslovChar"/>
    <w:qFormat/>
    <w:rsid w:val="00B70D2E"/>
    <w:pPr>
      <w:spacing w:after="0" w:line="240" w:lineRule="auto"/>
      <w:jc w:val="center"/>
    </w:pPr>
    <w:rPr>
      <w:rFonts w:ascii="Times New Roman" w:eastAsia="Times New Roman" w:hAnsi="Times New Roman" w:cs="Times New Roman"/>
      <w:sz w:val="24"/>
      <w:szCs w:val="20"/>
      <w:lang w:eastAsia="hr-HR"/>
    </w:rPr>
  </w:style>
  <w:style w:type="character" w:customStyle="1" w:styleId="NaslovChar">
    <w:name w:val="Naslov Char"/>
    <w:basedOn w:val="Zadanifontodlomka"/>
    <w:link w:val="Naslov"/>
    <w:rsid w:val="00B70D2E"/>
    <w:rPr>
      <w:rFonts w:ascii="Times New Roman" w:eastAsia="Times New Roman" w:hAnsi="Times New Roman" w:cs="Times New Roman"/>
      <w:sz w:val="24"/>
      <w:szCs w:val="20"/>
      <w:lang w:eastAsia="hr-HR"/>
    </w:rPr>
  </w:style>
  <w:style w:type="paragraph" w:styleId="Tijeloteksta">
    <w:name w:val="Body Text"/>
    <w:basedOn w:val="Normal"/>
    <w:link w:val="TijelotekstaChar"/>
    <w:rsid w:val="00B70D2E"/>
    <w:pPr>
      <w:spacing w:after="120" w:line="240" w:lineRule="auto"/>
    </w:pPr>
    <w:rPr>
      <w:rFonts w:ascii="Times New Roman" w:eastAsia="Times New Roman" w:hAnsi="Times New Roman" w:cs="Times New Roman"/>
      <w:sz w:val="20"/>
      <w:szCs w:val="20"/>
      <w:lang w:val="en-GB" w:eastAsia="hr-HR"/>
    </w:rPr>
  </w:style>
  <w:style w:type="character" w:customStyle="1" w:styleId="TijelotekstaChar">
    <w:name w:val="Tijelo teksta Char"/>
    <w:basedOn w:val="Zadanifontodlomka"/>
    <w:link w:val="Tijeloteksta"/>
    <w:rsid w:val="00B70D2E"/>
    <w:rPr>
      <w:rFonts w:ascii="Times New Roman" w:eastAsia="Times New Roman" w:hAnsi="Times New Roman" w:cs="Times New Roman"/>
      <w:sz w:val="20"/>
      <w:szCs w:val="20"/>
      <w:lang w:val="en-GB" w:eastAsia="hr-HR"/>
    </w:rPr>
  </w:style>
  <w:style w:type="paragraph" w:styleId="Tijeloteksta2">
    <w:name w:val="Body Text 2"/>
    <w:basedOn w:val="Normal"/>
    <w:link w:val="Tijeloteksta2Char"/>
    <w:rsid w:val="00B70D2E"/>
    <w:pPr>
      <w:spacing w:after="120" w:line="480" w:lineRule="auto"/>
    </w:pPr>
    <w:rPr>
      <w:rFonts w:ascii="Times New Roman" w:eastAsia="Times New Roman" w:hAnsi="Times New Roman" w:cs="Times New Roman"/>
      <w:sz w:val="20"/>
      <w:szCs w:val="20"/>
      <w:lang w:val="en-GB" w:eastAsia="hr-HR"/>
    </w:rPr>
  </w:style>
  <w:style w:type="character" w:customStyle="1" w:styleId="Tijeloteksta2Char">
    <w:name w:val="Tijelo teksta 2 Char"/>
    <w:basedOn w:val="Zadanifontodlomka"/>
    <w:link w:val="Tijeloteksta2"/>
    <w:rsid w:val="00B70D2E"/>
    <w:rPr>
      <w:rFonts w:ascii="Times New Roman" w:eastAsia="Times New Roman" w:hAnsi="Times New Roman" w:cs="Times New Roman"/>
      <w:sz w:val="20"/>
      <w:szCs w:val="20"/>
      <w:lang w:val="en-GB" w:eastAsia="hr-HR"/>
    </w:rPr>
  </w:style>
  <w:style w:type="paragraph" w:styleId="Tekstbalonia">
    <w:name w:val="Balloon Text"/>
    <w:basedOn w:val="Normal"/>
    <w:link w:val="TekstbaloniaChar"/>
    <w:uiPriority w:val="99"/>
    <w:semiHidden/>
    <w:rsid w:val="00B70D2E"/>
    <w:pPr>
      <w:spacing w:after="0" w:line="240" w:lineRule="auto"/>
    </w:pPr>
    <w:rPr>
      <w:rFonts w:ascii="Tahoma" w:eastAsia="Times New Roman" w:hAnsi="Tahoma" w:cs="Tahoma"/>
      <w:sz w:val="16"/>
      <w:szCs w:val="16"/>
      <w:lang w:val="en-GB" w:eastAsia="hr-HR"/>
    </w:rPr>
  </w:style>
  <w:style w:type="character" w:customStyle="1" w:styleId="TekstbaloniaChar">
    <w:name w:val="Tekst balončića Char"/>
    <w:basedOn w:val="Zadanifontodlomka"/>
    <w:link w:val="Tekstbalonia"/>
    <w:uiPriority w:val="99"/>
    <w:semiHidden/>
    <w:rsid w:val="00B70D2E"/>
    <w:rPr>
      <w:rFonts w:ascii="Tahoma" w:eastAsia="Times New Roman" w:hAnsi="Tahoma" w:cs="Tahoma"/>
      <w:sz w:val="16"/>
      <w:szCs w:val="16"/>
      <w:lang w:val="en-GB" w:eastAsia="hr-HR"/>
    </w:rPr>
  </w:style>
  <w:style w:type="paragraph" w:styleId="Kartadokumenta">
    <w:name w:val="Document Map"/>
    <w:basedOn w:val="Normal"/>
    <w:link w:val="KartadokumentaChar"/>
    <w:semiHidden/>
    <w:rsid w:val="00B70D2E"/>
    <w:pPr>
      <w:shd w:val="clear" w:color="auto" w:fill="000080"/>
      <w:spacing w:after="0" w:line="240" w:lineRule="auto"/>
    </w:pPr>
    <w:rPr>
      <w:rFonts w:ascii="Tahoma" w:eastAsia="Times New Roman" w:hAnsi="Tahoma" w:cs="Tahoma"/>
      <w:sz w:val="20"/>
      <w:szCs w:val="20"/>
      <w:lang w:val="en-GB" w:eastAsia="hr-HR"/>
    </w:rPr>
  </w:style>
  <w:style w:type="character" w:customStyle="1" w:styleId="KartadokumentaChar">
    <w:name w:val="Karta dokumenta Char"/>
    <w:basedOn w:val="Zadanifontodlomka"/>
    <w:link w:val="Kartadokumenta"/>
    <w:semiHidden/>
    <w:rsid w:val="00B70D2E"/>
    <w:rPr>
      <w:rFonts w:ascii="Tahoma" w:eastAsia="Times New Roman" w:hAnsi="Tahoma" w:cs="Tahoma"/>
      <w:sz w:val="20"/>
      <w:szCs w:val="20"/>
      <w:shd w:val="clear" w:color="auto" w:fill="000080"/>
      <w:lang w:val="en-GB" w:eastAsia="hr-HR"/>
    </w:rPr>
  </w:style>
  <w:style w:type="paragraph" w:customStyle="1" w:styleId="font5">
    <w:name w:val="font5"/>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paragraph" w:customStyle="1" w:styleId="font6">
    <w:name w:val="font6"/>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table" w:styleId="Elegantnatablica">
    <w:name w:val="Table Elegant"/>
    <w:basedOn w:val="Obinatablica"/>
    <w:rsid w:val="00B70D2E"/>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Odlomakpopisa">
    <w:name w:val="List Paragraph"/>
    <w:basedOn w:val="Normal"/>
    <w:uiPriority w:val="34"/>
    <w:qFormat/>
    <w:rsid w:val="00B70D2E"/>
    <w:pPr>
      <w:spacing w:after="0" w:line="240" w:lineRule="auto"/>
      <w:ind w:left="708"/>
    </w:pPr>
    <w:rPr>
      <w:rFonts w:ascii="Times New Roman" w:eastAsia="Times New Roman" w:hAnsi="Times New Roman" w:cs="Times New Roman"/>
      <w:sz w:val="20"/>
      <w:szCs w:val="20"/>
      <w:lang w:val="en-GB" w:eastAsia="hr-HR"/>
    </w:rPr>
  </w:style>
  <w:style w:type="paragraph" w:customStyle="1" w:styleId="box463272">
    <w:name w:val="box_463272"/>
    <w:basedOn w:val="Normal"/>
    <w:rsid w:val="004015B1"/>
    <w:pPr>
      <w:spacing w:before="100" w:beforeAutospacing="1" w:after="225" w:line="240" w:lineRule="auto"/>
    </w:pPr>
    <w:rPr>
      <w:rFonts w:ascii="Times New Roman" w:eastAsia="Times New Roman" w:hAnsi="Times New Roman" w:cs="Times New Roman"/>
      <w:sz w:val="24"/>
      <w:szCs w:val="24"/>
      <w:lang w:eastAsia="hr-HR"/>
    </w:rPr>
  </w:style>
  <w:style w:type="paragraph" w:styleId="Obinitekst">
    <w:name w:val="Plain Text"/>
    <w:basedOn w:val="Normal"/>
    <w:link w:val="ObinitekstChar"/>
    <w:uiPriority w:val="99"/>
    <w:semiHidden/>
    <w:unhideWhenUsed/>
    <w:rsid w:val="00BB2EF2"/>
    <w:pPr>
      <w:spacing w:after="0" w:line="240" w:lineRule="auto"/>
    </w:pPr>
    <w:rPr>
      <w:rFonts w:ascii="Calibri" w:eastAsia="Calibri" w:hAnsi="Calibri" w:cs="Times New Roman"/>
      <w:szCs w:val="21"/>
    </w:rPr>
  </w:style>
  <w:style w:type="character" w:customStyle="1" w:styleId="ObinitekstChar">
    <w:name w:val="Obični tekst Char"/>
    <w:basedOn w:val="Zadanifontodlomka"/>
    <w:link w:val="Obinitekst"/>
    <w:uiPriority w:val="99"/>
    <w:semiHidden/>
    <w:rsid w:val="00BB2EF2"/>
    <w:rPr>
      <w:rFonts w:ascii="Calibri" w:eastAsia="Calibri" w:hAnsi="Calibri" w:cs="Times New Roman"/>
      <w:szCs w:val="21"/>
    </w:rPr>
  </w:style>
  <w:style w:type="table" w:customStyle="1" w:styleId="Reetkatablice1">
    <w:name w:val="Rešetka tablice1"/>
    <w:basedOn w:val="Obinatablica"/>
    <w:next w:val="Reetkatablice"/>
    <w:rsid w:val="0033486D"/>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1">
    <w:name w:val="Elegantna tablica1"/>
    <w:basedOn w:val="Obinatablica"/>
    <w:next w:val="Elegantnatablica"/>
    <w:rsid w:val="0033486D"/>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msonormal0">
    <w:name w:val="msonormal"/>
    <w:basedOn w:val="Normal"/>
    <w:rsid w:val="009F121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9665BA"/>
    <w:rPr>
      <w:sz w:val="16"/>
      <w:szCs w:val="16"/>
    </w:rPr>
  </w:style>
  <w:style w:type="paragraph" w:styleId="Tekstkomentara">
    <w:name w:val="annotation text"/>
    <w:basedOn w:val="Normal"/>
    <w:link w:val="TekstkomentaraChar"/>
    <w:uiPriority w:val="99"/>
    <w:semiHidden/>
    <w:unhideWhenUsed/>
    <w:rsid w:val="009665BA"/>
    <w:pPr>
      <w:spacing w:line="240" w:lineRule="auto"/>
    </w:pPr>
    <w:rPr>
      <w:sz w:val="20"/>
      <w:szCs w:val="20"/>
    </w:rPr>
  </w:style>
  <w:style w:type="character" w:customStyle="1" w:styleId="TekstkomentaraChar">
    <w:name w:val="Tekst komentara Char"/>
    <w:basedOn w:val="Zadanifontodlomka"/>
    <w:link w:val="Tekstkomentara"/>
    <w:uiPriority w:val="99"/>
    <w:semiHidden/>
    <w:rsid w:val="009665BA"/>
    <w:rPr>
      <w:sz w:val="20"/>
      <w:szCs w:val="20"/>
    </w:rPr>
  </w:style>
  <w:style w:type="paragraph" w:styleId="Predmetkomentara">
    <w:name w:val="annotation subject"/>
    <w:basedOn w:val="Tekstkomentara"/>
    <w:next w:val="Tekstkomentara"/>
    <w:link w:val="PredmetkomentaraChar"/>
    <w:uiPriority w:val="99"/>
    <w:semiHidden/>
    <w:unhideWhenUsed/>
    <w:rsid w:val="009665BA"/>
    <w:rPr>
      <w:b/>
      <w:bCs/>
    </w:rPr>
  </w:style>
  <w:style w:type="character" w:customStyle="1" w:styleId="PredmetkomentaraChar">
    <w:name w:val="Predmet komentara Char"/>
    <w:basedOn w:val="TekstkomentaraChar"/>
    <w:link w:val="Predmetkomentara"/>
    <w:uiPriority w:val="99"/>
    <w:semiHidden/>
    <w:rsid w:val="009665BA"/>
    <w:rPr>
      <w:b/>
      <w:bCs/>
      <w:sz w:val="20"/>
      <w:szCs w:val="20"/>
    </w:rPr>
  </w:style>
  <w:style w:type="paragraph" w:styleId="Revizija">
    <w:name w:val="Revision"/>
    <w:hidden/>
    <w:uiPriority w:val="99"/>
    <w:semiHidden/>
    <w:rsid w:val="00B86BEA"/>
    <w:pPr>
      <w:spacing w:after="0" w:line="240" w:lineRule="auto"/>
    </w:pPr>
  </w:style>
  <w:style w:type="paragraph" w:styleId="StandardWeb">
    <w:name w:val="Normal (Web)"/>
    <w:basedOn w:val="Normal"/>
    <w:uiPriority w:val="99"/>
    <w:unhideWhenUsed/>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9218">
    <w:name w:val="box_469218"/>
    <w:basedOn w:val="Normal"/>
    <w:uiPriority w:val="99"/>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2A73F2"/>
    <w:rPr>
      <w:rFonts w:eastAsiaTheme="majorEastAsia" w:cstheme="majorBidi"/>
      <w:color w:val="2E74B5" w:themeColor="accent1" w:themeShade="BF"/>
      <w:kern w:val="2"/>
      <w:sz w:val="28"/>
      <w:szCs w:val="28"/>
      <w14:ligatures w14:val="standardContextual"/>
    </w:rPr>
  </w:style>
  <w:style w:type="character" w:customStyle="1" w:styleId="Naslov4Char">
    <w:name w:val="Naslov 4 Char"/>
    <w:basedOn w:val="Zadanifontodlomka"/>
    <w:link w:val="Naslov4"/>
    <w:uiPriority w:val="9"/>
    <w:semiHidden/>
    <w:rsid w:val="002A73F2"/>
    <w:rPr>
      <w:rFonts w:eastAsiaTheme="majorEastAsia" w:cstheme="majorBidi"/>
      <w:i/>
      <w:iCs/>
      <w:color w:val="2E74B5" w:themeColor="accent1" w:themeShade="BF"/>
      <w:kern w:val="2"/>
      <w14:ligatures w14:val="standardContextual"/>
    </w:rPr>
  </w:style>
  <w:style w:type="character" w:customStyle="1" w:styleId="Naslov5Char">
    <w:name w:val="Naslov 5 Char"/>
    <w:basedOn w:val="Zadanifontodlomka"/>
    <w:link w:val="Naslov5"/>
    <w:uiPriority w:val="9"/>
    <w:semiHidden/>
    <w:rsid w:val="002A73F2"/>
    <w:rPr>
      <w:rFonts w:eastAsiaTheme="majorEastAsia" w:cstheme="majorBidi"/>
      <w:color w:val="2E74B5" w:themeColor="accent1" w:themeShade="BF"/>
      <w:kern w:val="2"/>
      <w14:ligatures w14:val="standardContextual"/>
    </w:rPr>
  </w:style>
  <w:style w:type="character" w:customStyle="1" w:styleId="Naslov6Char">
    <w:name w:val="Naslov 6 Char"/>
    <w:basedOn w:val="Zadanifontodlomka"/>
    <w:link w:val="Naslov6"/>
    <w:uiPriority w:val="9"/>
    <w:semiHidden/>
    <w:rsid w:val="002A73F2"/>
    <w:rPr>
      <w:rFonts w:eastAsiaTheme="majorEastAsia" w:cstheme="majorBidi"/>
      <w:i/>
      <w:iCs/>
      <w:color w:val="595959" w:themeColor="text1" w:themeTint="A6"/>
      <w:kern w:val="2"/>
      <w14:ligatures w14:val="standardContextual"/>
    </w:rPr>
  </w:style>
  <w:style w:type="character" w:customStyle="1" w:styleId="Naslov7Char">
    <w:name w:val="Naslov 7 Char"/>
    <w:basedOn w:val="Zadanifontodlomka"/>
    <w:link w:val="Naslov7"/>
    <w:uiPriority w:val="9"/>
    <w:semiHidden/>
    <w:rsid w:val="002A73F2"/>
    <w:rPr>
      <w:rFonts w:eastAsiaTheme="majorEastAsia" w:cstheme="majorBidi"/>
      <w:color w:val="595959" w:themeColor="text1" w:themeTint="A6"/>
      <w:kern w:val="2"/>
      <w14:ligatures w14:val="standardContextual"/>
    </w:rPr>
  </w:style>
  <w:style w:type="character" w:customStyle="1" w:styleId="Naslov8Char">
    <w:name w:val="Naslov 8 Char"/>
    <w:basedOn w:val="Zadanifontodlomka"/>
    <w:link w:val="Naslov8"/>
    <w:uiPriority w:val="9"/>
    <w:semiHidden/>
    <w:rsid w:val="002A73F2"/>
    <w:rPr>
      <w:rFonts w:eastAsiaTheme="majorEastAsia" w:cstheme="majorBidi"/>
      <w:i/>
      <w:iCs/>
      <w:color w:val="272727" w:themeColor="text1" w:themeTint="D8"/>
      <w:kern w:val="2"/>
      <w14:ligatures w14:val="standardContextual"/>
    </w:rPr>
  </w:style>
  <w:style w:type="character" w:customStyle="1" w:styleId="Naslov9Char">
    <w:name w:val="Naslov 9 Char"/>
    <w:basedOn w:val="Zadanifontodlomka"/>
    <w:link w:val="Naslov9"/>
    <w:uiPriority w:val="9"/>
    <w:semiHidden/>
    <w:rsid w:val="002A73F2"/>
    <w:rPr>
      <w:rFonts w:eastAsiaTheme="majorEastAsia" w:cstheme="majorBidi"/>
      <w:color w:val="272727" w:themeColor="text1" w:themeTint="D8"/>
      <w:kern w:val="2"/>
      <w14:ligatures w14:val="standardContextual"/>
    </w:rPr>
  </w:style>
  <w:style w:type="paragraph" w:customStyle="1" w:styleId="m-8541389881775793727msolistparagraph">
    <w:name w:val="m_-8541389881775793727msolistparagraph"/>
    <w:basedOn w:val="Normal"/>
    <w:rsid w:val="002A73F2"/>
    <w:pPr>
      <w:spacing w:before="100" w:beforeAutospacing="1" w:after="100" w:afterAutospacing="1" w:line="240" w:lineRule="auto"/>
    </w:pPr>
    <w:rPr>
      <w:rFonts w:ascii="Aptos" w:hAnsi="Aptos" w:cs="Aptos"/>
      <w:sz w:val="24"/>
      <w:szCs w:val="24"/>
      <w:lang w:eastAsia="hr-HR"/>
    </w:rPr>
  </w:style>
  <w:style w:type="paragraph" w:styleId="Podnaslov">
    <w:name w:val="Subtitle"/>
    <w:basedOn w:val="Normal"/>
    <w:next w:val="Normal"/>
    <w:link w:val="PodnaslovChar"/>
    <w:uiPriority w:val="11"/>
    <w:qFormat/>
    <w:rsid w:val="002A73F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2A73F2"/>
    <w:rPr>
      <w:rFonts w:eastAsiaTheme="majorEastAsia" w:cstheme="majorBidi"/>
      <w:color w:val="595959" w:themeColor="text1" w:themeTint="A6"/>
      <w:spacing w:val="15"/>
      <w:kern w:val="2"/>
      <w:sz w:val="28"/>
      <w:szCs w:val="28"/>
      <w14:ligatures w14:val="standardContextual"/>
    </w:rPr>
  </w:style>
  <w:style w:type="paragraph" w:styleId="Citat">
    <w:name w:val="Quote"/>
    <w:basedOn w:val="Normal"/>
    <w:next w:val="Normal"/>
    <w:link w:val="CitatChar"/>
    <w:uiPriority w:val="29"/>
    <w:qFormat/>
    <w:rsid w:val="002A73F2"/>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2A73F2"/>
    <w:rPr>
      <w:i/>
      <w:iCs/>
      <w:color w:val="404040" w:themeColor="text1" w:themeTint="BF"/>
      <w:kern w:val="2"/>
      <w14:ligatures w14:val="standardContextual"/>
    </w:rPr>
  </w:style>
  <w:style w:type="character" w:styleId="Jakoisticanje">
    <w:name w:val="Intense Emphasis"/>
    <w:basedOn w:val="Zadanifontodlomka"/>
    <w:uiPriority w:val="21"/>
    <w:qFormat/>
    <w:rsid w:val="002A73F2"/>
    <w:rPr>
      <w:i/>
      <w:iCs/>
      <w:color w:val="2E74B5" w:themeColor="accent1" w:themeShade="BF"/>
    </w:rPr>
  </w:style>
  <w:style w:type="paragraph" w:styleId="Naglaencitat">
    <w:name w:val="Intense Quote"/>
    <w:basedOn w:val="Normal"/>
    <w:next w:val="Normal"/>
    <w:link w:val="NaglaencitatChar"/>
    <w:uiPriority w:val="30"/>
    <w:qFormat/>
    <w:rsid w:val="002A73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NaglaencitatChar">
    <w:name w:val="Naglašen citat Char"/>
    <w:basedOn w:val="Zadanifontodlomka"/>
    <w:link w:val="Naglaencitat"/>
    <w:uiPriority w:val="30"/>
    <w:rsid w:val="002A73F2"/>
    <w:rPr>
      <w:i/>
      <w:iCs/>
      <w:color w:val="2E74B5" w:themeColor="accent1" w:themeShade="BF"/>
      <w:kern w:val="2"/>
      <w14:ligatures w14:val="standardContextual"/>
    </w:rPr>
  </w:style>
  <w:style w:type="character" w:styleId="Istaknutareferenca">
    <w:name w:val="Intense Reference"/>
    <w:basedOn w:val="Zadanifontodlomka"/>
    <w:uiPriority w:val="32"/>
    <w:qFormat/>
    <w:rsid w:val="002A73F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75320">
      <w:bodyDiv w:val="1"/>
      <w:marLeft w:val="0"/>
      <w:marRight w:val="0"/>
      <w:marTop w:val="0"/>
      <w:marBottom w:val="0"/>
      <w:divBdr>
        <w:top w:val="none" w:sz="0" w:space="0" w:color="auto"/>
        <w:left w:val="none" w:sz="0" w:space="0" w:color="auto"/>
        <w:bottom w:val="none" w:sz="0" w:space="0" w:color="auto"/>
        <w:right w:val="none" w:sz="0" w:space="0" w:color="auto"/>
      </w:divBdr>
    </w:div>
    <w:div w:id="63064803">
      <w:bodyDiv w:val="1"/>
      <w:marLeft w:val="0"/>
      <w:marRight w:val="0"/>
      <w:marTop w:val="0"/>
      <w:marBottom w:val="0"/>
      <w:divBdr>
        <w:top w:val="none" w:sz="0" w:space="0" w:color="auto"/>
        <w:left w:val="none" w:sz="0" w:space="0" w:color="auto"/>
        <w:bottom w:val="none" w:sz="0" w:space="0" w:color="auto"/>
        <w:right w:val="none" w:sz="0" w:space="0" w:color="auto"/>
      </w:divBdr>
    </w:div>
    <w:div w:id="70273740">
      <w:bodyDiv w:val="1"/>
      <w:marLeft w:val="0"/>
      <w:marRight w:val="0"/>
      <w:marTop w:val="0"/>
      <w:marBottom w:val="0"/>
      <w:divBdr>
        <w:top w:val="none" w:sz="0" w:space="0" w:color="auto"/>
        <w:left w:val="none" w:sz="0" w:space="0" w:color="auto"/>
        <w:bottom w:val="none" w:sz="0" w:space="0" w:color="auto"/>
        <w:right w:val="none" w:sz="0" w:space="0" w:color="auto"/>
      </w:divBdr>
    </w:div>
    <w:div w:id="74058323">
      <w:bodyDiv w:val="1"/>
      <w:marLeft w:val="0"/>
      <w:marRight w:val="0"/>
      <w:marTop w:val="0"/>
      <w:marBottom w:val="0"/>
      <w:divBdr>
        <w:top w:val="none" w:sz="0" w:space="0" w:color="auto"/>
        <w:left w:val="none" w:sz="0" w:space="0" w:color="auto"/>
        <w:bottom w:val="none" w:sz="0" w:space="0" w:color="auto"/>
        <w:right w:val="none" w:sz="0" w:space="0" w:color="auto"/>
      </w:divBdr>
    </w:div>
    <w:div w:id="96869733">
      <w:bodyDiv w:val="1"/>
      <w:marLeft w:val="0"/>
      <w:marRight w:val="0"/>
      <w:marTop w:val="0"/>
      <w:marBottom w:val="0"/>
      <w:divBdr>
        <w:top w:val="none" w:sz="0" w:space="0" w:color="auto"/>
        <w:left w:val="none" w:sz="0" w:space="0" w:color="auto"/>
        <w:bottom w:val="none" w:sz="0" w:space="0" w:color="auto"/>
        <w:right w:val="none" w:sz="0" w:space="0" w:color="auto"/>
      </w:divBdr>
    </w:div>
    <w:div w:id="97726072">
      <w:bodyDiv w:val="1"/>
      <w:marLeft w:val="0"/>
      <w:marRight w:val="0"/>
      <w:marTop w:val="0"/>
      <w:marBottom w:val="0"/>
      <w:divBdr>
        <w:top w:val="none" w:sz="0" w:space="0" w:color="auto"/>
        <w:left w:val="none" w:sz="0" w:space="0" w:color="auto"/>
        <w:bottom w:val="none" w:sz="0" w:space="0" w:color="auto"/>
        <w:right w:val="none" w:sz="0" w:space="0" w:color="auto"/>
      </w:divBdr>
    </w:div>
    <w:div w:id="106630394">
      <w:bodyDiv w:val="1"/>
      <w:marLeft w:val="0"/>
      <w:marRight w:val="0"/>
      <w:marTop w:val="0"/>
      <w:marBottom w:val="0"/>
      <w:divBdr>
        <w:top w:val="none" w:sz="0" w:space="0" w:color="auto"/>
        <w:left w:val="none" w:sz="0" w:space="0" w:color="auto"/>
        <w:bottom w:val="none" w:sz="0" w:space="0" w:color="auto"/>
        <w:right w:val="none" w:sz="0" w:space="0" w:color="auto"/>
      </w:divBdr>
    </w:div>
    <w:div w:id="129368114">
      <w:bodyDiv w:val="1"/>
      <w:marLeft w:val="0"/>
      <w:marRight w:val="0"/>
      <w:marTop w:val="0"/>
      <w:marBottom w:val="0"/>
      <w:divBdr>
        <w:top w:val="none" w:sz="0" w:space="0" w:color="auto"/>
        <w:left w:val="none" w:sz="0" w:space="0" w:color="auto"/>
        <w:bottom w:val="none" w:sz="0" w:space="0" w:color="auto"/>
        <w:right w:val="none" w:sz="0" w:space="0" w:color="auto"/>
      </w:divBdr>
    </w:div>
    <w:div w:id="137453234">
      <w:bodyDiv w:val="1"/>
      <w:marLeft w:val="0"/>
      <w:marRight w:val="0"/>
      <w:marTop w:val="0"/>
      <w:marBottom w:val="0"/>
      <w:divBdr>
        <w:top w:val="none" w:sz="0" w:space="0" w:color="auto"/>
        <w:left w:val="none" w:sz="0" w:space="0" w:color="auto"/>
        <w:bottom w:val="none" w:sz="0" w:space="0" w:color="auto"/>
        <w:right w:val="none" w:sz="0" w:space="0" w:color="auto"/>
      </w:divBdr>
    </w:div>
    <w:div w:id="177817897">
      <w:bodyDiv w:val="1"/>
      <w:marLeft w:val="0"/>
      <w:marRight w:val="0"/>
      <w:marTop w:val="0"/>
      <w:marBottom w:val="0"/>
      <w:divBdr>
        <w:top w:val="none" w:sz="0" w:space="0" w:color="auto"/>
        <w:left w:val="none" w:sz="0" w:space="0" w:color="auto"/>
        <w:bottom w:val="none" w:sz="0" w:space="0" w:color="auto"/>
        <w:right w:val="none" w:sz="0" w:space="0" w:color="auto"/>
      </w:divBdr>
    </w:div>
    <w:div w:id="202593230">
      <w:bodyDiv w:val="1"/>
      <w:marLeft w:val="0"/>
      <w:marRight w:val="0"/>
      <w:marTop w:val="0"/>
      <w:marBottom w:val="0"/>
      <w:divBdr>
        <w:top w:val="none" w:sz="0" w:space="0" w:color="auto"/>
        <w:left w:val="none" w:sz="0" w:space="0" w:color="auto"/>
        <w:bottom w:val="none" w:sz="0" w:space="0" w:color="auto"/>
        <w:right w:val="none" w:sz="0" w:space="0" w:color="auto"/>
      </w:divBdr>
    </w:div>
    <w:div w:id="213473827">
      <w:bodyDiv w:val="1"/>
      <w:marLeft w:val="0"/>
      <w:marRight w:val="0"/>
      <w:marTop w:val="0"/>
      <w:marBottom w:val="0"/>
      <w:divBdr>
        <w:top w:val="none" w:sz="0" w:space="0" w:color="auto"/>
        <w:left w:val="none" w:sz="0" w:space="0" w:color="auto"/>
        <w:bottom w:val="none" w:sz="0" w:space="0" w:color="auto"/>
        <w:right w:val="none" w:sz="0" w:space="0" w:color="auto"/>
      </w:divBdr>
    </w:div>
    <w:div w:id="244847499">
      <w:bodyDiv w:val="1"/>
      <w:marLeft w:val="0"/>
      <w:marRight w:val="0"/>
      <w:marTop w:val="0"/>
      <w:marBottom w:val="0"/>
      <w:divBdr>
        <w:top w:val="none" w:sz="0" w:space="0" w:color="auto"/>
        <w:left w:val="none" w:sz="0" w:space="0" w:color="auto"/>
        <w:bottom w:val="none" w:sz="0" w:space="0" w:color="auto"/>
        <w:right w:val="none" w:sz="0" w:space="0" w:color="auto"/>
      </w:divBdr>
    </w:div>
    <w:div w:id="254245279">
      <w:bodyDiv w:val="1"/>
      <w:marLeft w:val="0"/>
      <w:marRight w:val="0"/>
      <w:marTop w:val="0"/>
      <w:marBottom w:val="0"/>
      <w:divBdr>
        <w:top w:val="none" w:sz="0" w:space="0" w:color="auto"/>
        <w:left w:val="none" w:sz="0" w:space="0" w:color="auto"/>
        <w:bottom w:val="none" w:sz="0" w:space="0" w:color="auto"/>
        <w:right w:val="none" w:sz="0" w:space="0" w:color="auto"/>
      </w:divBdr>
    </w:div>
    <w:div w:id="275068739">
      <w:bodyDiv w:val="1"/>
      <w:marLeft w:val="0"/>
      <w:marRight w:val="0"/>
      <w:marTop w:val="0"/>
      <w:marBottom w:val="0"/>
      <w:divBdr>
        <w:top w:val="none" w:sz="0" w:space="0" w:color="auto"/>
        <w:left w:val="none" w:sz="0" w:space="0" w:color="auto"/>
        <w:bottom w:val="none" w:sz="0" w:space="0" w:color="auto"/>
        <w:right w:val="none" w:sz="0" w:space="0" w:color="auto"/>
      </w:divBdr>
    </w:div>
    <w:div w:id="287666351">
      <w:bodyDiv w:val="1"/>
      <w:marLeft w:val="0"/>
      <w:marRight w:val="0"/>
      <w:marTop w:val="0"/>
      <w:marBottom w:val="0"/>
      <w:divBdr>
        <w:top w:val="none" w:sz="0" w:space="0" w:color="auto"/>
        <w:left w:val="none" w:sz="0" w:space="0" w:color="auto"/>
        <w:bottom w:val="none" w:sz="0" w:space="0" w:color="auto"/>
        <w:right w:val="none" w:sz="0" w:space="0" w:color="auto"/>
      </w:divBdr>
    </w:div>
    <w:div w:id="305015006">
      <w:bodyDiv w:val="1"/>
      <w:marLeft w:val="0"/>
      <w:marRight w:val="0"/>
      <w:marTop w:val="0"/>
      <w:marBottom w:val="0"/>
      <w:divBdr>
        <w:top w:val="none" w:sz="0" w:space="0" w:color="auto"/>
        <w:left w:val="none" w:sz="0" w:space="0" w:color="auto"/>
        <w:bottom w:val="none" w:sz="0" w:space="0" w:color="auto"/>
        <w:right w:val="none" w:sz="0" w:space="0" w:color="auto"/>
      </w:divBdr>
    </w:div>
    <w:div w:id="307321480">
      <w:bodyDiv w:val="1"/>
      <w:marLeft w:val="0"/>
      <w:marRight w:val="0"/>
      <w:marTop w:val="0"/>
      <w:marBottom w:val="0"/>
      <w:divBdr>
        <w:top w:val="none" w:sz="0" w:space="0" w:color="auto"/>
        <w:left w:val="none" w:sz="0" w:space="0" w:color="auto"/>
        <w:bottom w:val="none" w:sz="0" w:space="0" w:color="auto"/>
        <w:right w:val="none" w:sz="0" w:space="0" w:color="auto"/>
      </w:divBdr>
    </w:div>
    <w:div w:id="320698241">
      <w:bodyDiv w:val="1"/>
      <w:marLeft w:val="0"/>
      <w:marRight w:val="0"/>
      <w:marTop w:val="0"/>
      <w:marBottom w:val="0"/>
      <w:divBdr>
        <w:top w:val="none" w:sz="0" w:space="0" w:color="auto"/>
        <w:left w:val="none" w:sz="0" w:space="0" w:color="auto"/>
        <w:bottom w:val="none" w:sz="0" w:space="0" w:color="auto"/>
        <w:right w:val="none" w:sz="0" w:space="0" w:color="auto"/>
      </w:divBdr>
    </w:div>
    <w:div w:id="346062399">
      <w:bodyDiv w:val="1"/>
      <w:marLeft w:val="0"/>
      <w:marRight w:val="0"/>
      <w:marTop w:val="0"/>
      <w:marBottom w:val="0"/>
      <w:divBdr>
        <w:top w:val="none" w:sz="0" w:space="0" w:color="auto"/>
        <w:left w:val="none" w:sz="0" w:space="0" w:color="auto"/>
        <w:bottom w:val="none" w:sz="0" w:space="0" w:color="auto"/>
        <w:right w:val="none" w:sz="0" w:space="0" w:color="auto"/>
      </w:divBdr>
    </w:div>
    <w:div w:id="363294457">
      <w:bodyDiv w:val="1"/>
      <w:marLeft w:val="0"/>
      <w:marRight w:val="0"/>
      <w:marTop w:val="0"/>
      <w:marBottom w:val="0"/>
      <w:divBdr>
        <w:top w:val="none" w:sz="0" w:space="0" w:color="auto"/>
        <w:left w:val="none" w:sz="0" w:space="0" w:color="auto"/>
        <w:bottom w:val="none" w:sz="0" w:space="0" w:color="auto"/>
        <w:right w:val="none" w:sz="0" w:space="0" w:color="auto"/>
      </w:divBdr>
    </w:div>
    <w:div w:id="364406247">
      <w:bodyDiv w:val="1"/>
      <w:marLeft w:val="0"/>
      <w:marRight w:val="0"/>
      <w:marTop w:val="0"/>
      <w:marBottom w:val="0"/>
      <w:divBdr>
        <w:top w:val="none" w:sz="0" w:space="0" w:color="auto"/>
        <w:left w:val="none" w:sz="0" w:space="0" w:color="auto"/>
        <w:bottom w:val="none" w:sz="0" w:space="0" w:color="auto"/>
        <w:right w:val="none" w:sz="0" w:space="0" w:color="auto"/>
      </w:divBdr>
    </w:div>
    <w:div w:id="373192061">
      <w:bodyDiv w:val="1"/>
      <w:marLeft w:val="0"/>
      <w:marRight w:val="0"/>
      <w:marTop w:val="0"/>
      <w:marBottom w:val="0"/>
      <w:divBdr>
        <w:top w:val="none" w:sz="0" w:space="0" w:color="auto"/>
        <w:left w:val="none" w:sz="0" w:space="0" w:color="auto"/>
        <w:bottom w:val="none" w:sz="0" w:space="0" w:color="auto"/>
        <w:right w:val="none" w:sz="0" w:space="0" w:color="auto"/>
      </w:divBdr>
    </w:div>
    <w:div w:id="379743369">
      <w:bodyDiv w:val="1"/>
      <w:marLeft w:val="0"/>
      <w:marRight w:val="0"/>
      <w:marTop w:val="0"/>
      <w:marBottom w:val="0"/>
      <w:divBdr>
        <w:top w:val="none" w:sz="0" w:space="0" w:color="auto"/>
        <w:left w:val="none" w:sz="0" w:space="0" w:color="auto"/>
        <w:bottom w:val="none" w:sz="0" w:space="0" w:color="auto"/>
        <w:right w:val="none" w:sz="0" w:space="0" w:color="auto"/>
      </w:divBdr>
    </w:div>
    <w:div w:id="385032900">
      <w:bodyDiv w:val="1"/>
      <w:marLeft w:val="0"/>
      <w:marRight w:val="0"/>
      <w:marTop w:val="0"/>
      <w:marBottom w:val="0"/>
      <w:divBdr>
        <w:top w:val="none" w:sz="0" w:space="0" w:color="auto"/>
        <w:left w:val="none" w:sz="0" w:space="0" w:color="auto"/>
        <w:bottom w:val="none" w:sz="0" w:space="0" w:color="auto"/>
        <w:right w:val="none" w:sz="0" w:space="0" w:color="auto"/>
      </w:divBdr>
    </w:div>
    <w:div w:id="413745421">
      <w:bodyDiv w:val="1"/>
      <w:marLeft w:val="0"/>
      <w:marRight w:val="0"/>
      <w:marTop w:val="0"/>
      <w:marBottom w:val="0"/>
      <w:divBdr>
        <w:top w:val="none" w:sz="0" w:space="0" w:color="auto"/>
        <w:left w:val="none" w:sz="0" w:space="0" w:color="auto"/>
        <w:bottom w:val="none" w:sz="0" w:space="0" w:color="auto"/>
        <w:right w:val="none" w:sz="0" w:space="0" w:color="auto"/>
      </w:divBdr>
    </w:div>
    <w:div w:id="434593554">
      <w:bodyDiv w:val="1"/>
      <w:marLeft w:val="0"/>
      <w:marRight w:val="0"/>
      <w:marTop w:val="0"/>
      <w:marBottom w:val="0"/>
      <w:divBdr>
        <w:top w:val="none" w:sz="0" w:space="0" w:color="auto"/>
        <w:left w:val="none" w:sz="0" w:space="0" w:color="auto"/>
        <w:bottom w:val="none" w:sz="0" w:space="0" w:color="auto"/>
        <w:right w:val="none" w:sz="0" w:space="0" w:color="auto"/>
      </w:divBdr>
    </w:div>
    <w:div w:id="436213730">
      <w:bodyDiv w:val="1"/>
      <w:marLeft w:val="0"/>
      <w:marRight w:val="0"/>
      <w:marTop w:val="0"/>
      <w:marBottom w:val="0"/>
      <w:divBdr>
        <w:top w:val="none" w:sz="0" w:space="0" w:color="auto"/>
        <w:left w:val="none" w:sz="0" w:space="0" w:color="auto"/>
        <w:bottom w:val="none" w:sz="0" w:space="0" w:color="auto"/>
        <w:right w:val="none" w:sz="0" w:space="0" w:color="auto"/>
      </w:divBdr>
    </w:div>
    <w:div w:id="437874805">
      <w:bodyDiv w:val="1"/>
      <w:marLeft w:val="0"/>
      <w:marRight w:val="0"/>
      <w:marTop w:val="0"/>
      <w:marBottom w:val="0"/>
      <w:divBdr>
        <w:top w:val="none" w:sz="0" w:space="0" w:color="auto"/>
        <w:left w:val="none" w:sz="0" w:space="0" w:color="auto"/>
        <w:bottom w:val="none" w:sz="0" w:space="0" w:color="auto"/>
        <w:right w:val="none" w:sz="0" w:space="0" w:color="auto"/>
      </w:divBdr>
    </w:div>
    <w:div w:id="440152623">
      <w:bodyDiv w:val="1"/>
      <w:marLeft w:val="0"/>
      <w:marRight w:val="0"/>
      <w:marTop w:val="0"/>
      <w:marBottom w:val="0"/>
      <w:divBdr>
        <w:top w:val="none" w:sz="0" w:space="0" w:color="auto"/>
        <w:left w:val="none" w:sz="0" w:space="0" w:color="auto"/>
        <w:bottom w:val="none" w:sz="0" w:space="0" w:color="auto"/>
        <w:right w:val="none" w:sz="0" w:space="0" w:color="auto"/>
      </w:divBdr>
    </w:div>
    <w:div w:id="458691511">
      <w:bodyDiv w:val="1"/>
      <w:marLeft w:val="0"/>
      <w:marRight w:val="0"/>
      <w:marTop w:val="0"/>
      <w:marBottom w:val="0"/>
      <w:divBdr>
        <w:top w:val="none" w:sz="0" w:space="0" w:color="auto"/>
        <w:left w:val="none" w:sz="0" w:space="0" w:color="auto"/>
        <w:bottom w:val="none" w:sz="0" w:space="0" w:color="auto"/>
        <w:right w:val="none" w:sz="0" w:space="0" w:color="auto"/>
      </w:divBdr>
    </w:div>
    <w:div w:id="476921711">
      <w:bodyDiv w:val="1"/>
      <w:marLeft w:val="0"/>
      <w:marRight w:val="0"/>
      <w:marTop w:val="0"/>
      <w:marBottom w:val="0"/>
      <w:divBdr>
        <w:top w:val="none" w:sz="0" w:space="0" w:color="auto"/>
        <w:left w:val="none" w:sz="0" w:space="0" w:color="auto"/>
        <w:bottom w:val="none" w:sz="0" w:space="0" w:color="auto"/>
        <w:right w:val="none" w:sz="0" w:space="0" w:color="auto"/>
      </w:divBdr>
    </w:div>
    <w:div w:id="486941185">
      <w:bodyDiv w:val="1"/>
      <w:marLeft w:val="0"/>
      <w:marRight w:val="0"/>
      <w:marTop w:val="0"/>
      <w:marBottom w:val="0"/>
      <w:divBdr>
        <w:top w:val="none" w:sz="0" w:space="0" w:color="auto"/>
        <w:left w:val="none" w:sz="0" w:space="0" w:color="auto"/>
        <w:bottom w:val="none" w:sz="0" w:space="0" w:color="auto"/>
        <w:right w:val="none" w:sz="0" w:space="0" w:color="auto"/>
      </w:divBdr>
    </w:div>
    <w:div w:id="497040387">
      <w:bodyDiv w:val="1"/>
      <w:marLeft w:val="0"/>
      <w:marRight w:val="0"/>
      <w:marTop w:val="0"/>
      <w:marBottom w:val="0"/>
      <w:divBdr>
        <w:top w:val="none" w:sz="0" w:space="0" w:color="auto"/>
        <w:left w:val="none" w:sz="0" w:space="0" w:color="auto"/>
        <w:bottom w:val="none" w:sz="0" w:space="0" w:color="auto"/>
        <w:right w:val="none" w:sz="0" w:space="0" w:color="auto"/>
      </w:divBdr>
    </w:div>
    <w:div w:id="549390378">
      <w:bodyDiv w:val="1"/>
      <w:marLeft w:val="0"/>
      <w:marRight w:val="0"/>
      <w:marTop w:val="0"/>
      <w:marBottom w:val="0"/>
      <w:divBdr>
        <w:top w:val="none" w:sz="0" w:space="0" w:color="auto"/>
        <w:left w:val="none" w:sz="0" w:space="0" w:color="auto"/>
        <w:bottom w:val="none" w:sz="0" w:space="0" w:color="auto"/>
        <w:right w:val="none" w:sz="0" w:space="0" w:color="auto"/>
      </w:divBdr>
    </w:div>
    <w:div w:id="603194696">
      <w:bodyDiv w:val="1"/>
      <w:marLeft w:val="0"/>
      <w:marRight w:val="0"/>
      <w:marTop w:val="0"/>
      <w:marBottom w:val="0"/>
      <w:divBdr>
        <w:top w:val="none" w:sz="0" w:space="0" w:color="auto"/>
        <w:left w:val="none" w:sz="0" w:space="0" w:color="auto"/>
        <w:bottom w:val="none" w:sz="0" w:space="0" w:color="auto"/>
        <w:right w:val="none" w:sz="0" w:space="0" w:color="auto"/>
      </w:divBdr>
    </w:div>
    <w:div w:id="618150163">
      <w:bodyDiv w:val="1"/>
      <w:marLeft w:val="0"/>
      <w:marRight w:val="0"/>
      <w:marTop w:val="0"/>
      <w:marBottom w:val="0"/>
      <w:divBdr>
        <w:top w:val="none" w:sz="0" w:space="0" w:color="auto"/>
        <w:left w:val="none" w:sz="0" w:space="0" w:color="auto"/>
        <w:bottom w:val="none" w:sz="0" w:space="0" w:color="auto"/>
        <w:right w:val="none" w:sz="0" w:space="0" w:color="auto"/>
      </w:divBdr>
    </w:div>
    <w:div w:id="620115925">
      <w:bodyDiv w:val="1"/>
      <w:marLeft w:val="0"/>
      <w:marRight w:val="0"/>
      <w:marTop w:val="0"/>
      <w:marBottom w:val="0"/>
      <w:divBdr>
        <w:top w:val="none" w:sz="0" w:space="0" w:color="auto"/>
        <w:left w:val="none" w:sz="0" w:space="0" w:color="auto"/>
        <w:bottom w:val="none" w:sz="0" w:space="0" w:color="auto"/>
        <w:right w:val="none" w:sz="0" w:space="0" w:color="auto"/>
      </w:divBdr>
    </w:div>
    <w:div w:id="629553085">
      <w:bodyDiv w:val="1"/>
      <w:marLeft w:val="0"/>
      <w:marRight w:val="0"/>
      <w:marTop w:val="0"/>
      <w:marBottom w:val="0"/>
      <w:divBdr>
        <w:top w:val="none" w:sz="0" w:space="0" w:color="auto"/>
        <w:left w:val="none" w:sz="0" w:space="0" w:color="auto"/>
        <w:bottom w:val="none" w:sz="0" w:space="0" w:color="auto"/>
        <w:right w:val="none" w:sz="0" w:space="0" w:color="auto"/>
      </w:divBdr>
    </w:div>
    <w:div w:id="632365175">
      <w:bodyDiv w:val="1"/>
      <w:marLeft w:val="0"/>
      <w:marRight w:val="0"/>
      <w:marTop w:val="0"/>
      <w:marBottom w:val="0"/>
      <w:divBdr>
        <w:top w:val="none" w:sz="0" w:space="0" w:color="auto"/>
        <w:left w:val="none" w:sz="0" w:space="0" w:color="auto"/>
        <w:bottom w:val="none" w:sz="0" w:space="0" w:color="auto"/>
        <w:right w:val="none" w:sz="0" w:space="0" w:color="auto"/>
      </w:divBdr>
    </w:div>
    <w:div w:id="632712825">
      <w:bodyDiv w:val="1"/>
      <w:marLeft w:val="0"/>
      <w:marRight w:val="0"/>
      <w:marTop w:val="0"/>
      <w:marBottom w:val="0"/>
      <w:divBdr>
        <w:top w:val="none" w:sz="0" w:space="0" w:color="auto"/>
        <w:left w:val="none" w:sz="0" w:space="0" w:color="auto"/>
        <w:bottom w:val="none" w:sz="0" w:space="0" w:color="auto"/>
        <w:right w:val="none" w:sz="0" w:space="0" w:color="auto"/>
      </w:divBdr>
    </w:div>
    <w:div w:id="633489452">
      <w:bodyDiv w:val="1"/>
      <w:marLeft w:val="0"/>
      <w:marRight w:val="0"/>
      <w:marTop w:val="0"/>
      <w:marBottom w:val="0"/>
      <w:divBdr>
        <w:top w:val="none" w:sz="0" w:space="0" w:color="auto"/>
        <w:left w:val="none" w:sz="0" w:space="0" w:color="auto"/>
        <w:bottom w:val="none" w:sz="0" w:space="0" w:color="auto"/>
        <w:right w:val="none" w:sz="0" w:space="0" w:color="auto"/>
      </w:divBdr>
    </w:div>
    <w:div w:id="662706069">
      <w:bodyDiv w:val="1"/>
      <w:marLeft w:val="0"/>
      <w:marRight w:val="0"/>
      <w:marTop w:val="0"/>
      <w:marBottom w:val="0"/>
      <w:divBdr>
        <w:top w:val="none" w:sz="0" w:space="0" w:color="auto"/>
        <w:left w:val="none" w:sz="0" w:space="0" w:color="auto"/>
        <w:bottom w:val="none" w:sz="0" w:space="0" w:color="auto"/>
        <w:right w:val="none" w:sz="0" w:space="0" w:color="auto"/>
      </w:divBdr>
    </w:div>
    <w:div w:id="674765947">
      <w:bodyDiv w:val="1"/>
      <w:marLeft w:val="0"/>
      <w:marRight w:val="0"/>
      <w:marTop w:val="0"/>
      <w:marBottom w:val="0"/>
      <w:divBdr>
        <w:top w:val="none" w:sz="0" w:space="0" w:color="auto"/>
        <w:left w:val="none" w:sz="0" w:space="0" w:color="auto"/>
        <w:bottom w:val="none" w:sz="0" w:space="0" w:color="auto"/>
        <w:right w:val="none" w:sz="0" w:space="0" w:color="auto"/>
      </w:divBdr>
    </w:div>
    <w:div w:id="710305782">
      <w:bodyDiv w:val="1"/>
      <w:marLeft w:val="0"/>
      <w:marRight w:val="0"/>
      <w:marTop w:val="0"/>
      <w:marBottom w:val="0"/>
      <w:divBdr>
        <w:top w:val="none" w:sz="0" w:space="0" w:color="auto"/>
        <w:left w:val="none" w:sz="0" w:space="0" w:color="auto"/>
        <w:bottom w:val="none" w:sz="0" w:space="0" w:color="auto"/>
        <w:right w:val="none" w:sz="0" w:space="0" w:color="auto"/>
      </w:divBdr>
    </w:div>
    <w:div w:id="730350087">
      <w:bodyDiv w:val="1"/>
      <w:marLeft w:val="0"/>
      <w:marRight w:val="0"/>
      <w:marTop w:val="0"/>
      <w:marBottom w:val="0"/>
      <w:divBdr>
        <w:top w:val="none" w:sz="0" w:space="0" w:color="auto"/>
        <w:left w:val="none" w:sz="0" w:space="0" w:color="auto"/>
        <w:bottom w:val="none" w:sz="0" w:space="0" w:color="auto"/>
        <w:right w:val="none" w:sz="0" w:space="0" w:color="auto"/>
      </w:divBdr>
    </w:div>
    <w:div w:id="759300356">
      <w:bodyDiv w:val="1"/>
      <w:marLeft w:val="0"/>
      <w:marRight w:val="0"/>
      <w:marTop w:val="0"/>
      <w:marBottom w:val="0"/>
      <w:divBdr>
        <w:top w:val="none" w:sz="0" w:space="0" w:color="auto"/>
        <w:left w:val="none" w:sz="0" w:space="0" w:color="auto"/>
        <w:bottom w:val="none" w:sz="0" w:space="0" w:color="auto"/>
        <w:right w:val="none" w:sz="0" w:space="0" w:color="auto"/>
      </w:divBdr>
    </w:div>
    <w:div w:id="766852309">
      <w:bodyDiv w:val="1"/>
      <w:marLeft w:val="0"/>
      <w:marRight w:val="0"/>
      <w:marTop w:val="0"/>
      <w:marBottom w:val="0"/>
      <w:divBdr>
        <w:top w:val="none" w:sz="0" w:space="0" w:color="auto"/>
        <w:left w:val="none" w:sz="0" w:space="0" w:color="auto"/>
        <w:bottom w:val="none" w:sz="0" w:space="0" w:color="auto"/>
        <w:right w:val="none" w:sz="0" w:space="0" w:color="auto"/>
      </w:divBdr>
    </w:div>
    <w:div w:id="788208702">
      <w:bodyDiv w:val="1"/>
      <w:marLeft w:val="0"/>
      <w:marRight w:val="0"/>
      <w:marTop w:val="0"/>
      <w:marBottom w:val="0"/>
      <w:divBdr>
        <w:top w:val="none" w:sz="0" w:space="0" w:color="auto"/>
        <w:left w:val="none" w:sz="0" w:space="0" w:color="auto"/>
        <w:bottom w:val="none" w:sz="0" w:space="0" w:color="auto"/>
        <w:right w:val="none" w:sz="0" w:space="0" w:color="auto"/>
      </w:divBdr>
    </w:div>
    <w:div w:id="794641363">
      <w:bodyDiv w:val="1"/>
      <w:marLeft w:val="0"/>
      <w:marRight w:val="0"/>
      <w:marTop w:val="0"/>
      <w:marBottom w:val="0"/>
      <w:divBdr>
        <w:top w:val="none" w:sz="0" w:space="0" w:color="auto"/>
        <w:left w:val="none" w:sz="0" w:space="0" w:color="auto"/>
        <w:bottom w:val="none" w:sz="0" w:space="0" w:color="auto"/>
        <w:right w:val="none" w:sz="0" w:space="0" w:color="auto"/>
      </w:divBdr>
    </w:div>
    <w:div w:id="816262182">
      <w:bodyDiv w:val="1"/>
      <w:marLeft w:val="0"/>
      <w:marRight w:val="0"/>
      <w:marTop w:val="0"/>
      <w:marBottom w:val="0"/>
      <w:divBdr>
        <w:top w:val="none" w:sz="0" w:space="0" w:color="auto"/>
        <w:left w:val="none" w:sz="0" w:space="0" w:color="auto"/>
        <w:bottom w:val="none" w:sz="0" w:space="0" w:color="auto"/>
        <w:right w:val="none" w:sz="0" w:space="0" w:color="auto"/>
      </w:divBdr>
    </w:div>
    <w:div w:id="822741009">
      <w:bodyDiv w:val="1"/>
      <w:marLeft w:val="0"/>
      <w:marRight w:val="0"/>
      <w:marTop w:val="0"/>
      <w:marBottom w:val="0"/>
      <w:divBdr>
        <w:top w:val="none" w:sz="0" w:space="0" w:color="auto"/>
        <w:left w:val="none" w:sz="0" w:space="0" w:color="auto"/>
        <w:bottom w:val="none" w:sz="0" w:space="0" w:color="auto"/>
        <w:right w:val="none" w:sz="0" w:space="0" w:color="auto"/>
      </w:divBdr>
    </w:div>
    <w:div w:id="832914408">
      <w:bodyDiv w:val="1"/>
      <w:marLeft w:val="0"/>
      <w:marRight w:val="0"/>
      <w:marTop w:val="0"/>
      <w:marBottom w:val="0"/>
      <w:divBdr>
        <w:top w:val="none" w:sz="0" w:space="0" w:color="auto"/>
        <w:left w:val="none" w:sz="0" w:space="0" w:color="auto"/>
        <w:bottom w:val="none" w:sz="0" w:space="0" w:color="auto"/>
        <w:right w:val="none" w:sz="0" w:space="0" w:color="auto"/>
      </w:divBdr>
    </w:div>
    <w:div w:id="847721277">
      <w:bodyDiv w:val="1"/>
      <w:marLeft w:val="0"/>
      <w:marRight w:val="0"/>
      <w:marTop w:val="0"/>
      <w:marBottom w:val="0"/>
      <w:divBdr>
        <w:top w:val="none" w:sz="0" w:space="0" w:color="auto"/>
        <w:left w:val="none" w:sz="0" w:space="0" w:color="auto"/>
        <w:bottom w:val="none" w:sz="0" w:space="0" w:color="auto"/>
        <w:right w:val="none" w:sz="0" w:space="0" w:color="auto"/>
      </w:divBdr>
    </w:div>
    <w:div w:id="867835353">
      <w:bodyDiv w:val="1"/>
      <w:marLeft w:val="0"/>
      <w:marRight w:val="0"/>
      <w:marTop w:val="0"/>
      <w:marBottom w:val="0"/>
      <w:divBdr>
        <w:top w:val="none" w:sz="0" w:space="0" w:color="auto"/>
        <w:left w:val="none" w:sz="0" w:space="0" w:color="auto"/>
        <w:bottom w:val="none" w:sz="0" w:space="0" w:color="auto"/>
        <w:right w:val="none" w:sz="0" w:space="0" w:color="auto"/>
      </w:divBdr>
    </w:div>
    <w:div w:id="867910551">
      <w:bodyDiv w:val="1"/>
      <w:marLeft w:val="0"/>
      <w:marRight w:val="0"/>
      <w:marTop w:val="0"/>
      <w:marBottom w:val="0"/>
      <w:divBdr>
        <w:top w:val="none" w:sz="0" w:space="0" w:color="auto"/>
        <w:left w:val="none" w:sz="0" w:space="0" w:color="auto"/>
        <w:bottom w:val="none" w:sz="0" w:space="0" w:color="auto"/>
        <w:right w:val="none" w:sz="0" w:space="0" w:color="auto"/>
      </w:divBdr>
    </w:div>
    <w:div w:id="876890305">
      <w:bodyDiv w:val="1"/>
      <w:marLeft w:val="0"/>
      <w:marRight w:val="0"/>
      <w:marTop w:val="0"/>
      <w:marBottom w:val="0"/>
      <w:divBdr>
        <w:top w:val="none" w:sz="0" w:space="0" w:color="auto"/>
        <w:left w:val="none" w:sz="0" w:space="0" w:color="auto"/>
        <w:bottom w:val="none" w:sz="0" w:space="0" w:color="auto"/>
        <w:right w:val="none" w:sz="0" w:space="0" w:color="auto"/>
      </w:divBdr>
    </w:div>
    <w:div w:id="879630738">
      <w:bodyDiv w:val="1"/>
      <w:marLeft w:val="0"/>
      <w:marRight w:val="0"/>
      <w:marTop w:val="0"/>
      <w:marBottom w:val="0"/>
      <w:divBdr>
        <w:top w:val="none" w:sz="0" w:space="0" w:color="auto"/>
        <w:left w:val="none" w:sz="0" w:space="0" w:color="auto"/>
        <w:bottom w:val="none" w:sz="0" w:space="0" w:color="auto"/>
        <w:right w:val="none" w:sz="0" w:space="0" w:color="auto"/>
      </w:divBdr>
    </w:div>
    <w:div w:id="925267381">
      <w:bodyDiv w:val="1"/>
      <w:marLeft w:val="0"/>
      <w:marRight w:val="0"/>
      <w:marTop w:val="0"/>
      <w:marBottom w:val="0"/>
      <w:divBdr>
        <w:top w:val="none" w:sz="0" w:space="0" w:color="auto"/>
        <w:left w:val="none" w:sz="0" w:space="0" w:color="auto"/>
        <w:bottom w:val="none" w:sz="0" w:space="0" w:color="auto"/>
        <w:right w:val="none" w:sz="0" w:space="0" w:color="auto"/>
      </w:divBdr>
    </w:div>
    <w:div w:id="935483450">
      <w:bodyDiv w:val="1"/>
      <w:marLeft w:val="0"/>
      <w:marRight w:val="0"/>
      <w:marTop w:val="0"/>
      <w:marBottom w:val="0"/>
      <w:divBdr>
        <w:top w:val="none" w:sz="0" w:space="0" w:color="auto"/>
        <w:left w:val="none" w:sz="0" w:space="0" w:color="auto"/>
        <w:bottom w:val="none" w:sz="0" w:space="0" w:color="auto"/>
        <w:right w:val="none" w:sz="0" w:space="0" w:color="auto"/>
      </w:divBdr>
    </w:div>
    <w:div w:id="949320273">
      <w:bodyDiv w:val="1"/>
      <w:marLeft w:val="0"/>
      <w:marRight w:val="0"/>
      <w:marTop w:val="0"/>
      <w:marBottom w:val="0"/>
      <w:divBdr>
        <w:top w:val="none" w:sz="0" w:space="0" w:color="auto"/>
        <w:left w:val="none" w:sz="0" w:space="0" w:color="auto"/>
        <w:bottom w:val="none" w:sz="0" w:space="0" w:color="auto"/>
        <w:right w:val="none" w:sz="0" w:space="0" w:color="auto"/>
      </w:divBdr>
    </w:div>
    <w:div w:id="965236874">
      <w:bodyDiv w:val="1"/>
      <w:marLeft w:val="0"/>
      <w:marRight w:val="0"/>
      <w:marTop w:val="0"/>
      <w:marBottom w:val="0"/>
      <w:divBdr>
        <w:top w:val="none" w:sz="0" w:space="0" w:color="auto"/>
        <w:left w:val="none" w:sz="0" w:space="0" w:color="auto"/>
        <w:bottom w:val="none" w:sz="0" w:space="0" w:color="auto"/>
        <w:right w:val="none" w:sz="0" w:space="0" w:color="auto"/>
      </w:divBdr>
    </w:div>
    <w:div w:id="979728217">
      <w:bodyDiv w:val="1"/>
      <w:marLeft w:val="0"/>
      <w:marRight w:val="0"/>
      <w:marTop w:val="0"/>
      <w:marBottom w:val="0"/>
      <w:divBdr>
        <w:top w:val="none" w:sz="0" w:space="0" w:color="auto"/>
        <w:left w:val="none" w:sz="0" w:space="0" w:color="auto"/>
        <w:bottom w:val="none" w:sz="0" w:space="0" w:color="auto"/>
        <w:right w:val="none" w:sz="0" w:space="0" w:color="auto"/>
      </w:divBdr>
    </w:div>
    <w:div w:id="982005708">
      <w:bodyDiv w:val="1"/>
      <w:marLeft w:val="0"/>
      <w:marRight w:val="0"/>
      <w:marTop w:val="0"/>
      <w:marBottom w:val="0"/>
      <w:divBdr>
        <w:top w:val="none" w:sz="0" w:space="0" w:color="auto"/>
        <w:left w:val="none" w:sz="0" w:space="0" w:color="auto"/>
        <w:bottom w:val="none" w:sz="0" w:space="0" w:color="auto"/>
        <w:right w:val="none" w:sz="0" w:space="0" w:color="auto"/>
      </w:divBdr>
    </w:div>
    <w:div w:id="983660424">
      <w:bodyDiv w:val="1"/>
      <w:marLeft w:val="0"/>
      <w:marRight w:val="0"/>
      <w:marTop w:val="0"/>
      <w:marBottom w:val="0"/>
      <w:divBdr>
        <w:top w:val="none" w:sz="0" w:space="0" w:color="auto"/>
        <w:left w:val="none" w:sz="0" w:space="0" w:color="auto"/>
        <w:bottom w:val="none" w:sz="0" w:space="0" w:color="auto"/>
        <w:right w:val="none" w:sz="0" w:space="0" w:color="auto"/>
      </w:divBdr>
    </w:div>
    <w:div w:id="999311286">
      <w:bodyDiv w:val="1"/>
      <w:marLeft w:val="0"/>
      <w:marRight w:val="0"/>
      <w:marTop w:val="0"/>
      <w:marBottom w:val="0"/>
      <w:divBdr>
        <w:top w:val="none" w:sz="0" w:space="0" w:color="auto"/>
        <w:left w:val="none" w:sz="0" w:space="0" w:color="auto"/>
        <w:bottom w:val="none" w:sz="0" w:space="0" w:color="auto"/>
        <w:right w:val="none" w:sz="0" w:space="0" w:color="auto"/>
      </w:divBdr>
    </w:div>
    <w:div w:id="1005400777">
      <w:bodyDiv w:val="1"/>
      <w:marLeft w:val="0"/>
      <w:marRight w:val="0"/>
      <w:marTop w:val="0"/>
      <w:marBottom w:val="0"/>
      <w:divBdr>
        <w:top w:val="none" w:sz="0" w:space="0" w:color="auto"/>
        <w:left w:val="none" w:sz="0" w:space="0" w:color="auto"/>
        <w:bottom w:val="none" w:sz="0" w:space="0" w:color="auto"/>
        <w:right w:val="none" w:sz="0" w:space="0" w:color="auto"/>
      </w:divBdr>
    </w:div>
    <w:div w:id="1018193931">
      <w:bodyDiv w:val="1"/>
      <w:marLeft w:val="0"/>
      <w:marRight w:val="0"/>
      <w:marTop w:val="0"/>
      <w:marBottom w:val="0"/>
      <w:divBdr>
        <w:top w:val="none" w:sz="0" w:space="0" w:color="auto"/>
        <w:left w:val="none" w:sz="0" w:space="0" w:color="auto"/>
        <w:bottom w:val="none" w:sz="0" w:space="0" w:color="auto"/>
        <w:right w:val="none" w:sz="0" w:space="0" w:color="auto"/>
      </w:divBdr>
    </w:div>
    <w:div w:id="1022821962">
      <w:bodyDiv w:val="1"/>
      <w:marLeft w:val="0"/>
      <w:marRight w:val="0"/>
      <w:marTop w:val="0"/>
      <w:marBottom w:val="0"/>
      <w:divBdr>
        <w:top w:val="none" w:sz="0" w:space="0" w:color="auto"/>
        <w:left w:val="none" w:sz="0" w:space="0" w:color="auto"/>
        <w:bottom w:val="none" w:sz="0" w:space="0" w:color="auto"/>
        <w:right w:val="none" w:sz="0" w:space="0" w:color="auto"/>
      </w:divBdr>
    </w:div>
    <w:div w:id="1049957914">
      <w:bodyDiv w:val="1"/>
      <w:marLeft w:val="0"/>
      <w:marRight w:val="0"/>
      <w:marTop w:val="0"/>
      <w:marBottom w:val="0"/>
      <w:divBdr>
        <w:top w:val="none" w:sz="0" w:space="0" w:color="auto"/>
        <w:left w:val="none" w:sz="0" w:space="0" w:color="auto"/>
        <w:bottom w:val="none" w:sz="0" w:space="0" w:color="auto"/>
        <w:right w:val="none" w:sz="0" w:space="0" w:color="auto"/>
      </w:divBdr>
    </w:div>
    <w:div w:id="1050110715">
      <w:bodyDiv w:val="1"/>
      <w:marLeft w:val="0"/>
      <w:marRight w:val="0"/>
      <w:marTop w:val="0"/>
      <w:marBottom w:val="0"/>
      <w:divBdr>
        <w:top w:val="none" w:sz="0" w:space="0" w:color="auto"/>
        <w:left w:val="none" w:sz="0" w:space="0" w:color="auto"/>
        <w:bottom w:val="none" w:sz="0" w:space="0" w:color="auto"/>
        <w:right w:val="none" w:sz="0" w:space="0" w:color="auto"/>
      </w:divBdr>
    </w:div>
    <w:div w:id="1053190437">
      <w:bodyDiv w:val="1"/>
      <w:marLeft w:val="0"/>
      <w:marRight w:val="0"/>
      <w:marTop w:val="0"/>
      <w:marBottom w:val="0"/>
      <w:divBdr>
        <w:top w:val="none" w:sz="0" w:space="0" w:color="auto"/>
        <w:left w:val="none" w:sz="0" w:space="0" w:color="auto"/>
        <w:bottom w:val="none" w:sz="0" w:space="0" w:color="auto"/>
        <w:right w:val="none" w:sz="0" w:space="0" w:color="auto"/>
      </w:divBdr>
    </w:div>
    <w:div w:id="1079248117">
      <w:bodyDiv w:val="1"/>
      <w:marLeft w:val="0"/>
      <w:marRight w:val="0"/>
      <w:marTop w:val="0"/>
      <w:marBottom w:val="0"/>
      <w:divBdr>
        <w:top w:val="none" w:sz="0" w:space="0" w:color="auto"/>
        <w:left w:val="none" w:sz="0" w:space="0" w:color="auto"/>
        <w:bottom w:val="none" w:sz="0" w:space="0" w:color="auto"/>
        <w:right w:val="none" w:sz="0" w:space="0" w:color="auto"/>
      </w:divBdr>
    </w:div>
    <w:div w:id="1084912802">
      <w:bodyDiv w:val="1"/>
      <w:marLeft w:val="0"/>
      <w:marRight w:val="0"/>
      <w:marTop w:val="0"/>
      <w:marBottom w:val="0"/>
      <w:divBdr>
        <w:top w:val="none" w:sz="0" w:space="0" w:color="auto"/>
        <w:left w:val="none" w:sz="0" w:space="0" w:color="auto"/>
        <w:bottom w:val="none" w:sz="0" w:space="0" w:color="auto"/>
        <w:right w:val="none" w:sz="0" w:space="0" w:color="auto"/>
      </w:divBdr>
    </w:div>
    <w:div w:id="1086269770">
      <w:bodyDiv w:val="1"/>
      <w:marLeft w:val="0"/>
      <w:marRight w:val="0"/>
      <w:marTop w:val="0"/>
      <w:marBottom w:val="0"/>
      <w:divBdr>
        <w:top w:val="none" w:sz="0" w:space="0" w:color="auto"/>
        <w:left w:val="none" w:sz="0" w:space="0" w:color="auto"/>
        <w:bottom w:val="none" w:sz="0" w:space="0" w:color="auto"/>
        <w:right w:val="none" w:sz="0" w:space="0" w:color="auto"/>
      </w:divBdr>
    </w:div>
    <w:div w:id="1089279498">
      <w:bodyDiv w:val="1"/>
      <w:marLeft w:val="0"/>
      <w:marRight w:val="0"/>
      <w:marTop w:val="0"/>
      <w:marBottom w:val="0"/>
      <w:divBdr>
        <w:top w:val="none" w:sz="0" w:space="0" w:color="auto"/>
        <w:left w:val="none" w:sz="0" w:space="0" w:color="auto"/>
        <w:bottom w:val="none" w:sz="0" w:space="0" w:color="auto"/>
        <w:right w:val="none" w:sz="0" w:space="0" w:color="auto"/>
      </w:divBdr>
    </w:div>
    <w:div w:id="1106733609">
      <w:bodyDiv w:val="1"/>
      <w:marLeft w:val="0"/>
      <w:marRight w:val="0"/>
      <w:marTop w:val="0"/>
      <w:marBottom w:val="0"/>
      <w:divBdr>
        <w:top w:val="none" w:sz="0" w:space="0" w:color="auto"/>
        <w:left w:val="none" w:sz="0" w:space="0" w:color="auto"/>
        <w:bottom w:val="none" w:sz="0" w:space="0" w:color="auto"/>
        <w:right w:val="none" w:sz="0" w:space="0" w:color="auto"/>
      </w:divBdr>
    </w:div>
    <w:div w:id="1117456184">
      <w:bodyDiv w:val="1"/>
      <w:marLeft w:val="0"/>
      <w:marRight w:val="0"/>
      <w:marTop w:val="0"/>
      <w:marBottom w:val="0"/>
      <w:divBdr>
        <w:top w:val="none" w:sz="0" w:space="0" w:color="auto"/>
        <w:left w:val="none" w:sz="0" w:space="0" w:color="auto"/>
        <w:bottom w:val="none" w:sz="0" w:space="0" w:color="auto"/>
        <w:right w:val="none" w:sz="0" w:space="0" w:color="auto"/>
      </w:divBdr>
    </w:div>
    <w:div w:id="1118991364">
      <w:bodyDiv w:val="1"/>
      <w:marLeft w:val="0"/>
      <w:marRight w:val="0"/>
      <w:marTop w:val="0"/>
      <w:marBottom w:val="0"/>
      <w:divBdr>
        <w:top w:val="none" w:sz="0" w:space="0" w:color="auto"/>
        <w:left w:val="none" w:sz="0" w:space="0" w:color="auto"/>
        <w:bottom w:val="none" w:sz="0" w:space="0" w:color="auto"/>
        <w:right w:val="none" w:sz="0" w:space="0" w:color="auto"/>
      </w:divBdr>
    </w:div>
    <w:div w:id="1124815097">
      <w:bodyDiv w:val="1"/>
      <w:marLeft w:val="0"/>
      <w:marRight w:val="0"/>
      <w:marTop w:val="0"/>
      <w:marBottom w:val="0"/>
      <w:divBdr>
        <w:top w:val="none" w:sz="0" w:space="0" w:color="auto"/>
        <w:left w:val="none" w:sz="0" w:space="0" w:color="auto"/>
        <w:bottom w:val="none" w:sz="0" w:space="0" w:color="auto"/>
        <w:right w:val="none" w:sz="0" w:space="0" w:color="auto"/>
      </w:divBdr>
    </w:div>
    <w:div w:id="1141266880">
      <w:bodyDiv w:val="1"/>
      <w:marLeft w:val="0"/>
      <w:marRight w:val="0"/>
      <w:marTop w:val="0"/>
      <w:marBottom w:val="0"/>
      <w:divBdr>
        <w:top w:val="none" w:sz="0" w:space="0" w:color="auto"/>
        <w:left w:val="none" w:sz="0" w:space="0" w:color="auto"/>
        <w:bottom w:val="none" w:sz="0" w:space="0" w:color="auto"/>
        <w:right w:val="none" w:sz="0" w:space="0" w:color="auto"/>
      </w:divBdr>
    </w:div>
    <w:div w:id="1159154855">
      <w:bodyDiv w:val="1"/>
      <w:marLeft w:val="0"/>
      <w:marRight w:val="0"/>
      <w:marTop w:val="0"/>
      <w:marBottom w:val="0"/>
      <w:divBdr>
        <w:top w:val="none" w:sz="0" w:space="0" w:color="auto"/>
        <w:left w:val="none" w:sz="0" w:space="0" w:color="auto"/>
        <w:bottom w:val="none" w:sz="0" w:space="0" w:color="auto"/>
        <w:right w:val="none" w:sz="0" w:space="0" w:color="auto"/>
      </w:divBdr>
    </w:div>
    <w:div w:id="1191527016">
      <w:bodyDiv w:val="1"/>
      <w:marLeft w:val="0"/>
      <w:marRight w:val="0"/>
      <w:marTop w:val="0"/>
      <w:marBottom w:val="0"/>
      <w:divBdr>
        <w:top w:val="none" w:sz="0" w:space="0" w:color="auto"/>
        <w:left w:val="none" w:sz="0" w:space="0" w:color="auto"/>
        <w:bottom w:val="none" w:sz="0" w:space="0" w:color="auto"/>
        <w:right w:val="none" w:sz="0" w:space="0" w:color="auto"/>
      </w:divBdr>
    </w:div>
    <w:div w:id="1191794134">
      <w:bodyDiv w:val="1"/>
      <w:marLeft w:val="0"/>
      <w:marRight w:val="0"/>
      <w:marTop w:val="0"/>
      <w:marBottom w:val="0"/>
      <w:divBdr>
        <w:top w:val="none" w:sz="0" w:space="0" w:color="auto"/>
        <w:left w:val="none" w:sz="0" w:space="0" w:color="auto"/>
        <w:bottom w:val="none" w:sz="0" w:space="0" w:color="auto"/>
        <w:right w:val="none" w:sz="0" w:space="0" w:color="auto"/>
      </w:divBdr>
    </w:div>
    <w:div w:id="1218515395">
      <w:bodyDiv w:val="1"/>
      <w:marLeft w:val="0"/>
      <w:marRight w:val="0"/>
      <w:marTop w:val="0"/>
      <w:marBottom w:val="0"/>
      <w:divBdr>
        <w:top w:val="none" w:sz="0" w:space="0" w:color="auto"/>
        <w:left w:val="none" w:sz="0" w:space="0" w:color="auto"/>
        <w:bottom w:val="none" w:sz="0" w:space="0" w:color="auto"/>
        <w:right w:val="none" w:sz="0" w:space="0" w:color="auto"/>
      </w:divBdr>
    </w:div>
    <w:div w:id="1219367353">
      <w:bodyDiv w:val="1"/>
      <w:marLeft w:val="0"/>
      <w:marRight w:val="0"/>
      <w:marTop w:val="0"/>
      <w:marBottom w:val="0"/>
      <w:divBdr>
        <w:top w:val="none" w:sz="0" w:space="0" w:color="auto"/>
        <w:left w:val="none" w:sz="0" w:space="0" w:color="auto"/>
        <w:bottom w:val="none" w:sz="0" w:space="0" w:color="auto"/>
        <w:right w:val="none" w:sz="0" w:space="0" w:color="auto"/>
      </w:divBdr>
    </w:div>
    <w:div w:id="1240214785">
      <w:bodyDiv w:val="1"/>
      <w:marLeft w:val="0"/>
      <w:marRight w:val="0"/>
      <w:marTop w:val="0"/>
      <w:marBottom w:val="0"/>
      <w:divBdr>
        <w:top w:val="none" w:sz="0" w:space="0" w:color="auto"/>
        <w:left w:val="none" w:sz="0" w:space="0" w:color="auto"/>
        <w:bottom w:val="none" w:sz="0" w:space="0" w:color="auto"/>
        <w:right w:val="none" w:sz="0" w:space="0" w:color="auto"/>
      </w:divBdr>
    </w:div>
    <w:div w:id="1257326766">
      <w:bodyDiv w:val="1"/>
      <w:marLeft w:val="0"/>
      <w:marRight w:val="0"/>
      <w:marTop w:val="0"/>
      <w:marBottom w:val="0"/>
      <w:divBdr>
        <w:top w:val="none" w:sz="0" w:space="0" w:color="auto"/>
        <w:left w:val="none" w:sz="0" w:space="0" w:color="auto"/>
        <w:bottom w:val="none" w:sz="0" w:space="0" w:color="auto"/>
        <w:right w:val="none" w:sz="0" w:space="0" w:color="auto"/>
      </w:divBdr>
    </w:div>
    <w:div w:id="1332950907">
      <w:bodyDiv w:val="1"/>
      <w:marLeft w:val="0"/>
      <w:marRight w:val="0"/>
      <w:marTop w:val="0"/>
      <w:marBottom w:val="0"/>
      <w:divBdr>
        <w:top w:val="none" w:sz="0" w:space="0" w:color="auto"/>
        <w:left w:val="none" w:sz="0" w:space="0" w:color="auto"/>
        <w:bottom w:val="none" w:sz="0" w:space="0" w:color="auto"/>
        <w:right w:val="none" w:sz="0" w:space="0" w:color="auto"/>
      </w:divBdr>
    </w:div>
    <w:div w:id="1342968869">
      <w:bodyDiv w:val="1"/>
      <w:marLeft w:val="0"/>
      <w:marRight w:val="0"/>
      <w:marTop w:val="0"/>
      <w:marBottom w:val="0"/>
      <w:divBdr>
        <w:top w:val="none" w:sz="0" w:space="0" w:color="auto"/>
        <w:left w:val="none" w:sz="0" w:space="0" w:color="auto"/>
        <w:bottom w:val="none" w:sz="0" w:space="0" w:color="auto"/>
        <w:right w:val="none" w:sz="0" w:space="0" w:color="auto"/>
      </w:divBdr>
    </w:div>
    <w:div w:id="1370378579">
      <w:bodyDiv w:val="1"/>
      <w:marLeft w:val="0"/>
      <w:marRight w:val="0"/>
      <w:marTop w:val="0"/>
      <w:marBottom w:val="0"/>
      <w:divBdr>
        <w:top w:val="none" w:sz="0" w:space="0" w:color="auto"/>
        <w:left w:val="none" w:sz="0" w:space="0" w:color="auto"/>
        <w:bottom w:val="none" w:sz="0" w:space="0" w:color="auto"/>
        <w:right w:val="none" w:sz="0" w:space="0" w:color="auto"/>
      </w:divBdr>
    </w:div>
    <w:div w:id="1379935557">
      <w:bodyDiv w:val="1"/>
      <w:marLeft w:val="0"/>
      <w:marRight w:val="0"/>
      <w:marTop w:val="0"/>
      <w:marBottom w:val="0"/>
      <w:divBdr>
        <w:top w:val="none" w:sz="0" w:space="0" w:color="auto"/>
        <w:left w:val="none" w:sz="0" w:space="0" w:color="auto"/>
        <w:bottom w:val="none" w:sz="0" w:space="0" w:color="auto"/>
        <w:right w:val="none" w:sz="0" w:space="0" w:color="auto"/>
      </w:divBdr>
    </w:div>
    <w:div w:id="1396859185">
      <w:bodyDiv w:val="1"/>
      <w:marLeft w:val="0"/>
      <w:marRight w:val="0"/>
      <w:marTop w:val="0"/>
      <w:marBottom w:val="0"/>
      <w:divBdr>
        <w:top w:val="none" w:sz="0" w:space="0" w:color="auto"/>
        <w:left w:val="none" w:sz="0" w:space="0" w:color="auto"/>
        <w:bottom w:val="none" w:sz="0" w:space="0" w:color="auto"/>
        <w:right w:val="none" w:sz="0" w:space="0" w:color="auto"/>
      </w:divBdr>
    </w:div>
    <w:div w:id="1397892913">
      <w:bodyDiv w:val="1"/>
      <w:marLeft w:val="0"/>
      <w:marRight w:val="0"/>
      <w:marTop w:val="0"/>
      <w:marBottom w:val="0"/>
      <w:divBdr>
        <w:top w:val="none" w:sz="0" w:space="0" w:color="auto"/>
        <w:left w:val="none" w:sz="0" w:space="0" w:color="auto"/>
        <w:bottom w:val="none" w:sz="0" w:space="0" w:color="auto"/>
        <w:right w:val="none" w:sz="0" w:space="0" w:color="auto"/>
      </w:divBdr>
    </w:div>
    <w:div w:id="1403329745">
      <w:bodyDiv w:val="1"/>
      <w:marLeft w:val="0"/>
      <w:marRight w:val="0"/>
      <w:marTop w:val="0"/>
      <w:marBottom w:val="0"/>
      <w:divBdr>
        <w:top w:val="none" w:sz="0" w:space="0" w:color="auto"/>
        <w:left w:val="none" w:sz="0" w:space="0" w:color="auto"/>
        <w:bottom w:val="none" w:sz="0" w:space="0" w:color="auto"/>
        <w:right w:val="none" w:sz="0" w:space="0" w:color="auto"/>
      </w:divBdr>
    </w:div>
    <w:div w:id="1423915728">
      <w:bodyDiv w:val="1"/>
      <w:marLeft w:val="0"/>
      <w:marRight w:val="0"/>
      <w:marTop w:val="0"/>
      <w:marBottom w:val="0"/>
      <w:divBdr>
        <w:top w:val="none" w:sz="0" w:space="0" w:color="auto"/>
        <w:left w:val="none" w:sz="0" w:space="0" w:color="auto"/>
        <w:bottom w:val="none" w:sz="0" w:space="0" w:color="auto"/>
        <w:right w:val="none" w:sz="0" w:space="0" w:color="auto"/>
      </w:divBdr>
    </w:div>
    <w:div w:id="1446736042">
      <w:bodyDiv w:val="1"/>
      <w:marLeft w:val="0"/>
      <w:marRight w:val="0"/>
      <w:marTop w:val="0"/>
      <w:marBottom w:val="0"/>
      <w:divBdr>
        <w:top w:val="none" w:sz="0" w:space="0" w:color="auto"/>
        <w:left w:val="none" w:sz="0" w:space="0" w:color="auto"/>
        <w:bottom w:val="none" w:sz="0" w:space="0" w:color="auto"/>
        <w:right w:val="none" w:sz="0" w:space="0" w:color="auto"/>
      </w:divBdr>
    </w:div>
    <w:div w:id="1450932551">
      <w:bodyDiv w:val="1"/>
      <w:marLeft w:val="0"/>
      <w:marRight w:val="0"/>
      <w:marTop w:val="0"/>
      <w:marBottom w:val="0"/>
      <w:divBdr>
        <w:top w:val="none" w:sz="0" w:space="0" w:color="auto"/>
        <w:left w:val="none" w:sz="0" w:space="0" w:color="auto"/>
        <w:bottom w:val="none" w:sz="0" w:space="0" w:color="auto"/>
        <w:right w:val="none" w:sz="0" w:space="0" w:color="auto"/>
      </w:divBdr>
    </w:div>
    <w:div w:id="1462459888">
      <w:bodyDiv w:val="1"/>
      <w:marLeft w:val="0"/>
      <w:marRight w:val="0"/>
      <w:marTop w:val="0"/>
      <w:marBottom w:val="0"/>
      <w:divBdr>
        <w:top w:val="none" w:sz="0" w:space="0" w:color="auto"/>
        <w:left w:val="none" w:sz="0" w:space="0" w:color="auto"/>
        <w:bottom w:val="none" w:sz="0" w:space="0" w:color="auto"/>
        <w:right w:val="none" w:sz="0" w:space="0" w:color="auto"/>
      </w:divBdr>
    </w:div>
    <w:div w:id="1500389776">
      <w:bodyDiv w:val="1"/>
      <w:marLeft w:val="0"/>
      <w:marRight w:val="0"/>
      <w:marTop w:val="0"/>
      <w:marBottom w:val="0"/>
      <w:divBdr>
        <w:top w:val="none" w:sz="0" w:space="0" w:color="auto"/>
        <w:left w:val="none" w:sz="0" w:space="0" w:color="auto"/>
        <w:bottom w:val="none" w:sz="0" w:space="0" w:color="auto"/>
        <w:right w:val="none" w:sz="0" w:space="0" w:color="auto"/>
      </w:divBdr>
    </w:div>
    <w:div w:id="1500728444">
      <w:bodyDiv w:val="1"/>
      <w:marLeft w:val="0"/>
      <w:marRight w:val="0"/>
      <w:marTop w:val="0"/>
      <w:marBottom w:val="0"/>
      <w:divBdr>
        <w:top w:val="none" w:sz="0" w:space="0" w:color="auto"/>
        <w:left w:val="none" w:sz="0" w:space="0" w:color="auto"/>
        <w:bottom w:val="none" w:sz="0" w:space="0" w:color="auto"/>
        <w:right w:val="none" w:sz="0" w:space="0" w:color="auto"/>
      </w:divBdr>
    </w:div>
    <w:div w:id="1514488551">
      <w:bodyDiv w:val="1"/>
      <w:marLeft w:val="0"/>
      <w:marRight w:val="0"/>
      <w:marTop w:val="0"/>
      <w:marBottom w:val="0"/>
      <w:divBdr>
        <w:top w:val="none" w:sz="0" w:space="0" w:color="auto"/>
        <w:left w:val="none" w:sz="0" w:space="0" w:color="auto"/>
        <w:bottom w:val="none" w:sz="0" w:space="0" w:color="auto"/>
        <w:right w:val="none" w:sz="0" w:space="0" w:color="auto"/>
      </w:divBdr>
    </w:div>
    <w:div w:id="1518278274">
      <w:bodyDiv w:val="1"/>
      <w:marLeft w:val="0"/>
      <w:marRight w:val="0"/>
      <w:marTop w:val="0"/>
      <w:marBottom w:val="0"/>
      <w:divBdr>
        <w:top w:val="none" w:sz="0" w:space="0" w:color="auto"/>
        <w:left w:val="none" w:sz="0" w:space="0" w:color="auto"/>
        <w:bottom w:val="none" w:sz="0" w:space="0" w:color="auto"/>
        <w:right w:val="none" w:sz="0" w:space="0" w:color="auto"/>
      </w:divBdr>
    </w:div>
    <w:div w:id="1524630226">
      <w:bodyDiv w:val="1"/>
      <w:marLeft w:val="0"/>
      <w:marRight w:val="0"/>
      <w:marTop w:val="0"/>
      <w:marBottom w:val="0"/>
      <w:divBdr>
        <w:top w:val="none" w:sz="0" w:space="0" w:color="auto"/>
        <w:left w:val="none" w:sz="0" w:space="0" w:color="auto"/>
        <w:bottom w:val="none" w:sz="0" w:space="0" w:color="auto"/>
        <w:right w:val="none" w:sz="0" w:space="0" w:color="auto"/>
      </w:divBdr>
    </w:div>
    <w:div w:id="1552766716">
      <w:bodyDiv w:val="1"/>
      <w:marLeft w:val="0"/>
      <w:marRight w:val="0"/>
      <w:marTop w:val="0"/>
      <w:marBottom w:val="0"/>
      <w:divBdr>
        <w:top w:val="none" w:sz="0" w:space="0" w:color="auto"/>
        <w:left w:val="none" w:sz="0" w:space="0" w:color="auto"/>
        <w:bottom w:val="none" w:sz="0" w:space="0" w:color="auto"/>
        <w:right w:val="none" w:sz="0" w:space="0" w:color="auto"/>
      </w:divBdr>
    </w:div>
    <w:div w:id="1566716145">
      <w:bodyDiv w:val="1"/>
      <w:marLeft w:val="0"/>
      <w:marRight w:val="0"/>
      <w:marTop w:val="0"/>
      <w:marBottom w:val="0"/>
      <w:divBdr>
        <w:top w:val="none" w:sz="0" w:space="0" w:color="auto"/>
        <w:left w:val="none" w:sz="0" w:space="0" w:color="auto"/>
        <w:bottom w:val="none" w:sz="0" w:space="0" w:color="auto"/>
        <w:right w:val="none" w:sz="0" w:space="0" w:color="auto"/>
      </w:divBdr>
    </w:div>
    <w:div w:id="1574048650">
      <w:bodyDiv w:val="1"/>
      <w:marLeft w:val="0"/>
      <w:marRight w:val="0"/>
      <w:marTop w:val="0"/>
      <w:marBottom w:val="0"/>
      <w:divBdr>
        <w:top w:val="none" w:sz="0" w:space="0" w:color="auto"/>
        <w:left w:val="none" w:sz="0" w:space="0" w:color="auto"/>
        <w:bottom w:val="none" w:sz="0" w:space="0" w:color="auto"/>
        <w:right w:val="none" w:sz="0" w:space="0" w:color="auto"/>
      </w:divBdr>
    </w:div>
    <w:div w:id="1576622262">
      <w:bodyDiv w:val="1"/>
      <w:marLeft w:val="0"/>
      <w:marRight w:val="0"/>
      <w:marTop w:val="0"/>
      <w:marBottom w:val="0"/>
      <w:divBdr>
        <w:top w:val="none" w:sz="0" w:space="0" w:color="auto"/>
        <w:left w:val="none" w:sz="0" w:space="0" w:color="auto"/>
        <w:bottom w:val="none" w:sz="0" w:space="0" w:color="auto"/>
        <w:right w:val="none" w:sz="0" w:space="0" w:color="auto"/>
      </w:divBdr>
    </w:div>
    <w:div w:id="1578905891">
      <w:bodyDiv w:val="1"/>
      <w:marLeft w:val="0"/>
      <w:marRight w:val="0"/>
      <w:marTop w:val="0"/>
      <w:marBottom w:val="0"/>
      <w:divBdr>
        <w:top w:val="none" w:sz="0" w:space="0" w:color="auto"/>
        <w:left w:val="none" w:sz="0" w:space="0" w:color="auto"/>
        <w:bottom w:val="none" w:sz="0" w:space="0" w:color="auto"/>
        <w:right w:val="none" w:sz="0" w:space="0" w:color="auto"/>
      </w:divBdr>
    </w:div>
    <w:div w:id="1597445629">
      <w:bodyDiv w:val="1"/>
      <w:marLeft w:val="0"/>
      <w:marRight w:val="0"/>
      <w:marTop w:val="0"/>
      <w:marBottom w:val="0"/>
      <w:divBdr>
        <w:top w:val="none" w:sz="0" w:space="0" w:color="auto"/>
        <w:left w:val="none" w:sz="0" w:space="0" w:color="auto"/>
        <w:bottom w:val="none" w:sz="0" w:space="0" w:color="auto"/>
        <w:right w:val="none" w:sz="0" w:space="0" w:color="auto"/>
      </w:divBdr>
    </w:div>
    <w:div w:id="1605335094">
      <w:bodyDiv w:val="1"/>
      <w:marLeft w:val="0"/>
      <w:marRight w:val="0"/>
      <w:marTop w:val="0"/>
      <w:marBottom w:val="0"/>
      <w:divBdr>
        <w:top w:val="none" w:sz="0" w:space="0" w:color="auto"/>
        <w:left w:val="none" w:sz="0" w:space="0" w:color="auto"/>
        <w:bottom w:val="none" w:sz="0" w:space="0" w:color="auto"/>
        <w:right w:val="none" w:sz="0" w:space="0" w:color="auto"/>
      </w:divBdr>
    </w:div>
    <w:div w:id="1610896133">
      <w:bodyDiv w:val="1"/>
      <w:marLeft w:val="0"/>
      <w:marRight w:val="0"/>
      <w:marTop w:val="0"/>
      <w:marBottom w:val="0"/>
      <w:divBdr>
        <w:top w:val="none" w:sz="0" w:space="0" w:color="auto"/>
        <w:left w:val="none" w:sz="0" w:space="0" w:color="auto"/>
        <w:bottom w:val="none" w:sz="0" w:space="0" w:color="auto"/>
        <w:right w:val="none" w:sz="0" w:space="0" w:color="auto"/>
      </w:divBdr>
    </w:div>
    <w:div w:id="1612712241">
      <w:bodyDiv w:val="1"/>
      <w:marLeft w:val="0"/>
      <w:marRight w:val="0"/>
      <w:marTop w:val="0"/>
      <w:marBottom w:val="0"/>
      <w:divBdr>
        <w:top w:val="none" w:sz="0" w:space="0" w:color="auto"/>
        <w:left w:val="none" w:sz="0" w:space="0" w:color="auto"/>
        <w:bottom w:val="none" w:sz="0" w:space="0" w:color="auto"/>
        <w:right w:val="none" w:sz="0" w:space="0" w:color="auto"/>
      </w:divBdr>
    </w:div>
    <w:div w:id="1617636353">
      <w:bodyDiv w:val="1"/>
      <w:marLeft w:val="0"/>
      <w:marRight w:val="0"/>
      <w:marTop w:val="0"/>
      <w:marBottom w:val="0"/>
      <w:divBdr>
        <w:top w:val="none" w:sz="0" w:space="0" w:color="auto"/>
        <w:left w:val="none" w:sz="0" w:space="0" w:color="auto"/>
        <w:bottom w:val="none" w:sz="0" w:space="0" w:color="auto"/>
        <w:right w:val="none" w:sz="0" w:space="0" w:color="auto"/>
      </w:divBdr>
    </w:div>
    <w:div w:id="1636137090">
      <w:bodyDiv w:val="1"/>
      <w:marLeft w:val="0"/>
      <w:marRight w:val="0"/>
      <w:marTop w:val="0"/>
      <w:marBottom w:val="0"/>
      <w:divBdr>
        <w:top w:val="none" w:sz="0" w:space="0" w:color="auto"/>
        <w:left w:val="none" w:sz="0" w:space="0" w:color="auto"/>
        <w:bottom w:val="none" w:sz="0" w:space="0" w:color="auto"/>
        <w:right w:val="none" w:sz="0" w:space="0" w:color="auto"/>
      </w:divBdr>
    </w:div>
    <w:div w:id="1652631439">
      <w:bodyDiv w:val="1"/>
      <w:marLeft w:val="0"/>
      <w:marRight w:val="0"/>
      <w:marTop w:val="0"/>
      <w:marBottom w:val="0"/>
      <w:divBdr>
        <w:top w:val="none" w:sz="0" w:space="0" w:color="auto"/>
        <w:left w:val="none" w:sz="0" w:space="0" w:color="auto"/>
        <w:bottom w:val="none" w:sz="0" w:space="0" w:color="auto"/>
        <w:right w:val="none" w:sz="0" w:space="0" w:color="auto"/>
      </w:divBdr>
    </w:div>
    <w:div w:id="1654408098">
      <w:bodyDiv w:val="1"/>
      <w:marLeft w:val="0"/>
      <w:marRight w:val="0"/>
      <w:marTop w:val="0"/>
      <w:marBottom w:val="0"/>
      <w:divBdr>
        <w:top w:val="none" w:sz="0" w:space="0" w:color="auto"/>
        <w:left w:val="none" w:sz="0" w:space="0" w:color="auto"/>
        <w:bottom w:val="none" w:sz="0" w:space="0" w:color="auto"/>
        <w:right w:val="none" w:sz="0" w:space="0" w:color="auto"/>
      </w:divBdr>
    </w:div>
    <w:div w:id="1657956048">
      <w:bodyDiv w:val="1"/>
      <w:marLeft w:val="0"/>
      <w:marRight w:val="0"/>
      <w:marTop w:val="0"/>
      <w:marBottom w:val="0"/>
      <w:divBdr>
        <w:top w:val="none" w:sz="0" w:space="0" w:color="auto"/>
        <w:left w:val="none" w:sz="0" w:space="0" w:color="auto"/>
        <w:bottom w:val="none" w:sz="0" w:space="0" w:color="auto"/>
        <w:right w:val="none" w:sz="0" w:space="0" w:color="auto"/>
      </w:divBdr>
    </w:div>
    <w:div w:id="1678457166">
      <w:bodyDiv w:val="1"/>
      <w:marLeft w:val="0"/>
      <w:marRight w:val="0"/>
      <w:marTop w:val="0"/>
      <w:marBottom w:val="0"/>
      <w:divBdr>
        <w:top w:val="none" w:sz="0" w:space="0" w:color="auto"/>
        <w:left w:val="none" w:sz="0" w:space="0" w:color="auto"/>
        <w:bottom w:val="none" w:sz="0" w:space="0" w:color="auto"/>
        <w:right w:val="none" w:sz="0" w:space="0" w:color="auto"/>
      </w:divBdr>
    </w:div>
    <w:div w:id="1682773890">
      <w:bodyDiv w:val="1"/>
      <w:marLeft w:val="0"/>
      <w:marRight w:val="0"/>
      <w:marTop w:val="0"/>
      <w:marBottom w:val="0"/>
      <w:divBdr>
        <w:top w:val="none" w:sz="0" w:space="0" w:color="auto"/>
        <w:left w:val="none" w:sz="0" w:space="0" w:color="auto"/>
        <w:bottom w:val="none" w:sz="0" w:space="0" w:color="auto"/>
        <w:right w:val="none" w:sz="0" w:space="0" w:color="auto"/>
      </w:divBdr>
    </w:div>
    <w:div w:id="1697391606">
      <w:bodyDiv w:val="1"/>
      <w:marLeft w:val="0"/>
      <w:marRight w:val="0"/>
      <w:marTop w:val="0"/>
      <w:marBottom w:val="0"/>
      <w:divBdr>
        <w:top w:val="none" w:sz="0" w:space="0" w:color="auto"/>
        <w:left w:val="none" w:sz="0" w:space="0" w:color="auto"/>
        <w:bottom w:val="none" w:sz="0" w:space="0" w:color="auto"/>
        <w:right w:val="none" w:sz="0" w:space="0" w:color="auto"/>
      </w:divBdr>
    </w:div>
    <w:div w:id="1725788959">
      <w:bodyDiv w:val="1"/>
      <w:marLeft w:val="0"/>
      <w:marRight w:val="0"/>
      <w:marTop w:val="0"/>
      <w:marBottom w:val="0"/>
      <w:divBdr>
        <w:top w:val="none" w:sz="0" w:space="0" w:color="auto"/>
        <w:left w:val="none" w:sz="0" w:space="0" w:color="auto"/>
        <w:bottom w:val="none" w:sz="0" w:space="0" w:color="auto"/>
        <w:right w:val="none" w:sz="0" w:space="0" w:color="auto"/>
      </w:divBdr>
    </w:div>
    <w:div w:id="1733964890">
      <w:bodyDiv w:val="1"/>
      <w:marLeft w:val="0"/>
      <w:marRight w:val="0"/>
      <w:marTop w:val="0"/>
      <w:marBottom w:val="0"/>
      <w:divBdr>
        <w:top w:val="none" w:sz="0" w:space="0" w:color="auto"/>
        <w:left w:val="none" w:sz="0" w:space="0" w:color="auto"/>
        <w:bottom w:val="none" w:sz="0" w:space="0" w:color="auto"/>
        <w:right w:val="none" w:sz="0" w:space="0" w:color="auto"/>
      </w:divBdr>
    </w:div>
    <w:div w:id="1757172598">
      <w:bodyDiv w:val="1"/>
      <w:marLeft w:val="0"/>
      <w:marRight w:val="0"/>
      <w:marTop w:val="0"/>
      <w:marBottom w:val="0"/>
      <w:divBdr>
        <w:top w:val="none" w:sz="0" w:space="0" w:color="auto"/>
        <w:left w:val="none" w:sz="0" w:space="0" w:color="auto"/>
        <w:bottom w:val="none" w:sz="0" w:space="0" w:color="auto"/>
        <w:right w:val="none" w:sz="0" w:space="0" w:color="auto"/>
      </w:divBdr>
    </w:div>
    <w:div w:id="1762871717">
      <w:bodyDiv w:val="1"/>
      <w:marLeft w:val="0"/>
      <w:marRight w:val="0"/>
      <w:marTop w:val="0"/>
      <w:marBottom w:val="0"/>
      <w:divBdr>
        <w:top w:val="none" w:sz="0" w:space="0" w:color="auto"/>
        <w:left w:val="none" w:sz="0" w:space="0" w:color="auto"/>
        <w:bottom w:val="none" w:sz="0" w:space="0" w:color="auto"/>
        <w:right w:val="none" w:sz="0" w:space="0" w:color="auto"/>
      </w:divBdr>
    </w:div>
    <w:div w:id="1787390660">
      <w:bodyDiv w:val="1"/>
      <w:marLeft w:val="0"/>
      <w:marRight w:val="0"/>
      <w:marTop w:val="0"/>
      <w:marBottom w:val="0"/>
      <w:divBdr>
        <w:top w:val="none" w:sz="0" w:space="0" w:color="auto"/>
        <w:left w:val="none" w:sz="0" w:space="0" w:color="auto"/>
        <w:bottom w:val="none" w:sz="0" w:space="0" w:color="auto"/>
        <w:right w:val="none" w:sz="0" w:space="0" w:color="auto"/>
      </w:divBdr>
    </w:div>
    <w:div w:id="1839886123">
      <w:bodyDiv w:val="1"/>
      <w:marLeft w:val="0"/>
      <w:marRight w:val="0"/>
      <w:marTop w:val="0"/>
      <w:marBottom w:val="0"/>
      <w:divBdr>
        <w:top w:val="none" w:sz="0" w:space="0" w:color="auto"/>
        <w:left w:val="none" w:sz="0" w:space="0" w:color="auto"/>
        <w:bottom w:val="none" w:sz="0" w:space="0" w:color="auto"/>
        <w:right w:val="none" w:sz="0" w:space="0" w:color="auto"/>
      </w:divBdr>
    </w:div>
    <w:div w:id="1844930617">
      <w:bodyDiv w:val="1"/>
      <w:marLeft w:val="0"/>
      <w:marRight w:val="0"/>
      <w:marTop w:val="0"/>
      <w:marBottom w:val="0"/>
      <w:divBdr>
        <w:top w:val="none" w:sz="0" w:space="0" w:color="auto"/>
        <w:left w:val="none" w:sz="0" w:space="0" w:color="auto"/>
        <w:bottom w:val="none" w:sz="0" w:space="0" w:color="auto"/>
        <w:right w:val="none" w:sz="0" w:space="0" w:color="auto"/>
      </w:divBdr>
    </w:div>
    <w:div w:id="1846673594">
      <w:bodyDiv w:val="1"/>
      <w:marLeft w:val="0"/>
      <w:marRight w:val="0"/>
      <w:marTop w:val="0"/>
      <w:marBottom w:val="0"/>
      <w:divBdr>
        <w:top w:val="none" w:sz="0" w:space="0" w:color="auto"/>
        <w:left w:val="none" w:sz="0" w:space="0" w:color="auto"/>
        <w:bottom w:val="none" w:sz="0" w:space="0" w:color="auto"/>
        <w:right w:val="none" w:sz="0" w:space="0" w:color="auto"/>
      </w:divBdr>
    </w:div>
    <w:div w:id="1855610319">
      <w:bodyDiv w:val="1"/>
      <w:marLeft w:val="0"/>
      <w:marRight w:val="0"/>
      <w:marTop w:val="0"/>
      <w:marBottom w:val="0"/>
      <w:divBdr>
        <w:top w:val="none" w:sz="0" w:space="0" w:color="auto"/>
        <w:left w:val="none" w:sz="0" w:space="0" w:color="auto"/>
        <w:bottom w:val="none" w:sz="0" w:space="0" w:color="auto"/>
        <w:right w:val="none" w:sz="0" w:space="0" w:color="auto"/>
      </w:divBdr>
    </w:div>
    <w:div w:id="1855917359">
      <w:bodyDiv w:val="1"/>
      <w:marLeft w:val="0"/>
      <w:marRight w:val="0"/>
      <w:marTop w:val="0"/>
      <w:marBottom w:val="0"/>
      <w:divBdr>
        <w:top w:val="none" w:sz="0" w:space="0" w:color="auto"/>
        <w:left w:val="none" w:sz="0" w:space="0" w:color="auto"/>
        <w:bottom w:val="none" w:sz="0" w:space="0" w:color="auto"/>
        <w:right w:val="none" w:sz="0" w:space="0" w:color="auto"/>
      </w:divBdr>
    </w:div>
    <w:div w:id="1865556309">
      <w:bodyDiv w:val="1"/>
      <w:marLeft w:val="0"/>
      <w:marRight w:val="0"/>
      <w:marTop w:val="0"/>
      <w:marBottom w:val="0"/>
      <w:divBdr>
        <w:top w:val="none" w:sz="0" w:space="0" w:color="auto"/>
        <w:left w:val="none" w:sz="0" w:space="0" w:color="auto"/>
        <w:bottom w:val="none" w:sz="0" w:space="0" w:color="auto"/>
        <w:right w:val="none" w:sz="0" w:space="0" w:color="auto"/>
      </w:divBdr>
    </w:div>
    <w:div w:id="1875658374">
      <w:bodyDiv w:val="1"/>
      <w:marLeft w:val="0"/>
      <w:marRight w:val="0"/>
      <w:marTop w:val="0"/>
      <w:marBottom w:val="0"/>
      <w:divBdr>
        <w:top w:val="none" w:sz="0" w:space="0" w:color="auto"/>
        <w:left w:val="none" w:sz="0" w:space="0" w:color="auto"/>
        <w:bottom w:val="none" w:sz="0" w:space="0" w:color="auto"/>
        <w:right w:val="none" w:sz="0" w:space="0" w:color="auto"/>
      </w:divBdr>
    </w:div>
    <w:div w:id="1880237531">
      <w:bodyDiv w:val="1"/>
      <w:marLeft w:val="0"/>
      <w:marRight w:val="0"/>
      <w:marTop w:val="0"/>
      <w:marBottom w:val="0"/>
      <w:divBdr>
        <w:top w:val="none" w:sz="0" w:space="0" w:color="auto"/>
        <w:left w:val="none" w:sz="0" w:space="0" w:color="auto"/>
        <w:bottom w:val="none" w:sz="0" w:space="0" w:color="auto"/>
        <w:right w:val="none" w:sz="0" w:space="0" w:color="auto"/>
      </w:divBdr>
    </w:div>
    <w:div w:id="1895698205">
      <w:bodyDiv w:val="1"/>
      <w:marLeft w:val="0"/>
      <w:marRight w:val="0"/>
      <w:marTop w:val="0"/>
      <w:marBottom w:val="0"/>
      <w:divBdr>
        <w:top w:val="none" w:sz="0" w:space="0" w:color="auto"/>
        <w:left w:val="none" w:sz="0" w:space="0" w:color="auto"/>
        <w:bottom w:val="none" w:sz="0" w:space="0" w:color="auto"/>
        <w:right w:val="none" w:sz="0" w:space="0" w:color="auto"/>
      </w:divBdr>
    </w:div>
    <w:div w:id="1907563892">
      <w:bodyDiv w:val="1"/>
      <w:marLeft w:val="0"/>
      <w:marRight w:val="0"/>
      <w:marTop w:val="0"/>
      <w:marBottom w:val="0"/>
      <w:divBdr>
        <w:top w:val="none" w:sz="0" w:space="0" w:color="auto"/>
        <w:left w:val="none" w:sz="0" w:space="0" w:color="auto"/>
        <w:bottom w:val="none" w:sz="0" w:space="0" w:color="auto"/>
        <w:right w:val="none" w:sz="0" w:space="0" w:color="auto"/>
      </w:divBdr>
    </w:div>
    <w:div w:id="1959338665">
      <w:bodyDiv w:val="1"/>
      <w:marLeft w:val="0"/>
      <w:marRight w:val="0"/>
      <w:marTop w:val="0"/>
      <w:marBottom w:val="0"/>
      <w:divBdr>
        <w:top w:val="none" w:sz="0" w:space="0" w:color="auto"/>
        <w:left w:val="none" w:sz="0" w:space="0" w:color="auto"/>
        <w:bottom w:val="none" w:sz="0" w:space="0" w:color="auto"/>
        <w:right w:val="none" w:sz="0" w:space="0" w:color="auto"/>
      </w:divBdr>
    </w:div>
    <w:div w:id="1977291597">
      <w:bodyDiv w:val="1"/>
      <w:marLeft w:val="0"/>
      <w:marRight w:val="0"/>
      <w:marTop w:val="0"/>
      <w:marBottom w:val="0"/>
      <w:divBdr>
        <w:top w:val="none" w:sz="0" w:space="0" w:color="auto"/>
        <w:left w:val="none" w:sz="0" w:space="0" w:color="auto"/>
        <w:bottom w:val="none" w:sz="0" w:space="0" w:color="auto"/>
        <w:right w:val="none" w:sz="0" w:space="0" w:color="auto"/>
      </w:divBdr>
    </w:div>
    <w:div w:id="1992712637">
      <w:bodyDiv w:val="1"/>
      <w:marLeft w:val="0"/>
      <w:marRight w:val="0"/>
      <w:marTop w:val="0"/>
      <w:marBottom w:val="0"/>
      <w:divBdr>
        <w:top w:val="none" w:sz="0" w:space="0" w:color="auto"/>
        <w:left w:val="none" w:sz="0" w:space="0" w:color="auto"/>
        <w:bottom w:val="none" w:sz="0" w:space="0" w:color="auto"/>
        <w:right w:val="none" w:sz="0" w:space="0" w:color="auto"/>
      </w:divBdr>
    </w:div>
    <w:div w:id="1994554124">
      <w:bodyDiv w:val="1"/>
      <w:marLeft w:val="0"/>
      <w:marRight w:val="0"/>
      <w:marTop w:val="0"/>
      <w:marBottom w:val="0"/>
      <w:divBdr>
        <w:top w:val="none" w:sz="0" w:space="0" w:color="auto"/>
        <w:left w:val="none" w:sz="0" w:space="0" w:color="auto"/>
        <w:bottom w:val="none" w:sz="0" w:space="0" w:color="auto"/>
        <w:right w:val="none" w:sz="0" w:space="0" w:color="auto"/>
      </w:divBdr>
    </w:div>
    <w:div w:id="1995528131">
      <w:bodyDiv w:val="1"/>
      <w:marLeft w:val="0"/>
      <w:marRight w:val="0"/>
      <w:marTop w:val="0"/>
      <w:marBottom w:val="0"/>
      <w:divBdr>
        <w:top w:val="none" w:sz="0" w:space="0" w:color="auto"/>
        <w:left w:val="none" w:sz="0" w:space="0" w:color="auto"/>
        <w:bottom w:val="none" w:sz="0" w:space="0" w:color="auto"/>
        <w:right w:val="none" w:sz="0" w:space="0" w:color="auto"/>
      </w:divBdr>
    </w:div>
    <w:div w:id="2014799253">
      <w:bodyDiv w:val="1"/>
      <w:marLeft w:val="0"/>
      <w:marRight w:val="0"/>
      <w:marTop w:val="0"/>
      <w:marBottom w:val="0"/>
      <w:divBdr>
        <w:top w:val="none" w:sz="0" w:space="0" w:color="auto"/>
        <w:left w:val="none" w:sz="0" w:space="0" w:color="auto"/>
        <w:bottom w:val="none" w:sz="0" w:space="0" w:color="auto"/>
        <w:right w:val="none" w:sz="0" w:space="0" w:color="auto"/>
      </w:divBdr>
    </w:div>
    <w:div w:id="2017077326">
      <w:bodyDiv w:val="1"/>
      <w:marLeft w:val="0"/>
      <w:marRight w:val="0"/>
      <w:marTop w:val="0"/>
      <w:marBottom w:val="0"/>
      <w:divBdr>
        <w:top w:val="none" w:sz="0" w:space="0" w:color="auto"/>
        <w:left w:val="none" w:sz="0" w:space="0" w:color="auto"/>
        <w:bottom w:val="none" w:sz="0" w:space="0" w:color="auto"/>
        <w:right w:val="none" w:sz="0" w:space="0" w:color="auto"/>
      </w:divBdr>
    </w:div>
    <w:div w:id="2017727671">
      <w:bodyDiv w:val="1"/>
      <w:marLeft w:val="0"/>
      <w:marRight w:val="0"/>
      <w:marTop w:val="0"/>
      <w:marBottom w:val="0"/>
      <w:divBdr>
        <w:top w:val="none" w:sz="0" w:space="0" w:color="auto"/>
        <w:left w:val="none" w:sz="0" w:space="0" w:color="auto"/>
        <w:bottom w:val="none" w:sz="0" w:space="0" w:color="auto"/>
        <w:right w:val="none" w:sz="0" w:space="0" w:color="auto"/>
      </w:divBdr>
    </w:div>
    <w:div w:id="2018077175">
      <w:bodyDiv w:val="1"/>
      <w:marLeft w:val="0"/>
      <w:marRight w:val="0"/>
      <w:marTop w:val="0"/>
      <w:marBottom w:val="0"/>
      <w:divBdr>
        <w:top w:val="none" w:sz="0" w:space="0" w:color="auto"/>
        <w:left w:val="none" w:sz="0" w:space="0" w:color="auto"/>
        <w:bottom w:val="none" w:sz="0" w:space="0" w:color="auto"/>
        <w:right w:val="none" w:sz="0" w:space="0" w:color="auto"/>
      </w:divBdr>
    </w:div>
    <w:div w:id="2041002824">
      <w:bodyDiv w:val="1"/>
      <w:marLeft w:val="0"/>
      <w:marRight w:val="0"/>
      <w:marTop w:val="0"/>
      <w:marBottom w:val="0"/>
      <w:divBdr>
        <w:top w:val="none" w:sz="0" w:space="0" w:color="auto"/>
        <w:left w:val="none" w:sz="0" w:space="0" w:color="auto"/>
        <w:bottom w:val="none" w:sz="0" w:space="0" w:color="auto"/>
        <w:right w:val="none" w:sz="0" w:space="0" w:color="auto"/>
      </w:divBdr>
    </w:div>
    <w:div w:id="2080128624">
      <w:bodyDiv w:val="1"/>
      <w:marLeft w:val="0"/>
      <w:marRight w:val="0"/>
      <w:marTop w:val="0"/>
      <w:marBottom w:val="0"/>
      <w:divBdr>
        <w:top w:val="none" w:sz="0" w:space="0" w:color="auto"/>
        <w:left w:val="none" w:sz="0" w:space="0" w:color="auto"/>
        <w:bottom w:val="none" w:sz="0" w:space="0" w:color="auto"/>
        <w:right w:val="none" w:sz="0" w:space="0" w:color="auto"/>
      </w:divBdr>
    </w:div>
    <w:div w:id="2100253882">
      <w:bodyDiv w:val="1"/>
      <w:marLeft w:val="0"/>
      <w:marRight w:val="0"/>
      <w:marTop w:val="0"/>
      <w:marBottom w:val="0"/>
      <w:divBdr>
        <w:top w:val="none" w:sz="0" w:space="0" w:color="auto"/>
        <w:left w:val="none" w:sz="0" w:space="0" w:color="auto"/>
        <w:bottom w:val="none" w:sz="0" w:space="0" w:color="auto"/>
        <w:right w:val="none" w:sz="0" w:space="0" w:color="auto"/>
      </w:divBdr>
    </w:div>
    <w:div w:id="2106613960">
      <w:bodyDiv w:val="1"/>
      <w:marLeft w:val="0"/>
      <w:marRight w:val="0"/>
      <w:marTop w:val="0"/>
      <w:marBottom w:val="0"/>
      <w:divBdr>
        <w:top w:val="none" w:sz="0" w:space="0" w:color="auto"/>
        <w:left w:val="none" w:sz="0" w:space="0" w:color="auto"/>
        <w:bottom w:val="none" w:sz="0" w:space="0" w:color="auto"/>
        <w:right w:val="none" w:sz="0" w:space="0" w:color="auto"/>
      </w:divBdr>
    </w:div>
    <w:div w:id="2128621999">
      <w:bodyDiv w:val="1"/>
      <w:marLeft w:val="0"/>
      <w:marRight w:val="0"/>
      <w:marTop w:val="0"/>
      <w:marBottom w:val="0"/>
      <w:divBdr>
        <w:top w:val="none" w:sz="0" w:space="0" w:color="auto"/>
        <w:left w:val="none" w:sz="0" w:space="0" w:color="auto"/>
        <w:bottom w:val="none" w:sz="0" w:space="0" w:color="auto"/>
        <w:right w:val="none" w:sz="0" w:space="0" w:color="auto"/>
      </w:divBdr>
    </w:div>
    <w:div w:id="2131432034">
      <w:bodyDiv w:val="1"/>
      <w:marLeft w:val="0"/>
      <w:marRight w:val="0"/>
      <w:marTop w:val="0"/>
      <w:marBottom w:val="0"/>
      <w:divBdr>
        <w:top w:val="none" w:sz="0" w:space="0" w:color="auto"/>
        <w:left w:val="none" w:sz="0" w:space="0" w:color="auto"/>
        <w:bottom w:val="none" w:sz="0" w:space="0" w:color="auto"/>
        <w:right w:val="none" w:sz="0" w:space="0" w:color="auto"/>
      </w:divBdr>
    </w:div>
    <w:div w:id="2136678493">
      <w:bodyDiv w:val="1"/>
      <w:marLeft w:val="0"/>
      <w:marRight w:val="0"/>
      <w:marTop w:val="0"/>
      <w:marBottom w:val="0"/>
      <w:divBdr>
        <w:top w:val="none" w:sz="0" w:space="0" w:color="auto"/>
        <w:left w:val="none" w:sz="0" w:space="0" w:color="auto"/>
        <w:bottom w:val="none" w:sz="0" w:space="0" w:color="auto"/>
        <w:right w:val="none" w:sz="0" w:space="0" w:color="auto"/>
      </w:divBdr>
    </w:div>
    <w:div w:id="214087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https://osuopeu.sharepoint.com/sites/UOfinancije/Shared%20Documents/Proracun/REBALANS%202024/PRIHODI/GRAF%20Prihodi.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Usporedni</a:t>
            </a:r>
            <a:r>
              <a:rPr lang="hr-HR" sz="1200" baseline="0">
                <a:latin typeface="Times New Roman" panose="02020603050405020304" pitchFamily="18" charset="0"/>
                <a:cs typeface="Times New Roman" panose="02020603050405020304" pitchFamily="18" charset="0"/>
              </a:rPr>
              <a:t> pregled izmjena prihoda i primitaka Grada Osijeka</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Graf!$B$1</c:f>
              <c:strCache>
                <c:ptCount val="1"/>
                <c:pt idx="0">
                  <c:v>Tekući plan Proračuna </c:v>
                </c:pt>
              </c:strCache>
            </c:strRef>
          </c:tx>
          <c:spPr>
            <a:solidFill>
              <a:schemeClr val="accent1"/>
            </a:solidFill>
            <a:ln>
              <a:noFill/>
            </a:ln>
            <a:effectLst/>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Graf!$B$2:$B$10</c:f>
              <c:numCache>
                <c:formatCode>[$-1041A]#,##0.00;\-\ #,##0.00</c:formatCode>
                <c:ptCount val="9"/>
                <c:pt idx="0">
                  <c:v>50752058.890000001</c:v>
                </c:pt>
                <c:pt idx="1">
                  <c:v>49978466</c:v>
                </c:pt>
                <c:pt idx="2">
                  <c:v>3102513</c:v>
                </c:pt>
                <c:pt idx="3">
                  <c:v>14411963</c:v>
                </c:pt>
                <c:pt idx="4">
                  <c:v>1169207</c:v>
                </c:pt>
                <c:pt idx="5">
                  <c:v>558529</c:v>
                </c:pt>
                <c:pt idx="6">
                  <c:v>2602758</c:v>
                </c:pt>
                <c:pt idx="7">
                  <c:v>1310986</c:v>
                </c:pt>
                <c:pt idx="8">
                  <c:v>6387608.4199999999</c:v>
                </c:pt>
              </c:numCache>
            </c:numRef>
          </c:val>
          <c:extLst>
            <c:ext xmlns:c16="http://schemas.microsoft.com/office/drawing/2014/chart" uri="{C3380CC4-5D6E-409C-BE32-E72D297353CC}">
              <c16:uniqueId val="{00000000-3442-4628-8834-986EECC5111D}"/>
            </c:ext>
          </c:extLst>
        </c:ser>
        <c:ser>
          <c:idx val="1"/>
          <c:order val="1"/>
          <c:tx>
            <c:strRef>
              <c:f>Graf!$C$1</c:f>
              <c:strCache>
                <c:ptCount val="1"/>
                <c:pt idx="0">
                  <c:v>Promjena</c:v>
                </c:pt>
              </c:strCache>
            </c:strRef>
          </c:tx>
          <c:spPr>
            <a:solidFill>
              <a:schemeClr val="accent2"/>
            </a:solidFill>
            <a:ln>
              <a:noFill/>
            </a:ln>
            <a:effectLst/>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Graf!$C$2:$C$10</c:f>
            </c:numRef>
          </c:val>
          <c:extLst>
            <c:ext xmlns:c16="http://schemas.microsoft.com/office/drawing/2014/chart" uri="{C3380CC4-5D6E-409C-BE32-E72D297353CC}">
              <c16:uniqueId val="{00000001-3442-4628-8834-986EECC5111D}"/>
            </c:ext>
          </c:extLst>
        </c:ser>
        <c:ser>
          <c:idx val="2"/>
          <c:order val="2"/>
          <c:tx>
            <c:strRef>
              <c:f>Graf!$D$1</c:f>
              <c:strCache>
                <c:ptCount val="1"/>
                <c:pt idx="0">
                  <c:v>Izmjene i dopune Proračuna </c:v>
                </c:pt>
              </c:strCache>
            </c:strRef>
          </c:tx>
          <c:spPr>
            <a:solidFill>
              <a:schemeClr val="accent3"/>
            </a:solidFill>
            <a:ln>
              <a:noFill/>
            </a:ln>
            <a:effectLst/>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Graf!$D$2:$D$10</c:f>
              <c:numCache>
                <c:formatCode>#,##0.00</c:formatCode>
                <c:ptCount val="9"/>
                <c:pt idx="0">
                  <c:v>61508013.659999996</c:v>
                </c:pt>
                <c:pt idx="1">
                  <c:v>51586422.880000003</c:v>
                </c:pt>
                <c:pt idx="2">
                  <c:v>3480212</c:v>
                </c:pt>
                <c:pt idx="3">
                  <c:v>15242776.49</c:v>
                </c:pt>
                <c:pt idx="4">
                  <c:v>1286829.92</c:v>
                </c:pt>
                <c:pt idx="5">
                  <c:v>667129</c:v>
                </c:pt>
                <c:pt idx="6">
                  <c:v>3085203</c:v>
                </c:pt>
                <c:pt idx="7">
                  <c:v>1428456</c:v>
                </c:pt>
                <c:pt idx="8">
                  <c:v>7105933.7999999998</c:v>
                </c:pt>
              </c:numCache>
            </c:numRef>
          </c:val>
          <c:extLst>
            <c:ext xmlns:c16="http://schemas.microsoft.com/office/drawing/2014/chart" uri="{C3380CC4-5D6E-409C-BE32-E72D297353CC}">
              <c16:uniqueId val="{00000002-3442-4628-8834-986EECC5111D}"/>
            </c:ext>
          </c:extLst>
        </c:ser>
        <c:dLbls>
          <c:showLegendKey val="0"/>
          <c:showVal val="0"/>
          <c:showCatName val="0"/>
          <c:showSerName val="0"/>
          <c:showPercent val="0"/>
          <c:showBubbleSize val="0"/>
        </c:dLbls>
        <c:gapWidth val="219"/>
        <c:overlap val="-27"/>
        <c:axId val="21365936"/>
        <c:axId val="21383216"/>
      </c:barChart>
      <c:catAx>
        <c:axId val="2136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1383216"/>
        <c:crosses val="autoZero"/>
        <c:auto val="1"/>
        <c:lblAlgn val="ctr"/>
        <c:lblOffset val="100"/>
        <c:noMultiLvlLbl val="0"/>
      </c:catAx>
      <c:valAx>
        <c:axId val="21383216"/>
        <c:scaling>
          <c:orientation val="minMax"/>
        </c:scaling>
        <c:delete val="0"/>
        <c:axPos val="l"/>
        <c:majorGridlines>
          <c:spPr>
            <a:ln w="9525" cap="flat" cmpd="sng" algn="ctr">
              <a:solidFill>
                <a:schemeClr val="tx1">
                  <a:lumMod val="15000"/>
                  <a:lumOff val="85000"/>
                </a:schemeClr>
              </a:solidFill>
              <a:round/>
            </a:ln>
            <a:effectLst/>
          </c:spPr>
        </c:majorGridlines>
        <c:numFmt formatCode="[$-1041A]#,##0.00;\-\ #,##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1365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hr-HR" sz="1400" b="1" i="0" u="none" strike="noStrike" baseline="0">
                <a:solidFill>
                  <a:srgbClr val="333333"/>
                </a:solidFill>
                <a:latin typeface="Times New Roman" panose="02020603050405020304" pitchFamily="18" charset="0"/>
                <a:cs typeface="Times New Roman" panose="02020603050405020304" pitchFamily="18" charset="0"/>
              </a:rPr>
              <a:t>Usporedni pregled izmjena rashoda/izdataka </a:t>
            </a:r>
          </a:p>
          <a:p>
            <a:pPr>
              <a:defRPr sz="14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hr-HR" sz="1400" b="1" i="0" u="none" strike="noStrike" baseline="0">
                <a:solidFill>
                  <a:srgbClr val="333333"/>
                </a:solidFill>
                <a:latin typeface="Times New Roman" panose="02020603050405020304" pitchFamily="18" charset="0"/>
                <a:cs typeface="Times New Roman" panose="02020603050405020304" pitchFamily="18" charset="0"/>
              </a:rPr>
              <a:t>Grada Osijeka</a:t>
            </a:r>
          </a:p>
        </c:rich>
      </c:tx>
      <c:overlay val="0"/>
      <c:spPr>
        <a:noFill/>
        <a:ln w="25400">
          <a:noFill/>
        </a:ln>
      </c:spPr>
    </c:title>
    <c:autoTitleDeleted val="0"/>
    <c:view3D>
      <c:rotX val="15"/>
      <c:rotY val="20"/>
      <c:depthPercent val="100"/>
      <c:rAngAx val="1"/>
    </c:view3D>
    <c:floor>
      <c:thickness val="0"/>
      <c:spPr>
        <a:noFill/>
        <a:ln w="9525">
          <a:noFill/>
        </a:ln>
      </c:spPr>
    </c:floor>
    <c:sideWall>
      <c:thickness val="0"/>
    </c:sideWall>
    <c:backWall>
      <c:thickness val="0"/>
    </c:backWall>
    <c:plotArea>
      <c:layout/>
      <c:bar3DChart>
        <c:barDir val="col"/>
        <c:grouping val="clustered"/>
        <c:varyColors val="0"/>
        <c:ser>
          <c:idx val="0"/>
          <c:order val="0"/>
          <c:tx>
            <c:strRef>
              <c:f>'Graf (2)'!$B$1</c:f>
              <c:strCache>
                <c:ptCount val="1"/>
                <c:pt idx="0">
                  <c:v>Proračun Grada Osijeka za 2024.</c:v>
                </c:pt>
              </c:strCache>
            </c:strRef>
          </c:tx>
          <c:spPr>
            <a:solidFill>
              <a:srgbClr val="4F81BD"/>
            </a:solidFill>
            <a:ln w="25400">
              <a:noFill/>
            </a:ln>
          </c:spPr>
          <c:invertIfNegative val="0"/>
          <c:cat>
            <c:strRef>
              <c:f>'Graf (2)'!$A$2:$A$14</c:f>
              <c:strCache>
                <c:ptCount val="13"/>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Ostali rashodi</c:v>
                </c:pt>
                <c:pt idx="7">
                  <c:v>Rashodi za nabavu neproizvedene dugotrajne imovine</c:v>
                </c:pt>
                <c:pt idx="8">
                  <c:v>Rashodi za nabavu proizvedene dugotrajne imovine</c:v>
                </c:pt>
                <c:pt idx="9">
                  <c:v>Rashodi za dodatna ulaganja na nefinancijskoj imovini</c:v>
                </c:pt>
                <c:pt idx="10">
                  <c:v>Izdatci za dionice i udjele u glavnici</c:v>
                </c:pt>
                <c:pt idx="11">
                  <c:v>Izdatci za otplatu glavnice primljenih kredita i zajmova</c:v>
                </c:pt>
                <c:pt idx="12">
                  <c:v>Pokriće prenesenog manjka iz ranijih godina</c:v>
                </c:pt>
              </c:strCache>
            </c:strRef>
          </c:cat>
          <c:val>
            <c:numRef>
              <c:f>'Graf (2)'!$B$2:$B$14</c:f>
              <c:numCache>
                <c:formatCode>[$-1041A]#,##0.00;\-\ #,##0.00</c:formatCode>
                <c:ptCount val="13"/>
                <c:pt idx="0">
                  <c:v>21312091</c:v>
                </c:pt>
                <c:pt idx="1">
                  <c:v>24840356.379999999</c:v>
                </c:pt>
                <c:pt idx="2">
                  <c:v>1134642.51</c:v>
                </c:pt>
                <c:pt idx="3">
                  <c:v>9642981</c:v>
                </c:pt>
                <c:pt idx="4">
                  <c:v>1502782</c:v>
                </c:pt>
                <c:pt idx="5">
                  <c:v>2242850</c:v>
                </c:pt>
                <c:pt idx="6">
                  <c:v>10337358</c:v>
                </c:pt>
                <c:pt idx="7">
                  <c:v>1631739</c:v>
                </c:pt>
                <c:pt idx="8">
                  <c:v>17601213.109999999</c:v>
                </c:pt>
                <c:pt idx="9">
                  <c:v>7798980</c:v>
                </c:pt>
                <c:pt idx="10" formatCode="#,##0.00">
                  <c:v>0</c:v>
                </c:pt>
                <c:pt idx="11">
                  <c:v>3883443</c:v>
                </c:pt>
                <c:pt idx="12">
                  <c:v>0</c:v>
                </c:pt>
              </c:numCache>
            </c:numRef>
          </c:val>
          <c:extLst>
            <c:ext xmlns:c16="http://schemas.microsoft.com/office/drawing/2014/chart" uri="{C3380CC4-5D6E-409C-BE32-E72D297353CC}">
              <c16:uniqueId val="{00000000-2A64-441D-B6F7-C71987584508}"/>
            </c:ext>
          </c:extLst>
        </c:ser>
        <c:ser>
          <c:idx val="1"/>
          <c:order val="1"/>
          <c:tx>
            <c:strRef>
              <c:f>'Graf (2)'!$D$1</c:f>
              <c:strCache>
                <c:ptCount val="1"/>
                <c:pt idx="0">
                  <c:v>Izmjene i dopune Proračuna Grada Osijeka za 2024.</c:v>
                </c:pt>
              </c:strCache>
            </c:strRef>
          </c:tx>
          <c:spPr>
            <a:solidFill>
              <a:srgbClr val="C0504D"/>
            </a:solidFill>
            <a:ln w="25400">
              <a:noFill/>
            </a:ln>
          </c:spPr>
          <c:invertIfNegative val="0"/>
          <c:cat>
            <c:strRef>
              <c:f>'Graf (2)'!$A$2:$A$14</c:f>
              <c:strCache>
                <c:ptCount val="13"/>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Ostali rashodi</c:v>
                </c:pt>
                <c:pt idx="7">
                  <c:v>Rashodi za nabavu neproizvedene dugotrajne imovine</c:v>
                </c:pt>
                <c:pt idx="8">
                  <c:v>Rashodi za nabavu proizvedene dugotrajne imovine</c:v>
                </c:pt>
                <c:pt idx="9">
                  <c:v>Rashodi za dodatna ulaganja na nefinancijskoj imovini</c:v>
                </c:pt>
                <c:pt idx="10">
                  <c:v>Izdatci za dionice i udjele u glavnici</c:v>
                </c:pt>
                <c:pt idx="11">
                  <c:v>Izdatci za otplatu glavnice primljenih kredita i zajmova</c:v>
                </c:pt>
                <c:pt idx="12">
                  <c:v>Pokriće prenesenog manjka iz ranijih godina</c:v>
                </c:pt>
              </c:strCache>
            </c:strRef>
          </c:cat>
          <c:val>
            <c:numRef>
              <c:f>'Graf (2)'!$D$2:$D$14</c:f>
              <c:numCache>
                <c:formatCode>#,##0.00</c:formatCode>
                <c:ptCount val="13"/>
                <c:pt idx="0">
                  <c:v>24211586.98</c:v>
                </c:pt>
                <c:pt idx="1">
                  <c:v>27319291.849999998</c:v>
                </c:pt>
                <c:pt idx="2">
                  <c:v>552014.37</c:v>
                </c:pt>
                <c:pt idx="3">
                  <c:v>11325238</c:v>
                </c:pt>
                <c:pt idx="4">
                  <c:v>1665055</c:v>
                </c:pt>
                <c:pt idx="5">
                  <c:v>3673470</c:v>
                </c:pt>
                <c:pt idx="6">
                  <c:v>10368232.59</c:v>
                </c:pt>
                <c:pt idx="7">
                  <c:v>2220234</c:v>
                </c:pt>
                <c:pt idx="8">
                  <c:v>22836947.559999999</c:v>
                </c:pt>
                <c:pt idx="9">
                  <c:v>15473800.23</c:v>
                </c:pt>
                <c:pt idx="10">
                  <c:v>903120</c:v>
                </c:pt>
                <c:pt idx="11">
                  <c:v>3883443</c:v>
                </c:pt>
                <c:pt idx="12">
                  <c:v>200057.87</c:v>
                </c:pt>
              </c:numCache>
            </c:numRef>
          </c:val>
          <c:extLst>
            <c:ext xmlns:c16="http://schemas.microsoft.com/office/drawing/2014/chart" uri="{C3380CC4-5D6E-409C-BE32-E72D297353CC}">
              <c16:uniqueId val="{00000001-2A64-441D-B6F7-C71987584508}"/>
            </c:ext>
          </c:extLst>
        </c:ser>
        <c:dLbls>
          <c:showLegendKey val="0"/>
          <c:showVal val="0"/>
          <c:showCatName val="0"/>
          <c:showSerName val="0"/>
          <c:showPercent val="0"/>
          <c:showBubbleSize val="0"/>
        </c:dLbls>
        <c:gapWidth val="150"/>
        <c:shape val="box"/>
        <c:axId val="193348816"/>
        <c:axId val="1"/>
        <c:axId val="0"/>
      </c:bar3DChart>
      <c:catAx>
        <c:axId val="193348816"/>
        <c:scaling>
          <c:orientation val="minMax"/>
        </c:scaling>
        <c:delete val="0"/>
        <c:axPos val="b"/>
        <c:numFmt formatCode="General" sourceLinked="1"/>
        <c:majorTickMark val="none"/>
        <c:minorTickMark val="none"/>
        <c:tickLblPos val="nextTo"/>
        <c:spPr>
          <a:ln w="9525">
            <a:noFill/>
          </a:ln>
        </c:spPr>
        <c:txPr>
          <a:bodyPr rot="-2700000" vert="horz"/>
          <a:lstStyle/>
          <a:p>
            <a:pPr>
              <a:defRPr sz="900" b="0" i="0" u="none" strike="noStrike" baseline="0">
                <a:solidFill>
                  <a:srgbClr val="333333"/>
                </a:solidFill>
                <a:latin typeface="Times New Roman" panose="02020603050405020304" pitchFamily="18" charset="0"/>
                <a:ea typeface="Calibri"/>
                <a:cs typeface="Times New Roman" panose="02020603050405020304" pitchFamily="18" charset="0"/>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1041A]#,##0.00;\-\ #,##0.00" sourceLinked="1"/>
        <c:majorTickMark val="none"/>
        <c:minorTickMark val="none"/>
        <c:tickLblPos val="nextTo"/>
        <c:spPr>
          <a:ln w="9525">
            <a:noFill/>
          </a:ln>
        </c:spPr>
        <c:txPr>
          <a:bodyPr rot="0" vert="horz"/>
          <a:lstStyle/>
          <a:p>
            <a:pPr>
              <a:defRPr sz="900" b="0" i="0" u="none" strike="noStrike" baseline="0">
                <a:solidFill>
                  <a:srgbClr val="333333"/>
                </a:solidFill>
                <a:latin typeface="Times New Roman" panose="02020603050405020304" pitchFamily="18" charset="0"/>
                <a:ea typeface="Calibri"/>
                <a:cs typeface="Times New Roman" panose="02020603050405020304" pitchFamily="18" charset="0"/>
              </a:defRPr>
            </a:pPr>
            <a:endParaRPr lang="sr-Latn-RS"/>
          </a:p>
        </c:txPr>
        <c:crossAx val="193348816"/>
        <c:crosses val="autoZero"/>
        <c:crossBetween val="between"/>
      </c:valAx>
      <c:spPr>
        <a:noFill/>
        <a:ln w="25400">
          <a:noFill/>
        </a:ln>
      </c:spPr>
    </c:plotArea>
    <c:legend>
      <c:legendPos val="b"/>
      <c:overlay val="0"/>
      <c:spPr>
        <a:noFill/>
        <a:ln w="25400">
          <a:noFill/>
        </a:ln>
      </c:spPr>
      <c:txPr>
        <a:bodyPr/>
        <a:lstStyle/>
        <a:p>
          <a:pPr>
            <a:defRPr sz="755" b="0" i="0" u="none" strike="noStrike" baseline="0">
              <a:solidFill>
                <a:srgbClr val="333333"/>
              </a:solidFill>
              <a:latin typeface="Calibri"/>
              <a:ea typeface="Calibri"/>
              <a:cs typeface="Calibri"/>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e49c707cba9e9df70052135772738fae">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aa01cda60ead43791af2ec787d70249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0BD2C5DF-01E9-427F-B66D-E7EE6E042425}">
  <ds:schemaRefs>
    <ds:schemaRef ds:uri="http://schemas.microsoft.com/sharepoint/v3/contenttype/forms"/>
  </ds:schemaRefs>
</ds:datastoreItem>
</file>

<file path=customXml/itemProps2.xml><?xml version="1.0" encoding="utf-8"?>
<ds:datastoreItem xmlns:ds="http://schemas.openxmlformats.org/officeDocument/2006/customXml" ds:itemID="{90609B11-3AE7-4FA8-A95E-0A14EE981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817F44-5CE8-4266-9FEC-15EE3A36F736}">
  <ds:schemaRefs>
    <ds:schemaRef ds:uri="http://schemas.openxmlformats.org/officeDocument/2006/bibliography"/>
  </ds:schemaRefs>
</ds:datastoreItem>
</file>

<file path=customXml/itemProps4.xml><?xml version="1.0" encoding="utf-8"?>
<ds:datastoreItem xmlns:ds="http://schemas.openxmlformats.org/officeDocument/2006/customXml" ds:itemID="{8F79C1AC-86B6-4B40-BF09-A50F6DC30558}">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135</Pages>
  <Words>50499</Words>
  <Characters>287847</Characters>
  <Application>Microsoft Office Word</Application>
  <DocSecurity>0</DocSecurity>
  <Lines>2398</Lines>
  <Paragraphs>675</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337671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Andrić</dc:creator>
  <cp:keywords/>
  <dc:description/>
  <cp:lastModifiedBy>Vesna Škorak</cp:lastModifiedBy>
  <cp:revision>145</cp:revision>
  <cp:lastPrinted>2024-05-15T17:27:00Z</cp:lastPrinted>
  <dcterms:created xsi:type="dcterms:W3CDTF">2024-05-15T10:08:00Z</dcterms:created>
  <dcterms:modified xsi:type="dcterms:W3CDTF">2024-05-29T08:18:00Z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