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158E47" w14:textId="242385F4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GRAD OSIJEK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, Kuhačeva 9, Osijek, OIB: 30050049642, koga zastupa gradonačelnik Ivan Radić</w:t>
      </w:r>
      <w:r w:rsidR="002A2C3C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mag.oec. (u nastavku teksta: Naručitelj)</w:t>
      </w:r>
    </w:p>
    <w:p w14:paraId="620027C9" w14:textId="77777777" w:rsidR="008C70D0" w:rsidRPr="007A6D1D" w:rsidRDefault="008C70D0" w:rsidP="008C70D0">
      <w:pPr>
        <w:tabs>
          <w:tab w:val="left" w:pos="0"/>
        </w:tabs>
        <w:spacing w:before="120" w:after="12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bCs/>
          <w:iCs/>
          <w:sz w:val="24"/>
          <w:szCs w:val="24"/>
          <w:lang w:eastAsia="hr-HR"/>
        </w:rPr>
        <w:t>i</w:t>
      </w:r>
    </w:p>
    <w:p w14:paraId="3B033CBC" w14:textId="2CE8BA6C" w:rsidR="008C70D0" w:rsidRPr="007A6D1D" w:rsidRDefault="008A6FAD" w:rsidP="008C70D0">
      <w:pPr>
        <w:widowControl w:val="0"/>
        <w:tabs>
          <w:tab w:val="left" w:pos="0"/>
        </w:tabs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_____________</w:t>
      </w:r>
      <w:r w:rsidR="008C70D0" w:rsidRPr="007A6D1D">
        <w:rPr>
          <w:rFonts w:ascii="Times New Roman" w:eastAsia="Calibri" w:hAnsi="Times New Roman" w:cs="Times New Roman"/>
          <w:sz w:val="24"/>
          <w:szCs w:val="24"/>
          <w:lang w:eastAsia="hr-HR"/>
        </w:rPr>
        <w:t>OIB: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_____</w:t>
      </w:r>
      <w:r w:rsidR="008C70D0" w:rsidRPr="007A6D1D">
        <w:rPr>
          <w:rFonts w:ascii="Times New Roman" w:eastAsia="Times New Roman" w:hAnsi="Times New Roman" w:cs="Times New Roman"/>
          <w:sz w:val="24"/>
          <w:szCs w:val="24"/>
        </w:rPr>
        <w:t xml:space="preserve">, koga zastupa </w:t>
      </w:r>
      <w:r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1E587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0D0" w:rsidRPr="007A6D1D">
        <w:rPr>
          <w:rFonts w:ascii="Times New Roman" w:eastAsia="Times New Roman" w:hAnsi="Times New Roman" w:cs="Times New Roman"/>
          <w:sz w:val="24"/>
          <w:szCs w:val="24"/>
        </w:rPr>
        <w:t>(u nastavku teksta: Izv</w:t>
      </w:r>
      <w:r w:rsidR="008C70D0">
        <w:rPr>
          <w:rFonts w:ascii="Times New Roman" w:eastAsia="Times New Roman" w:hAnsi="Times New Roman" w:cs="Times New Roman"/>
          <w:sz w:val="24"/>
          <w:szCs w:val="24"/>
        </w:rPr>
        <w:t>ođač</w:t>
      </w:r>
      <w:r w:rsidR="008C70D0" w:rsidRPr="007A6D1D">
        <w:rPr>
          <w:rFonts w:ascii="Times New Roman" w:eastAsia="Times New Roman" w:hAnsi="Times New Roman" w:cs="Times New Roman"/>
          <w:sz w:val="24"/>
          <w:szCs w:val="24"/>
        </w:rPr>
        <w:t xml:space="preserve">), </w:t>
      </w:r>
    </w:p>
    <w:p w14:paraId="063DD5A9" w14:textId="77777777" w:rsidR="008C70D0" w:rsidRDefault="008C70D0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sklopili su</w:t>
      </w:r>
    </w:p>
    <w:p w14:paraId="639D7738" w14:textId="77777777" w:rsidR="002847E0" w:rsidRPr="007A6D1D" w:rsidRDefault="002847E0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D3A7450" w14:textId="77777777" w:rsidR="008C70D0" w:rsidRPr="007A6D1D" w:rsidRDefault="008C70D0" w:rsidP="008C70D0">
      <w:pPr>
        <w:keepNext/>
        <w:widowControl w:val="0"/>
        <w:suppressAutoHyphens/>
        <w:spacing w:after="0" w:line="240" w:lineRule="auto"/>
        <w:ind w:right="-1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b/>
          <w:bCs/>
          <w:sz w:val="24"/>
          <w:szCs w:val="24"/>
        </w:rPr>
        <w:t>U G O V O R</w:t>
      </w:r>
    </w:p>
    <w:p w14:paraId="168CD238" w14:textId="78970DB0" w:rsidR="008C70D0" w:rsidRDefault="00644DDF" w:rsidP="008C7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b/>
          <w:sz w:val="24"/>
          <w:szCs w:val="24"/>
        </w:rPr>
        <w:t>ZGRADNJ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b/>
          <w:sz w:val="24"/>
          <w:szCs w:val="24"/>
        </w:rPr>
        <w:t xml:space="preserve"> PARKIRALIŠTA NA VIJENCU </w:t>
      </w:r>
      <w:r w:rsidR="008A6FAD">
        <w:rPr>
          <w:rFonts w:ascii="Times New Roman" w:eastAsia="Times New Roman" w:hAnsi="Times New Roman" w:cs="Times New Roman"/>
          <w:b/>
          <w:sz w:val="24"/>
          <w:szCs w:val="24"/>
        </w:rPr>
        <w:t>DINARE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 OSIJEKU</w:t>
      </w:r>
    </w:p>
    <w:p w14:paraId="5A06CB8A" w14:textId="77777777" w:rsidR="002847E0" w:rsidRPr="007A6D1D" w:rsidRDefault="002847E0" w:rsidP="008C70D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6967D1" w14:textId="77777777" w:rsidR="008C70D0" w:rsidRPr="007A6D1D" w:rsidRDefault="008C70D0" w:rsidP="008C70D0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6DC07C9D" w14:textId="5825DDB9" w:rsidR="008C70D0" w:rsidRPr="007A6D1D" w:rsidRDefault="008C70D0" w:rsidP="008C70D0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Ovaj ugovor sklapa se na temelju provedenog postupka prikupljanja ponuda za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>zgradnj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 xml:space="preserve"> parkirališta na Vijencu </w:t>
      </w:r>
      <w:r w:rsidR="006534D2">
        <w:rPr>
          <w:rFonts w:ascii="Times New Roman" w:eastAsia="Times New Roman" w:hAnsi="Times New Roman" w:cs="Times New Roman"/>
          <w:sz w:val="24"/>
          <w:szCs w:val="24"/>
        </w:rPr>
        <w:t xml:space="preserve">Dinare </w:t>
      </w:r>
      <w:r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i ponude Izvođača broj </w:t>
      </w:r>
      <w:r w:rsidR="006534D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6775DD" w:rsidRPr="006775DD">
        <w:rPr>
          <w:rFonts w:ascii="Times New Roman" w:eastAsia="Times New Roman" w:hAnsi="Times New Roman" w:cs="Times New Roman"/>
          <w:sz w:val="24"/>
          <w:szCs w:val="24"/>
        </w:rPr>
        <w:t xml:space="preserve"> od </w:t>
      </w:r>
      <w:r w:rsidR="006534D2">
        <w:rPr>
          <w:rFonts w:ascii="Times New Roman" w:eastAsia="Times New Roman" w:hAnsi="Times New Roman" w:cs="Times New Roman"/>
          <w:sz w:val="24"/>
          <w:szCs w:val="24"/>
        </w:rPr>
        <w:t>______</w:t>
      </w:r>
      <w:r w:rsidR="006775DD" w:rsidRPr="006775DD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6534D2">
        <w:rPr>
          <w:rFonts w:ascii="Times New Roman" w:eastAsia="Times New Roman" w:hAnsi="Times New Roman" w:cs="Times New Roman"/>
          <w:sz w:val="24"/>
          <w:szCs w:val="24"/>
        </w:rPr>
        <w:t>4</w:t>
      </w:r>
      <w:r w:rsidR="006775D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koja je u navedenom postupku nabave odabrana kao najpovoljnija. </w:t>
      </w:r>
    </w:p>
    <w:p w14:paraId="0C797C03" w14:textId="79AB8748" w:rsidR="008C70D0" w:rsidRPr="007A6D1D" w:rsidRDefault="008C70D0" w:rsidP="009847FF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Predmet ovog ugovora je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8C70D0">
        <w:rPr>
          <w:rFonts w:ascii="Times New Roman" w:eastAsia="Times New Roman" w:hAnsi="Times New Roman" w:cs="Times New Roman"/>
          <w:sz w:val="24"/>
          <w:szCs w:val="24"/>
        </w:rPr>
        <w:t xml:space="preserve">zgradnja parkirališta na Vijencu </w:t>
      </w:r>
      <w:r w:rsidR="006534D2">
        <w:rPr>
          <w:rFonts w:ascii="Times New Roman" w:eastAsia="Times New Roman" w:hAnsi="Times New Roman" w:cs="Times New Roman"/>
          <w:sz w:val="24"/>
          <w:szCs w:val="24"/>
        </w:rPr>
        <w:t xml:space="preserve">Dinare </w:t>
      </w:r>
      <w:r>
        <w:rPr>
          <w:rFonts w:ascii="Times New Roman" w:eastAsia="Times New Roman" w:hAnsi="Times New Roman" w:cs="Times New Roman"/>
          <w:sz w:val="24"/>
          <w:szCs w:val="24"/>
        </w:rPr>
        <w:t>u Osijeku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sukladno Glavnom projektu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oznake </w:t>
      </w:r>
      <w:r w:rsidR="00937207">
        <w:rPr>
          <w:rFonts w:ascii="Times New Roman" w:eastAsia="Times New Roman" w:hAnsi="Times New Roman" w:cs="Times New Roman"/>
          <w:sz w:val="24"/>
          <w:szCs w:val="24"/>
          <w:lang w:eastAsia="hr-HR"/>
        </w:rPr>
        <w:t>45/24-GR</w:t>
      </w:r>
      <w:r w:rsidRPr="008C70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izrađenom od strane</w:t>
      </w:r>
      <w:r w:rsidR="009372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Grapid d.o.o.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, ponudi Izvođača i troškovniku dostavljenom u sklopu ponude.</w:t>
      </w:r>
    </w:p>
    <w:p w14:paraId="2B974500" w14:textId="77777777" w:rsidR="008C70D0" w:rsidRPr="007A6D1D" w:rsidRDefault="008C70D0" w:rsidP="008C70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Članak 2.</w:t>
      </w:r>
    </w:p>
    <w:p w14:paraId="653ED688" w14:textId="77777777" w:rsidR="008C70D0" w:rsidRPr="007A6D1D" w:rsidRDefault="008C70D0" w:rsidP="008C7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Cijena radova iz čl. 1. ovoga ugovora iznosi:</w:t>
      </w:r>
    </w:p>
    <w:p w14:paraId="36B90ED3" w14:textId="77777777" w:rsidR="008C70D0" w:rsidRPr="007A6D1D" w:rsidRDefault="008C70D0" w:rsidP="008C70D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82"/>
        <w:gridCol w:w="2529"/>
        <w:gridCol w:w="4261"/>
      </w:tblGrid>
      <w:tr w:rsidR="00BB1978" w:rsidRPr="007A6D1D" w14:paraId="034A8C4E" w14:textId="77777777" w:rsidTr="00C7661E">
        <w:tc>
          <w:tcPr>
            <w:tcW w:w="4928" w:type="dxa"/>
            <w:gridSpan w:val="2"/>
            <w:shd w:val="clear" w:color="auto" w:fill="auto"/>
          </w:tcPr>
          <w:p w14:paraId="747A924F" w14:textId="521FD399" w:rsidR="008C70D0" w:rsidRPr="001A0298" w:rsidRDefault="00610854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C70D0" w:rsidRPr="001A02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1D4BE2DA" w14:textId="130938A2" w:rsidR="008C70D0" w:rsidRPr="0081224D" w:rsidRDefault="00BB1978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</w:rPr>
              <w:t>eura</w:t>
            </w:r>
          </w:p>
        </w:tc>
      </w:tr>
      <w:tr w:rsidR="00BB1978" w:rsidRPr="007A6D1D" w14:paraId="1E3CEA19" w14:textId="77777777" w:rsidTr="00C7661E">
        <w:tc>
          <w:tcPr>
            <w:tcW w:w="2322" w:type="dxa"/>
            <w:shd w:val="clear" w:color="auto" w:fill="auto"/>
          </w:tcPr>
          <w:p w14:paraId="5DF54E45" w14:textId="77777777" w:rsidR="008C70D0" w:rsidRPr="0081224D" w:rsidRDefault="008C70D0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+ PDV 25%</w:t>
            </w:r>
          </w:p>
        </w:tc>
        <w:tc>
          <w:tcPr>
            <w:tcW w:w="2606" w:type="dxa"/>
            <w:shd w:val="clear" w:color="auto" w:fill="auto"/>
          </w:tcPr>
          <w:p w14:paraId="26C8A747" w14:textId="43A4CC11" w:rsidR="008C70D0" w:rsidRPr="0081224D" w:rsidRDefault="00F9770E" w:rsidP="00F9770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</w:t>
            </w:r>
            <w:r w:rsidR="008C70D0" w:rsidRPr="008122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                                   </w:t>
            </w:r>
          </w:p>
        </w:tc>
        <w:tc>
          <w:tcPr>
            <w:tcW w:w="4360" w:type="dxa"/>
            <w:shd w:val="clear" w:color="auto" w:fill="auto"/>
          </w:tcPr>
          <w:p w14:paraId="7AC62316" w14:textId="7761913C" w:rsidR="008C70D0" w:rsidRPr="0081224D" w:rsidRDefault="00BB1978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eura</w:t>
            </w:r>
          </w:p>
        </w:tc>
      </w:tr>
      <w:tr w:rsidR="00BB1978" w:rsidRPr="007A6D1D" w14:paraId="5F3333E7" w14:textId="77777777" w:rsidTr="00C7661E">
        <w:tc>
          <w:tcPr>
            <w:tcW w:w="2322" w:type="dxa"/>
            <w:shd w:val="clear" w:color="auto" w:fill="auto"/>
          </w:tcPr>
          <w:p w14:paraId="21ED722A" w14:textId="77777777" w:rsidR="008C70D0" w:rsidRPr="0081224D" w:rsidRDefault="008C70D0" w:rsidP="00C7661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</w:rPr>
              <w:t>Ukupno:</w:t>
            </w:r>
          </w:p>
        </w:tc>
        <w:tc>
          <w:tcPr>
            <w:tcW w:w="2606" w:type="dxa"/>
            <w:shd w:val="clear" w:color="auto" w:fill="auto"/>
          </w:tcPr>
          <w:p w14:paraId="2D4167C3" w14:textId="6137595E" w:rsidR="008C70D0" w:rsidRPr="0081224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</w:t>
            </w:r>
            <w:r w:rsidR="00F9770E" w:rsidRPr="008122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360" w:type="dxa"/>
            <w:shd w:val="clear" w:color="auto" w:fill="auto"/>
          </w:tcPr>
          <w:p w14:paraId="626E9BB8" w14:textId="18D27E77" w:rsidR="008C70D0" w:rsidRPr="0081224D" w:rsidRDefault="0081224D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224D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="00BB1978" w:rsidRPr="0081224D">
              <w:rPr>
                <w:rFonts w:ascii="Times New Roman" w:eastAsia="Times New Roman" w:hAnsi="Times New Roman" w:cs="Times New Roman"/>
                <w:sz w:val="24"/>
                <w:szCs w:val="24"/>
              </w:rPr>
              <w:t>ura</w:t>
            </w:r>
          </w:p>
          <w:p w14:paraId="413667A6" w14:textId="5DB4A55B" w:rsidR="0003510A" w:rsidRPr="0081224D" w:rsidRDefault="0003510A" w:rsidP="00C7661E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C70D0" w:rsidRPr="007A6D1D" w14:paraId="23338463" w14:textId="77777777" w:rsidTr="00C7661E">
        <w:tc>
          <w:tcPr>
            <w:tcW w:w="9288" w:type="dxa"/>
            <w:gridSpan w:val="3"/>
            <w:shd w:val="clear" w:color="auto" w:fill="auto"/>
          </w:tcPr>
          <w:p w14:paraId="4A5B14A3" w14:textId="4C962478" w:rsidR="0003510A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(slovima:</w:t>
            </w:r>
            <w:r w:rsidR="001A02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7A6D1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0A6A9545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 jediničnim cijenama i u okviru vrsta radova i količina iskazanih u troškovniku koji se prilaže ovom ugovoru.                                         </w:t>
      </w:r>
    </w:p>
    <w:p w14:paraId="35ED4099" w14:textId="34D4ECD3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Ukupno ugovorena cijena uključuje i sve troškove i radove neophodne za neometanu funkciju i/ili po život i zdravlje sigurnu uporabu susjednih građevina.</w:t>
      </w:r>
      <w:r w:rsidR="00F4427A" w:rsidRPr="00F4427A">
        <w:t xml:space="preserve"> </w:t>
      </w:r>
      <w:r w:rsidR="00F4427A" w:rsidRPr="00F4427A">
        <w:rPr>
          <w:rFonts w:ascii="Times New Roman" w:eastAsia="Times New Roman" w:hAnsi="Times New Roman" w:cs="Times New Roman"/>
          <w:sz w:val="24"/>
          <w:szCs w:val="24"/>
          <w:lang w:eastAsia="hr-HR"/>
        </w:rPr>
        <w:t>Za sve eventualne nastale štete na susjednim objektima odgovara Izvođač te je istu dužan nadoknadit u cijelosti</w:t>
      </w:r>
      <w:r w:rsidR="00DD755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9D400D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Ugovorena cijena pokriva sve obveze i troškove Izvođača iz ovog ugovora te sve što je potrebno za točno izvođenje i dovršenje ugovorenih radova i otklanjanje svih nedostataka.</w:t>
      </w:r>
    </w:p>
    <w:p w14:paraId="0530974A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Smatrat će se da je Izvođač pregledao gradilište, njegovu okolicu, dobio sve potrebne informacije o rizicima, nepredviđenim izdacima i drugim okolnostima koji mogu utjecati na radove i da je prije podnošenja ponude bio zadovoljan svim relevantnim činjenicama te da neće imati nikakvih naknadnih potraživanja s tim u svezi.</w:t>
      </w:r>
    </w:p>
    <w:p w14:paraId="3428B64B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Navedene cijene su nepromjenjive i fiksne do izvršenja ovoga ugovora u cijelosti.</w:t>
      </w:r>
    </w:p>
    <w:p w14:paraId="18E62EDE" w14:textId="77777777" w:rsidR="008C70D0" w:rsidRPr="007A6D1D" w:rsidRDefault="008C70D0" w:rsidP="008C70D0">
      <w:pPr>
        <w:widowControl w:val="0"/>
        <w:suppressAutoHyphens/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51A0C966" w14:textId="7BBD0E3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Izvođač je dužan započeti s radovima odmah po uvođenju u posao te ih završiti </w:t>
      </w:r>
      <w:r w:rsidR="00FF7B0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u roku </w:t>
      </w:r>
      <w:r w:rsidR="008D2524">
        <w:rPr>
          <w:rFonts w:ascii="Times New Roman" w:eastAsia="Times New Roman" w:hAnsi="Times New Roman" w:cs="Times New Roman"/>
          <w:sz w:val="24"/>
          <w:szCs w:val="20"/>
          <w:lang w:eastAsia="hr-HR"/>
        </w:rPr>
        <w:t>60</w:t>
      </w:r>
      <w:r w:rsidR="00623874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(</w:t>
      </w:r>
      <w:r w:rsidR="00766259">
        <w:rPr>
          <w:rFonts w:ascii="Times New Roman" w:eastAsia="Times New Roman" w:hAnsi="Times New Roman" w:cs="Times New Roman"/>
          <w:sz w:val="24"/>
          <w:szCs w:val="20"/>
          <w:lang w:eastAsia="hr-HR"/>
        </w:rPr>
        <w:t>šezdeset</w:t>
      </w:r>
      <w:r w:rsidR="00623874">
        <w:rPr>
          <w:rFonts w:ascii="Times New Roman" w:eastAsia="Times New Roman" w:hAnsi="Times New Roman" w:cs="Times New Roman"/>
          <w:sz w:val="24"/>
          <w:szCs w:val="20"/>
          <w:lang w:eastAsia="hr-HR"/>
        </w:rPr>
        <w:t>)</w:t>
      </w:r>
      <w:r w:rsidR="00FF7B0F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dana</w:t>
      </w:r>
      <w:r w:rsidR="00766259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od dana uvođenja u posao.</w:t>
      </w:r>
    </w:p>
    <w:p w14:paraId="205B2439" w14:textId="70C3852F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Datum dovršenja ugovorenih radova smatra se datum </w:t>
      </w:r>
      <w:r w:rsidR="00717AFF">
        <w:rPr>
          <w:rFonts w:ascii="Times New Roman" w:eastAsia="Times New Roman" w:hAnsi="Times New Roman" w:cs="Times New Roman"/>
          <w:sz w:val="24"/>
          <w:szCs w:val="20"/>
          <w:lang w:eastAsia="hr-HR"/>
        </w:rPr>
        <w:t>upisa u građevinski dnevnik.</w:t>
      </w:r>
    </w:p>
    <w:p w14:paraId="63897433" w14:textId="74CC07AD" w:rsidR="008C70D0" w:rsidRPr="007A6D1D" w:rsidRDefault="008C70D0" w:rsidP="008C70D0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Stručna osoba Naručitelja zadužena za praćenje i realizaciju Ugovora je </w:t>
      </w:r>
      <w:r w:rsidR="005510D9">
        <w:rPr>
          <w:rFonts w:ascii="Times New Roman" w:eastAsia="Times New Roman" w:hAnsi="Times New Roman" w:cs="Times New Roman"/>
          <w:sz w:val="24"/>
          <w:szCs w:val="24"/>
        </w:rPr>
        <w:t>Željko Harkanovac.</w:t>
      </w:r>
    </w:p>
    <w:p w14:paraId="2B3BAC09" w14:textId="08D73AC6" w:rsidR="008C70D0" w:rsidRPr="007A6D1D" w:rsidRDefault="008C70D0" w:rsidP="008C70D0">
      <w:pPr>
        <w:spacing w:before="120"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Praćenje realizacije </w:t>
      </w:r>
      <w:r w:rsidR="00432FA9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>govora obuhvaća praćenje rokova izvršenja, praćenje financijske realizacije ugovora, pribavljanje instrumenata osiguranja, primopredaju radova, obračun ugovorne kazne i sl.</w:t>
      </w:r>
    </w:p>
    <w:p w14:paraId="2B439124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5A23CA9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izvedene radove platiti po privremenim mjesečnim situacijama-računima i okončanoj situaciji-računu.</w:t>
      </w:r>
    </w:p>
    <w:p w14:paraId="2A1F4198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Izvođač je obavezan izdavati, a Naručitelj zaprimati i obrađivati te izvršiti plaćanje isključivo elektroničkih računa i pratećih isprava izdanih sukladno europskoj normi u zakonski propisanom, strukturiranom formatu, a sve sukladno Zakonu o elektroničkom izdavanju računa u javnoj nabavi (NN 94/18). </w:t>
      </w:r>
    </w:p>
    <w:p w14:paraId="0C24360B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Plaćanje Izvođaču po privremenim mjesečnim situacijama-računima i okončanoj situaciji-računu, vršit će se u roku do 30 (trideset) dana od dana primitka i ovjere privremene situacije od strane stručne osobe Naručitelja.</w:t>
      </w:r>
    </w:p>
    <w:p w14:paraId="643A04F5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Plaćanje po okončanoj situaciji vršit će se na žiro račun Izvođača nakon dostave jamstva za otklanjanje nedostataka u jamstvenom roku.</w:t>
      </w:r>
    </w:p>
    <w:p w14:paraId="20DD175A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prigovora na ispostavljenu privremenu ili okončanu situaciju ako utvrdi nepravilnosti te pozvati odabranog ponuditelja da uočene nepravilnosti otkloni i objasni. U tom slučaju rok plaćanja počinje teći od dana kada je Naručitelj zaprimio pisano objašnjenje s otklonjenim uočenim nepravilnostima.</w:t>
      </w:r>
    </w:p>
    <w:p w14:paraId="5CD5A432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5.</w:t>
      </w:r>
    </w:p>
    <w:p w14:paraId="0B08FD77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izvoditi ugovorene radove stručno i kvalitetno u skladu s važećim pozitivnim propisima, normativima i standardima, a čija je primjena obvezna, pravilima struke i tehničkom dokumentacijom.</w:t>
      </w:r>
    </w:p>
    <w:p w14:paraId="72F075E6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obvezan osigurati materijal, opremu i sve ostalo, potrebno za izvođenje ugovorenih radova čija je vrijednost obuhvaćena u cijeni radova po ovom ugovoru.</w:t>
      </w:r>
    </w:p>
    <w:p w14:paraId="0DE7F730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ugrađivati materijal propisane i ugovorene kvalitete.</w:t>
      </w:r>
    </w:p>
    <w:p w14:paraId="17029F04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je dužan omogućiti Naručitelju stalan nadzor nad radovima i kontrolu količine, kakvoće i sukladnosti ugrađenih proizvoda.</w:t>
      </w:r>
    </w:p>
    <w:p w14:paraId="10AF1178" w14:textId="07729D30" w:rsidR="004C5501" w:rsidRPr="00C22BD1" w:rsidRDefault="00543972" w:rsidP="00C22BD1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Izvođač se obvezuje da će prilikom izvođenja radova poduzeti sve mjere zaštite gradilišta, okoliša, prolaznika, susjednih građevina, prometnica i komunalne infrastrukture, od šteta koje bi mogle nastati uslijed nestručnog obavljanja radova, kao i štetnih utjecaja vremenskih nepogoda i svih ostalih mogućih šteta i oštećenja za vrijeme trajanja radova. Izvođač je dužan pridržavati se zakonskih odredbi koje se odnose na zaštitu o radu. Štetu izazvanu neodgovarajućim zaštitnim mjerama, Izvođač prihvaća nadoknaditi u cijelosti.</w:t>
      </w:r>
    </w:p>
    <w:p w14:paraId="0D3CE6EA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6.</w:t>
      </w:r>
    </w:p>
    <w:p w14:paraId="57A38BD6" w14:textId="19701849" w:rsidR="00616783" w:rsidRPr="00451A6A" w:rsidRDefault="00616783" w:rsidP="00616783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 xml:space="preserve">Rok je bitan sastojak Ugovora. Ukoliko Izvođač ne ispuni obvezu u ugovorenom roku, Ugovor se raskida po sili zakona </w:t>
      </w:r>
      <w:bookmarkStart w:id="0" w:name="_Hlk110932637"/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te</w:t>
      </w:r>
      <w:r w:rsidRPr="00D209CB">
        <w:rPr>
          <w:rFonts w:ascii="Times New Roman" w:eastAsia="Times New Roman" w:hAnsi="Times New Roman"/>
          <w:sz w:val="24"/>
          <w:szCs w:val="24"/>
          <w:lang w:eastAsia="hr-HR"/>
        </w:rPr>
        <w:t xml:space="preserve"> u tom slučaju Naručitelj ima pravo </w:t>
      </w:r>
      <w:r w:rsidR="00247D19">
        <w:rPr>
          <w:rFonts w:ascii="Times New Roman" w:eastAsia="Times New Roman" w:hAnsi="Times New Roman"/>
          <w:sz w:val="24"/>
          <w:szCs w:val="24"/>
          <w:lang w:eastAsia="hr-HR"/>
        </w:rPr>
        <w:t xml:space="preserve">aktivirati jamstvo za uredno izvršenje ugovora </w:t>
      </w:r>
      <w:r w:rsidRPr="00D209CB">
        <w:rPr>
          <w:rFonts w:ascii="Times New Roman" w:eastAsia="Times New Roman" w:hAnsi="Times New Roman"/>
          <w:sz w:val="24"/>
          <w:szCs w:val="24"/>
          <w:lang w:eastAsia="hr-HR"/>
        </w:rPr>
        <w:t>kao i na naknadu nastale štete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a</w:t>
      </w: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 xml:space="preserve"> Izvođač nema pravo potraživati naknadu štete na trošak Naručitelja</w:t>
      </w:r>
      <w:bookmarkEnd w:id="0"/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14:paraId="383866D6" w14:textId="77777777" w:rsidR="00616783" w:rsidRPr="00451A6A" w:rsidRDefault="00616783" w:rsidP="00616783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Naručitelj može održati Ugovor na snazi ako nakon isteka roka, bez odgađanja obavijesti Izvođača da zahtijeva ispunjenje Ugovora.</w:t>
      </w:r>
    </w:p>
    <w:p w14:paraId="66CDEE44" w14:textId="0C39EA3D" w:rsidR="00616783" w:rsidRPr="00451A6A" w:rsidRDefault="00616783" w:rsidP="00616783">
      <w:pPr>
        <w:spacing w:before="120" w:after="12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 xml:space="preserve">Ukoliko krivnjom Izvođača dođe do prekoračenja ugovorenog roka izvođenja radova, a Naručitelj sukladno stavku 2. ovog članka zahtjeva od Izvođača ispunjenje Ugovora u  </w:t>
      </w: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dodatnom roku koji će odrediti Naručitelj, Naručitelj ima pravo od Izvođača naplatiti ugovornu kaznu za prekoračenje roka iz članka </w:t>
      </w:r>
      <w:r w:rsidR="00E71217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 xml:space="preserve">. stavka 1. ovog ugovora </w:t>
      </w:r>
      <w:r w:rsidRPr="00D209CB">
        <w:rPr>
          <w:rFonts w:ascii="Times New Roman" w:eastAsia="Times New Roman" w:hAnsi="Times New Roman"/>
          <w:sz w:val="24"/>
          <w:szCs w:val="24"/>
          <w:lang w:eastAsia="hr-HR"/>
        </w:rPr>
        <w:t xml:space="preserve">do datuma završetka radova te naknadu štete nastale zbog zakašnjenja. </w:t>
      </w:r>
    </w:p>
    <w:p w14:paraId="053A8E55" w14:textId="77777777" w:rsidR="00616783" w:rsidRPr="00451A6A" w:rsidRDefault="00616783" w:rsidP="00616783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U slučaju nastupanja okolnosti iz stavka 3. ovoga članka, Naručitelj ima pravo od Izvođača naplatiti ugovornu kaznu u visini 2% od ukupno ugovorenog iznosa za svaki dan prekoračenja roka, s tim da sveukupno ugovorena kazna ne može biti veća od 20% od ugovorene vrijednosti radova.</w:t>
      </w:r>
    </w:p>
    <w:p w14:paraId="32730E60" w14:textId="77777777" w:rsidR="00616783" w:rsidRPr="00451A6A" w:rsidRDefault="00616783" w:rsidP="00616783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Ugovorne strane suglasno određuju da Naručitelj ima pravo i na ugovornu kaznu i na punu naknadu štete koju pretrpi uslijed zakašnjenja neovisno o ugovornoj kazni.</w:t>
      </w:r>
    </w:p>
    <w:p w14:paraId="02FB34E6" w14:textId="77777777" w:rsidR="00616783" w:rsidRPr="00451A6A" w:rsidRDefault="00616783" w:rsidP="00616783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Ugovorne strane suglasne su da je Naručitelj ovlašten ugovornu kaznu obračunavati umanjenjem ispostavljenog računa.</w:t>
      </w:r>
    </w:p>
    <w:p w14:paraId="7A28FB9F" w14:textId="354FEA67" w:rsidR="00616783" w:rsidRDefault="00616783" w:rsidP="00616783">
      <w:pPr>
        <w:spacing w:before="120" w:after="1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>Ukoliko ugovorna kazna dostigne maksimalni iznos ugovorene kazne</w:t>
      </w:r>
      <w:r w:rsidR="004844ED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451A6A">
        <w:rPr>
          <w:rFonts w:ascii="Times New Roman" w:eastAsia="Times New Roman" w:hAnsi="Times New Roman"/>
          <w:sz w:val="24"/>
          <w:szCs w:val="24"/>
          <w:lang w:eastAsia="hr-HR"/>
        </w:rPr>
        <w:t xml:space="preserve"> Naručitelj ima pravo raskinuti Ugovor bez štetnih posljedica za Naručitelja te aktivirati jamstvo za uredno izvršenje Ugovora, odnosno na trošak Izvođača dovršiti sam radove ili ih povjeriti drugom izvođaču.</w:t>
      </w:r>
    </w:p>
    <w:p w14:paraId="6AEA5137" w14:textId="224C9926" w:rsidR="008C70D0" w:rsidRPr="007A6D1D" w:rsidRDefault="008C70D0" w:rsidP="008C70D0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7.</w:t>
      </w:r>
    </w:p>
    <w:p w14:paraId="3A3A9B99" w14:textId="30676BC6" w:rsidR="008C70D0" w:rsidRPr="007A6D1D" w:rsidRDefault="008C70D0" w:rsidP="008C70D0">
      <w:pPr>
        <w:tabs>
          <w:tab w:val="left" w:pos="12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Izvođač je dužan nakon potpisa Ugovora,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a najkasnije u roku </w:t>
      </w:r>
      <w:r w:rsidR="00842D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10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(</w:t>
      </w:r>
      <w:r w:rsidR="00842DD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deset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) dana,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 Naručitelju predati jamstvo za uredno izvršenje Ugovora u obliku bjanko zadužnice naznačene na iznos od 10% (deset posto) vrijednosti ugovora bez PDV-a</w:t>
      </w:r>
      <w:r w:rsidRPr="007A6D1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757016B8" w14:textId="77777777" w:rsidR="008C70D0" w:rsidRPr="007A6D1D" w:rsidRDefault="008C70D0" w:rsidP="008C70D0">
      <w:pPr>
        <w:tabs>
          <w:tab w:val="left" w:pos="1260"/>
        </w:tabs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kršenja ugovornih odredbi i raskida ugovora.</w:t>
      </w:r>
    </w:p>
    <w:p w14:paraId="68247E6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Jamstveni rok za izvedene radove je 2 (dvije) godine računajući od dana primopredaje radova.</w:t>
      </w:r>
    </w:p>
    <w:p w14:paraId="5B118B62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Izvođač  se obvezuje da će u jamstvenom roku bez prava na posebnu nadoknadu, izvršiti otklanjanje svih nedostataka na objektu.</w:t>
      </w:r>
    </w:p>
    <w:p w14:paraId="4B1D0C43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Kao jamstvo za otklanjanje nedostataka u jamstvenom roku Izvođač je dužan dostaviti bjanko zadužnicu na iznos od 10% (deset posto) ukupne vrijednosti izvedenih radova bez PDV-a utvrđene po okončanom obračunu.</w:t>
      </w:r>
    </w:p>
    <w:p w14:paraId="346C4221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Ovo jamstvo Naručitelj će aktivirati u slučaju da Izvođač u jamstvenom roku ne ispuni obvezu otklanjanja nedostataka koje ima po osnovi jamstva ili s naslova naknade štete.</w:t>
      </w:r>
    </w:p>
    <w:p w14:paraId="3831B305" w14:textId="1186C7E8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Jamstvo za otklanjanje nedostataka u jamstvenom roku Izvođač je dužan dostaviti u roku od </w:t>
      </w:r>
      <w:r w:rsidR="00523262">
        <w:rPr>
          <w:rFonts w:ascii="Times New Roman" w:eastAsia="Times New Roman" w:hAnsi="Times New Roman" w:cs="Times New Roman"/>
          <w:sz w:val="24"/>
          <w:szCs w:val="24"/>
          <w:lang w:eastAsia="hr-HR"/>
        </w:rPr>
        <w:t>10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</w:t>
      </w:r>
      <w:r w:rsidR="00523262">
        <w:rPr>
          <w:rFonts w:ascii="Times New Roman" w:eastAsia="Times New Roman" w:hAnsi="Times New Roman" w:cs="Times New Roman"/>
          <w:sz w:val="24"/>
          <w:szCs w:val="24"/>
          <w:lang w:eastAsia="hr-HR"/>
        </w:rPr>
        <w:t>deset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) dana od dana primopredaje, a najkasnije sa dostavom okončane situacije. U slučaju nedostavljanja jamstva u predviđenom roku Naručitelj može aktivirati jamstvo za uredno izvršenje ugovora.</w:t>
      </w:r>
    </w:p>
    <w:p w14:paraId="65ADA825" w14:textId="77777777" w:rsidR="008C70D0" w:rsidRPr="007A6D1D" w:rsidRDefault="008C70D0" w:rsidP="008C70D0">
      <w:pPr>
        <w:spacing w:before="120" w:after="12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8.</w:t>
      </w:r>
    </w:p>
    <w:p w14:paraId="521891C5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Ukoliko se u toku izvršenja Ugovora utvrdi da Izvođač koristi podizvođača za kojeg nije dobio naknadnu suglasnost Naručitelja, Naručitelj će jednostrano raskinuti Ugovor i zatražiti naknadu štete koju je pretrpio zbog raskida Ugovora.</w:t>
      </w:r>
      <w:r w:rsidRPr="007A6D1D">
        <w:rPr>
          <w:rFonts w:ascii="Times New Roman" w:eastAsia="Times New Roman" w:hAnsi="Times New Roman" w:cs="Times New Roman"/>
          <w:sz w:val="24"/>
          <w:szCs w:val="24"/>
          <w:vertAlign w:val="superscript"/>
        </w:rPr>
        <w:t xml:space="preserve"> </w:t>
      </w:r>
    </w:p>
    <w:p w14:paraId="139D15D9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9.</w:t>
      </w:r>
    </w:p>
    <w:p w14:paraId="0C5BF329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ima pravo raskinuti Ugovor u slijedećim slučajevima:</w:t>
      </w:r>
    </w:p>
    <w:p w14:paraId="3E8C30C1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Izvođač izvodi radove mimo projekta i tehničke regulative i nakon upozorenja Naručitelja ili nadzornog inženjera,</w:t>
      </w:r>
    </w:p>
    <w:p w14:paraId="2337332F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ne dostavi jamstvo za uredno ispunjenje Ugovora,</w:t>
      </w:r>
    </w:p>
    <w:p w14:paraId="17B3481A" w14:textId="77777777" w:rsidR="008C70D0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Izvođač kasni s izvođenjem pojedinih i/ili svih radova više od 7 (sedam) dana u odnosu na dinamički plan građenja</w:t>
      </w:r>
    </w:p>
    <w:p w14:paraId="53E1BF7F" w14:textId="77777777" w:rsidR="008C70D0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ukoliko nadzorni inženjer uoči da radove na gradilištu izvodi podizvođač koji nije naveden u ponudi glavnog Izvođača, a da za istog nije dobio pisanu suglasnost Naručitelja da s istim smije izvršiti radove u potpunosti ili samo u dijelu.</w:t>
      </w:r>
    </w:p>
    <w:p w14:paraId="24C7F006" w14:textId="737A3D64" w:rsidR="00D35C2E" w:rsidRPr="00FD66E2" w:rsidRDefault="00FD66E2" w:rsidP="00FD66E2">
      <w:pPr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>U</w:t>
      </w:r>
      <w:r w:rsidR="00355466" w:rsidRPr="00B609AF">
        <w:rPr>
          <w:rFonts w:ascii="Times New Roman" w:hAnsi="Times New Roman" w:cs="Times New Roman"/>
          <w:sz w:val="24"/>
          <w:szCs w:val="24"/>
          <w:lang w:eastAsia="hr-HR"/>
        </w:rPr>
        <w:t xml:space="preserve"> slučaju raskida ugovora temeljem ovog članka, Naručitelj ima pravo</w:t>
      </w:r>
      <w:r w:rsidR="00C65E8F">
        <w:rPr>
          <w:rFonts w:ascii="Times New Roman" w:hAnsi="Times New Roman" w:cs="Times New Roman"/>
          <w:sz w:val="24"/>
          <w:szCs w:val="24"/>
          <w:lang w:eastAsia="hr-HR"/>
        </w:rPr>
        <w:t xml:space="preserve"> aktivirati jamstvo </w:t>
      </w:r>
      <w:r w:rsidR="0073153D">
        <w:rPr>
          <w:rFonts w:ascii="Times New Roman" w:hAnsi="Times New Roman" w:cs="Times New Roman"/>
          <w:sz w:val="24"/>
          <w:szCs w:val="24"/>
          <w:lang w:eastAsia="hr-HR"/>
        </w:rPr>
        <w:t>za uredno izvršenje Ugovora</w:t>
      </w:r>
      <w:r w:rsidR="00355466" w:rsidRPr="00B609AF">
        <w:rPr>
          <w:rFonts w:ascii="Times New Roman" w:hAnsi="Times New Roman" w:cs="Times New Roman"/>
          <w:sz w:val="24"/>
          <w:szCs w:val="24"/>
          <w:lang w:eastAsia="hr-HR"/>
        </w:rPr>
        <w:t>, a Izvođač nema pravo potraživati naknadu štete na trošak Naručitelja.</w:t>
      </w:r>
    </w:p>
    <w:p w14:paraId="167C51DE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10.</w:t>
      </w:r>
    </w:p>
    <w:p w14:paraId="609F7A78" w14:textId="2E491C48" w:rsidR="005104A8" w:rsidRPr="007A6D1D" w:rsidRDefault="008C70D0" w:rsidP="008C70D0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2C286C5C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11.</w:t>
      </w:r>
    </w:p>
    <w:p w14:paraId="15D3FF61" w14:textId="4DD2D9EA" w:rsidR="008C70D0" w:rsidRDefault="008C70D0" w:rsidP="005104A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Ovaj ugovor načinjen je u 4 (četiri) istovjetna primjerka, od kojih po 2 (dva) primjerka pripadaju Naručitelju i Izvođaču.</w:t>
      </w:r>
    </w:p>
    <w:p w14:paraId="00F8EA82" w14:textId="77777777" w:rsidR="008C70D0" w:rsidRPr="007A6D1D" w:rsidRDefault="008C70D0" w:rsidP="008C70D0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>Članak 12.</w:t>
      </w:r>
    </w:p>
    <w:p w14:paraId="68492E87" w14:textId="33DD4353" w:rsidR="008C70D0" w:rsidRDefault="008C70D0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6D1D">
        <w:rPr>
          <w:rFonts w:ascii="Times New Roman" w:eastAsia="Times New Roman" w:hAnsi="Times New Roman" w:cs="Times New Roman"/>
          <w:sz w:val="24"/>
          <w:szCs w:val="24"/>
        </w:rPr>
        <w:t xml:space="preserve">Ugovorne strane potpisom preuzimaju prava i obveze iz ovoga </w:t>
      </w:r>
      <w:r w:rsidR="00F9770E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A6D1D">
        <w:rPr>
          <w:rFonts w:ascii="Times New Roman" w:eastAsia="Times New Roman" w:hAnsi="Times New Roman" w:cs="Times New Roman"/>
          <w:sz w:val="24"/>
          <w:szCs w:val="24"/>
        </w:rPr>
        <w:t>govora.</w:t>
      </w:r>
    </w:p>
    <w:p w14:paraId="284D2DA8" w14:textId="77777777" w:rsidR="00F9770E" w:rsidRPr="007A6D1D" w:rsidRDefault="00F9770E" w:rsidP="008C70D0">
      <w:pPr>
        <w:spacing w:before="120"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FA1C52A" w14:textId="75896FE4" w:rsidR="00F9770E" w:rsidRDefault="008C70D0" w:rsidP="008C70D0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U Osijeku, _____________ 202</w:t>
      </w:r>
      <w:r w:rsidR="00E41B74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F4F9A3F" w14:textId="77777777" w:rsidR="00F9770E" w:rsidRDefault="00F9770E" w:rsidP="008C70D0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A8ADED0" w14:textId="7C15E719" w:rsidR="008C70D0" w:rsidRPr="007A6D1D" w:rsidRDefault="008C70D0" w:rsidP="008C70D0">
      <w:pPr>
        <w:spacing w:after="0" w:line="240" w:lineRule="auto"/>
        <w:ind w:left="4248" w:hanging="424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7A6D1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1C92BAD7" w14:textId="77777777" w:rsidR="008C70D0" w:rsidRPr="007A6D1D" w:rsidRDefault="008C70D0" w:rsidP="008C70D0">
      <w:pPr>
        <w:tabs>
          <w:tab w:val="left" w:pos="4283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7A6D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</w:t>
      </w:r>
      <w:r w:rsidRPr="007A6D1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353"/>
      </w:tblGrid>
      <w:tr w:rsidR="008C70D0" w:rsidRPr="007A6D1D" w14:paraId="3C409662" w14:textId="77777777" w:rsidTr="00C7661E">
        <w:tc>
          <w:tcPr>
            <w:tcW w:w="4503" w:type="dxa"/>
            <w:shd w:val="clear" w:color="auto" w:fill="auto"/>
          </w:tcPr>
          <w:p w14:paraId="44168573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IZVOĐAČA</w:t>
            </w:r>
          </w:p>
        </w:tc>
        <w:tc>
          <w:tcPr>
            <w:tcW w:w="4353" w:type="dxa"/>
            <w:shd w:val="clear" w:color="auto" w:fill="auto"/>
          </w:tcPr>
          <w:p w14:paraId="2F0A6139" w14:textId="77777777" w:rsidR="008C70D0" w:rsidRPr="007A6D1D" w:rsidRDefault="008C70D0" w:rsidP="00C7661E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ZA NARUČITELJA</w:t>
            </w:r>
          </w:p>
        </w:tc>
      </w:tr>
      <w:tr w:rsidR="008C70D0" w:rsidRPr="007A6D1D" w14:paraId="4C9F151F" w14:textId="77777777" w:rsidTr="00C7661E">
        <w:tc>
          <w:tcPr>
            <w:tcW w:w="4503" w:type="dxa"/>
            <w:shd w:val="clear" w:color="auto" w:fill="auto"/>
          </w:tcPr>
          <w:p w14:paraId="14D5FCCE" w14:textId="651A40FB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  <w:tc>
          <w:tcPr>
            <w:tcW w:w="4353" w:type="dxa"/>
            <w:shd w:val="clear" w:color="auto" w:fill="auto"/>
          </w:tcPr>
          <w:p w14:paraId="70501E16" w14:textId="77777777" w:rsidR="008C70D0" w:rsidRPr="007A6D1D" w:rsidRDefault="008C70D0" w:rsidP="00C7661E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Gradonačelnik:</w:t>
            </w:r>
          </w:p>
        </w:tc>
      </w:tr>
      <w:tr w:rsidR="008C70D0" w:rsidRPr="007A6D1D" w14:paraId="42444C8D" w14:textId="77777777" w:rsidTr="00C7661E">
        <w:tc>
          <w:tcPr>
            <w:tcW w:w="4503" w:type="dxa"/>
            <w:shd w:val="clear" w:color="auto" w:fill="auto"/>
          </w:tcPr>
          <w:p w14:paraId="0DFA2C18" w14:textId="41EA66E2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517A426D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 xml:space="preserve">                     </w:t>
            </w:r>
          </w:p>
        </w:tc>
        <w:tc>
          <w:tcPr>
            <w:tcW w:w="4353" w:type="dxa"/>
            <w:shd w:val="clear" w:color="auto" w:fill="auto"/>
          </w:tcPr>
          <w:p w14:paraId="5A5321CB" w14:textId="77777777" w:rsidR="008C70D0" w:rsidRPr="007A6D1D" w:rsidRDefault="008C70D0" w:rsidP="00C7661E">
            <w:pPr>
              <w:tabs>
                <w:tab w:val="left" w:pos="502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Ivan Radić, mag. oec.</w:t>
            </w:r>
          </w:p>
        </w:tc>
      </w:tr>
      <w:tr w:rsidR="008C70D0" w:rsidRPr="007A6D1D" w14:paraId="76943A2C" w14:textId="77777777" w:rsidTr="00C7661E">
        <w:tc>
          <w:tcPr>
            <w:tcW w:w="4503" w:type="dxa"/>
            <w:shd w:val="clear" w:color="auto" w:fill="auto"/>
          </w:tcPr>
          <w:p w14:paraId="513994F7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914961B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4353" w:type="dxa"/>
            <w:shd w:val="clear" w:color="auto" w:fill="auto"/>
          </w:tcPr>
          <w:p w14:paraId="15CF6380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5028E93C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4C88846E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2C4D3D70" w14:textId="77777777" w:rsidR="008C70D0" w:rsidRPr="007A6D1D" w:rsidRDefault="008C70D0" w:rsidP="00C7661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hr-HR"/>
              </w:rPr>
            </w:pPr>
          </w:p>
          <w:p w14:paraId="2A3AC47C" w14:textId="5AE426F1" w:rsidR="008C70D0" w:rsidRPr="007A6D1D" w:rsidRDefault="008C70D0" w:rsidP="00C7661E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KLASA: 406-09/2</w:t>
            </w:r>
            <w:r w:rsidR="00E0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-01/</w:t>
            </w:r>
            <w:r w:rsidR="00E0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81</w:t>
            </w:r>
          </w:p>
          <w:p w14:paraId="2B9097DF" w14:textId="378997B6" w:rsidR="008C70D0" w:rsidRPr="007A6D1D" w:rsidRDefault="008C70D0" w:rsidP="00C7661E">
            <w:pPr>
              <w:spacing w:after="0" w:line="240" w:lineRule="auto"/>
              <w:ind w:right="-2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URBROJ: 2158-1-</w:t>
            </w:r>
            <w:r w:rsidR="003A06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16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-0</w:t>
            </w:r>
            <w:r w:rsidR="00E0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/</w:t>
            </w:r>
            <w:r w:rsidR="00E0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-2</w:t>
            </w:r>
            <w:r w:rsidR="00E0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4</w:t>
            </w:r>
            <w:r w:rsidRPr="007A6D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-</w:t>
            </w:r>
            <w:r w:rsidR="00E0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  <w:t>3</w:t>
            </w:r>
          </w:p>
          <w:p w14:paraId="651F2325" w14:textId="77777777" w:rsidR="008C70D0" w:rsidRPr="007A6D1D" w:rsidRDefault="008C70D0" w:rsidP="00C7661E">
            <w:pPr>
              <w:tabs>
                <w:tab w:val="left" w:pos="4283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hr-HR"/>
              </w:rPr>
            </w:pPr>
          </w:p>
        </w:tc>
      </w:tr>
    </w:tbl>
    <w:p w14:paraId="5B2B1DA2" w14:textId="77777777" w:rsidR="003F3F75" w:rsidRDefault="003F3F75"/>
    <w:sectPr w:rsidR="003F3F7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FADFAC" w14:textId="77777777" w:rsidR="005E647C" w:rsidRDefault="005E647C" w:rsidP="00CB7BC3">
      <w:pPr>
        <w:spacing w:after="0" w:line="240" w:lineRule="auto"/>
      </w:pPr>
      <w:r>
        <w:separator/>
      </w:r>
    </w:p>
  </w:endnote>
  <w:endnote w:type="continuationSeparator" w:id="0">
    <w:p w14:paraId="2EB3EADC" w14:textId="77777777" w:rsidR="005E647C" w:rsidRDefault="005E647C" w:rsidP="00CB7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19686794"/>
      <w:docPartObj>
        <w:docPartGallery w:val="Page Numbers (Bottom of Page)"/>
        <w:docPartUnique/>
      </w:docPartObj>
    </w:sdtPr>
    <w:sdtContent>
      <w:p w14:paraId="44599178" w14:textId="016018BC" w:rsidR="00CB7BC3" w:rsidRDefault="00CB7BC3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8D893A3" w14:textId="77777777" w:rsidR="00CB7BC3" w:rsidRDefault="00CB7B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BFEEA0" w14:textId="77777777" w:rsidR="005E647C" w:rsidRDefault="005E647C" w:rsidP="00CB7BC3">
      <w:pPr>
        <w:spacing w:after="0" w:line="240" w:lineRule="auto"/>
      </w:pPr>
      <w:r>
        <w:separator/>
      </w:r>
    </w:p>
  </w:footnote>
  <w:footnote w:type="continuationSeparator" w:id="0">
    <w:p w14:paraId="516F86E4" w14:textId="77777777" w:rsidR="005E647C" w:rsidRDefault="005E647C" w:rsidP="00CB7B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0D0"/>
    <w:rsid w:val="0003510A"/>
    <w:rsid w:val="00060AA5"/>
    <w:rsid w:val="000655F7"/>
    <w:rsid w:val="000814F1"/>
    <w:rsid w:val="00160B63"/>
    <w:rsid w:val="001A0298"/>
    <w:rsid w:val="001E5879"/>
    <w:rsid w:val="00247D19"/>
    <w:rsid w:val="002847E0"/>
    <w:rsid w:val="002A2C3C"/>
    <w:rsid w:val="003363AD"/>
    <w:rsid w:val="00355466"/>
    <w:rsid w:val="00364055"/>
    <w:rsid w:val="003A06C4"/>
    <w:rsid w:val="003F3F75"/>
    <w:rsid w:val="00432FA9"/>
    <w:rsid w:val="00467F0D"/>
    <w:rsid w:val="004844ED"/>
    <w:rsid w:val="004C5501"/>
    <w:rsid w:val="004D7EC6"/>
    <w:rsid w:val="005104A8"/>
    <w:rsid w:val="00513917"/>
    <w:rsid w:val="00523262"/>
    <w:rsid w:val="0054358B"/>
    <w:rsid w:val="00543972"/>
    <w:rsid w:val="005510D9"/>
    <w:rsid w:val="005C7D7B"/>
    <w:rsid w:val="005E647C"/>
    <w:rsid w:val="00610854"/>
    <w:rsid w:val="00616783"/>
    <w:rsid w:val="00623874"/>
    <w:rsid w:val="00644DDF"/>
    <w:rsid w:val="006534D2"/>
    <w:rsid w:val="006775DD"/>
    <w:rsid w:val="006823ED"/>
    <w:rsid w:val="00717AFF"/>
    <w:rsid w:val="0073153D"/>
    <w:rsid w:val="00766259"/>
    <w:rsid w:val="00776D99"/>
    <w:rsid w:val="007805A8"/>
    <w:rsid w:val="00792DEA"/>
    <w:rsid w:val="007D5A0E"/>
    <w:rsid w:val="0081224D"/>
    <w:rsid w:val="00842DDD"/>
    <w:rsid w:val="008A6FAD"/>
    <w:rsid w:val="008C70D0"/>
    <w:rsid w:val="008D2524"/>
    <w:rsid w:val="008D6D55"/>
    <w:rsid w:val="00937207"/>
    <w:rsid w:val="009847FF"/>
    <w:rsid w:val="009D1F6B"/>
    <w:rsid w:val="00A33920"/>
    <w:rsid w:val="00A921F4"/>
    <w:rsid w:val="00B33BB7"/>
    <w:rsid w:val="00B609AF"/>
    <w:rsid w:val="00BB1978"/>
    <w:rsid w:val="00BC20C3"/>
    <w:rsid w:val="00C22BD1"/>
    <w:rsid w:val="00C26E8C"/>
    <w:rsid w:val="00C65E8F"/>
    <w:rsid w:val="00C95350"/>
    <w:rsid w:val="00CB5D21"/>
    <w:rsid w:val="00CB7AC5"/>
    <w:rsid w:val="00CB7BC3"/>
    <w:rsid w:val="00D35C2E"/>
    <w:rsid w:val="00DD755D"/>
    <w:rsid w:val="00E07949"/>
    <w:rsid w:val="00E31782"/>
    <w:rsid w:val="00E41B74"/>
    <w:rsid w:val="00E71217"/>
    <w:rsid w:val="00EE2E73"/>
    <w:rsid w:val="00F4427A"/>
    <w:rsid w:val="00F9770E"/>
    <w:rsid w:val="00FD66E2"/>
    <w:rsid w:val="00FF7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86807"/>
  <w15:chartTrackingRefBased/>
  <w15:docId w15:val="{0AF4C260-E3F7-49F6-957D-E0282C1DD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70D0"/>
    <w:rPr>
      <w:kern w:val="0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CB7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B7BC3"/>
    <w:rPr>
      <w:kern w:val="0"/>
      <w14:ligatures w14:val="none"/>
    </w:rPr>
  </w:style>
  <w:style w:type="paragraph" w:styleId="Podnoje">
    <w:name w:val="footer"/>
    <w:basedOn w:val="Normal"/>
    <w:link w:val="PodnojeChar"/>
    <w:uiPriority w:val="99"/>
    <w:unhideWhenUsed/>
    <w:rsid w:val="00CB7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B7BC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86D75A6-14BF-4BA1-ACC8-28217675582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55AC9CA9-E175-4494-9D85-E5A3B62E88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59592A-4D73-4860-9D75-DF56676531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1397</Words>
  <Characters>7966</Characters>
  <Application>Microsoft Office Word</Application>
  <DocSecurity>0</DocSecurity>
  <Lines>66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Izidora Kušen</dc:creator>
  <cp:keywords/>
  <dc:description/>
  <cp:lastModifiedBy>Izidora Kušen</cp:lastModifiedBy>
  <cp:revision>70</cp:revision>
  <dcterms:created xsi:type="dcterms:W3CDTF">2023-07-11T06:50:00Z</dcterms:created>
  <dcterms:modified xsi:type="dcterms:W3CDTF">2024-09-10T08:22:00Z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