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874DD" w14:textId="57704BA1" w:rsidR="00397022" w:rsidRPr="007B4AC4" w:rsidRDefault="00D03FE7">
      <w:pPr>
        <w:jc w:val="both"/>
      </w:pPr>
      <w:r w:rsidRPr="007B4AC4">
        <w:t xml:space="preserve">Na temelju članka 11. stavka 5. Zakona o pravu na pristup informacijama („Narodne </w:t>
      </w:r>
      <w:r w:rsidR="006C4F92">
        <w:t>n</w:t>
      </w:r>
      <w:r w:rsidRPr="007B4AC4">
        <w:t>ovine“ br. 25/13, 85/15 i 69/22) i članka 34. stavka 1. točke 28. Statuta Grada Osijeka (Službeni glasnik Grada Osijeka br. 6/01, 3/03, 1A/05, 8/05, 2/09, 9/09, 13/09, 9/13, 12/17, 2/18, 2/20, 3/20, 4/21</w:t>
      </w:r>
      <w:r w:rsidR="005B6E94" w:rsidRPr="007B4AC4">
        <w:t xml:space="preserve">, </w:t>
      </w:r>
      <w:r w:rsidRPr="007B4AC4">
        <w:t>5/21-pročišćeni tekst</w:t>
      </w:r>
      <w:r w:rsidR="005B6E94" w:rsidRPr="007B4AC4">
        <w:t xml:space="preserve"> i 8/24</w:t>
      </w:r>
      <w:r w:rsidRPr="007B4AC4">
        <w:t xml:space="preserve">) Gradonačelnik Grada Osijeka </w:t>
      </w:r>
      <w:r w:rsidR="00C37C07">
        <w:t>18.</w:t>
      </w:r>
      <w:r w:rsidRPr="007B4AC4">
        <w:t xml:space="preserve"> prosinca 202</w:t>
      </w:r>
      <w:r w:rsidR="005B6E94" w:rsidRPr="007B4AC4">
        <w:t>4</w:t>
      </w:r>
      <w:r w:rsidRPr="007B4AC4">
        <w:t>., donosi</w:t>
      </w:r>
    </w:p>
    <w:p w14:paraId="151874DE" w14:textId="77777777" w:rsidR="00397022" w:rsidRPr="007B4AC4" w:rsidRDefault="00397022">
      <w:pPr>
        <w:jc w:val="both"/>
      </w:pPr>
    </w:p>
    <w:p w14:paraId="033803EE" w14:textId="77777777" w:rsidR="00B47827" w:rsidRPr="007B4AC4" w:rsidRDefault="00B47827">
      <w:pPr>
        <w:jc w:val="both"/>
      </w:pPr>
    </w:p>
    <w:p w14:paraId="151874DF" w14:textId="77777777" w:rsidR="00397022" w:rsidRPr="007B4AC4" w:rsidRDefault="00D03FE7">
      <w:pPr>
        <w:jc w:val="center"/>
        <w:rPr>
          <w:b/>
        </w:rPr>
      </w:pPr>
      <w:r w:rsidRPr="007B4AC4">
        <w:rPr>
          <w:b/>
        </w:rPr>
        <w:t>P L A N</w:t>
      </w:r>
    </w:p>
    <w:p w14:paraId="151874E0" w14:textId="77777777" w:rsidR="00397022" w:rsidRPr="007B4AC4" w:rsidRDefault="00397022">
      <w:pPr>
        <w:jc w:val="center"/>
        <w:rPr>
          <w:b/>
        </w:rPr>
      </w:pPr>
    </w:p>
    <w:p w14:paraId="151874E1" w14:textId="0019116C" w:rsidR="00397022" w:rsidRPr="007B4AC4" w:rsidRDefault="00D03FE7">
      <w:pPr>
        <w:jc w:val="center"/>
        <w:rPr>
          <w:b/>
        </w:rPr>
      </w:pPr>
      <w:r w:rsidRPr="007B4AC4">
        <w:rPr>
          <w:b/>
        </w:rPr>
        <w:t>savjetovanja s javnošću za 202</w:t>
      </w:r>
      <w:r w:rsidR="005B6E94" w:rsidRPr="007B4AC4">
        <w:rPr>
          <w:b/>
        </w:rPr>
        <w:t>5</w:t>
      </w:r>
      <w:r w:rsidRPr="007B4AC4">
        <w:rPr>
          <w:b/>
        </w:rPr>
        <w:t>. Grada Osijeka</w:t>
      </w:r>
    </w:p>
    <w:p w14:paraId="151874E2" w14:textId="77777777" w:rsidR="00397022" w:rsidRPr="007B4AC4" w:rsidRDefault="00397022">
      <w:pPr>
        <w:jc w:val="both"/>
        <w:rPr>
          <w:bCs/>
        </w:rPr>
      </w:pPr>
    </w:p>
    <w:p w14:paraId="151874E3" w14:textId="77777777" w:rsidR="00397022" w:rsidRPr="007B4AC4" w:rsidRDefault="00397022">
      <w:pPr>
        <w:jc w:val="both"/>
      </w:pPr>
    </w:p>
    <w:p w14:paraId="151874E4" w14:textId="77777777" w:rsidR="00397022" w:rsidRPr="007B4AC4" w:rsidRDefault="00D03FE7">
      <w:pPr>
        <w:jc w:val="center"/>
      </w:pPr>
      <w:r w:rsidRPr="007B4AC4">
        <w:t>I.</w:t>
      </w:r>
    </w:p>
    <w:p w14:paraId="151874E5" w14:textId="77777777" w:rsidR="00397022" w:rsidRPr="007B4AC4" w:rsidRDefault="00397022">
      <w:pPr>
        <w:jc w:val="both"/>
      </w:pPr>
    </w:p>
    <w:p w14:paraId="151874E6" w14:textId="005402FB" w:rsidR="00397022" w:rsidRPr="007B4AC4" w:rsidRDefault="00D03FE7">
      <w:pPr>
        <w:ind w:firstLine="708"/>
        <w:jc w:val="both"/>
      </w:pPr>
      <w:r w:rsidRPr="007B4AC4">
        <w:t>Gradonačelnik Grada Osijeka utvrđuje Plan savjetovanja s javnošću za 202</w:t>
      </w:r>
      <w:r w:rsidR="005B6E94" w:rsidRPr="007B4AC4">
        <w:t>5</w:t>
      </w:r>
      <w:r w:rsidRPr="007B4AC4">
        <w:t>. Grada Osijeka:</w:t>
      </w:r>
    </w:p>
    <w:p w14:paraId="151874E7" w14:textId="77777777" w:rsidR="00397022" w:rsidRPr="007B4AC4" w:rsidRDefault="00397022">
      <w:pPr>
        <w:jc w:val="both"/>
      </w:pPr>
    </w:p>
    <w:p w14:paraId="151874E8" w14:textId="77777777" w:rsidR="00397022" w:rsidRPr="007B4AC4" w:rsidRDefault="00397022">
      <w:pPr>
        <w:jc w:val="both"/>
      </w:pPr>
    </w:p>
    <w:p w14:paraId="151874FA" w14:textId="77777777" w:rsidR="00397022" w:rsidRPr="007B4AC4" w:rsidRDefault="00397022"/>
    <w:p w14:paraId="151874FB" w14:textId="77777777" w:rsidR="00397022" w:rsidRPr="007B4AC4" w:rsidRDefault="00397022"/>
    <w:p w14:paraId="151874FC" w14:textId="77777777" w:rsidR="00397022" w:rsidRPr="007B4AC4" w:rsidRDefault="00397022"/>
    <w:p w14:paraId="151874FD" w14:textId="77777777" w:rsidR="00397022" w:rsidRPr="007B4AC4" w:rsidRDefault="00397022"/>
    <w:p w14:paraId="151874FE" w14:textId="77777777" w:rsidR="00397022" w:rsidRPr="007B4AC4" w:rsidRDefault="00397022"/>
    <w:p w14:paraId="151874FF" w14:textId="77777777" w:rsidR="00397022" w:rsidRPr="007B4AC4" w:rsidRDefault="00397022"/>
    <w:p w14:paraId="15187500" w14:textId="77777777" w:rsidR="00397022" w:rsidRPr="007B4AC4" w:rsidRDefault="00397022">
      <w:pPr>
        <w:sectPr w:rsidR="00397022" w:rsidRPr="007B4AC4" w:rsidSect="00B47827">
          <w:headerReference w:type="default" r:id="rId7"/>
          <w:pgSz w:w="11906" w:h="16838" w:code="9"/>
          <w:pgMar w:top="1418" w:right="1418" w:bottom="1418" w:left="1418" w:header="709" w:footer="709" w:gutter="0"/>
          <w:cols w:space="708"/>
          <w:docGrid w:linePitch="360"/>
        </w:sect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410"/>
        <w:gridCol w:w="1701"/>
        <w:gridCol w:w="1417"/>
        <w:gridCol w:w="1560"/>
        <w:gridCol w:w="1559"/>
        <w:gridCol w:w="2410"/>
      </w:tblGrid>
      <w:tr w:rsidR="00397022" w:rsidRPr="007B4AC4" w14:paraId="15187509" w14:textId="77777777" w:rsidTr="007B4AC4">
        <w:trPr>
          <w:trHeight w:val="1206"/>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15187502" w14:textId="77777777" w:rsidR="00397022" w:rsidRPr="007B4AC4" w:rsidRDefault="00D03FE7">
            <w:pPr>
              <w:jc w:val="center"/>
              <w:rPr>
                <w:b/>
                <w:bCs/>
              </w:rPr>
            </w:pPr>
            <w:r w:rsidRPr="007B4AC4">
              <w:rPr>
                <w:b/>
                <w:bCs/>
              </w:rPr>
              <w:lastRenderedPageBreak/>
              <w:t>Naziv akta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5187503" w14:textId="77777777" w:rsidR="00397022" w:rsidRPr="007B4AC4" w:rsidRDefault="00D03FE7">
            <w:pPr>
              <w:jc w:val="center"/>
              <w:rPr>
                <w:b/>
                <w:bCs/>
              </w:rPr>
            </w:pPr>
            <w:r w:rsidRPr="007B4AC4">
              <w:rPr>
                <w:b/>
                <w:bCs/>
              </w:rPr>
              <w:t>Nositelj izrade akta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187504" w14:textId="77777777" w:rsidR="00397022" w:rsidRPr="007B4AC4" w:rsidRDefault="00D03FE7">
            <w:pPr>
              <w:jc w:val="center"/>
              <w:rPr>
                <w:b/>
                <w:bCs/>
              </w:rPr>
            </w:pPr>
            <w:r w:rsidRPr="007B4AC4">
              <w:rPr>
                <w:b/>
                <w:bCs/>
              </w:rPr>
              <w:t>Donositelj akta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5187505" w14:textId="77777777" w:rsidR="00397022" w:rsidRPr="007B4AC4" w:rsidRDefault="00D03FE7">
            <w:pPr>
              <w:jc w:val="center"/>
              <w:rPr>
                <w:b/>
                <w:bCs/>
              </w:rPr>
            </w:pPr>
            <w:r w:rsidRPr="007B4AC4">
              <w:rPr>
                <w:b/>
                <w:bCs/>
              </w:rPr>
              <w:t>Planirano vrijeme donošenja akta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5187506" w14:textId="77777777" w:rsidR="00397022" w:rsidRPr="007B4AC4" w:rsidRDefault="00D03FE7">
            <w:pPr>
              <w:jc w:val="center"/>
              <w:rPr>
                <w:b/>
                <w:bCs/>
              </w:rPr>
            </w:pPr>
            <w:r w:rsidRPr="007B4AC4">
              <w:rPr>
                <w:b/>
                <w:bCs/>
              </w:rPr>
              <w:t>Trajanje savjetovanja</w:t>
            </w:r>
          </w:p>
        </w:tc>
        <w:tc>
          <w:tcPr>
            <w:tcW w:w="1559" w:type="dxa"/>
            <w:tcBorders>
              <w:top w:val="single" w:sz="4" w:space="0" w:color="auto"/>
              <w:left w:val="single" w:sz="4" w:space="0" w:color="auto"/>
              <w:bottom w:val="single" w:sz="4" w:space="0" w:color="auto"/>
              <w:right w:val="single" w:sz="4" w:space="0" w:color="auto"/>
            </w:tcBorders>
            <w:vAlign w:val="center"/>
          </w:tcPr>
          <w:p w14:paraId="15187507" w14:textId="77777777" w:rsidR="00397022" w:rsidRPr="007B4AC4" w:rsidRDefault="00D03FE7">
            <w:pPr>
              <w:jc w:val="center"/>
              <w:rPr>
                <w:b/>
                <w:bCs/>
              </w:rPr>
            </w:pPr>
            <w:r w:rsidRPr="007B4AC4">
              <w:rPr>
                <w:b/>
                <w:bCs/>
              </w:rPr>
              <w:t>Okvirno vrijeme provedbe internetskog savjetovanja</w:t>
            </w:r>
          </w:p>
        </w:tc>
        <w:tc>
          <w:tcPr>
            <w:tcW w:w="2410" w:type="dxa"/>
            <w:tcBorders>
              <w:top w:val="single" w:sz="4" w:space="0" w:color="auto"/>
              <w:left w:val="single" w:sz="4" w:space="0" w:color="auto"/>
              <w:bottom w:val="single" w:sz="4" w:space="0" w:color="auto"/>
              <w:right w:val="single" w:sz="4" w:space="0" w:color="auto"/>
            </w:tcBorders>
            <w:vAlign w:val="center"/>
          </w:tcPr>
          <w:p w14:paraId="15187508" w14:textId="77777777" w:rsidR="00397022" w:rsidRPr="007B4AC4" w:rsidRDefault="00D03FE7">
            <w:pPr>
              <w:jc w:val="center"/>
              <w:rPr>
                <w:b/>
                <w:bCs/>
              </w:rPr>
            </w:pPr>
            <w:r w:rsidRPr="007B4AC4">
              <w:rPr>
                <w:b/>
                <w:bCs/>
              </w:rPr>
              <w:t>Drugi predviđeni načini na koje se predviđa provesti savjetovanje</w:t>
            </w:r>
          </w:p>
        </w:tc>
      </w:tr>
      <w:tr w:rsidR="001C283D" w:rsidRPr="007B4AC4" w14:paraId="1534975A"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6490571B" w14:textId="5AF9617F" w:rsidR="001C283D" w:rsidRPr="007B4AC4" w:rsidRDefault="00B815B6" w:rsidP="00B47827">
            <w:r w:rsidRPr="007B4AC4">
              <w:rPr>
                <w:rStyle w:val="normaltextrun"/>
              </w:rPr>
              <w:t xml:space="preserve">Nacrt </w:t>
            </w:r>
            <w:r w:rsidR="001C283D" w:rsidRPr="007B4AC4">
              <w:rPr>
                <w:rStyle w:val="normaltextrun"/>
              </w:rPr>
              <w:t>Odluk</w:t>
            </w:r>
            <w:r w:rsidRPr="007B4AC4">
              <w:rPr>
                <w:rStyle w:val="normaltextrun"/>
              </w:rPr>
              <w:t>e</w:t>
            </w:r>
            <w:r w:rsidR="001C283D" w:rsidRPr="007B4AC4">
              <w:rPr>
                <w:rStyle w:val="normaltextrun"/>
              </w:rPr>
              <w:t xml:space="preserve"> o lokalnim porezima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6A8FA3" w14:textId="5A8A82BB" w:rsidR="001C283D" w:rsidRPr="007B4AC4" w:rsidRDefault="001C283D" w:rsidP="001C283D">
            <w:pPr>
              <w:jc w:val="center"/>
            </w:pPr>
            <w:r w:rsidRPr="007B4AC4">
              <w:rPr>
                <w:rStyle w:val="normaltextrun"/>
              </w:rPr>
              <w:t>Upravni odjel za financije i fondove Europske unije</w:t>
            </w:r>
          </w:p>
        </w:tc>
        <w:tc>
          <w:tcPr>
            <w:tcW w:w="1701" w:type="dxa"/>
            <w:tcBorders>
              <w:top w:val="single" w:sz="4" w:space="0" w:color="auto"/>
              <w:left w:val="single" w:sz="4" w:space="0" w:color="auto"/>
              <w:bottom w:val="single" w:sz="4" w:space="0" w:color="auto"/>
              <w:right w:val="single" w:sz="4" w:space="0" w:color="auto"/>
            </w:tcBorders>
            <w:vAlign w:val="center"/>
          </w:tcPr>
          <w:p w14:paraId="6315181C" w14:textId="16FB7FF4" w:rsidR="001C283D" w:rsidRPr="007B4AC4" w:rsidRDefault="001C283D" w:rsidP="00B47827">
            <w:pPr>
              <w:jc w:val="center"/>
            </w:pPr>
            <w:r w:rsidRPr="007B4AC4">
              <w:t>Gradsko vijeće</w:t>
            </w:r>
          </w:p>
        </w:tc>
        <w:tc>
          <w:tcPr>
            <w:tcW w:w="1417" w:type="dxa"/>
            <w:tcBorders>
              <w:top w:val="single" w:sz="4" w:space="0" w:color="auto"/>
              <w:left w:val="single" w:sz="4" w:space="0" w:color="auto"/>
              <w:bottom w:val="single" w:sz="4" w:space="0" w:color="auto"/>
              <w:right w:val="single" w:sz="4" w:space="0" w:color="auto"/>
            </w:tcBorders>
            <w:vAlign w:val="center"/>
          </w:tcPr>
          <w:p w14:paraId="3B4AD758" w14:textId="08367C14" w:rsidR="001C283D" w:rsidRPr="007B4AC4" w:rsidRDefault="001C283D" w:rsidP="001C283D">
            <w:pPr>
              <w:pStyle w:val="StandardWeb"/>
              <w:jc w:val="center"/>
              <w:textAlignment w:val="baseline"/>
            </w:pPr>
            <w:r w:rsidRPr="007B4AC4">
              <w:t>prvo tromjesečje</w:t>
            </w:r>
          </w:p>
        </w:tc>
        <w:tc>
          <w:tcPr>
            <w:tcW w:w="1560" w:type="dxa"/>
            <w:tcBorders>
              <w:top w:val="single" w:sz="4" w:space="0" w:color="auto"/>
              <w:left w:val="single" w:sz="4" w:space="0" w:color="auto"/>
              <w:bottom w:val="single" w:sz="4" w:space="0" w:color="auto"/>
              <w:right w:val="single" w:sz="4" w:space="0" w:color="auto"/>
            </w:tcBorders>
            <w:vAlign w:val="center"/>
          </w:tcPr>
          <w:p w14:paraId="41341765" w14:textId="72C20608" w:rsidR="001C283D" w:rsidRPr="007B4AC4" w:rsidRDefault="001C283D" w:rsidP="001C283D">
            <w:pPr>
              <w:pStyle w:val="StandardWeb"/>
              <w:jc w:val="center"/>
              <w:textAlignment w:val="baseline"/>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5BE9B3DA" w14:textId="77777777" w:rsidR="001C283D" w:rsidRPr="007B4AC4" w:rsidRDefault="001C283D" w:rsidP="001C283D">
            <w:pPr>
              <w:jc w:val="center"/>
            </w:pPr>
            <w:r w:rsidRPr="007B4AC4">
              <w:t>prvo</w:t>
            </w:r>
          </w:p>
          <w:p w14:paraId="06726206" w14:textId="2FA5A9EF" w:rsidR="001C283D" w:rsidRPr="007B4AC4" w:rsidRDefault="001C283D" w:rsidP="001C283D">
            <w:pPr>
              <w:jc w:val="center"/>
            </w:pPr>
            <w:r w:rsidRPr="007B4AC4">
              <w:t>tromjesečje</w:t>
            </w:r>
          </w:p>
        </w:tc>
        <w:tc>
          <w:tcPr>
            <w:tcW w:w="2410" w:type="dxa"/>
            <w:tcBorders>
              <w:top w:val="single" w:sz="4" w:space="0" w:color="auto"/>
              <w:left w:val="single" w:sz="4" w:space="0" w:color="auto"/>
              <w:bottom w:val="single" w:sz="4" w:space="0" w:color="auto"/>
              <w:right w:val="single" w:sz="4" w:space="0" w:color="auto"/>
            </w:tcBorders>
            <w:vAlign w:val="center"/>
          </w:tcPr>
          <w:p w14:paraId="6D273BF8" w14:textId="77777777" w:rsidR="001C283D" w:rsidRPr="007B4AC4" w:rsidRDefault="001C283D" w:rsidP="001C283D">
            <w:pPr>
              <w:pStyle w:val="StandardWeb"/>
              <w:spacing w:beforeAutospacing="1" w:afterAutospacing="1"/>
              <w:jc w:val="center"/>
              <w:textAlignment w:val="baseline"/>
              <w:rPr>
                <w:rFonts w:eastAsia="Segoe UI"/>
              </w:rPr>
            </w:pPr>
          </w:p>
        </w:tc>
      </w:tr>
      <w:tr w:rsidR="001C283D" w:rsidRPr="007B4AC4" w14:paraId="7D247AC4"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1D9F0DB9" w14:textId="4899E7F8" w:rsidR="001C283D" w:rsidRPr="007B4AC4" w:rsidRDefault="00DF1448" w:rsidP="00B47827">
            <w:r w:rsidRPr="007B4AC4">
              <w:rPr>
                <w:rStyle w:val="normaltextrun"/>
              </w:rPr>
              <w:t xml:space="preserve">Nacrt </w:t>
            </w:r>
            <w:r w:rsidR="001C283D" w:rsidRPr="007B4AC4">
              <w:rPr>
                <w:rStyle w:val="normaltextrun"/>
              </w:rPr>
              <w:t>Odluk</w:t>
            </w:r>
            <w:r w:rsidRPr="007B4AC4">
              <w:rPr>
                <w:rStyle w:val="normaltextrun"/>
              </w:rPr>
              <w:t>e</w:t>
            </w:r>
            <w:r w:rsidR="001C283D" w:rsidRPr="007B4AC4">
              <w:rPr>
                <w:rStyle w:val="normaltextrun"/>
              </w:rPr>
              <w:t xml:space="preserve"> o visini paušalnog poreza po krevetu na području grada Osijeka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9DE2442" w14:textId="0EC62E28" w:rsidR="001C283D" w:rsidRPr="007B4AC4" w:rsidRDefault="001C283D" w:rsidP="001C283D">
            <w:pPr>
              <w:jc w:val="center"/>
            </w:pPr>
            <w:r w:rsidRPr="007B4AC4">
              <w:rPr>
                <w:rStyle w:val="normaltextrun"/>
              </w:rPr>
              <w:t>Upravni odjel za financije i fondove Europske unije</w:t>
            </w:r>
          </w:p>
        </w:tc>
        <w:tc>
          <w:tcPr>
            <w:tcW w:w="1701" w:type="dxa"/>
            <w:tcBorders>
              <w:top w:val="single" w:sz="4" w:space="0" w:color="auto"/>
              <w:left w:val="single" w:sz="4" w:space="0" w:color="auto"/>
              <w:bottom w:val="single" w:sz="4" w:space="0" w:color="auto"/>
              <w:right w:val="single" w:sz="4" w:space="0" w:color="auto"/>
            </w:tcBorders>
            <w:vAlign w:val="center"/>
          </w:tcPr>
          <w:p w14:paraId="5A21DEB4" w14:textId="496879DA" w:rsidR="001C283D" w:rsidRPr="007B4AC4" w:rsidRDefault="001C283D" w:rsidP="00B47827">
            <w:pPr>
              <w:jc w:val="center"/>
            </w:pPr>
            <w:r w:rsidRPr="007B4AC4">
              <w:t>Gradsko vijeće</w:t>
            </w:r>
          </w:p>
        </w:tc>
        <w:tc>
          <w:tcPr>
            <w:tcW w:w="1417" w:type="dxa"/>
            <w:tcBorders>
              <w:top w:val="single" w:sz="4" w:space="0" w:color="auto"/>
              <w:left w:val="single" w:sz="4" w:space="0" w:color="auto"/>
              <w:bottom w:val="single" w:sz="4" w:space="0" w:color="auto"/>
              <w:right w:val="single" w:sz="4" w:space="0" w:color="auto"/>
            </w:tcBorders>
            <w:vAlign w:val="center"/>
          </w:tcPr>
          <w:p w14:paraId="60697A6D" w14:textId="5CB308F6" w:rsidR="001C283D" w:rsidRPr="007B4AC4" w:rsidRDefault="001C283D" w:rsidP="001C283D">
            <w:pPr>
              <w:pStyle w:val="StandardWeb"/>
              <w:jc w:val="center"/>
              <w:textAlignment w:val="baseline"/>
            </w:pPr>
            <w:r w:rsidRPr="007B4AC4">
              <w:t>prvo tromjesečje</w:t>
            </w:r>
          </w:p>
        </w:tc>
        <w:tc>
          <w:tcPr>
            <w:tcW w:w="1560" w:type="dxa"/>
            <w:tcBorders>
              <w:top w:val="single" w:sz="4" w:space="0" w:color="auto"/>
              <w:left w:val="single" w:sz="4" w:space="0" w:color="auto"/>
              <w:bottom w:val="single" w:sz="4" w:space="0" w:color="auto"/>
              <w:right w:val="single" w:sz="4" w:space="0" w:color="auto"/>
            </w:tcBorders>
            <w:vAlign w:val="center"/>
          </w:tcPr>
          <w:p w14:paraId="498A9C09" w14:textId="4ADE84E4" w:rsidR="001C283D" w:rsidRPr="007B4AC4" w:rsidRDefault="001C283D" w:rsidP="001C283D">
            <w:pPr>
              <w:pStyle w:val="StandardWeb"/>
              <w:jc w:val="center"/>
              <w:textAlignment w:val="baseline"/>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02BA4143" w14:textId="77777777" w:rsidR="001C283D" w:rsidRPr="007B4AC4" w:rsidRDefault="001C283D" w:rsidP="001C283D">
            <w:pPr>
              <w:jc w:val="center"/>
            </w:pPr>
            <w:r w:rsidRPr="007B4AC4">
              <w:t>prvo</w:t>
            </w:r>
          </w:p>
          <w:p w14:paraId="6590E972" w14:textId="3E6656EB" w:rsidR="001C283D" w:rsidRPr="007B4AC4" w:rsidRDefault="001C283D" w:rsidP="001C283D">
            <w:pPr>
              <w:jc w:val="center"/>
            </w:pPr>
            <w:r w:rsidRPr="007B4AC4">
              <w:t>tromjesečje</w:t>
            </w:r>
          </w:p>
        </w:tc>
        <w:tc>
          <w:tcPr>
            <w:tcW w:w="2410" w:type="dxa"/>
            <w:tcBorders>
              <w:top w:val="single" w:sz="4" w:space="0" w:color="auto"/>
              <w:left w:val="single" w:sz="4" w:space="0" w:color="auto"/>
              <w:bottom w:val="single" w:sz="4" w:space="0" w:color="auto"/>
              <w:right w:val="single" w:sz="4" w:space="0" w:color="auto"/>
            </w:tcBorders>
            <w:vAlign w:val="center"/>
          </w:tcPr>
          <w:p w14:paraId="0358B500" w14:textId="77777777" w:rsidR="001C283D" w:rsidRPr="007B4AC4" w:rsidRDefault="001C283D" w:rsidP="001C283D">
            <w:pPr>
              <w:pStyle w:val="StandardWeb"/>
              <w:spacing w:beforeAutospacing="1" w:afterAutospacing="1"/>
              <w:jc w:val="center"/>
              <w:textAlignment w:val="baseline"/>
              <w:rPr>
                <w:rFonts w:eastAsia="Segoe UI"/>
              </w:rPr>
            </w:pPr>
          </w:p>
        </w:tc>
      </w:tr>
      <w:tr w:rsidR="00586D7E" w:rsidRPr="007B4AC4" w14:paraId="2E4E94DA"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0BAE2CD5" w14:textId="59E110AB" w:rsidR="00586D7E" w:rsidRPr="007B4AC4" w:rsidRDefault="006705AB" w:rsidP="00B47827">
            <w:r w:rsidRPr="007B4AC4">
              <w:t xml:space="preserve">Nacrt </w:t>
            </w:r>
            <w:r w:rsidR="00586D7E" w:rsidRPr="007B4AC4">
              <w:t>Izvješć</w:t>
            </w:r>
            <w:r w:rsidRPr="007B4AC4">
              <w:t>a</w:t>
            </w:r>
            <w:r w:rsidR="00586D7E" w:rsidRPr="007B4AC4">
              <w:t xml:space="preserve"> o provedbi Programa zaštite zraka Grada Osijeka za razdoblje 2021. </w:t>
            </w:r>
            <w:r w:rsidR="00B47827" w:rsidRPr="007B4AC4">
              <w:t>-</w:t>
            </w:r>
            <w:r w:rsidR="00586D7E" w:rsidRPr="007B4AC4">
              <w:t xml:space="preserve"> 2024.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3FAA918" w14:textId="2A7C92F2" w:rsidR="00586D7E" w:rsidRPr="007B4AC4" w:rsidRDefault="00586D7E" w:rsidP="00F6593F">
            <w:pPr>
              <w:jc w:val="center"/>
            </w:pPr>
            <w:r w:rsidRPr="007B4AC4">
              <w:t xml:space="preserve">Upravni odjel </w:t>
            </w:r>
            <w:r w:rsidR="009D38D1" w:rsidRPr="007B4AC4">
              <w:t xml:space="preserve">za </w:t>
            </w:r>
            <w:r w:rsidRPr="007B4AC4">
              <w:t>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vAlign w:val="center"/>
          </w:tcPr>
          <w:p w14:paraId="3235BCA9" w14:textId="4817723E" w:rsidR="00586D7E" w:rsidRPr="007B4AC4" w:rsidRDefault="00586D7E" w:rsidP="00B47827">
            <w:pPr>
              <w:jc w:val="center"/>
            </w:pPr>
            <w:r w:rsidRPr="007B4AC4">
              <w:t>Gradsko vijeće</w:t>
            </w:r>
          </w:p>
        </w:tc>
        <w:tc>
          <w:tcPr>
            <w:tcW w:w="1417" w:type="dxa"/>
            <w:tcBorders>
              <w:top w:val="single" w:sz="4" w:space="0" w:color="auto"/>
              <w:left w:val="single" w:sz="4" w:space="0" w:color="auto"/>
              <w:bottom w:val="single" w:sz="4" w:space="0" w:color="auto"/>
              <w:right w:val="single" w:sz="4" w:space="0" w:color="auto"/>
            </w:tcBorders>
            <w:vAlign w:val="center"/>
          </w:tcPr>
          <w:p w14:paraId="5293690C" w14:textId="58E88E6E" w:rsidR="00586D7E" w:rsidRPr="007B4AC4" w:rsidRDefault="00586D7E" w:rsidP="00586D7E">
            <w:pPr>
              <w:pStyle w:val="StandardWeb"/>
              <w:jc w:val="center"/>
              <w:textAlignment w:val="baseline"/>
            </w:pPr>
            <w:r w:rsidRPr="007B4AC4">
              <w:t>prvo tromjesečje</w:t>
            </w:r>
          </w:p>
        </w:tc>
        <w:tc>
          <w:tcPr>
            <w:tcW w:w="1560" w:type="dxa"/>
            <w:tcBorders>
              <w:top w:val="single" w:sz="4" w:space="0" w:color="auto"/>
              <w:left w:val="single" w:sz="4" w:space="0" w:color="auto"/>
              <w:bottom w:val="single" w:sz="4" w:space="0" w:color="auto"/>
              <w:right w:val="single" w:sz="4" w:space="0" w:color="auto"/>
            </w:tcBorders>
            <w:vAlign w:val="center"/>
          </w:tcPr>
          <w:p w14:paraId="7C31E066" w14:textId="431DCF48" w:rsidR="00586D7E" w:rsidRPr="007B4AC4" w:rsidRDefault="00586D7E" w:rsidP="00586D7E">
            <w:pPr>
              <w:pStyle w:val="StandardWeb"/>
              <w:jc w:val="center"/>
              <w:textAlignment w:val="baseline"/>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176166E7" w14:textId="77777777" w:rsidR="00586D7E" w:rsidRPr="007B4AC4" w:rsidRDefault="00586D7E" w:rsidP="00586D7E">
            <w:pPr>
              <w:jc w:val="center"/>
            </w:pPr>
            <w:r w:rsidRPr="007B4AC4">
              <w:t>prvo</w:t>
            </w:r>
          </w:p>
          <w:p w14:paraId="207AB09A" w14:textId="0EB561A5" w:rsidR="00586D7E" w:rsidRPr="007B4AC4" w:rsidRDefault="00586D7E" w:rsidP="00586D7E">
            <w:pPr>
              <w:jc w:val="center"/>
            </w:pPr>
            <w:r w:rsidRPr="007B4AC4">
              <w:t>tromjesečje</w:t>
            </w:r>
          </w:p>
        </w:tc>
        <w:tc>
          <w:tcPr>
            <w:tcW w:w="2410" w:type="dxa"/>
            <w:tcBorders>
              <w:top w:val="single" w:sz="4" w:space="0" w:color="auto"/>
              <w:left w:val="single" w:sz="4" w:space="0" w:color="auto"/>
              <w:bottom w:val="single" w:sz="4" w:space="0" w:color="auto"/>
              <w:right w:val="single" w:sz="4" w:space="0" w:color="auto"/>
            </w:tcBorders>
            <w:vAlign w:val="center"/>
          </w:tcPr>
          <w:p w14:paraId="1DD5CE0D" w14:textId="77777777" w:rsidR="00586D7E" w:rsidRPr="007B4AC4" w:rsidRDefault="00586D7E" w:rsidP="00586D7E">
            <w:pPr>
              <w:pStyle w:val="StandardWeb"/>
              <w:spacing w:beforeAutospacing="1" w:afterAutospacing="1"/>
              <w:jc w:val="center"/>
              <w:textAlignment w:val="baseline"/>
              <w:rPr>
                <w:rFonts w:eastAsia="Segoe UI"/>
              </w:rPr>
            </w:pPr>
          </w:p>
        </w:tc>
      </w:tr>
      <w:tr w:rsidR="00586D7E" w:rsidRPr="007B4AC4" w14:paraId="5E96A5E0"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17B137A7" w14:textId="70B48FA8" w:rsidR="00586D7E" w:rsidRPr="007B4AC4" w:rsidRDefault="006705AB" w:rsidP="00B47827">
            <w:r w:rsidRPr="007B4AC4">
              <w:t xml:space="preserve">Nacrt </w:t>
            </w:r>
            <w:r w:rsidR="00586D7E" w:rsidRPr="007B4AC4">
              <w:t>Izvješć</w:t>
            </w:r>
            <w:r w:rsidRPr="007B4AC4">
              <w:t>a</w:t>
            </w:r>
            <w:r w:rsidR="00586D7E" w:rsidRPr="007B4AC4">
              <w:t xml:space="preserve"> o provedbi Programa ublažavanja klimatskih promjena, prilagodbe klimatskim promjenama i zaštite ozonskog sloja Grada Osijeka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4B0CDF3" w14:textId="42546D58" w:rsidR="00586D7E" w:rsidRPr="007B4AC4" w:rsidRDefault="009D38D1" w:rsidP="00F6593F">
            <w:pPr>
              <w:jc w:val="cente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vAlign w:val="center"/>
          </w:tcPr>
          <w:p w14:paraId="0DD9934F" w14:textId="46868A64" w:rsidR="00586D7E" w:rsidRPr="007B4AC4" w:rsidRDefault="00586D7E" w:rsidP="00B47827">
            <w:pPr>
              <w:jc w:val="center"/>
            </w:pPr>
            <w:r w:rsidRPr="007B4AC4">
              <w:t>Gradsko vijeće</w:t>
            </w:r>
          </w:p>
        </w:tc>
        <w:tc>
          <w:tcPr>
            <w:tcW w:w="1417" w:type="dxa"/>
            <w:tcBorders>
              <w:top w:val="single" w:sz="4" w:space="0" w:color="auto"/>
              <w:left w:val="single" w:sz="4" w:space="0" w:color="auto"/>
              <w:bottom w:val="single" w:sz="4" w:space="0" w:color="auto"/>
              <w:right w:val="single" w:sz="4" w:space="0" w:color="auto"/>
            </w:tcBorders>
            <w:vAlign w:val="center"/>
          </w:tcPr>
          <w:p w14:paraId="6EF501BB" w14:textId="24F548B4" w:rsidR="00586D7E" w:rsidRPr="007B4AC4" w:rsidRDefault="00586D7E" w:rsidP="00586D7E">
            <w:pPr>
              <w:pStyle w:val="StandardWeb"/>
              <w:jc w:val="center"/>
              <w:textAlignment w:val="baseline"/>
            </w:pPr>
            <w:r w:rsidRPr="007B4AC4">
              <w:t>prvo tromjesečje</w:t>
            </w:r>
          </w:p>
        </w:tc>
        <w:tc>
          <w:tcPr>
            <w:tcW w:w="1560" w:type="dxa"/>
            <w:tcBorders>
              <w:top w:val="single" w:sz="4" w:space="0" w:color="auto"/>
              <w:left w:val="single" w:sz="4" w:space="0" w:color="auto"/>
              <w:bottom w:val="single" w:sz="4" w:space="0" w:color="auto"/>
              <w:right w:val="single" w:sz="4" w:space="0" w:color="auto"/>
            </w:tcBorders>
            <w:vAlign w:val="center"/>
          </w:tcPr>
          <w:p w14:paraId="48506070" w14:textId="32976F63" w:rsidR="00586D7E" w:rsidRPr="007B4AC4" w:rsidRDefault="00586D7E" w:rsidP="00586D7E">
            <w:pPr>
              <w:pStyle w:val="StandardWeb"/>
              <w:jc w:val="center"/>
              <w:textAlignment w:val="baseline"/>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633096FE" w14:textId="77777777" w:rsidR="00586D7E" w:rsidRPr="007B4AC4" w:rsidRDefault="00586D7E" w:rsidP="00586D7E">
            <w:pPr>
              <w:jc w:val="center"/>
            </w:pPr>
            <w:r w:rsidRPr="007B4AC4">
              <w:t>prvo</w:t>
            </w:r>
          </w:p>
          <w:p w14:paraId="4E908C1E" w14:textId="5A1D8C60" w:rsidR="00586D7E" w:rsidRPr="007B4AC4" w:rsidRDefault="00586D7E" w:rsidP="00586D7E">
            <w:pPr>
              <w:jc w:val="center"/>
            </w:pPr>
            <w:r w:rsidRPr="007B4AC4">
              <w:t>tromjesečje</w:t>
            </w:r>
          </w:p>
        </w:tc>
        <w:tc>
          <w:tcPr>
            <w:tcW w:w="2410" w:type="dxa"/>
            <w:tcBorders>
              <w:top w:val="single" w:sz="4" w:space="0" w:color="auto"/>
              <w:left w:val="single" w:sz="4" w:space="0" w:color="auto"/>
              <w:bottom w:val="single" w:sz="4" w:space="0" w:color="auto"/>
              <w:right w:val="single" w:sz="4" w:space="0" w:color="auto"/>
            </w:tcBorders>
            <w:vAlign w:val="center"/>
          </w:tcPr>
          <w:p w14:paraId="1A5C362A" w14:textId="77777777" w:rsidR="00586D7E" w:rsidRPr="007B4AC4" w:rsidRDefault="00586D7E" w:rsidP="00586D7E">
            <w:pPr>
              <w:pStyle w:val="StandardWeb"/>
              <w:spacing w:beforeAutospacing="1" w:afterAutospacing="1"/>
              <w:jc w:val="center"/>
              <w:textAlignment w:val="baseline"/>
              <w:rPr>
                <w:rFonts w:eastAsia="Segoe UI"/>
              </w:rPr>
            </w:pPr>
          </w:p>
        </w:tc>
      </w:tr>
      <w:tr w:rsidR="00072226" w:rsidRPr="007B4AC4" w14:paraId="48D86147"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vAlign w:val="center"/>
          </w:tcPr>
          <w:p w14:paraId="024C0DFC" w14:textId="477A66C5" w:rsidR="00072226" w:rsidRPr="007B4AC4" w:rsidRDefault="00072226" w:rsidP="00B47827">
            <w:pPr>
              <w:rPr>
                <w:rFonts w:eastAsia="Segoe UI"/>
              </w:rPr>
            </w:pPr>
            <w:r w:rsidRPr="007B4AC4">
              <w:t>Nacrt Provedbenog Plana</w:t>
            </w:r>
            <w:r w:rsidR="00B47827" w:rsidRPr="007B4AC4">
              <w:t xml:space="preserve"> </w:t>
            </w:r>
            <w:r w:rsidRPr="007B4AC4">
              <w:t>unapređenja zaštite od</w:t>
            </w:r>
            <w:r w:rsidR="00B47827" w:rsidRPr="007B4AC4">
              <w:t xml:space="preserve"> </w:t>
            </w:r>
            <w:r w:rsidRPr="007B4AC4">
              <w:t>požara za područje Grada</w:t>
            </w:r>
            <w:r w:rsidR="00B47827" w:rsidRPr="007B4AC4">
              <w:t xml:space="preserve"> </w:t>
            </w:r>
            <w:r w:rsidRPr="007B4AC4">
              <w:t>Osijeka za 2025.</w:t>
            </w:r>
          </w:p>
        </w:tc>
        <w:tc>
          <w:tcPr>
            <w:tcW w:w="2410" w:type="dxa"/>
            <w:tcBorders>
              <w:top w:val="single" w:sz="4" w:space="0" w:color="auto"/>
              <w:left w:val="single" w:sz="4" w:space="0" w:color="auto"/>
              <w:bottom w:val="single" w:sz="4" w:space="0" w:color="auto"/>
              <w:right w:val="single" w:sz="4" w:space="0" w:color="auto"/>
            </w:tcBorders>
            <w:vAlign w:val="center"/>
          </w:tcPr>
          <w:p w14:paraId="3AC13112" w14:textId="61F4E628" w:rsidR="00072226" w:rsidRPr="007B4AC4" w:rsidRDefault="00072226" w:rsidP="00EB2FEC">
            <w:pPr>
              <w:pStyle w:val="StandardWeb"/>
              <w:jc w:val="center"/>
              <w:textAlignment w:val="baseline"/>
            </w:pPr>
            <w:r w:rsidRPr="007B4AC4">
              <w:t>Upravni odjel</w:t>
            </w:r>
            <w:r w:rsidR="006C43A8" w:rsidRPr="007B4AC4">
              <w:t xml:space="preserve"> </w:t>
            </w:r>
            <w:r w:rsidR="00B47827" w:rsidRPr="007B4AC4">
              <w:t>-</w:t>
            </w:r>
            <w:r w:rsidR="00EB2FEC" w:rsidRPr="007B4AC4">
              <w:t xml:space="preserve"> </w:t>
            </w:r>
            <w:r w:rsidRPr="007B4AC4">
              <w:t>Ured Grada</w:t>
            </w:r>
          </w:p>
        </w:tc>
        <w:tc>
          <w:tcPr>
            <w:tcW w:w="1701" w:type="dxa"/>
            <w:tcBorders>
              <w:top w:val="single" w:sz="4" w:space="0" w:color="auto"/>
              <w:left w:val="single" w:sz="4" w:space="0" w:color="auto"/>
              <w:bottom w:val="single" w:sz="4" w:space="0" w:color="auto"/>
              <w:right w:val="single" w:sz="4" w:space="0" w:color="auto"/>
            </w:tcBorders>
            <w:vAlign w:val="center"/>
          </w:tcPr>
          <w:p w14:paraId="2084660C" w14:textId="3277FE50" w:rsidR="00072226" w:rsidRPr="007B4AC4" w:rsidRDefault="00072226" w:rsidP="00B47827">
            <w:pPr>
              <w:jc w:val="center"/>
              <w:rPr>
                <w:rFonts w:eastAsia="Segoe UI"/>
              </w:rPr>
            </w:pPr>
            <w:r w:rsidRPr="007B4AC4">
              <w:t>Gradsko vijeće</w:t>
            </w:r>
          </w:p>
        </w:tc>
        <w:tc>
          <w:tcPr>
            <w:tcW w:w="1417" w:type="dxa"/>
            <w:tcBorders>
              <w:top w:val="single" w:sz="4" w:space="0" w:color="auto"/>
              <w:left w:val="single" w:sz="4" w:space="0" w:color="auto"/>
              <w:bottom w:val="single" w:sz="4" w:space="0" w:color="auto"/>
              <w:right w:val="single" w:sz="4" w:space="0" w:color="auto"/>
            </w:tcBorders>
            <w:vAlign w:val="center"/>
          </w:tcPr>
          <w:p w14:paraId="124B910F" w14:textId="7B2F93AF" w:rsidR="00072226" w:rsidRPr="007B4AC4" w:rsidRDefault="00072226" w:rsidP="00072226">
            <w:pPr>
              <w:pStyle w:val="StandardWeb"/>
              <w:jc w:val="center"/>
              <w:textAlignment w:val="baseline"/>
            </w:pPr>
            <w:r w:rsidRPr="007B4AC4">
              <w:t>prvo tromjesečje</w:t>
            </w:r>
          </w:p>
        </w:tc>
        <w:tc>
          <w:tcPr>
            <w:tcW w:w="1560" w:type="dxa"/>
            <w:tcBorders>
              <w:top w:val="single" w:sz="4" w:space="0" w:color="auto"/>
              <w:left w:val="single" w:sz="4" w:space="0" w:color="auto"/>
              <w:bottom w:val="single" w:sz="4" w:space="0" w:color="auto"/>
              <w:right w:val="single" w:sz="4" w:space="0" w:color="auto"/>
            </w:tcBorders>
            <w:vAlign w:val="center"/>
          </w:tcPr>
          <w:p w14:paraId="7808B6DA" w14:textId="6B4192D6" w:rsidR="00072226" w:rsidRPr="007B4AC4" w:rsidRDefault="00072226" w:rsidP="00072226">
            <w:pPr>
              <w:pStyle w:val="StandardWeb"/>
              <w:jc w:val="center"/>
              <w:textAlignment w:val="baseline"/>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4DAB1C18" w14:textId="77777777" w:rsidR="00072226" w:rsidRPr="007B4AC4" w:rsidRDefault="00072226" w:rsidP="00072226">
            <w:pPr>
              <w:jc w:val="center"/>
            </w:pPr>
            <w:r w:rsidRPr="007B4AC4">
              <w:t>prvo</w:t>
            </w:r>
          </w:p>
          <w:p w14:paraId="015BB133" w14:textId="3861A467" w:rsidR="00072226" w:rsidRPr="007B4AC4" w:rsidRDefault="00072226" w:rsidP="00072226">
            <w:pPr>
              <w:jc w:val="center"/>
              <w:textAlignment w:val="baseline"/>
            </w:pPr>
            <w:r w:rsidRPr="007B4AC4">
              <w:t>tromjesečje</w:t>
            </w:r>
          </w:p>
        </w:tc>
        <w:tc>
          <w:tcPr>
            <w:tcW w:w="2410" w:type="dxa"/>
            <w:tcBorders>
              <w:top w:val="single" w:sz="4" w:space="0" w:color="auto"/>
              <w:left w:val="single" w:sz="4" w:space="0" w:color="auto"/>
              <w:bottom w:val="single" w:sz="4" w:space="0" w:color="auto"/>
              <w:right w:val="single" w:sz="4" w:space="0" w:color="auto"/>
            </w:tcBorders>
            <w:vAlign w:val="center"/>
          </w:tcPr>
          <w:p w14:paraId="35A9A980" w14:textId="77777777" w:rsidR="00072226" w:rsidRPr="007B4AC4" w:rsidRDefault="00072226" w:rsidP="00072226">
            <w:pPr>
              <w:pStyle w:val="StandardWeb"/>
              <w:spacing w:beforeAutospacing="1" w:afterAutospacing="1"/>
              <w:jc w:val="center"/>
              <w:textAlignment w:val="baseline"/>
              <w:rPr>
                <w:rFonts w:eastAsia="Segoe UI"/>
              </w:rPr>
            </w:pPr>
          </w:p>
        </w:tc>
      </w:tr>
      <w:tr w:rsidR="00EB2FEC" w:rsidRPr="007B4AC4" w14:paraId="21F523DD"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46DD591D" w14:textId="343E7C9B" w:rsidR="00EB2FEC" w:rsidRPr="007B4AC4" w:rsidRDefault="00EB2FEC" w:rsidP="00B47827">
            <w:pPr>
              <w:pStyle w:val="StandardWeb"/>
              <w:textAlignment w:val="baseline"/>
              <w:rPr>
                <w:rFonts w:eastAsia="Segoe UI"/>
              </w:rPr>
            </w:pPr>
            <w:r w:rsidRPr="007B4AC4">
              <w:rPr>
                <w:rFonts w:eastAsia="Segoe UI"/>
              </w:rPr>
              <w:t>Nacrt Odluke o određivanju naknade troškova i nagrade za rad</w:t>
            </w:r>
            <w:r w:rsidR="00B47827" w:rsidRPr="007B4AC4">
              <w:rPr>
                <w:rFonts w:eastAsia="Segoe UI"/>
              </w:rPr>
              <w:t xml:space="preserve"> </w:t>
            </w:r>
            <w:r w:rsidRPr="007B4AC4">
              <w:rPr>
                <w:rFonts w:eastAsia="Segoe UI"/>
              </w:rPr>
              <w:t>članovima vijeća i predstavnicima nacionalnih manjina Grada Osijeka</w:t>
            </w:r>
          </w:p>
        </w:tc>
        <w:tc>
          <w:tcPr>
            <w:tcW w:w="2410" w:type="dxa"/>
            <w:tcBorders>
              <w:top w:val="single" w:sz="4" w:space="0" w:color="auto"/>
              <w:left w:val="single" w:sz="4" w:space="0" w:color="auto"/>
              <w:bottom w:val="single" w:sz="4" w:space="0" w:color="auto"/>
              <w:right w:val="single" w:sz="4" w:space="0" w:color="auto"/>
            </w:tcBorders>
            <w:vAlign w:val="center"/>
          </w:tcPr>
          <w:p w14:paraId="34B07983" w14:textId="20F55080" w:rsidR="00EB2FEC" w:rsidRPr="007B4AC4" w:rsidRDefault="00EB2FEC" w:rsidP="00EB2FEC">
            <w:pPr>
              <w:pStyle w:val="StandardWeb"/>
              <w:jc w:val="center"/>
              <w:textAlignment w:val="baseline"/>
              <w:rPr>
                <w:rFonts w:eastAsia="Segoe UI"/>
              </w:rPr>
            </w:pPr>
            <w:r w:rsidRPr="007B4AC4">
              <w:t xml:space="preserve">Upravni odjel </w:t>
            </w:r>
            <w:r w:rsidR="00B47827" w:rsidRPr="007B4AC4">
              <w:t>-</w:t>
            </w:r>
            <w:r w:rsidRPr="007B4AC4">
              <w:t xml:space="preserve"> Ured Grada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327778" w14:textId="1EA2E9C0" w:rsidR="00EB2FEC" w:rsidRPr="007B4AC4" w:rsidRDefault="00EB2FEC" w:rsidP="00EB2FEC">
            <w:pPr>
              <w:pStyle w:val="StandardWeb"/>
              <w:jc w:val="center"/>
              <w:textAlignment w:val="baseline"/>
              <w:rPr>
                <w:rFonts w:eastAsia="Segoe UI"/>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1E317A" w14:textId="6AEE1E86" w:rsidR="00EB2FEC" w:rsidRPr="007B4AC4" w:rsidRDefault="00EB2FEC" w:rsidP="00EB2FEC">
            <w:pPr>
              <w:pStyle w:val="StandardWeb"/>
              <w:jc w:val="center"/>
              <w:textAlignment w:val="baseline"/>
            </w:pPr>
            <w:r w:rsidRPr="007B4AC4">
              <w:t>prvo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95CEAF6" w14:textId="4C15E839" w:rsidR="00EB2FEC" w:rsidRPr="007B4AC4" w:rsidRDefault="00EB2FEC" w:rsidP="00EB2FEC">
            <w:pPr>
              <w:pStyle w:val="StandardWeb"/>
              <w:jc w:val="center"/>
              <w:textAlignment w:val="baseline"/>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7CAED0CE" w14:textId="7F7AC21F" w:rsidR="00EB2FEC" w:rsidRPr="007B4AC4" w:rsidRDefault="00EB2FEC" w:rsidP="00EB2FEC">
            <w:pPr>
              <w:jc w:val="center"/>
              <w:textAlignment w:val="baseline"/>
            </w:pPr>
            <w:r w:rsidRPr="007B4AC4">
              <w:t>prvo tromjesečje</w:t>
            </w:r>
          </w:p>
        </w:tc>
        <w:tc>
          <w:tcPr>
            <w:tcW w:w="2410" w:type="dxa"/>
            <w:tcBorders>
              <w:top w:val="single" w:sz="4" w:space="0" w:color="auto"/>
              <w:left w:val="single" w:sz="4" w:space="0" w:color="auto"/>
              <w:bottom w:val="single" w:sz="4" w:space="0" w:color="auto"/>
              <w:right w:val="single" w:sz="4" w:space="0" w:color="auto"/>
            </w:tcBorders>
            <w:vAlign w:val="center"/>
          </w:tcPr>
          <w:p w14:paraId="598D6F56" w14:textId="77777777" w:rsidR="00EB2FEC" w:rsidRPr="007B4AC4" w:rsidRDefault="00EB2FEC" w:rsidP="00EB2FEC">
            <w:pPr>
              <w:pStyle w:val="StandardWeb"/>
              <w:spacing w:beforeAutospacing="1" w:afterAutospacing="1"/>
              <w:jc w:val="center"/>
              <w:textAlignment w:val="baseline"/>
              <w:rPr>
                <w:rFonts w:eastAsia="Segoe UI"/>
              </w:rPr>
            </w:pPr>
          </w:p>
        </w:tc>
      </w:tr>
      <w:tr w:rsidR="00EB00AB" w:rsidRPr="007B4AC4" w14:paraId="113248F6"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782D2AA8" w14:textId="6ED2F621" w:rsidR="00EB00AB" w:rsidRPr="007B4AC4" w:rsidRDefault="00EB00AB" w:rsidP="007B4AC4">
            <w:pPr>
              <w:pStyle w:val="paragraph"/>
              <w:spacing w:before="0" w:beforeAutospacing="0" w:after="0" w:afterAutospacing="0"/>
              <w:textAlignment w:val="baseline"/>
              <w:rPr>
                <w:rStyle w:val="normaltextrun"/>
              </w:rPr>
            </w:pPr>
            <w:r w:rsidRPr="007B4AC4">
              <w:rPr>
                <w:rStyle w:val="normaltextrun"/>
                <w:color w:val="000000"/>
              </w:rPr>
              <w:lastRenderedPageBreak/>
              <w:t>Nacrt Odluke o davanju u najam stanova u vlasništvu Grada Osijeka u svrhu rješavanja stambenog pitanja mladih obitelji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CA73E0" w14:textId="2E392F86" w:rsidR="00EB00AB" w:rsidRPr="007B4AC4" w:rsidRDefault="00EB00AB" w:rsidP="007B4AC4">
            <w:pPr>
              <w:pStyle w:val="paragraph"/>
              <w:spacing w:before="0" w:beforeAutospacing="0" w:after="0" w:afterAutospacing="0"/>
              <w:jc w:val="center"/>
              <w:textAlignment w:val="baseline"/>
              <w:rPr>
                <w:rStyle w:val="normaltextrun"/>
              </w:rPr>
            </w:pPr>
            <w:r w:rsidRPr="007B4AC4">
              <w:rPr>
                <w:rStyle w:val="normaltextrun"/>
              </w:rPr>
              <w:t>Upravni odjel za gospodarenje imovinom i vlasničko-pravne odnose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CC5A87" w14:textId="62E0F1EF" w:rsidR="00EB00AB" w:rsidRPr="007B4AC4" w:rsidRDefault="00EB00AB" w:rsidP="007B4AC4">
            <w:pPr>
              <w:jc w:val="center"/>
              <w:rPr>
                <w:rFonts w:eastAsia="Segoe UI"/>
              </w:rPr>
            </w:pPr>
            <w:r w:rsidRPr="007B4AC4">
              <w:rPr>
                <w:rStyle w:val="normaltextrun"/>
              </w:rPr>
              <w:t>Gradsko vijeće</w:t>
            </w:r>
          </w:p>
        </w:tc>
        <w:tc>
          <w:tcPr>
            <w:tcW w:w="1417" w:type="dxa"/>
            <w:tcBorders>
              <w:top w:val="single" w:sz="4" w:space="0" w:color="auto"/>
              <w:bottom w:val="single" w:sz="4" w:space="0" w:color="auto"/>
            </w:tcBorders>
            <w:shd w:val="clear" w:color="auto" w:fill="auto"/>
            <w:vAlign w:val="center"/>
          </w:tcPr>
          <w:p w14:paraId="36B9B427" w14:textId="51CCD9A9" w:rsidR="00EB00AB" w:rsidRPr="007B4AC4" w:rsidRDefault="00EB00AB" w:rsidP="007B4AC4">
            <w:pPr>
              <w:jc w:val="center"/>
              <w:rPr>
                <w:rStyle w:val="normaltextrun"/>
              </w:rPr>
            </w:pPr>
            <w:r w:rsidRPr="007B4AC4">
              <w:t>prvo tromjesečje</w:t>
            </w:r>
          </w:p>
        </w:tc>
        <w:tc>
          <w:tcPr>
            <w:tcW w:w="1560" w:type="dxa"/>
            <w:tcBorders>
              <w:top w:val="single" w:sz="4" w:space="0" w:color="auto"/>
              <w:bottom w:val="single" w:sz="4" w:space="0" w:color="auto"/>
            </w:tcBorders>
            <w:shd w:val="clear" w:color="auto" w:fill="auto"/>
            <w:vAlign w:val="center"/>
          </w:tcPr>
          <w:p w14:paraId="0D40FE1C" w14:textId="00CA1CAB" w:rsidR="00EB00AB" w:rsidRPr="007B4AC4" w:rsidRDefault="00EB00AB" w:rsidP="007B4AC4">
            <w:pPr>
              <w:jc w:val="center"/>
              <w:rPr>
                <w:rStyle w:val="normaltextrun"/>
              </w:rPr>
            </w:pPr>
            <w:r w:rsidRPr="007B4AC4">
              <w:t>30 dana</w:t>
            </w:r>
          </w:p>
        </w:tc>
        <w:tc>
          <w:tcPr>
            <w:tcW w:w="1559" w:type="dxa"/>
            <w:tcBorders>
              <w:top w:val="single" w:sz="4" w:space="0" w:color="auto"/>
              <w:bottom w:val="single" w:sz="4" w:space="0" w:color="auto"/>
            </w:tcBorders>
            <w:vAlign w:val="center"/>
          </w:tcPr>
          <w:p w14:paraId="116125A8" w14:textId="64BA8D28" w:rsidR="00EB00AB" w:rsidRPr="007B4AC4" w:rsidRDefault="00EB00AB" w:rsidP="007B4AC4">
            <w:pPr>
              <w:jc w:val="center"/>
              <w:rPr>
                <w:rStyle w:val="normaltextrun"/>
              </w:rPr>
            </w:pPr>
            <w:r w:rsidRPr="007B4AC4">
              <w:t>prvo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EE5B52" w14:textId="1F17AC99" w:rsidR="00EB00AB" w:rsidRPr="007B4AC4" w:rsidRDefault="00EB00AB" w:rsidP="007B4AC4">
            <w:pPr>
              <w:jc w:val="center"/>
              <w:rPr>
                <w:rStyle w:val="eop"/>
              </w:rPr>
            </w:pPr>
          </w:p>
        </w:tc>
      </w:tr>
      <w:tr w:rsidR="001B31E0" w:rsidRPr="007B4AC4" w14:paraId="13A4B590" w14:textId="77777777" w:rsidTr="00B47827">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75207CE1" w14:textId="13162656" w:rsidR="001B31E0" w:rsidRPr="007B4AC4" w:rsidRDefault="001B31E0" w:rsidP="007B4AC4">
            <w:pPr>
              <w:pStyle w:val="paragraph"/>
              <w:spacing w:before="0" w:beforeAutospacing="0" w:after="0" w:afterAutospacing="0"/>
              <w:textAlignment w:val="baseline"/>
              <w:rPr>
                <w:rStyle w:val="normaltextrun"/>
              </w:rPr>
            </w:pPr>
            <w:r w:rsidRPr="007B4AC4">
              <w:rPr>
                <w:rStyle w:val="normaltextrun"/>
              </w:rPr>
              <w:t>Nacrt Odluke o visini zakupnine građevinskog zemljišta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63AB10" w14:textId="4D7DD477" w:rsidR="001B31E0" w:rsidRPr="007B4AC4" w:rsidRDefault="001B31E0" w:rsidP="007B4AC4">
            <w:pPr>
              <w:pStyle w:val="paragraph"/>
              <w:spacing w:before="0" w:beforeAutospacing="0" w:after="0" w:afterAutospacing="0"/>
              <w:jc w:val="center"/>
              <w:textAlignment w:val="baseline"/>
              <w:rPr>
                <w:rStyle w:val="normaltextrun"/>
              </w:rPr>
            </w:pPr>
            <w:r w:rsidRPr="007B4AC4">
              <w:rPr>
                <w:rStyle w:val="normaltextrun"/>
              </w:rPr>
              <w:t>Upravni odjel za gospodarenje imovinom i vlasničko-pravne odnose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A6713B" w14:textId="6F4CB47E" w:rsidR="001B31E0" w:rsidRPr="007B4AC4" w:rsidRDefault="001B31E0" w:rsidP="007B4AC4">
            <w:pPr>
              <w:jc w:val="center"/>
              <w:rPr>
                <w:rStyle w:val="normaltextrun"/>
              </w:rPr>
            </w:pPr>
            <w:r w:rsidRPr="007B4AC4">
              <w:rPr>
                <w:rStyle w:val="normaltextrun"/>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52DE57" w14:textId="6CB528C0" w:rsidR="001B31E0" w:rsidRPr="007B4AC4" w:rsidRDefault="001B31E0" w:rsidP="007B4AC4">
            <w:pPr>
              <w:jc w:val="center"/>
            </w:pPr>
            <w:r w:rsidRPr="007B4AC4">
              <w:t>prvo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E289DC1" w14:textId="7CE94C00" w:rsidR="001B31E0" w:rsidRPr="007B4AC4" w:rsidRDefault="001B31E0" w:rsidP="007B4AC4">
            <w:pPr>
              <w:jc w:val="center"/>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1738A931" w14:textId="1D159EC1" w:rsidR="001B31E0" w:rsidRPr="007B4AC4" w:rsidRDefault="001B31E0" w:rsidP="007B4AC4">
            <w:pPr>
              <w:jc w:val="center"/>
            </w:pPr>
            <w:r w:rsidRPr="007B4AC4">
              <w:t>prvo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BF797D" w14:textId="77777777" w:rsidR="001B31E0" w:rsidRPr="007B4AC4" w:rsidRDefault="001B31E0" w:rsidP="007B4AC4">
            <w:pPr>
              <w:jc w:val="center"/>
              <w:rPr>
                <w:rStyle w:val="eop"/>
              </w:rPr>
            </w:pPr>
          </w:p>
        </w:tc>
      </w:tr>
      <w:tr w:rsidR="007435CA" w:rsidRPr="007B4AC4" w14:paraId="5BEF16E7"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4B6918E0" w14:textId="4435AC7A" w:rsidR="007435CA" w:rsidRPr="007B4AC4" w:rsidRDefault="007435CA" w:rsidP="007B4AC4">
            <w:pPr>
              <w:pStyle w:val="paragraph"/>
              <w:spacing w:before="0" w:beforeAutospacing="0" w:after="0" w:afterAutospacing="0"/>
              <w:textAlignment w:val="baseline"/>
              <w:rPr>
                <w:rStyle w:val="normaltextrun"/>
              </w:rPr>
            </w:pPr>
            <w:r w:rsidRPr="007B4AC4">
              <w:rPr>
                <w:rStyle w:val="normaltextrun"/>
              </w:rPr>
              <w:t>Nacrt Odluke o izmjeni i dopuni Odluke</w:t>
            </w:r>
            <w:r w:rsidR="00B47827" w:rsidRPr="007B4AC4">
              <w:rPr>
                <w:rStyle w:val="normaltextrun"/>
              </w:rPr>
              <w:t xml:space="preserve"> </w:t>
            </w:r>
            <w:r w:rsidRPr="007B4AC4">
              <w:rPr>
                <w:rStyle w:val="normaltextrun"/>
              </w:rPr>
              <w:t>o obavljanju komunalnih djelatnosti</w:t>
            </w:r>
            <w:r w:rsidRPr="007B4AC4">
              <w:rPr>
                <w:rStyle w:val="eop"/>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9EC1AC0" w14:textId="6FDF09DE" w:rsidR="007435CA" w:rsidRPr="007B4AC4" w:rsidRDefault="007435CA" w:rsidP="007B4AC4">
            <w:pPr>
              <w:pStyle w:val="paragraph"/>
              <w:spacing w:before="0" w:beforeAutospacing="0" w:after="0" w:afterAutospacing="0"/>
              <w:jc w:val="center"/>
              <w:textAlignment w:val="baseline"/>
              <w:rPr>
                <w:rStyle w:val="normaltextrun"/>
              </w:rPr>
            </w:pPr>
            <w:r w:rsidRPr="007B4AC4">
              <w:rPr>
                <w:rStyle w:val="normaltextrun"/>
              </w:rPr>
              <w:t>Upravni odjel za komunalno gospodarstvo, promet i mjesnu samoupravu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CAF545" w14:textId="10DAFA21" w:rsidR="007435CA" w:rsidRPr="007B4AC4" w:rsidRDefault="007435CA" w:rsidP="007B4AC4">
            <w:pPr>
              <w:jc w:val="center"/>
              <w:rPr>
                <w:rStyle w:val="normaltextrun"/>
              </w:rPr>
            </w:pPr>
            <w:r w:rsidRPr="007B4AC4">
              <w:rPr>
                <w:rStyle w:val="normaltextrun"/>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30106A" w14:textId="5B84330F" w:rsidR="007435CA" w:rsidRPr="007B4AC4" w:rsidRDefault="007435CA" w:rsidP="007B4AC4">
            <w:pPr>
              <w:jc w:val="center"/>
            </w:pPr>
            <w:r w:rsidRPr="007B4AC4">
              <w:rPr>
                <w:rStyle w:val="normaltextrun"/>
              </w:rPr>
              <w:t>prvo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8F27CC2" w14:textId="3229C11D" w:rsidR="007435CA" w:rsidRPr="007B4AC4" w:rsidRDefault="007435CA" w:rsidP="007B4AC4">
            <w:pPr>
              <w:jc w:val="center"/>
            </w:pPr>
            <w:r w:rsidRPr="007B4AC4">
              <w:rPr>
                <w:rStyle w:val="normaltextrun"/>
              </w:rPr>
              <w:t>30 dana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A91EE8" w14:textId="2E999AC3" w:rsidR="007435CA" w:rsidRPr="007B4AC4" w:rsidRDefault="007435CA" w:rsidP="007B4AC4">
            <w:pPr>
              <w:jc w:val="center"/>
            </w:pPr>
            <w:r w:rsidRPr="007B4AC4">
              <w:rPr>
                <w:rStyle w:val="normaltextrun"/>
              </w:rPr>
              <w:t>prvo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8136AA5" w14:textId="77777777" w:rsidR="007435CA" w:rsidRPr="007B4AC4" w:rsidRDefault="007435CA" w:rsidP="007B4AC4">
            <w:pPr>
              <w:jc w:val="center"/>
              <w:rPr>
                <w:rStyle w:val="eop"/>
              </w:rPr>
            </w:pPr>
          </w:p>
        </w:tc>
      </w:tr>
      <w:tr w:rsidR="00641FCD" w:rsidRPr="007B4AC4" w14:paraId="76863CB4" w14:textId="77777777" w:rsidTr="00B47827">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5125B59F" w14:textId="19A777D1" w:rsidR="00641FCD" w:rsidRPr="007B4AC4" w:rsidRDefault="00641FCD" w:rsidP="007B4AC4">
            <w:pPr>
              <w:pStyle w:val="paragraph"/>
              <w:spacing w:before="0" w:beforeAutospacing="0" w:after="0" w:afterAutospacing="0"/>
              <w:textAlignment w:val="baseline"/>
              <w:rPr>
                <w:rStyle w:val="normaltextrun"/>
              </w:rPr>
            </w:pPr>
            <w:r w:rsidRPr="007B4AC4">
              <w:t>Nacrt Odluke o donošenju Urbanističkog plana uređenja prostora bivše ljevaonice OLT u Osijeku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B56DB4" w14:textId="3F33738E" w:rsidR="00641FCD" w:rsidRPr="007B4AC4" w:rsidRDefault="00641FCD" w:rsidP="007B4AC4">
            <w:pPr>
              <w:pStyle w:val="paragraph"/>
              <w:spacing w:before="0" w:beforeAutospacing="0" w:after="0" w:afterAutospacing="0"/>
              <w:jc w:val="center"/>
              <w:textAlignment w:val="baseline"/>
              <w:rPr>
                <w:rStyle w:val="normaltextrun"/>
              </w:rP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3E5D2C" w14:textId="7BEC8491" w:rsidR="00641FCD" w:rsidRPr="007B4AC4" w:rsidRDefault="00641FCD" w:rsidP="007B4AC4">
            <w:pPr>
              <w:jc w:val="center"/>
              <w:rPr>
                <w:rFonts w:eastAsia="Segoe UI"/>
              </w:rPr>
            </w:pPr>
            <w:r w:rsidRPr="007B4AC4">
              <w:rPr>
                <w:rStyle w:val="normaltextrun"/>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0891F19" w14:textId="544E0C9D" w:rsidR="00641FCD" w:rsidRPr="007B4AC4" w:rsidRDefault="00641FCD" w:rsidP="007B4AC4">
            <w:pPr>
              <w:jc w:val="center"/>
              <w:rPr>
                <w:rStyle w:val="normaltextrun"/>
              </w:rPr>
            </w:pPr>
            <w:r w:rsidRPr="007B4AC4">
              <w:rPr>
                <w:rStyle w:val="normaltextrun"/>
              </w:rPr>
              <w:t xml:space="preserve">drugo tromjesečje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77AF22D" w14:textId="5146CF15" w:rsidR="00641FCD" w:rsidRPr="007B4AC4" w:rsidRDefault="00641FCD" w:rsidP="007B4AC4">
            <w:pPr>
              <w:jc w:val="center"/>
              <w:rPr>
                <w:rStyle w:val="normaltextrun"/>
              </w:rPr>
            </w:pPr>
            <w:r w:rsidRPr="007B4AC4">
              <w:rPr>
                <w:rStyle w:val="normaltextrun"/>
              </w:rPr>
              <w:t>30 dana</w:t>
            </w:r>
            <w:r w:rsidRPr="007B4AC4">
              <w:rPr>
                <w:rStyle w:val="eop"/>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A98377" w14:textId="02E02CD4" w:rsidR="00641FCD" w:rsidRPr="007B4AC4" w:rsidRDefault="00641FCD" w:rsidP="007B4AC4">
            <w:pPr>
              <w:jc w:val="center"/>
              <w:rPr>
                <w:rStyle w:val="normaltextrun"/>
              </w:rPr>
            </w:pPr>
            <w:r w:rsidRPr="007B4AC4">
              <w:rPr>
                <w:rStyle w:val="normaltextrun"/>
              </w:rPr>
              <w:t>prvo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251AE9" w14:textId="758F7CED" w:rsidR="00641FCD" w:rsidRPr="007B4AC4" w:rsidRDefault="00641FCD" w:rsidP="007B4AC4">
            <w:pPr>
              <w:jc w:val="center"/>
              <w:rPr>
                <w:rStyle w:val="eop"/>
              </w:rPr>
            </w:pPr>
          </w:p>
        </w:tc>
      </w:tr>
      <w:tr w:rsidR="00641FCD" w:rsidRPr="007B4AC4" w14:paraId="7FB554AF"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6ABCD625" w14:textId="61E6DBCB" w:rsidR="00641FCD" w:rsidRPr="007B4AC4" w:rsidRDefault="00641FCD" w:rsidP="007B4AC4">
            <w:r w:rsidRPr="007B4AC4">
              <w:t>Nacrt Pravilnika o davanju na korištenje prostorija u mjesnim odborima i gradskim četvrtima Grada Osijeka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703017" w14:textId="69AA23FC" w:rsidR="00641FCD" w:rsidRPr="007B4AC4" w:rsidRDefault="00641FCD" w:rsidP="007B4AC4">
            <w:pPr>
              <w:jc w:val="center"/>
            </w:pPr>
            <w:r w:rsidRPr="007B4AC4">
              <w:t>Upravni odjel za komunalno gospodarstvo, promet i mjesnu samoupravu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F1DCB7" w14:textId="091AAA1E" w:rsidR="00641FCD" w:rsidRPr="007B4AC4" w:rsidRDefault="00641FCD" w:rsidP="007B4AC4">
            <w:pPr>
              <w:rPr>
                <w:rFonts w:eastAsia="Segoe UI"/>
              </w:rPr>
            </w:pPr>
            <w:r w:rsidRPr="007B4AC4">
              <w:t>Gradonačelnik</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AD23B5" w14:textId="121A4631" w:rsidR="00641FCD" w:rsidRPr="007B4AC4" w:rsidRDefault="00641FCD" w:rsidP="007B4AC4">
            <w:pPr>
              <w:jc w:val="center"/>
            </w:pPr>
            <w:r w:rsidRPr="007B4AC4">
              <w:t>drugo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93FBEAE" w14:textId="707EC3B4" w:rsidR="00641FCD" w:rsidRPr="007B4AC4" w:rsidRDefault="00641FCD" w:rsidP="007B4AC4">
            <w:pPr>
              <w:jc w:val="center"/>
            </w:pPr>
            <w:r w:rsidRPr="007B4AC4">
              <w:t>30 dana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82F095" w14:textId="55D2F28C" w:rsidR="00641FCD" w:rsidRPr="007B4AC4" w:rsidRDefault="00641FCD" w:rsidP="007B4AC4">
            <w:pPr>
              <w:jc w:val="center"/>
            </w:pPr>
            <w:r w:rsidRPr="007B4AC4">
              <w:t>drugo tromjesečje</w:t>
            </w:r>
          </w:p>
        </w:tc>
        <w:tc>
          <w:tcPr>
            <w:tcW w:w="2410" w:type="dxa"/>
            <w:tcBorders>
              <w:top w:val="single" w:sz="4" w:space="0" w:color="auto"/>
              <w:left w:val="single" w:sz="4" w:space="0" w:color="auto"/>
              <w:bottom w:val="single" w:sz="4" w:space="0" w:color="auto"/>
            </w:tcBorders>
            <w:vAlign w:val="center"/>
          </w:tcPr>
          <w:p w14:paraId="73542FA9" w14:textId="77777777" w:rsidR="00641FCD" w:rsidRPr="007B4AC4" w:rsidRDefault="00641FCD" w:rsidP="007B4AC4"/>
        </w:tc>
      </w:tr>
      <w:tr w:rsidR="00FB2BA3" w:rsidRPr="007B4AC4" w14:paraId="47444ED8"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33F6E2BC" w14:textId="2414918D" w:rsidR="00FB2BA3" w:rsidRPr="007B4AC4" w:rsidRDefault="00FC2966" w:rsidP="007B4AC4">
            <w:r w:rsidRPr="007B4AC4">
              <w:t xml:space="preserve">Nacrt </w:t>
            </w:r>
            <w:r w:rsidR="00FB2BA3" w:rsidRPr="007B4AC4">
              <w:t>Pravilnik</w:t>
            </w:r>
            <w:r w:rsidRPr="007B4AC4">
              <w:t>a</w:t>
            </w:r>
            <w:r w:rsidR="00FB2BA3" w:rsidRPr="007B4AC4">
              <w:t xml:space="preserve"> o postupku donošenja programa javnih potreba u sportu na području grada Osijeka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16519EB" w14:textId="314B8EEB" w:rsidR="00FB2BA3" w:rsidRPr="007B4AC4" w:rsidRDefault="00FB2BA3" w:rsidP="007B4AC4">
            <w:pPr>
              <w:jc w:val="center"/>
            </w:pPr>
            <w:r w:rsidRPr="007B4AC4">
              <w:t>Upravni odjel za društvene djelatnosti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A01B1F" w14:textId="73DD8A28" w:rsidR="00FB2BA3" w:rsidRPr="007B4AC4" w:rsidRDefault="00FB2BA3" w:rsidP="007B4AC4">
            <w:pPr>
              <w:rPr>
                <w:rFonts w:eastAsia="Segoe UI"/>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3D4A6E" w14:textId="15038D6F" w:rsidR="00FB2BA3" w:rsidRPr="007B4AC4" w:rsidRDefault="00FB2BA3" w:rsidP="007B4AC4">
            <w:pPr>
              <w:jc w:val="center"/>
            </w:pPr>
            <w:r w:rsidRPr="007B4AC4">
              <w:t>drugo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D5D3375" w14:textId="4A26C2F5" w:rsidR="00FB2BA3" w:rsidRPr="007B4AC4" w:rsidRDefault="00FB2BA3" w:rsidP="007B4AC4">
            <w:pPr>
              <w:jc w:val="center"/>
            </w:pPr>
            <w:r w:rsidRPr="007B4AC4">
              <w:t>30 dana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8BCCA5" w14:textId="76B8DE53" w:rsidR="00FB2BA3" w:rsidRPr="007B4AC4" w:rsidRDefault="00FB2BA3" w:rsidP="007B4AC4">
            <w:pPr>
              <w:jc w:val="center"/>
            </w:pPr>
            <w:r w:rsidRPr="007B4AC4">
              <w:t>prvo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36B82C" w14:textId="053808A6" w:rsidR="00FB2BA3" w:rsidRPr="007B4AC4" w:rsidRDefault="00FB2BA3" w:rsidP="007B4AC4">
            <w:r w:rsidRPr="007B4AC4">
              <w:t> </w:t>
            </w:r>
          </w:p>
        </w:tc>
      </w:tr>
      <w:tr w:rsidR="0074138F" w:rsidRPr="007B4AC4" w14:paraId="2CFB82A6" w14:textId="77777777" w:rsidTr="00B47827">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2AB673CF" w14:textId="71B7F81E" w:rsidR="0074138F" w:rsidRPr="007B4AC4" w:rsidRDefault="0074138F" w:rsidP="007B4AC4">
            <w:pPr>
              <w:rPr>
                <w:rFonts w:eastAsia="Segoe UI"/>
              </w:rPr>
            </w:pPr>
            <w:r w:rsidRPr="007B4AC4">
              <w:t>Nacrt Odluke o spomeničkoj renti</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485982D" w14:textId="4C120081" w:rsidR="0074138F" w:rsidRPr="007B4AC4" w:rsidRDefault="0074138F" w:rsidP="007B4AC4">
            <w:pPr>
              <w:jc w:val="cente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42BD73C" w14:textId="29C659F2" w:rsidR="0074138F" w:rsidRPr="007B4AC4" w:rsidRDefault="0074138F" w:rsidP="007B4AC4">
            <w:pPr>
              <w:jc w:val="center"/>
              <w:rPr>
                <w:rFonts w:eastAsia="Segoe UI"/>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ECC6F4" w14:textId="69614C0D" w:rsidR="0074138F" w:rsidRPr="007B4AC4" w:rsidRDefault="0074138F" w:rsidP="007B4AC4">
            <w:pPr>
              <w:jc w:val="center"/>
            </w:pPr>
            <w:r w:rsidRPr="007B4AC4">
              <w:rPr>
                <w:rStyle w:val="normaltextrun"/>
              </w:rPr>
              <w:t xml:space="preserve">drugo tromjesečje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6995449" w14:textId="6B5BEAAD" w:rsidR="0074138F" w:rsidRPr="007B4AC4" w:rsidRDefault="0074138F" w:rsidP="007B4AC4">
            <w:pPr>
              <w:jc w:val="center"/>
            </w:pPr>
            <w:r w:rsidRPr="007B4AC4">
              <w:rPr>
                <w:rStyle w:val="normaltextrun"/>
              </w:rPr>
              <w:t>30 dana</w:t>
            </w:r>
            <w:r w:rsidRPr="007B4AC4">
              <w:rPr>
                <w:rStyle w:val="eop"/>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433F99" w14:textId="29553695" w:rsidR="0074138F" w:rsidRPr="007B4AC4" w:rsidRDefault="0074138F" w:rsidP="007B4AC4">
            <w:pPr>
              <w:jc w:val="center"/>
            </w:pPr>
            <w:r w:rsidRPr="007B4AC4">
              <w:rPr>
                <w:rStyle w:val="normaltextrun"/>
              </w:rPr>
              <w:t>drugo tromjesečje</w:t>
            </w:r>
          </w:p>
        </w:tc>
        <w:tc>
          <w:tcPr>
            <w:tcW w:w="2410" w:type="dxa"/>
            <w:tcBorders>
              <w:top w:val="single" w:sz="4" w:space="0" w:color="auto"/>
              <w:left w:val="single" w:sz="4" w:space="0" w:color="auto"/>
              <w:bottom w:val="single" w:sz="4" w:space="0" w:color="auto"/>
            </w:tcBorders>
            <w:vAlign w:val="center"/>
          </w:tcPr>
          <w:p w14:paraId="35EBAA92" w14:textId="77777777" w:rsidR="0074138F" w:rsidRPr="007B4AC4" w:rsidRDefault="0074138F" w:rsidP="007B4AC4">
            <w:pPr>
              <w:jc w:val="center"/>
            </w:pPr>
          </w:p>
        </w:tc>
      </w:tr>
    </w:tbl>
    <w:p w14:paraId="3EF696C9" w14:textId="77777777" w:rsidR="00B47827" w:rsidRPr="007B4AC4" w:rsidRDefault="00B47827" w:rsidP="00B47827">
      <w:pPr>
        <w:jc w:val="both"/>
      </w:pPr>
      <w:r w:rsidRPr="007B4AC4">
        <w:br w:type="page"/>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410"/>
        <w:gridCol w:w="1701"/>
        <w:gridCol w:w="1417"/>
        <w:gridCol w:w="1560"/>
        <w:gridCol w:w="1559"/>
        <w:gridCol w:w="2410"/>
      </w:tblGrid>
      <w:tr w:rsidR="00EB364E" w:rsidRPr="007B4AC4" w14:paraId="0FF65B51"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5526EF56" w14:textId="66E6CA95" w:rsidR="00EB364E" w:rsidRPr="007B4AC4" w:rsidRDefault="00FC2966" w:rsidP="00B47827">
            <w:r w:rsidRPr="007B4AC4">
              <w:lastRenderedPageBreak/>
              <w:t>Nacrt Odluke</w:t>
            </w:r>
            <w:r w:rsidR="00EB364E" w:rsidRPr="007B4AC4">
              <w:t xml:space="preserve"> o stavljanju izvan snage Detaljnog plana uređenja naselja uz </w:t>
            </w:r>
            <w:proofErr w:type="spellStart"/>
            <w:r w:rsidR="00EB364E" w:rsidRPr="007B4AC4">
              <w:t>Jablaničku</w:t>
            </w:r>
            <w:proofErr w:type="spellEnd"/>
            <w:r w:rsidR="00EB364E" w:rsidRPr="007B4AC4">
              <w:t xml:space="preserve"> ulicu u Osijeku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B888D0" w14:textId="5BF20CB9" w:rsidR="00EB364E" w:rsidRPr="007B4AC4" w:rsidRDefault="00EB364E" w:rsidP="00EB364E">
            <w:pPr>
              <w:jc w:val="cente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F6573D9" w14:textId="7D76345E" w:rsidR="00EB364E" w:rsidRPr="007B4AC4" w:rsidRDefault="00EB364E" w:rsidP="00EB364E">
            <w:pPr>
              <w:jc w:val="center"/>
              <w:rPr>
                <w:rFonts w:eastAsia="Segoe UI"/>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21A0EF7" w14:textId="0809C73E" w:rsidR="00EB364E" w:rsidRPr="007B4AC4" w:rsidRDefault="00EB364E" w:rsidP="00EB364E">
            <w:pPr>
              <w:jc w:val="center"/>
              <w:rPr>
                <w:rStyle w:val="normaltextrun"/>
              </w:rP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CBD1058" w14:textId="3C51FAFD" w:rsidR="00EB364E" w:rsidRPr="007B4AC4" w:rsidRDefault="00EB364E" w:rsidP="00EB364E">
            <w:pPr>
              <w:jc w:val="center"/>
              <w:rPr>
                <w:rStyle w:val="normaltextrun"/>
              </w:rPr>
            </w:pPr>
            <w:r w:rsidRPr="007B4AC4">
              <w:t>15 dana*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28C80D" w14:textId="3DBE4399" w:rsidR="00EB364E" w:rsidRPr="007B4AC4" w:rsidRDefault="00EB364E" w:rsidP="00EB364E">
            <w:pPr>
              <w:jc w:val="center"/>
              <w:rPr>
                <w:rStyle w:val="normaltextrun"/>
              </w:rPr>
            </w:pPr>
            <w:r w:rsidRPr="007B4AC4">
              <w:rPr>
                <w:rStyle w:val="normaltextrun"/>
              </w:rPr>
              <w:t>drugo tromjesečje</w:t>
            </w:r>
          </w:p>
        </w:tc>
        <w:tc>
          <w:tcPr>
            <w:tcW w:w="2410" w:type="dxa"/>
            <w:tcBorders>
              <w:top w:val="single" w:sz="4" w:space="0" w:color="auto"/>
              <w:left w:val="single" w:sz="4" w:space="0" w:color="auto"/>
              <w:bottom w:val="single" w:sz="4" w:space="0" w:color="auto"/>
              <w:right w:val="single" w:sz="4" w:space="0" w:color="auto"/>
            </w:tcBorders>
            <w:vAlign w:val="center"/>
          </w:tcPr>
          <w:p w14:paraId="638F6A85" w14:textId="77777777" w:rsidR="00EB364E" w:rsidRPr="007B4AC4" w:rsidRDefault="00EB364E" w:rsidP="00EB364E">
            <w:pPr>
              <w:jc w:val="center"/>
            </w:pPr>
          </w:p>
        </w:tc>
      </w:tr>
      <w:tr w:rsidR="00EB364E" w:rsidRPr="007B4AC4" w14:paraId="076110E7"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7919F496" w14:textId="462F744F" w:rsidR="00EB364E" w:rsidRPr="007B4AC4" w:rsidRDefault="00FC2966" w:rsidP="00B47827">
            <w:r w:rsidRPr="007B4AC4">
              <w:t>Nacrt Odluke</w:t>
            </w:r>
            <w:r w:rsidR="00EB364E" w:rsidRPr="007B4AC4">
              <w:t xml:space="preserve"> o donošenju Urbanističkog plana uređenja naselja uz </w:t>
            </w:r>
            <w:proofErr w:type="spellStart"/>
            <w:r w:rsidR="00EB364E" w:rsidRPr="007B4AC4">
              <w:t>Jablaničku</w:t>
            </w:r>
            <w:proofErr w:type="spellEnd"/>
            <w:r w:rsidR="00EB364E" w:rsidRPr="007B4AC4">
              <w:t xml:space="preserve"> ulicu u Osijeku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C9073D" w14:textId="1C6B503E" w:rsidR="00EB364E" w:rsidRPr="007B4AC4" w:rsidRDefault="00EB364E" w:rsidP="00EB364E">
            <w:pPr>
              <w:jc w:val="cente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27ACF8" w14:textId="389DDC6B" w:rsidR="00EB364E" w:rsidRPr="007B4AC4" w:rsidRDefault="00EB364E" w:rsidP="00EB364E">
            <w:pPr>
              <w:jc w:val="center"/>
              <w:rPr>
                <w:rFonts w:eastAsia="Segoe UI"/>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2358AC" w14:textId="629E21A1" w:rsidR="00EB364E" w:rsidRPr="007B4AC4" w:rsidRDefault="00EB364E" w:rsidP="00EB364E">
            <w:pPr>
              <w:jc w:val="center"/>
              <w:rPr>
                <w:rStyle w:val="normaltextrun"/>
              </w:rP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20D8944" w14:textId="5A764593" w:rsidR="00EB364E" w:rsidRPr="007B4AC4" w:rsidRDefault="00EB364E" w:rsidP="00EB364E">
            <w:pPr>
              <w:jc w:val="center"/>
              <w:rPr>
                <w:rStyle w:val="normaltextrun"/>
              </w:rPr>
            </w:pPr>
            <w:r w:rsidRPr="007B4AC4">
              <w:t>30 dana*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57CAD2" w14:textId="3546697E" w:rsidR="00EB364E" w:rsidRPr="007B4AC4" w:rsidRDefault="00EB364E" w:rsidP="00EB364E">
            <w:pPr>
              <w:jc w:val="center"/>
              <w:rPr>
                <w:rStyle w:val="normaltextrun"/>
              </w:rPr>
            </w:pPr>
            <w:r w:rsidRPr="007B4AC4">
              <w:rPr>
                <w:rStyle w:val="normaltextrun"/>
              </w:rPr>
              <w:t>drugo tromjesečje</w:t>
            </w:r>
          </w:p>
        </w:tc>
        <w:tc>
          <w:tcPr>
            <w:tcW w:w="2410" w:type="dxa"/>
            <w:tcBorders>
              <w:top w:val="single" w:sz="4" w:space="0" w:color="auto"/>
              <w:left w:val="single" w:sz="4" w:space="0" w:color="auto"/>
              <w:bottom w:val="single" w:sz="4" w:space="0" w:color="auto"/>
              <w:right w:val="single" w:sz="4" w:space="0" w:color="auto"/>
            </w:tcBorders>
            <w:vAlign w:val="center"/>
          </w:tcPr>
          <w:p w14:paraId="5F0CC150" w14:textId="77777777" w:rsidR="00EB364E" w:rsidRPr="007B4AC4" w:rsidRDefault="00EB364E" w:rsidP="00EB364E">
            <w:pPr>
              <w:jc w:val="center"/>
            </w:pPr>
          </w:p>
        </w:tc>
      </w:tr>
      <w:tr w:rsidR="002476D3" w:rsidRPr="007B4AC4" w14:paraId="7B44B2E7"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3BDA5CF0" w14:textId="0B46D919" w:rsidR="002476D3" w:rsidRPr="007B4AC4" w:rsidRDefault="002476D3" w:rsidP="00B47827">
            <w:pPr>
              <w:rPr>
                <w:rFonts w:eastAsia="Segoe UI"/>
              </w:rPr>
            </w:pPr>
            <w:r w:rsidRPr="007B4AC4">
              <w:t>Nacrt Pravilnika o uvjetima i načinu postavljanja tendi, klimatizacijskih uređaja, dimovodnih instalacija, zajedničkih antenskih sustava i drugih uređaja na građevinama koji se prema posebnim propisima grade bez građevinske dozvole i glavnog projekta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32C2B1E" w14:textId="2055F381" w:rsidR="002476D3" w:rsidRPr="007B4AC4" w:rsidRDefault="002476D3" w:rsidP="002476D3">
            <w:pPr>
              <w:jc w:val="cente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7F0620" w14:textId="5C4C866C" w:rsidR="002476D3" w:rsidRPr="007B4AC4" w:rsidRDefault="002476D3" w:rsidP="002476D3">
            <w:pPr>
              <w:jc w:val="center"/>
              <w:rPr>
                <w:rFonts w:eastAsia="Segoe UI"/>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1AC680" w14:textId="1B06B074" w:rsidR="002476D3" w:rsidRPr="007B4AC4" w:rsidRDefault="002476D3" w:rsidP="002476D3">
            <w:pPr>
              <w:jc w:val="cente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23E0447" w14:textId="4237E32A" w:rsidR="002476D3" w:rsidRPr="007B4AC4" w:rsidRDefault="002476D3" w:rsidP="002476D3">
            <w:pPr>
              <w:jc w:val="center"/>
            </w:pPr>
            <w:r w:rsidRPr="007B4AC4">
              <w:t>30 dana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36E14C" w14:textId="6928D8FA" w:rsidR="002476D3" w:rsidRPr="007B4AC4" w:rsidRDefault="002476D3" w:rsidP="002476D3">
            <w:pPr>
              <w:jc w:val="center"/>
            </w:pPr>
            <w:r w:rsidRPr="007B4AC4">
              <w:t>treće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46E01B8" w14:textId="6579E292" w:rsidR="002476D3" w:rsidRPr="007B4AC4" w:rsidRDefault="002476D3" w:rsidP="002476D3">
            <w:pPr>
              <w:jc w:val="center"/>
            </w:pPr>
            <w:r w:rsidRPr="007B4AC4">
              <w:t> </w:t>
            </w:r>
          </w:p>
        </w:tc>
      </w:tr>
      <w:tr w:rsidR="002476D3" w:rsidRPr="007B4AC4" w14:paraId="3D3E2A86"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15903790" w14:textId="15038300" w:rsidR="002476D3" w:rsidRPr="007B4AC4" w:rsidRDefault="002476D3" w:rsidP="00B47827">
            <w:pPr>
              <w:rPr>
                <w:rFonts w:eastAsia="Segoe UI"/>
              </w:rPr>
            </w:pPr>
            <w:r w:rsidRPr="007B4AC4">
              <w:t>Nacrt Pravilnika o korištenju sredstava spomeničke rente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8B05BAA" w14:textId="42C552A5" w:rsidR="002476D3" w:rsidRPr="007B4AC4" w:rsidRDefault="002476D3" w:rsidP="002476D3">
            <w:pPr>
              <w:jc w:val="cente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B9661F" w14:textId="4BD8D4DC" w:rsidR="002476D3" w:rsidRPr="007B4AC4" w:rsidRDefault="002476D3" w:rsidP="002476D3">
            <w:pPr>
              <w:jc w:val="center"/>
              <w:rPr>
                <w:rFonts w:eastAsia="Segoe UI"/>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8F732C" w14:textId="16D39D4A" w:rsidR="002476D3" w:rsidRPr="007B4AC4" w:rsidRDefault="002476D3" w:rsidP="002476D3">
            <w:pPr>
              <w:jc w:val="cente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1425CDE" w14:textId="45C736B7" w:rsidR="002476D3" w:rsidRPr="007B4AC4" w:rsidRDefault="002476D3" w:rsidP="002476D3">
            <w:pPr>
              <w:jc w:val="center"/>
            </w:pPr>
            <w:r w:rsidRPr="007B4AC4">
              <w:t>30 dana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F17595" w14:textId="16B9CE3E" w:rsidR="002476D3" w:rsidRPr="007B4AC4" w:rsidRDefault="002476D3" w:rsidP="002476D3">
            <w:pPr>
              <w:jc w:val="center"/>
            </w:pPr>
            <w:r w:rsidRPr="007B4AC4">
              <w:t>treće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F38B329" w14:textId="40E56366" w:rsidR="002476D3" w:rsidRPr="007B4AC4" w:rsidRDefault="002476D3" w:rsidP="002476D3">
            <w:pPr>
              <w:jc w:val="center"/>
            </w:pPr>
            <w:r w:rsidRPr="007B4AC4">
              <w:t> </w:t>
            </w:r>
          </w:p>
        </w:tc>
      </w:tr>
      <w:tr w:rsidR="002476D3" w:rsidRPr="007B4AC4" w14:paraId="598B1850"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14F22F9F" w14:textId="5318E585" w:rsidR="002476D3" w:rsidRPr="007B4AC4" w:rsidRDefault="00FC2966" w:rsidP="00B47827">
            <w:pPr>
              <w:rPr>
                <w:rFonts w:eastAsia="Segoe UI"/>
              </w:rPr>
            </w:pPr>
            <w:r w:rsidRPr="007B4AC4">
              <w:t xml:space="preserve">Nacrt Odluke </w:t>
            </w:r>
            <w:r w:rsidR="002476D3" w:rsidRPr="007B4AC4">
              <w:t>o transformaciji Prostornog plana uređenja Grada Osijeka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19B18B" w14:textId="7E4E63C2" w:rsidR="002476D3" w:rsidRPr="007B4AC4" w:rsidRDefault="002476D3" w:rsidP="002476D3">
            <w:pPr>
              <w:jc w:val="cente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BCDF9D" w14:textId="1BB847CA" w:rsidR="002476D3" w:rsidRPr="007B4AC4" w:rsidRDefault="002476D3" w:rsidP="002476D3">
            <w:pPr>
              <w:jc w:val="center"/>
              <w:rPr>
                <w:rFonts w:eastAsia="Segoe UI"/>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6DB53C5" w14:textId="2663A1B0" w:rsidR="002476D3" w:rsidRPr="007B4AC4" w:rsidRDefault="002476D3" w:rsidP="002476D3">
            <w:pPr>
              <w:jc w:val="cente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72955DB" w14:textId="6F30C6D4" w:rsidR="002476D3" w:rsidRPr="007B4AC4" w:rsidRDefault="002476D3" w:rsidP="002476D3">
            <w:pPr>
              <w:jc w:val="center"/>
            </w:pPr>
            <w:r w:rsidRPr="007B4AC4">
              <w:t>15 dana*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CF6941" w14:textId="54313B51" w:rsidR="002476D3" w:rsidRPr="007B4AC4" w:rsidRDefault="002476D3" w:rsidP="002476D3">
            <w:pPr>
              <w:jc w:val="center"/>
            </w:pPr>
            <w:r w:rsidRPr="007B4AC4">
              <w:t>treće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05D361" w14:textId="29975717" w:rsidR="002476D3" w:rsidRPr="007B4AC4" w:rsidRDefault="002476D3" w:rsidP="002476D3">
            <w:pPr>
              <w:jc w:val="center"/>
            </w:pPr>
            <w:r w:rsidRPr="007B4AC4">
              <w:t>Javni uvid u Prijedlog transformiranog plana </w:t>
            </w:r>
          </w:p>
        </w:tc>
      </w:tr>
      <w:tr w:rsidR="002476D3" w:rsidRPr="007B4AC4" w14:paraId="5BF33583"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48309A71" w14:textId="48432616" w:rsidR="002476D3" w:rsidRPr="007B4AC4" w:rsidRDefault="00FC2966" w:rsidP="00B47827">
            <w:pPr>
              <w:rPr>
                <w:rFonts w:eastAsia="Segoe UI"/>
              </w:rPr>
            </w:pPr>
            <w:r w:rsidRPr="007B4AC4">
              <w:t xml:space="preserve">Nacrt Odluke </w:t>
            </w:r>
            <w:r w:rsidR="002476D3" w:rsidRPr="007B4AC4">
              <w:t>o transformaciji Generalnog urbanističkog plana grada Osijeka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A1B1AD" w14:textId="27004DE6" w:rsidR="002476D3" w:rsidRPr="007B4AC4" w:rsidRDefault="002476D3" w:rsidP="002476D3">
            <w:pPr>
              <w:jc w:val="cente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29FE68" w14:textId="1805CF5C" w:rsidR="002476D3" w:rsidRPr="007B4AC4" w:rsidRDefault="002476D3" w:rsidP="002476D3">
            <w:pPr>
              <w:jc w:val="center"/>
              <w:rPr>
                <w:rFonts w:eastAsia="Segoe UI"/>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11BD56" w14:textId="7D954E50" w:rsidR="002476D3" w:rsidRPr="007B4AC4" w:rsidRDefault="002476D3" w:rsidP="002476D3">
            <w:pPr>
              <w:jc w:val="cente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99791E" w14:textId="1F3DD5CA" w:rsidR="002476D3" w:rsidRPr="007B4AC4" w:rsidRDefault="002476D3" w:rsidP="002476D3">
            <w:pPr>
              <w:jc w:val="center"/>
            </w:pPr>
            <w:r w:rsidRPr="007B4AC4">
              <w:t>15 dana*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C82474" w14:textId="1FE6CA46" w:rsidR="002476D3" w:rsidRPr="007B4AC4" w:rsidRDefault="002476D3" w:rsidP="002476D3">
            <w:pPr>
              <w:jc w:val="center"/>
            </w:pPr>
            <w:r w:rsidRPr="007B4AC4">
              <w:t>treće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92B4498" w14:textId="75A044FC" w:rsidR="002476D3" w:rsidRPr="007B4AC4" w:rsidRDefault="002476D3" w:rsidP="002476D3">
            <w:pPr>
              <w:jc w:val="center"/>
            </w:pPr>
            <w:r w:rsidRPr="007B4AC4">
              <w:t>Javni uvid u Prijedlog transformiranog plana </w:t>
            </w:r>
          </w:p>
        </w:tc>
      </w:tr>
      <w:tr w:rsidR="00EB2FEC" w:rsidRPr="007B4AC4" w14:paraId="21C26399"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16FB63AE" w14:textId="35ABB38C" w:rsidR="00EB2FEC" w:rsidRPr="007B4AC4" w:rsidRDefault="00EB2FEC" w:rsidP="00B47827">
            <w:r w:rsidRPr="007B4AC4">
              <w:rPr>
                <w:rFonts w:eastAsia="Segoe UI"/>
              </w:rPr>
              <w:lastRenderedPageBreak/>
              <w:t>Nacrt Odluke o osnivanju Savjeta mladih Grada Osijeka</w:t>
            </w:r>
          </w:p>
        </w:tc>
        <w:tc>
          <w:tcPr>
            <w:tcW w:w="2410" w:type="dxa"/>
            <w:tcBorders>
              <w:top w:val="single" w:sz="4" w:space="0" w:color="auto"/>
              <w:left w:val="single" w:sz="4" w:space="0" w:color="auto"/>
              <w:bottom w:val="single" w:sz="4" w:space="0" w:color="auto"/>
              <w:right w:val="single" w:sz="4" w:space="0" w:color="auto"/>
            </w:tcBorders>
            <w:vAlign w:val="center"/>
          </w:tcPr>
          <w:p w14:paraId="452BC7F4" w14:textId="1E92BC4C" w:rsidR="00EB2FEC" w:rsidRPr="007B4AC4" w:rsidRDefault="00EB2FEC" w:rsidP="00EB2FEC">
            <w:pPr>
              <w:jc w:val="center"/>
            </w:pPr>
            <w:r w:rsidRPr="007B4AC4">
              <w:t xml:space="preserve">Upravni odjel </w:t>
            </w:r>
            <w:r w:rsidR="00B47827" w:rsidRPr="007B4AC4">
              <w:t>-</w:t>
            </w:r>
            <w:r w:rsidRPr="007B4AC4">
              <w:t xml:space="preserve"> Ured Grada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A2A8E4" w14:textId="6E50A5AC" w:rsidR="00EB2FEC" w:rsidRPr="007B4AC4" w:rsidRDefault="00EB2FEC" w:rsidP="00EB2FEC">
            <w:pPr>
              <w:jc w:val="center"/>
              <w:rPr>
                <w:rFonts w:eastAsia="Segoe UI"/>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361714" w14:textId="26F0B49E" w:rsidR="00EB2FEC" w:rsidRPr="007B4AC4" w:rsidRDefault="00EB2FEC" w:rsidP="00EB2FEC">
            <w:pPr>
              <w:jc w:val="cente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8205BD1" w14:textId="7B4DD20F" w:rsidR="00EB2FEC" w:rsidRPr="007B4AC4" w:rsidRDefault="00EB2FEC" w:rsidP="00EB2FEC">
            <w:pPr>
              <w:jc w:val="center"/>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4C6F3CF0" w14:textId="73808048" w:rsidR="00EB2FEC" w:rsidRPr="007B4AC4" w:rsidRDefault="00EB2FEC" w:rsidP="00EB2FEC">
            <w:pPr>
              <w:jc w:val="center"/>
            </w:pPr>
            <w:r w:rsidRPr="007B4AC4">
              <w:t>treće tromjesečje</w:t>
            </w:r>
          </w:p>
        </w:tc>
        <w:tc>
          <w:tcPr>
            <w:tcW w:w="2410" w:type="dxa"/>
            <w:tcBorders>
              <w:top w:val="single" w:sz="4" w:space="0" w:color="auto"/>
              <w:left w:val="single" w:sz="4" w:space="0" w:color="auto"/>
              <w:bottom w:val="single" w:sz="4" w:space="0" w:color="auto"/>
              <w:right w:val="single" w:sz="4" w:space="0" w:color="auto"/>
            </w:tcBorders>
            <w:vAlign w:val="center"/>
          </w:tcPr>
          <w:p w14:paraId="62819F1F" w14:textId="77777777" w:rsidR="00EB2FEC" w:rsidRPr="007B4AC4" w:rsidRDefault="00EB2FEC" w:rsidP="00EB2FEC">
            <w:pPr>
              <w:jc w:val="center"/>
            </w:pPr>
          </w:p>
        </w:tc>
      </w:tr>
      <w:tr w:rsidR="00EF0E7D" w:rsidRPr="007B4AC4" w14:paraId="6AB05941"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380C1B07" w14:textId="1FC8B266" w:rsidR="00EF0E7D" w:rsidRPr="007B4AC4" w:rsidRDefault="00FC2966" w:rsidP="00B47827">
            <w:pPr>
              <w:rPr>
                <w:rStyle w:val="normaltextrun"/>
                <w:color w:val="000000"/>
              </w:rPr>
            </w:pPr>
            <w:r w:rsidRPr="007B4AC4">
              <w:t xml:space="preserve">Nacrt </w:t>
            </w:r>
            <w:r w:rsidR="00EF0E7D" w:rsidRPr="007B4AC4">
              <w:t>Program</w:t>
            </w:r>
            <w:r w:rsidRPr="007B4AC4">
              <w:t>a</w:t>
            </w:r>
            <w:r w:rsidR="00EF0E7D" w:rsidRPr="007B4AC4">
              <w:t xml:space="preserve"> zaštite zraka Grada Osijeka za razdoblje 2025.-2028.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375B2AF" w14:textId="533FAD51" w:rsidR="00EF0E7D" w:rsidRPr="007B4AC4" w:rsidRDefault="00EF0E7D" w:rsidP="00EF0E7D">
            <w:pPr>
              <w:jc w:val="center"/>
              <w:rPr>
                <w:rStyle w:val="normaltextrun"/>
              </w:rPr>
            </w:pPr>
            <w:r w:rsidRPr="007B4AC4">
              <w:t>Upravni odjel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54C6EF" w14:textId="055FD532" w:rsidR="00EF0E7D" w:rsidRPr="007B4AC4" w:rsidRDefault="00EF0E7D" w:rsidP="00EF0E7D">
            <w:pPr>
              <w:jc w:val="center"/>
              <w:rPr>
                <w:rStyle w:val="normaltextrun"/>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606CC1" w14:textId="54856C25" w:rsidR="00EF0E7D" w:rsidRPr="007B4AC4" w:rsidRDefault="00EF0E7D" w:rsidP="00EF0E7D">
            <w:pPr>
              <w:jc w:val="center"/>
              <w:rPr>
                <w:rStyle w:val="normaltextrun"/>
              </w:rP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E390F37" w14:textId="1F9DBDAC" w:rsidR="00EF0E7D" w:rsidRPr="007B4AC4" w:rsidRDefault="00EF0E7D" w:rsidP="00EF0E7D">
            <w:pPr>
              <w:jc w:val="center"/>
              <w:rPr>
                <w:rStyle w:val="normaltextrun"/>
              </w:rPr>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2E09886C" w14:textId="7AFC6C96" w:rsidR="00EF0E7D" w:rsidRPr="007B4AC4" w:rsidRDefault="00EF0E7D" w:rsidP="00EF0E7D">
            <w:pPr>
              <w:pStyle w:val="paragraph"/>
              <w:spacing w:before="0" w:after="0"/>
              <w:jc w:val="center"/>
              <w:textAlignment w:val="baseline"/>
              <w:rPr>
                <w:rStyle w:val="normaltextrun"/>
              </w:rPr>
            </w:pPr>
            <w:r w:rsidRPr="007B4AC4">
              <w:t>treće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EC3701A" w14:textId="35C82362" w:rsidR="00EF0E7D" w:rsidRPr="007B4AC4" w:rsidRDefault="00EF0E7D" w:rsidP="00EF0E7D">
            <w:pPr>
              <w:jc w:val="center"/>
            </w:pPr>
            <w:r w:rsidRPr="007B4AC4">
              <w:t> </w:t>
            </w:r>
          </w:p>
        </w:tc>
      </w:tr>
      <w:tr w:rsidR="00EF0E7D" w:rsidRPr="007B4AC4" w14:paraId="73A2993C"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A5CFB37" w14:textId="02BEA356" w:rsidR="00EF0E7D" w:rsidRPr="007B4AC4" w:rsidRDefault="00FC2966" w:rsidP="00B47827">
            <w:pPr>
              <w:rPr>
                <w:rStyle w:val="normaltextrun"/>
                <w:color w:val="000000"/>
              </w:rPr>
            </w:pPr>
            <w:r w:rsidRPr="007B4AC4">
              <w:t xml:space="preserve">Nacrt </w:t>
            </w:r>
            <w:r w:rsidR="00EF0E7D" w:rsidRPr="007B4AC4">
              <w:t>Program</w:t>
            </w:r>
            <w:r w:rsidRPr="007B4AC4">
              <w:t xml:space="preserve">a </w:t>
            </w:r>
            <w:r w:rsidR="00EF0E7D" w:rsidRPr="007B4AC4">
              <w:t>ublažavanja klimatskih promjena, prilagodbe klimatskim promjenama i zaštite ozonskog sloja za razdoblje 2025.-2028.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C1E3656" w14:textId="60FFDFF5" w:rsidR="00EF0E7D" w:rsidRPr="007B4AC4" w:rsidRDefault="00EF0E7D" w:rsidP="00EF0E7D">
            <w:pPr>
              <w:jc w:val="center"/>
              <w:rPr>
                <w:rStyle w:val="normaltextrun"/>
              </w:rPr>
            </w:pPr>
            <w:r w:rsidRPr="007B4AC4">
              <w:t xml:space="preserve">Upravni odjel </w:t>
            </w:r>
            <w:r w:rsidR="001F3D59" w:rsidRPr="007B4AC4">
              <w:t xml:space="preserve">za </w:t>
            </w:r>
            <w:r w:rsidRPr="007B4AC4">
              <w:t>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17546A" w14:textId="375F12A1" w:rsidR="00EF0E7D" w:rsidRPr="007B4AC4" w:rsidRDefault="00EF0E7D" w:rsidP="00EF0E7D">
            <w:pPr>
              <w:jc w:val="center"/>
              <w:rPr>
                <w:rStyle w:val="normaltextrun"/>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00E31D1" w14:textId="0A3A9738" w:rsidR="00EF0E7D" w:rsidRPr="007B4AC4" w:rsidRDefault="00EF0E7D" w:rsidP="00EF0E7D">
            <w:pPr>
              <w:jc w:val="center"/>
              <w:rPr>
                <w:rStyle w:val="normaltextrun"/>
              </w:rP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99C118" w14:textId="0841F6DE" w:rsidR="00EF0E7D" w:rsidRPr="007B4AC4" w:rsidRDefault="00EF0E7D" w:rsidP="00EF0E7D">
            <w:pPr>
              <w:jc w:val="center"/>
              <w:rPr>
                <w:rStyle w:val="normaltextrun"/>
              </w:rPr>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149188F8" w14:textId="04F18754" w:rsidR="00EF0E7D" w:rsidRPr="007B4AC4" w:rsidRDefault="00EF0E7D" w:rsidP="00EF0E7D">
            <w:pPr>
              <w:pStyle w:val="paragraph"/>
              <w:spacing w:before="0" w:after="0"/>
              <w:jc w:val="center"/>
              <w:textAlignment w:val="baseline"/>
              <w:rPr>
                <w:rStyle w:val="normaltextrun"/>
              </w:rPr>
            </w:pPr>
            <w:r w:rsidRPr="007B4AC4">
              <w:t>treće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E404BA4" w14:textId="1084CD32" w:rsidR="00EF0E7D" w:rsidRPr="007B4AC4" w:rsidRDefault="00EF0E7D" w:rsidP="00EF0E7D">
            <w:pPr>
              <w:jc w:val="center"/>
            </w:pPr>
            <w:r w:rsidRPr="007B4AC4">
              <w:t> </w:t>
            </w:r>
          </w:p>
        </w:tc>
      </w:tr>
      <w:tr w:rsidR="00EF0E7D" w:rsidRPr="007B4AC4" w14:paraId="1FD63BB3"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3FDD77A7" w14:textId="51C0BDAC" w:rsidR="00EF0E7D" w:rsidRPr="007B4AC4" w:rsidRDefault="00EF0E7D" w:rsidP="00B47827">
            <w:pPr>
              <w:rPr>
                <w:rStyle w:val="normaltextrun"/>
                <w:color w:val="000000"/>
              </w:rPr>
            </w:pPr>
            <w:r w:rsidRPr="007B4AC4">
              <w:t>Nacrt Pravilnika o korištenju sredstava spomeničke rente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440807" w14:textId="04CA53DC" w:rsidR="00EF0E7D" w:rsidRPr="007B4AC4" w:rsidRDefault="00EF0E7D" w:rsidP="00EF0E7D">
            <w:pPr>
              <w:jc w:val="center"/>
              <w:rPr>
                <w:rStyle w:val="normaltextrun"/>
              </w:rP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F4BD87" w14:textId="1F66C75F" w:rsidR="00EF0E7D" w:rsidRPr="007B4AC4" w:rsidRDefault="00EF0E7D" w:rsidP="00EF0E7D">
            <w:pPr>
              <w:jc w:val="center"/>
              <w:rPr>
                <w:rStyle w:val="normaltextrun"/>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179460" w14:textId="760CE254" w:rsidR="00EF0E7D" w:rsidRPr="007B4AC4" w:rsidRDefault="00EF0E7D" w:rsidP="00EF0E7D">
            <w:pPr>
              <w:jc w:val="center"/>
              <w:rPr>
                <w:rStyle w:val="normaltextrun"/>
              </w:rP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DA3E06C" w14:textId="0EA14C30" w:rsidR="00EF0E7D" w:rsidRPr="007B4AC4" w:rsidRDefault="00EF0E7D" w:rsidP="00EF0E7D">
            <w:pPr>
              <w:jc w:val="center"/>
              <w:rPr>
                <w:rStyle w:val="normaltextrun"/>
              </w:rPr>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72E56CE3" w14:textId="28FA1A17" w:rsidR="00EF0E7D" w:rsidRPr="007B4AC4" w:rsidRDefault="00EF0E7D" w:rsidP="00EF0E7D">
            <w:pPr>
              <w:pStyle w:val="paragraph"/>
              <w:spacing w:before="0" w:after="0"/>
              <w:jc w:val="center"/>
              <w:textAlignment w:val="baseline"/>
              <w:rPr>
                <w:rStyle w:val="normaltextrun"/>
              </w:rPr>
            </w:pPr>
            <w:r w:rsidRPr="007B4AC4">
              <w:t>treće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68F3AF8" w14:textId="54EA5166" w:rsidR="00EF0E7D" w:rsidRPr="007B4AC4" w:rsidRDefault="00EF0E7D" w:rsidP="00EF0E7D">
            <w:pPr>
              <w:jc w:val="center"/>
            </w:pPr>
            <w:r w:rsidRPr="007B4AC4">
              <w:t> </w:t>
            </w:r>
          </w:p>
        </w:tc>
      </w:tr>
      <w:tr w:rsidR="00EF0E7D" w:rsidRPr="007B4AC4" w14:paraId="54D84EA2"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78BD0250" w14:textId="3C4193DE" w:rsidR="00EF0E7D" w:rsidRPr="007B4AC4" w:rsidRDefault="00EF0E7D" w:rsidP="00B47827">
            <w:pPr>
              <w:rPr>
                <w:rStyle w:val="normaltextrun"/>
                <w:color w:val="000000"/>
              </w:rPr>
            </w:pPr>
            <w:r w:rsidRPr="007B4AC4">
              <w:t>Nacrt Pravilnika o načinu uređenja terasa za pružanje ugostiteljskih usluga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60EB16D" w14:textId="23B2288C" w:rsidR="00EF0E7D" w:rsidRPr="007B4AC4" w:rsidRDefault="00EF0E7D" w:rsidP="00EF0E7D">
            <w:pPr>
              <w:jc w:val="center"/>
              <w:rPr>
                <w:rStyle w:val="normaltextrun"/>
              </w:rP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B94789" w14:textId="0F93DB79" w:rsidR="00EF0E7D" w:rsidRPr="007B4AC4" w:rsidRDefault="00EF0E7D" w:rsidP="00EF0E7D">
            <w:pPr>
              <w:jc w:val="center"/>
              <w:rPr>
                <w:rStyle w:val="normaltextrun"/>
              </w:rPr>
            </w:pPr>
            <w:r w:rsidRPr="007B4AC4">
              <w:rPr>
                <w:rFonts w:eastAsia="Segoe UI"/>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FA41A9" w14:textId="5321D792" w:rsidR="00EF0E7D" w:rsidRPr="007B4AC4" w:rsidRDefault="00EF0E7D" w:rsidP="00EF0E7D">
            <w:pPr>
              <w:jc w:val="center"/>
              <w:rPr>
                <w:rStyle w:val="normaltextrun"/>
              </w:rPr>
            </w:pPr>
            <w:r w:rsidRPr="007B4AC4">
              <w:t>treće tromjesečje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DB5EA01" w14:textId="4AB1B385" w:rsidR="00EF0E7D" w:rsidRPr="007B4AC4" w:rsidRDefault="00EF0E7D" w:rsidP="00EF0E7D">
            <w:pPr>
              <w:jc w:val="center"/>
              <w:rPr>
                <w:rStyle w:val="normaltextrun"/>
              </w:rPr>
            </w:pPr>
            <w:r w:rsidRPr="007B4AC4">
              <w:t>30 dana</w:t>
            </w:r>
          </w:p>
        </w:tc>
        <w:tc>
          <w:tcPr>
            <w:tcW w:w="1559" w:type="dxa"/>
            <w:tcBorders>
              <w:top w:val="single" w:sz="4" w:space="0" w:color="auto"/>
              <w:left w:val="single" w:sz="4" w:space="0" w:color="auto"/>
              <w:bottom w:val="single" w:sz="4" w:space="0" w:color="auto"/>
              <w:right w:val="single" w:sz="4" w:space="0" w:color="auto"/>
            </w:tcBorders>
            <w:vAlign w:val="center"/>
          </w:tcPr>
          <w:p w14:paraId="66DEFAB5" w14:textId="3732A4E3" w:rsidR="00EF0E7D" w:rsidRPr="007B4AC4" w:rsidRDefault="00EF0E7D" w:rsidP="00EF0E7D">
            <w:pPr>
              <w:pStyle w:val="paragraph"/>
              <w:spacing w:before="0" w:after="0"/>
              <w:jc w:val="center"/>
              <w:textAlignment w:val="baseline"/>
              <w:rPr>
                <w:rStyle w:val="normaltextrun"/>
              </w:rPr>
            </w:pPr>
            <w:r w:rsidRPr="007B4AC4">
              <w:t>treće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344E380" w14:textId="1657F376" w:rsidR="00EF0E7D" w:rsidRPr="007B4AC4" w:rsidRDefault="00EF0E7D" w:rsidP="00EF0E7D">
            <w:pPr>
              <w:jc w:val="center"/>
            </w:pPr>
            <w:r w:rsidRPr="007B4AC4">
              <w:t> </w:t>
            </w:r>
          </w:p>
        </w:tc>
      </w:tr>
      <w:tr w:rsidR="00297010" w:rsidRPr="007B4AC4" w14:paraId="29A9993D"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506CA6A8" w14:textId="28AEBA22" w:rsidR="00297010" w:rsidRPr="007B4AC4" w:rsidRDefault="00FC2966" w:rsidP="00B47827">
            <w:pPr>
              <w:rPr>
                <w:rStyle w:val="normaltextrun"/>
                <w:color w:val="000000"/>
              </w:rPr>
            </w:pPr>
            <w:r w:rsidRPr="007B4AC4">
              <w:t xml:space="preserve">Nacrt Odluke </w:t>
            </w:r>
            <w:r w:rsidR="00297010" w:rsidRPr="007B4AC4">
              <w:t>o izmjeni i dopuni Odluke o donošenju Prostornog plana uređenja Grada Osijeka (usklađenje s PPOBŽ)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4254CB" w14:textId="1AC21BD3" w:rsidR="00297010" w:rsidRPr="007B4AC4" w:rsidRDefault="00297010" w:rsidP="00297010">
            <w:pPr>
              <w:jc w:val="center"/>
              <w:rPr>
                <w:rStyle w:val="normaltextrun"/>
              </w:rPr>
            </w:pPr>
            <w:r w:rsidRPr="007B4AC4">
              <w:t>Upravni odjel za prostorno uređenje, graditeljstvo i zaštitu okoliša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BBE0D0" w14:textId="74640957" w:rsidR="00297010" w:rsidRPr="007B4AC4" w:rsidRDefault="00297010" w:rsidP="00297010">
            <w:pPr>
              <w:jc w:val="center"/>
              <w:rPr>
                <w:rStyle w:val="normaltextrun"/>
              </w:rPr>
            </w:pPr>
            <w:r w:rsidRPr="007B4AC4">
              <w:rPr>
                <w:rStyle w:val="normaltextrun"/>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CAC6927" w14:textId="45FEC352" w:rsidR="00297010" w:rsidRPr="007B4AC4" w:rsidRDefault="00297010" w:rsidP="00297010">
            <w:pPr>
              <w:jc w:val="center"/>
              <w:rPr>
                <w:rStyle w:val="normaltextrun"/>
              </w:rPr>
            </w:pPr>
            <w:r w:rsidRPr="007B4AC4">
              <w:rPr>
                <w:rStyle w:val="normaltextrun"/>
              </w:rPr>
              <w:t xml:space="preserve">četvrto tromjesečje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D4AAB9F" w14:textId="36834DBF" w:rsidR="00297010" w:rsidRPr="007B4AC4" w:rsidRDefault="00297010" w:rsidP="00297010">
            <w:pPr>
              <w:jc w:val="center"/>
              <w:rPr>
                <w:rStyle w:val="normaltextrun"/>
              </w:rPr>
            </w:pPr>
            <w:r w:rsidRPr="007B4AC4">
              <w:t>30 dana**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A6E447" w14:textId="18E83C31" w:rsidR="00297010" w:rsidRPr="007B4AC4" w:rsidRDefault="00297010" w:rsidP="00297010">
            <w:pPr>
              <w:pStyle w:val="paragraph"/>
              <w:spacing w:before="0" w:after="0"/>
              <w:jc w:val="center"/>
              <w:textAlignment w:val="baseline"/>
              <w:rPr>
                <w:rStyle w:val="normaltextrun"/>
              </w:rPr>
            </w:pPr>
            <w:r w:rsidRPr="007B4AC4">
              <w:t>treće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9058C0" w14:textId="63E56F6C" w:rsidR="00297010" w:rsidRPr="007B4AC4" w:rsidRDefault="00297010" w:rsidP="00297010">
            <w:pPr>
              <w:jc w:val="center"/>
            </w:pPr>
            <w:r w:rsidRPr="007B4AC4">
              <w:t>Javno izlaganje u okviru javne rasprave o Prijedlogu plana</w:t>
            </w:r>
          </w:p>
        </w:tc>
      </w:tr>
      <w:tr w:rsidR="000A1F1A" w:rsidRPr="007B4AC4" w14:paraId="4B0E77B9" w14:textId="77777777" w:rsidTr="007B4AC4">
        <w:trPr>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65836ECB" w14:textId="34304A58" w:rsidR="000A1F1A" w:rsidRPr="007B4AC4" w:rsidRDefault="000A1F1A" w:rsidP="00B47827">
            <w:r w:rsidRPr="007B4AC4">
              <w:rPr>
                <w:rStyle w:val="normaltextrun"/>
                <w:color w:val="000000"/>
              </w:rPr>
              <w:t>Nacrt Plana djelovanja u području prirodnih nepogoda za području Grada Osijeka za 2026.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3E4E3D" w14:textId="0CD21930" w:rsidR="000A1F1A" w:rsidRPr="007B4AC4" w:rsidRDefault="000A1F1A" w:rsidP="000A1F1A">
            <w:pPr>
              <w:jc w:val="center"/>
            </w:pPr>
            <w:r w:rsidRPr="007B4AC4">
              <w:rPr>
                <w:rStyle w:val="normaltextrun"/>
              </w:rPr>
              <w:t>Upravni odjel za gospodarstvo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74C7AF6" w14:textId="23B1E1D8" w:rsidR="000A1F1A" w:rsidRPr="007B4AC4" w:rsidRDefault="000A1F1A" w:rsidP="000A1F1A">
            <w:pPr>
              <w:jc w:val="center"/>
              <w:rPr>
                <w:rFonts w:eastAsia="Segoe UI"/>
              </w:rPr>
            </w:pPr>
            <w:r w:rsidRPr="007B4AC4">
              <w:rPr>
                <w:rStyle w:val="normaltextrun"/>
              </w:rPr>
              <w:t>Gradsko vijeće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C161280" w14:textId="0BCE8E44" w:rsidR="000A1F1A" w:rsidRPr="007B4AC4" w:rsidRDefault="000A1F1A" w:rsidP="000A1F1A">
            <w:pPr>
              <w:jc w:val="center"/>
            </w:pPr>
            <w:r w:rsidRPr="007B4AC4">
              <w:rPr>
                <w:rStyle w:val="normaltextrun"/>
              </w:rPr>
              <w:t xml:space="preserve">četvrto tromjesečje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5D077E4" w14:textId="66CE09B3" w:rsidR="000A1F1A" w:rsidRPr="007B4AC4" w:rsidRDefault="000A1F1A" w:rsidP="000A1F1A">
            <w:pPr>
              <w:jc w:val="center"/>
            </w:pPr>
            <w:r w:rsidRPr="007B4AC4">
              <w:rPr>
                <w:rStyle w:val="normaltextrun"/>
              </w:rPr>
              <w:t>30 dana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9432ED" w14:textId="18AFB82F" w:rsidR="000A1F1A" w:rsidRPr="007B4AC4" w:rsidRDefault="000A1F1A" w:rsidP="00B47827">
            <w:pPr>
              <w:pStyle w:val="paragraph"/>
              <w:spacing w:before="0" w:after="0"/>
              <w:jc w:val="center"/>
              <w:textAlignment w:val="baseline"/>
              <w:divId w:val="226381792"/>
            </w:pPr>
            <w:r w:rsidRPr="007B4AC4">
              <w:rPr>
                <w:rStyle w:val="normaltextrun"/>
              </w:rPr>
              <w:t>treće tromjesečje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72AAC7" w14:textId="3D1E0AF2" w:rsidR="000A1F1A" w:rsidRPr="007B4AC4" w:rsidRDefault="000A1F1A" w:rsidP="000A1F1A">
            <w:pPr>
              <w:jc w:val="center"/>
            </w:pPr>
          </w:p>
        </w:tc>
      </w:tr>
    </w:tbl>
    <w:p w14:paraId="4ED23EFF" w14:textId="77777777" w:rsidR="00B47827" w:rsidRPr="007B4AC4" w:rsidRDefault="00B47827">
      <w:r w:rsidRPr="007B4AC4">
        <w:br w:type="page"/>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410"/>
        <w:gridCol w:w="1701"/>
        <w:gridCol w:w="1417"/>
        <w:gridCol w:w="1560"/>
        <w:gridCol w:w="1559"/>
        <w:gridCol w:w="2410"/>
      </w:tblGrid>
      <w:tr w:rsidR="000A1F1A" w:rsidRPr="007B4AC4" w14:paraId="305F4ADB" w14:textId="77777777" w:rsidTr="007B4AC4">
        <w:trPr>
          <w:jc w:val="center"/>
        </w:trPr>
        <w:tc>
          <w:tcPr>
            <w:tcW w:w="2972" w:type="dxa"/>
            <w:shd w:val="clear" w:color="auto" w:fill="auto"/>
            <w:vAlign w:val="center"/>
          </w:tcPr>
          <w:p w14:paraId="0513CF8C" w14:textId="7D29FCC0" w:rsidR="000A1F1A" w:rsidRPr="007B4AC4" w:rsidRDefault="000A1F1A" w:rsidP="00B47827">
            <w:pPr>
              <w:ind w:right="-109"/>
            </w:pPr>
            <w:r w:rsidRPr="007B4AC4">
              <w:rPr>
                <w:rStyle w:val="normaltextrun"/>
              </w:rPr>
              <w:lastRenderedPageBreak/>
              <w:t>Nacrt Program</w:t>
            </w:r>
            <w:r w:rsidR="00FC2966" w:rsidRPr="007B4AC4">
              <w:rPr>
                <w:rStyle w:val="normaltextrun"/>
              </w:rPr>
              <w:t>a</w:t>
            </w:r>
            <w:r w:rsidRPr="007B4AC4">
              <w:rPr>
                <w:rStyle w:val="normaltextrun"/>
              </w:rPr>
              <w:t xml:space="preserve"> izmjena i dopuna Programa raspolaganja poljoprivrednim zemljištem u vlasništvu Republike Hrvatske za Grad Osijek</w:t>
            </w:r>
          </w:p>
        </w:tc>
        <w:tc>
          <w:tcPr>
            <w:tcW w:w="2410" w:type="dxa"/>
            <w:shd w:val="clear" w:color="auto" w:fill="auto"/>
            <w:vAlign w:val="center"/>
          </w:tcPr>
          <w:p w14:paraId="640DF171" w14:textId="65CE6637" w:rsidR="000A1F1A" w:rsidRPr="007B4AC4" w:rsidRDefault="000A1F1A" w:rsidP="000A1F1A">
            <w:pPr>
              <w:jc w:val="center"/>
            </w:pPr>
            <w:r w:rsidRPr="007B4AC4">
              <w:rPr>
                <w:rStyle w:val="normaltextrun"/>
              </w:rPr>
              <w:t>Upravni odjel za gospodarstvo</w:t>
            </w:r>
          </w:p>
        </w:tc>
        <w:tc>
          <w:tcPr>
            <w:tcW w:w="1701" w:type="dxa"/>
            <w:shd w:val="clear" w:color="auto" w:fill="auto"/>
            <w:vAlign w:val="center"/>
          </w:tcPr>
          <w:p w14:paraId="05F4761D" w14:textId="36A4844B" w:rsidR="000A1F1A" w:rsidRPr="007B4AC4" w:rsidRDefault="000A1F1A" w:rsidP="000A1F1A">
            <w:pPr>
              <w:jc w:val="center"/>
              <w:rPr>
                <w:rFonts w:eastAsia="Segoe UI"/>
              </w:rPr>
            </w:pPr>
            <w:r w:rsidRPr="007B4AC4">
              <w:rPr>
                <w:rStyle w:val="normaltextrun"/>
              </w:rPr>
              <w:t>Gradsko vijeće</w:t>
            </w:r>
          </w:p>
        </w:tc>
        <w:tc>
          <w:tcPr>
            <w:tcW w:w="1417" w:type="dxa"/>
            <w:shd w:val="clear" w:color="auto" w:fill="auto"/>
            <w:vAlign w:val="center"/>
          </w:tcPr>
          <w:p w14:paraId="0E63E5E5" w14:textId="5FAED318" w:rsidR="000A1F1A" w:rsidRPr="007B4AC4" w:rsidRDefault="000A1F1A" w:rsidP="000A1F1A">
            <w:pPr>
              <w:jc w:val="center"/>
            </w:pPr>
            <w:r w:rsidRPr="007B4AC4">
              <w:rPr>
                <w:rStyle w:val="normaltextrun"/>
              </w:rPr>
              <w:t xml:space="preserve">četvrto tromjesečje </w:t>
            </w:r>
          </w:p>
        </w:tc>
        <w:tc>
          <w:tcPr>
            <w:tcW w:w="1560" w:type="dxa"/>
            <w:shd w:val="clear" w:color="auto" w:fill="auto"/>
            <w:vAlign w:val="center"/>
          </w:tcPr>
          <w:p w14:paraId="29772DE0" w14:textId="004BD20A" w:rsidR="000A1F1A" w:rsidRPr="007B4AC4" w:rsidRDefault="000A1F1A" w:rsidP="000A1F1A">
            <w:pPr>
              <w:jc w:val="center"/>
            </w:pPr>
            <w:r w:rsidRPr="007B4AC4">
              <w:rPr>
                <w:rStyle w:val="normaltextrun"/>
              </w:rPr>
              <w:t>30 dana</w:t>
            </w:r>
          </w:p>
        </w:tc>
        <w:tc>
          <w:tcPr>
            <w:tcW w:w="1559" w:type="dxa"/>
            <w:shd w:val="clear" w:color="auto" w:fill="auto"/>
            <w:vAlign w:val="center"/>
          </w:tcPr>
          <w:p w14:paraId="5C27C03E" w14:textId="283995F4" w:rsidR="000A1F1A" w:rsidRPr="007B4AC4" w:rsidRDefault="000A1F1A" w:rsidP="00B47827">
            <w:pPr>
              <w:pStyle w:val="paragraph"/>
              <w:spacing w:before="0" w:after="0"/>
              <w:jc w:val="center"/>
              <w:textAlignment w:val="baseline"/>
            </w:pPr>
            <w:r w:rsidRPr="007B4AC4">
              <w:rPr>
                <w:rStyle w:val="normaltextrun"/>
              </w:rPr>
              <w:t>treće tromjesečje</w:t>
            </w:r>
          </w:p>
        </w:tc>
        <w:tc>
          <w:tcPr>
            <w:tcW w:w="2410" w:type="dxa"/>
            <w:shd w:val="clear" w:color="auto" w:fill="auto"/>
            <w:vAlign w:val="center"/>
          </w:tcPr>
          <w:p w14:paraId="7C06EA81" w14:textId="7A21549D" w:rsidR="000A1F1A" w:rsidRPr="007B4AC4" w:rsidRDefault="000A1F1A" w:rsidP="000A1F1A">
            <w:pPr>
              <w:jc w:val="center"/>
            </w:pPr>
          </w:p>
        </w:tc>
      </w:tr>
      <w:tr w:rsidR="000606DE" w:rsidRPr="007B4AC4" w14:paraId="1BEF84D5" w14:textId="77777777" w:rsidTr="007B4AC4">
        <w:trPr>
          <w:jc w:val="center"/>
        </w:trPr>
        <w:tc>
          <w:tcPr>
            <w:tcW w:w="2972" w:type="dxa"/>
            <w:shd w:val="clear" w:color="auto" w:fill="auto"/>
            <w:vAlign w:val="center"/>
          </w:tcPr>
          <w:p w14:paraId="6A5B430F" w14:textId="4BF8B0A3" w:rsidR="000606DE" w:rsidRPr="007B4AC4" w:rsidRDefault="00FC2966" w:rsidP="00B47827">
            <w:r w:rsidRPr="007B4AC4">
              <w:t>Nacrt Odluke</w:t>
            </w:r>
            <w:r w:rsidR="000606DE" w:rsidRPr="007B4AC4">
              <w:t xml:space="preserve"> o stavljanju izvan snage Detaljnog plana uređenja „</w:t>
            </w:r>
            <w:proofErr w:type="spellStart"/>
            <w:r w:rsidR="000606DE" w:rsidRPr="007B4AC4">
              <w:t>Retfala</w:t>
            </w:r>
            <w:proofErr w:type="spellEnd"/>
            <w:r w:rsidR="000606DE" w:rsidRPr="007B4AC4">
              <w:t xml:space="preserve"> - jug“ u Osijeku</w:t>
            </w:r>
          </w:p>
        </w:tc>
        <w:tc>
          <w:tcPr>
            <w:tcW w:w="2410" w:type="dxa"/>
            <w:shd w:val="clear" w:color="auto" w:fill="auto"/>
            <w:vAlign w:val="center"/>
          </w:tcPr>
          <w:p w14:paraId="4A288D23" w14:textId="4CEA4D75" w:rsidR="000606DE" w:rsidRPr="007B4AC4" w:rsidRDefault="000606DE" w:rsidP="000606DE">
            <w:pPr>
              <w:jc w:val="center"/>
            </w:pPr>
            <w:r w:rsidRPr="007B4AC4">
              <w:t>Upravni odjel za prostorno uređenje, graditeljstvo i zaštitu okoliša</w:t>
            </w:r>
          </w:p>
        </w:tc>
        <w:tc>
          <w:tcPr>
            <w:tcW w:w="1701" w:type="dxa"/>
            <w:shd w:val="clear" w:color="auto" w:fill="auto"/>
            <w:vAlign w:val="center"/>
          </w:tcPr>
          <w:p w14:paraId="10BB46C4" w14:textId="1BAF2834"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7B9698E1" w14:textId="6390DBD3" w:rsidR="000606DE" w:rsidRPr="007B4AC4" w:rsidRDefault="000606DE" w:rsidP="000606DE">
            <w:pPr>
              <w:jc w:val="center"/>
            </w:pPr>
            <w:r w:rsidRPr="007B4AC4">
              <w:rPr>
                <w:rStyle w:val="normaltextrun"/>
              </w:rPr>
              <w:t xml:space="preserve">četvrto tromjesečje </w:t>
            </w:r>
          </w:p>
        </w:tc>
        <w:tc>
          <w:tcPr>
            <w:tcW w:w="1560" w:type="dxa"/>
            <w:shd w:val="clear" w:color="auto" w:fill="auto"/>
            <w:vAlign w:val="center"/>
          </w:tcPr>
          <w:p w14:paraId="5B73DB1C" w14:textId="7A8D53EF" w:rsidR="000606DE" w:rsidRPr="007B4AC4" w:rsidRDefault="000606DE" w:rsidP="000606DE">
            <w:pPr>
              <w:jc w:val="center"/>
            </w:pPr>
            <w:r w:rsidRPr="007B4AC4">
              <w:t>15 dana* </w:t>
            </w:r>
          </w:p>
        </w:tc>
        <w:tc>
          <w:tcPr>
            <w:tcW w:w="1559" w:type="dxa"/>
            <w:shd w:val="clear" w:color="auto" w:fill="auto"/>
            <w:vAlign w:val="center"/>
          </w:tcPr>
          <w:p w14:paraId="06A9A641" w14:textId="0BA63B67" w:rsidR="000606DE" w:rsidRPr="007B4AC4" w:rsidRDefault="000606DE" w:rsidP="000606DE">
            <w:pPr>
              <w:jc w:val="center"/>
            </w:pPr>
            <w:r w:rsidRPr="007B4AC4">
              <w:rPr>
                <w:rStyle w:val="normaltextrun"/>
              </w:rPr>
              <w:t xml:space="preserve">četvrto tromjesečje </w:t>
            </w:r>
          </w:p>
        </w:tc>
        <w:tc>
          <w:tcPr>
            <w:tcW w:w="2410" w:type="dxa"/>
            <w:shd w:val="clear" w:color="auto" w:fill="auto"/>
            <w:vAlign w:val="center"/>
          </w:tcPr>
          <w:p w14:paraId="355BC05D" w14:textId="73F07998" w:rsidR="000606DE" w:rsidRPr="007B4AC4" w:rsidRDefault="000606DE" w:rsidP="000606DE">
            <w:pPr>
              <w:jc w:val="center"/>
            </w:pPr>
            <w:r w:rsidRPr="007B4AC4">
              <w:t>Javno izlaganje u okviru javne rasprave o Prijedlogu plana</w:t>
            </w:r>
          </w:p>
        </w:tc>
      </w:tr>
      <w:tr w:rsidR="000606DE" w:rsidRPr="007B4AC4" w14:paraId="3D35DEFD" w14:textId="77777777" w:rsidTr="007B4AC4">
        <w:trPr>
          <w:jc w:val="center"/>
        </w:trPr>
        <w:tc>
          <w:tcPr>
            <w:tcW w:w="2972" w:type="dxa"/>
            <w:shd w:val="clear" w:color="auto" w:fill="auto"/>
            <w:vAlign w:val="center"/>
          </w:tcPr>
          <w:p w14:paraId="4EC79913" w14:textId="231C9663" w:rsidR="000606DE" w:rsidRPr="007B4AC4" w:rsidRDefault="00FC2966" w:rsidP="00B47827">
            <w:pPr>
              <w:ind w:right="-109"/>
            </w:pPr>
            <w:r w:rsidRPr="007B4AC4">
              <w:t xml:space="preserve">Nacrt Odluke </w:t>
            </w:r>
            <w:r w:rsidR="000606DE" w:rsidRPr="007B4AC4">
              <w:t>o donošenju Urbanističkog plana uređenja „</w:t>
            </w:r>
            <w:proofErr w:type="spellStart"/>
            <w:r w:rsidR="000606DE" w:rsidRPr="007B4AC4">
              <w:t>Retfala</w:t>
            </w:r>
            <w:proofErr w:type="spellEnd"/>
            <w:r w:rsidR="000606DE" w:rsidRPr="007B4AC4">
              <w:t xml:space="preserve"> - jug“ u Osijeku</w:t>
            </w:r>
          </w:p>
        </w:tc>
        <w:tc>
          <w:tcPr>
            <w:tcW w:w="2410" w:type="dxa"/>
            <w:shd w:val="clear" w:color="auto" w:fill="auto"/>
            <w:vAlign w:val="center"/>
          </w:tcPr>
          <w:p w14:paraId="5A48427F" w14:textId="131FFAEF" w:rsidR="000606DE" w:rsidRPr="007B4AC4" w:rsidRDefault="000606DE" w:rsidP="000606DE">
            <w:pPr>
              <w:jc w:val="center"/>
            </w:pPr>
            <w:r w:rsidRPr="007B4AC4">
              <w:t>Upravni odjel za prostorno uređenje, graditeljstvo i zaštitu okoliša</w:t>
            </w:r>
          </w:p>
        </w:tc>
        <w:tc>
          <w:tcPr>
            <w:tcW w:w="1701" w:type="dxa"/>
            <w:shd w:val="clear" w:color="auto" w:fill="auto"/>
            <w:vAlign w:val="center"/>
          </w:tcPr>
          <w:p w14:paraId="212BDEC0" w14:textId="19C9C432"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2B0D32B5" w14:textId="62EB6A39" w:rsidR="000606DE" w:rsidRPr="007B4AC4" w:rsidRDefault="000606DE" w:rsidP="000606DE">
            <w:pPr>
              <w:jc w:val="center"/>
            </w:pPr>
            <w:r w:rsidRPr="007B4AC4">
              <w:rPr>
                <w:rStyle w:val="normaltextrun"/>
              </w:rPr>
              <w:t xml:space="preserve">četvrto tromjesečje </w:t>
            </w:r>
          </w:p>
        </w:tc>
        <w:tc>
          <w:tcPr>
            <w:tcW w:w="1560" w:type="dxa"/>
            <w:shd w:val="clear" w:color="auto" w:fill="auto"/>
            <w:vAlign w:val="center"/>
          </w:tcPr>
          <w:p w14:paraId="345F241E" w14:textId="43E9AE96" w:rsidR="000606DE" w:rsidRPr="007B4AC4" w:rsidRDefault="000606DE" w:rsidP="000606DE">
            <w:pPr>
              <w:jc w:val="center"/>
            </w:pPr>
            <w:r w:rsidRPr="007B4AC4">
              <w:t>30 dana* </w:t>
            </w:r>
          </w:p>
        </w:tc>
        <w:tc>
          <w:tcPr>
            <w:tcW w:w="1559" w:type="dxa"/>
            <w:shd w:val="clear" w:color="auto" w:fill="auto"/>
            <w:vAlign w:val="center"/>
          </w:tcPr>
          <w:p w14:paraId="40F96EFC" w14:textId="08C2AA9F" w:rsidR="000606DE" w:rsidRPr="007B4AC4" w:rsidRDefault="000606DE" w:rsidP="000606DE">
            <w:pPr>
              <w:jc w:val="center"/>
            </w:pPr>
            <w:r w:rsidRPr="007B4AC4">
              <w:rPr>
                <w:rStyle w:val="normaltextrun"/>
              </w:rPr>
              <w:t xml:space="preserve">četvrto tromjesečje </w:t>
            </w:r>
          </w:p>
        </w:tc>
        <w:tc>
          <w:tcPr>
            <w:tcW w:w="2410" w:type="dxa"/>
            <w:shd w:val="clear" w:color="auto" w:fill="auto"/>
            <w:vAlign w:val="center"/>
          </w:tcPr>
          <w:p w14:paraId="3C239C74" w14:textId="6B75A39E" w:rsidR="000606DE" w:rsidRPr="007B4AC4" w:rsidRDefault="000606DE" w:rsidP="000606DE">
            <w:pPr>
              <w:jc w:val="center"/>
            </w:pPr>
            <w:r w:rsidRPr="007B4AC4">
              <w:t>Javno izlaganje u okviru javne rasprave o Prijedlogu plana</w:t>
            </w:r>
          </w:p>
        </w:tc>
      </w:tr>
      <w:tr w:rsidR="000606DE" w:rsidRPr="007B4AC4" w14:paraId="0864B98B" w14:textId="77777777" w:rsidTr="007B4AC4">
        <w:trPr>
          <w:jc w:val="center"/>
        </w:trPr>
        <w:tc>
          <w:tcPr>
            <w:tcW w:w="2972" w:type="dxa"/>
            <w:shd w:val="clear" w:color="auto" w:fill="auto"/>
            <w:vAlign w:val="center"/>
          </w:tcPr>
          <w:p w14:paraId="56B86960" w14:textId="4AC426C6" w:rsidR="000606DE" w:rsidRPr="007B4AC4" w:rsidRDefault="00FC2966" w:rsidP="00B47827">
            <w:pPr>
              <w:ind w:right="-109"/>
            </w:pPr>
            <w:r w:rsidRPr="007B4AC4">
              <w:t xml:space="preserve">Nacrt Odluke </w:t>
            </w:r>
            <w:r w:rsidR="000606DE" w:rsidRPr="007B4AC4">
              <w:t>o donošenju Urbanističkog plana uređenja prostora Jug IV u Osijeku </w:t>
            </w:r>
          </w:p>
        </w:tc>
        <w:tc>
          <w:tcPr>
            <w:tcW w:w="2410" w:type="dxa"/>
            <w:shd w:val="clear" w:color="auto" w:fill="auto"/>
            <w:vAlign w:val="center"/>
          </w:tcPr>
          <w:p w14:paraId="7BAF5D11" w14:textId="3B9D0D9C" w:rsidR="000606DE" w:rsidRPr="007B4AC4" w:rsidRDefault="000606DE" w:rsidP="000606DE">
            <w:pPr>
              <w:jc w:val="center"/>
            </w:pPr>
            <w:r w:rsidRPr="007B4AC4">
              <w:t>Upravni odjel za prostorno uređenje, graditeljstvo i zaštitu okoliša</w:t>
            </w:r>
          </w:p>
        </w:tc>
        <w:tc>
          <w:tcPr>
            <w:tcW w:w="1701" w:type="dxa"/>
            <w:shd w:val="clear" w:color="auto" w:fill="auto"/>
            <w:vAlign w:val="center"/>
          </w:tcPr>
          <w:p w14:paraId="1192432C" w14:textId="2CD75A88"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3327BB56" w14:textId="3D66DC14" w:rsidR="000606DE" w:rsidRPr="007B4AC4" w:rsidRDefault="000606DE" w:rsidP="000606DE">
            <w:pPr>
              <w:jc w:val="center"/>
            </w:pPr>
            <w:r w:rsidRPr="007B4AC4">
              <w:rPr>
                <w:rStyle w:val="normaltextrun"/>
              </w:rPr>
              <w:t xml:space="preserve">četvrto tromjesečje </w:t>
            </w:r>
          </w:p>
        </w:tc>
        <w:tc>
          <w:tcPr>
            <w:tcW w:w="1560" w:type="dxa"/>
            <w:shd w:val="clear" w:color="auto" w:fill="auto"/>
            <w:vAlign w:val="center"/>
          </w:tcPr>
          <w:p w14:paraId="164AAF9B" w14:textId="12FC02DA" w:rsidR="000606DE" w:rsidRPr="007B4AC4" w:rsidRDefault="000606DE" w:rsidP="000606DE">
            <w:pPr>
              <w:jc w:val="center"/>
            </w:pPr>
            <w:r w:rsidRPr="007B4AC4">
              <w:t>30 dana* </w:t>
            </w:r>
          </w:p>
        </w:tc>
        <w:tc>
          <w:tcPr>
            <w:tcW w:w="1559" w:type="dxa"/>
            <w:shd w:val="clear" w:color="auto" w:fill="auto"/>
            <w:vAlign w:val="center"/>
          </w:tcPr>
          <w:p w14:paraId="4A3F8D39" w14:textId="52094E76" w:rsidR="000606DE" w:rsidRPr="007B4AC4" w:rsidRDefault="000606DE" w:rsidP="000606DE">
            <w:pPr>
              <w:jc w:val="center"/>
            </w:pPr>
            <w:r w:rsidRPr="007B4AC4">
              <w:rPr>
                <w:rStyle w:val="normaltextrun"/>
              </w:rPr>
              <w:t xml:space="preserve">četvrto tromjesečje </w:t>
            </w:r>
          </w:p>
        </w:tc>
        <w:tc>
          <w:tcPr>
            <w:tcW w:w="2410" w:type="dxa"/>
            <w:shd w:val="clear" w:color="auto" w:fill="auto"/>
            <w:vAlign w:val="center"/>
          </w:tcPr>
          <w:p w14:paraId="03199B3A" w14:textId="1B12D7B7" w:rsidR="000606DE" w:rsidRPr="007B4AC4" w:rsidRDefault="000606DE" w:rsidP="000606DE">
            <w:pPr>
              <w:jc w:val="center"/>
            </w:pPr>
            <w:r w:rsidRPr="007B4AC4">
              <w:t>Javno izlaganje u okviru javne rasprave o Prijedlogu plana</w:t>
            </w:r>
          </w:p>
        </w:tc>
      </w:tr>
      <w:tr w:rsidR="000606DE" w:rsidRPr="007B4AC4" w14:paraId="20718A9E" w14:textId="77777777" w:rsidTr="007B4AC4">
        <w:trPr>
          <w:jc w:val="center"/>
        </w:trPr>
        <w:tc>
          <w:tcPr>
            <w:tcW w:w="2972" w:type="dxa"/>
            <w:shd w:val="clear" w:color="auto" w:fill="auto"/>
            <w:vAlign w:val="center"/>
          </w:tcPr>
          <w:p w14:paraId="1B2EC931" w14:textId="696A03B1" w:rsidR="000606DE" w:rsidRPr="007B4AC4" w:rsidRDefault="00FC2966" w:rsidP="00B47827">
            <w:r w:rsidRPr="007B4AC4">
              <w:t>Nacrt Odluke</w:t>
            </w:r>
            <w:r w:rsidR="000606DE" w:rsidRPr="007B4AC4">
              <w:t xml:space="preserve"> o stavljanju izvan snage Detaljnog plana uređenja prostora „Tehnika beton“ u Osijeku</w:t>
            </w:r>
          </w:p>
        </w:tc>
        <w:tc>
          <w:tcPr>
            <w:tcW w:w="2410" w:type="dxa"/>
            <w:shd w:val="clear" w:color="auto" w:fill="auto"/>
            <w:vAlign w:val="center"/>
          </w:tcPr>
          <w:p w14:paraId="6CE9100A" w14:textId="17EB5EB5" w:rsidR="000606DE" w:rsidRPr="007B4AC4" w:rsidRDefault="000606DE" w:rsidP="000606DE">
            <w:pPr>
              <w:jc w:val="center"/>
            </w:pPr>
            <w:r w:rsidRPr="007B4AC4">
              <w:t>Upravni odjel za prostorno uređenje, graditeljstvo i zaštitu okoliša</w:t>
            </w:r>
          </w:p>
        </w:tc>
        <w:tc>
          <w:tcPr>
            <w:tcW w:w="1701" w:type="dxa"/>
            <w:shd w:val="clear" w:color="auto" w:fill="auto"/>
            <w:vAlign w:val="center"/>
          </w:tcPr>
          <w:p w14:paraId="441949E1" w14:textId="10DED506"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193410BC" w14:textId="2102D0B5" w:rsidR="000606DE" w:rsidRPr="007B4AC4" w:rsidRDefault="000606DE" w:rsidP="000606DE">
            <w:pPr>
              <w:jc w:val="center"/>
            </w:pPr>
            <w:r w:rsidRPr="007B4AC4">
              <w:rPr>
                <w:rStyle w:val="normaltextrun"/>
              </w:rPr>
              <w:t xml:space="preserve">četvrto tromjesečje </w:t>
            </w:r>
          </w:p>
        </w:tc>
        <w:tc>
          <w:tcPr>
            <w:tcW w:w="1560" w:type="dxa"/>
            <w:shd w:val="clear" w:color="auto" w:fill="auto"/>
            <w:vAlign w:val="center"/>
          </w:tcPr>
          <w:p w14:paraId="7D72C785" w14:textId="43E65934" w:rsidR="000606DE" w:rsidRPr="007B4AC4" w:rsidRDefault="000606DE" w:rsidP="000606DE">
            <w:pPr>
              <w:jc w:val="center"/>
            </w:pPr>
            <w:r w:rsidRPr="007B4AC4">
              <w:t>15 dana* </w:t>
            </w:r>
          </w:p>
        </w:tc>
        <w:tc>
          <w:tcPr>
            <w:tcW w:w="1559" w:type="dxa"/>
            <w:shd w:val="clear" w:color="auto" w:fill="auto"/>
            <w:vAlign w:val="center"/>
          </w:tcPr>
          <w:p w14:paraId="375D479B" w14:textId="7A8E0247" w:rsidR="000606DE" w:rsidRPr="007B4AC4" w:rsidRDefault="000606DE" w:rsidP="000606DE">
            <w:pPr>
              <w:jc w:val="center"/>
            </w:pPr>
            <w:r w:rsidRPr="007B4AC4">
              <w:rPr>
                <w:rStyle w:val="normaltextrun"/>
              </w:rPr>
              <w:t xml:space="preserve">četvrto tromjesečje </w:t>
            </w:r>
          </w:p>
        </w:tc>
        <w:tc>
          <w:tcPr>
            <w:tcW w:w="2410" w:type="dxa"/>
            <w:shd w:val="clear" w:color="auto" w:fill="auto"/>
            <w:vAlign w:val="center"/>
          </w:tcPr>
          <w:p w14:paraId="1090DCC1" w14:textId="3CEA4FF0" w:rsidR="000606DE" w:rsidRPr="007B4AC4" w:rsidRDefault="000606DE" w:rsidP="000606DE">
            <w:pPr>
              <w:jc w:val="center"/>
            </w:pPr>
            <w:r w:rsidRPr="007B4AC4">
              <w:t>Javno izlaganje u okviru javne rasprave o Prijedlogu plana</w:t>
            </w:r>
          </w:p>
        </w:tc>
      </w:tr>
      <w:tr w:rsidR="000606DE" w:rsidRPr="007B4AC4" w14:paraId="37024B05" w14:textId="77777777" w:rsidTr="007B4AC4">
        <w:trPr>
          <w:jc w:val="center"/>
        </w:trPr>
        <w:tc>
          <w:tcPr>
            <w:tcW w:w="2972" w:type="dxa"/>
            <w:shd w:val="clear" w:color="auto" w:fill="auto"/>
            <w:vAlign w:val="center"/>
          </w:tcPr>
          <w:p w14:paraId="3EDF9335" w14:textId="419F1AA2" w:rsidR="000606DE" w:rsidRPr="007B4AC4" w:rsidRDefault="00FC2966" w:rsidP="00B47827">
            <w:r w:rsidRPr="007B4AC4">
              <w:t>Nacrt Odluke</w:t>
            </w:r>
            <w:r w:rsidR="000606DE" w:rsidRPr="007B4AC4">
              <w:t xml:space="preserve"> o donošenju Urbanističkog plana uređenja prostora „Tehnika beton“ u Osijeku</w:t>
            </w:r>
          </w:p>
        </w:tc>
        <w:tc>
          <w:tcPr>
            <w:tcW w:w="2410" w:type="dxa"/>
            <w:shd w:val="clear" w:color="auto" w:fill="auto"/>
            <w:vAlign w:val="center"/>
          </w:tcPr>
          <w:p w14:paraId="221F40DB" w14:textId="5C50842B" w:rsidR="000606DE" w:rsidRPr="007B4AC4" w:rsidRDefault="000606DE" w:rsidP="000606DE">
            <w:pPr>
              <w:jc w:val="center"/>
            </w:pPr>
            <w:r w:rsidRPr="007B4AC4">
              <w:t>Upravni odjel za prostorno uređenje, graditeljstvo i zaštitu okoliša</w:t>
            </w:r>
          </w:p>
        </w:tc>
        <w:tc>
          <w:tcPr>
            <w:tcW w:w="1701" w:type="dxa"/>
            <w:shd w:val="clear" w:color="auto" w:fill="auto"/>
            <w:vAlign w:val="center"/>
          </w:tcPr>
          <w:p w14:paraId="2407DAEA" w14:textId="109360E2"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5C66162D" w14:textId="59CD6289" w:rsidR="000606DE" w:rsidRPr="007B4AC4" w:rsidRDefault="000606DE" w:rsidP="000606DE">
            <w:pPr>
              <w:jc w:val="center"/>
            </w:pPr>
            <w:r w:rsidRPr="007B4AC4">
              <w:rPr>
                <w:rStyle w:val="normaltextrun"/>
              </w:rPr>
              <w:t xml:space="preserve">četvrto tromjesečje </w:t>
            </w:r>
          </w:p>
        </w:tc>
        <w:tc>
          <w:tcPr>
            <w:tcW w:w="1560" w:type="dxa"/>
            <w:shd w:val="clear" w:color="auto" w:fill="auto"/>
            <w:vAlign w:val="center"/>
          </w:tcPr>
          <w:p w14:paraId="536DAE03" w14:textId="0920CD59" w:rsidR="000606DE" w:rsidRPr="007B4AC4" w:rsidRDefault="000606DE" w:rsidP="000606DE">
            <w:pPr>
              <w:jc w:val="center"/>
            </w:pPr>
            <w:r w:rsidRPr="007B4AC4">
              <w:t>30 dana* </w:t>
            </w:r>
          </w:p>
        </w:tc>
        <w:tc>
          <w:tcPr>
            <w:tcW w:w="1559" w:type="dxa"/>
            <w:shd w:val="clear" w:color="auto" w:fill="auto"/>
            <w:vAlign w:val="center"/>
          </w:tcPr>
          <w:p w14:paraId="31B997FC" w14:textId="05144474" w:rsidR="000606DE" w:rsidRPr="007B4AC4" w:rsidRDefault="000606DE" w:rsidP="000606DE">
            <w:pPr>
              <w:jc w:val="center"/>
            </w:pPr>
            <w:r w:rsidRPr="007B4AC4">
              <w:rPr>
                <w:rStyle w:val="normaltextrun"/>
              </w:rPr>
              <w:t xml:space="preserve">četvrto tromjesečje </w:t>
            </w:r>
          </w:p>
        </w:tc>
        <w:tc>
          <w:tcPr>
            <w:tcW w:w="2410" w:type="dxa"/>
            <w:shd w:val="clear" w:color="auto" w:fill="auto"/>
            <w:vAlign w:val="center"/>
          </w:tcPr>
          <w:p w14:paraId="380871CB" w14:textId="04097678" w:rsidR="000606DE" w:rsidRPr="007B4AC4" w:rsidRDefault="000606DE" w:rsidP="000606DE">
            <w:pPr>
              <w:jc w:val="center"/>
            </w:pPr>
            <w:r w:rsidRPr="007B4AC4">
              <w:t>Javno izlaganje u okviru javne rasprave o Prijedlogu plana</w:t>
            </w:r>
          </w:p>
        </w:tc>
      </w:tr>
      <w:tr w:rsidR="000606DE" w:rsidRPr="007B4AC4" w14:paraId="3FAE9B2E" w14:textId="77777777" w:rsidTr="007B4AC4">
        <w:trPr>
          <w:jc w:val="center"/>
        </w:trPr>
        <w:tc>
          <w:tcPr>
            <w:tcW w:w="2972" w:type="dxa"/>
            <w:shd w:val="clear" w:color="auto" w:fill="auto"/>
            <w:vAlign w:val="center"/>
          </w:tcPr>
          <w:p w14:paraId="6E04C339" w14:textId="1264D72A" w:rsidR="000606DE" w:rsidRPr="007B4AC4" w:rsidRDefault="00FC2966" w:rsidP="00B47827">
            <w:pPr>
              <w:ind w:right="-109"/>
            </w:pPr>
            <w:r w:rsidRPr="007B4AC4">
              <w:t>Nacrt Odluke</w:t>
            </w:r>
            <w:r w:rsidR="000606DE" w:rsidRPr="007B4AC4">
              <w:t xml:space="preserve"> o donošenju Urbanističkog plana uređenja prostora bivše „Tvornice žigica“ u Osijeku</w:t>
            </w:r>
          </w:p>
        </w:tc>
        <w:tc>
          <w:tcPr>
            <w:tcW w:w="2410" w:type="dxa"/>
            <w:shd w:val="clear" w:color="auto" w:fill="auto"/>
            <w:vAlign w:val="center"/>
          </w:tcPr>
          <w:p w14:paraId="47C25BB1" w14:textId="0FCD916C" w:rsidR="000606DE" w:rsidRPr="007B4AC4" w:rsidRDefault="000606DE" w:rsidP="000606DE">
            <w:pPr>
              <w:jc w:val="center"/>
            </w:pPr>
            <w:r w:rsidRPr="007B4AC4">
              <w:t>Upravni odjel za prostorno uređenje, graditeljstvo i zaštitu okoliša</w:t>
            </w:r>
          </w:p>
        </w:tc>
        <w:tc>
          <w:tcPr>
            <w:tcW w:w="1701" w:type="dxa"/>
            <w:shd w:val="clear" w:color="auto" w:fill="auto"/>
            <w:vAlign w:val="center"/>
          </w:tcPr>
          <w:p w14:paraId="0644640E" w14:textId="2D54A0A7"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08BF1CE5" w14:textId="06DFC1FB" w:rsidR="000606DE" w:rsidRPr="007B4AC4" w:rsidRDefault="000606DE" w:rsidP="000606DE">
            <w:pPr>
              <w:jc w:val="center"/>
            </w:pPr>
            <w:r w:rsidRPr="007B4AC4">
              <w:rPr>
                <w:rStyle w:val="normaltextrun"/>
              </w:rPr>
              <w:t xml:space="preserve">četvrto tromjesečje </w:t>
            </w:r>
          </w:p>
        </w:tc>
        <w:tc>
          <w:tcPr>
            <w:tcW w:w="1560" w:type="dxa"/>
            <w:shd w:val="clear" w:color="auto" w:fill="auto"/>
            <w:vAlign w:val="center"/>
          </w:tcPr>
          <w:p w14:paraId="26C42C53" w14:textId="4BEA332F" w:rsidR="000606DE" w:rsidRPr="007B4AC4" w:rsidRDefault="000606DE" w:rsidP="000606DE">
            <w:pPr>
              <w:jc w:val="center"/>
            </w:pPr>
            <w:r w:rsidRPr="007B4AC4">
              <w:t>30 dana* </w:t>
            </w:r>
          </w:p>
        </w:tc>
        <w:tc>
          <w:tcPr>
            <w:tcW w:w="1559" w:type="dxa"/>
            <w:shd w:val="clear" w:color="auto" w:fill="auto"/>
            <w:vAlign w:val="center"/>
          </w:tcPr>
          <w:p w14:paraId="4EE5294B" w14:textId="1DC307C0" w:rsidR="000606DE" w:rsidRPr="007B4AC4" w:rsidRDefault="000606DE" w:rsidP="000606DE">
            <w:pPr>
              <w:jc w:val="center"/>
            </w:pPr>
            <w:r w:rsidRPr="007B4AC4">
              <w:rPr>
                <w:rStyle w:val="normaltextrun"/>
              </w:rPr>
              <w:t xml:space="preserve">četvrto tromjesečje </w:t>
            </w:r>
          </w:p>
        </w:tc>
        <w:tc>
          <w:tcPr>
            <w:tcW w:w="2410" w:type="dxa"/>
            <w:shd w:val="clear" w:color="auto" w:fill="auto"/>
            <w:vAlign w:val="center"/>
          </w:tcPr>
          <w:p w14:paraId="486E047A" w14:textId="7A12899F" w:rsidR="000606DE" w:rsidRPr="007B4AC4" w:rsidRDefault="000606DE" w:rsidP="000606DE">
            <w:pPr>
              <w:jc w:val="center"/>
            </w:pPr>
            <w:r w:rsidRPr="007B4AC4">
              <w:t>Javno izlaganje u okviru javne rasprave o Prijedlogu plana</w:t>
            </w:r>
          </w:p>
        </w:tc>
      </w:tr>
    </w:tbl>
    <w:p w14:paraId="4B87593B" w14:textId="77777777" w:rsidR="00B47827" w:rsidRPr="007B4AC4" w:rsidRDefault="00B47827">
      <w:r w:rsidRPr="007B4AC4">
        <w:br w:type="page"/>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410"/>
        <w:gridCol w:w="1701"/>
        <w:gridCol w:w="1417"/>
        <w:gridCol w:w="1560"/>
        <w:gridCol w:w="1559"/>
        <w:gridCol w:w="2410"/>
      </w:tblGrid>
      <w:tr w:rsidR="000606DE" w:rsidRPr="007B4AC4" w14:paraId="5BBEA7E7" w14:textId="77777777" w:rsidTr="00292BC2">
        <w:trPr>
          <w:jc w:val="center"/>
        </w:trPr>
        <w:tc>
          <w:tcPr>
            <w:tcW w:w="2972" w:type="dxa"/>
            <w:shd w:val="clear" w:color="auto" w:fill="auto"/>
            <w:vAlign w:val="center"/>
          </w:tcPr>
          <w:p w14:paraId="28840BE7" w14:textId="7204106A" w:rsidR="000606DE" w:rsidRPr="007B4AC4" w:rsidRDefault="006705AB" w:rsidP="00B47827">
            <w:pPr>
              <w:ind w:right="-109"/>
            </w:pPr>
            <w:r w:rsidRPr="007B4AC4">
              <w:lastRenderedPageBreak/>
              <w:t xml:space="preserve">Nacrt </w:t>
            </w:r>
            <w:r w:rsidR="000606DE" w:rsidRPr="007B4AC4">
              <w:t>Akcijsk</w:t>
            </w:r>
            <w:r w:rsidRPr="007B4AC4">
              <w:t>og</w:t>
            </w:r>
            <w:r w:rsidR="000606DE" w:rsidRPr="007B4AC4">
              <w:t xml:space="preserve"> plan</w:t>
            </w:r>
            <w:r w:rsidRPr="007B4AC4">
              <w:t>a</w:t>
            </w:r>
            <w:r w:rsidR="000606DE" w:rsidRPr="007B4AC4">
              <w:t xml:space="preserve"> energetske učinkovitosti Grada Osijeka za period 2025</w:t>
            </w:r>
            <w:r w:rsidR="00B15922" w:rsidRPr="007B4AC4">
              <w:t>.</w:t>
            </w:r>
            <w:r w:rsidR="000606DE" w:rsidRPr="007B4AC4">
              <w:t>-2027</w:t>
            </w:r>
            <w:r w:rsidR="00B15922" w:rsidRPr="007B4AC4">
              <w:t>.</w:t>
            </w:r>
          </w:p>
        </w:tc>
        <w:tc>
          <w:tcPr>
            <w:tcW w:w="2410" w:type="dxa"/>
            <w:shd w:val="clear" w:color="auto" w:fill="auto"/>
          </w:tcPr>
          <w:p w14:paraId="6CC96EBD" w14:textId="22771B2E" w:rsidR="000606DE" w:rsidRPr="007B4AC4" w:rsidRDefault="000606DE" w:rsidP="000606DE">
            <w:pPr>
              <w:jc w:val="center"/>
            </w:pPr>
            <w:r w:rsidRPr="007B4AC4">
              <w:t xml:space="preserve">Upravni odjel </w:t>
            </w:r>
            <w:r w:rsidR="001F3D59" w:rsidRPr="007B4AC4">
              <w:t xml:space="preserve">za </w:t>
            </w:r>
            <w:r w:rsidRPr="007B4AC4">
              <w:t>prostorno uređenje, graditeljstvo i zaštitu okoliša</w:t>
            </w:r>
          </w:p>
        </w:tc>
        <w:tc>
          <w:tcPr>
            <w:tcW w:w="1701" w:type="dxa"/>
            <w:shd w:val="clear" w:color="auto" w:fill="auto"/>
            <w:vAlign w:val="center"/>
          </w:tcPr>
          <w:p w14:paraId="06AA2FFD" w14:textId="0D55BD17"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49FFC2F8" w14:textId="20CF4B9C" w:rsidR="000606DE" w:rsidRPr="007B4AC4" w:rsidRDefault="000606DE" w:rsidP="000606DE">
            <w:pPr>
              <w:jc w:val="center"/>
            </w:pPr>
            <w:r w:rsidRPr="007B4AC4">
              <w:rPr>
                <w:rStyle w:val="normaltextrun"/>
              </w:rPr>
              <w:t xml:space="preserve">četvrto tromjesečje </w:t>
            </w:r>
          </w:p>
        </w:tc>
        <w:tc>
          <w:tcPr>
            <w:tcW w:w="1560" w:type="dxa"/>
            <w:shd w:val="clear" w:color="auto" w:fill="auto"/>
            <w:vAlign w:val="center"/>
          </w:tcPr>
          <w:p w14:paraId="73E77790" w14:textId="70789853" w:rsidR="000606DE" w:rsidRPr="007B4AC4" w:rsidRDefault="000606DE" w:rsidP="000606DE">
            <w:pPr>
              <w:jc w:val="center"/>
            </w:pPr>
            <w:r w:rsidRPr="007B4AC4">
              <w:t>30 dana </w:t>
            </w:r>
          </w:p>
        </w:tc>
        <w:tc>
          <w:tcPr>
            <w:tcW w:w="1559" w:type="dxa"/>
            <w:shd w:val="clear" w:color="auto" w:fill="auto"/>
            <w:vAlign w:val="center"/>
          </w:tcPr>
          <w:p w14:paraId="11E2B67E" w14:textId="371417F7" w:rsidR="000606DE" w:rsidRPr="007B4AC4" w:rsidRDefault="000606DE" w:rsidP="000606DE">
            <w:pPr>
              <w:jc w:val="center"/>
            </w:pPr>
            <w:r w:rsidRPr="007B4AC4">
              <w:rPr>
                <w:rStyle w:val="normaltextrun"/>
              </w:rPr>
              <w:t xml:space="preserve">četvrto tromjesečje </w:t>
            </w:r>
          </w:p>
        </w:tc>
        <w:tc>
          <w:tcPr>
            <w:tcW w:w="2410" w:type="dxa"/>
            <w:shd w:val="clear" w:color="auto" w:fill="auto"/>
          </w:tcPr>
          <w:p w14:paraId="417FB7E5" w14:textId="76643975" w:rsidR="000606DE" w:rsidRPr="007B4AC4" w:rsidRDefault="000606DE" w:rsidP="000606DE">
            <w:pPr>
              <w:jc w:val="center"/>
            </w:pPr>
            <w:r w:rsidRPr="007B4AC4">
              <w:t> </w:t>
            </w:r>
          </w:p>
        </w:tc>
      </w:tr>
      <w:tr w:rsidR="000606DE" w:rsidRPr="007B4AC4" w14:paraId="158337C6" w14:textId="77777777" w:rsidTr="00292BC2">
        <w:trPr>
          <w:jc w:val="center"/>
        </w:trPr>
        <w:tc>
          <w:tcPr>
            <w:tcW w:w="2972" w:type="dxa"/>
            <w:shd w:val="clear" w:color="auto" w:fill="auto"/>
            <w:vAlign w:val="center"/>
          </w:tcPr>
          <w:p w14:paraId="3C3C2F58" w14:textId="20F699E9" w:rsidR="000606DE" w:rsidRPr="007B4AC4" w:rsidRDefault="006705AB" w:rsidP="00B47827">
            <w:pPr>
              <w:ind w:right="-109"/>
            </w:pPr>
            <w:r w:rsidRPr="007B4AC4">
              <w:t xml:space="preserve">Nacrt </w:t>
            </w:r>
            <w:r w:rsidR="000606DE" w:rsidRPr="007B4AC4">
              <w:t>Program</w:t>
            </w:r>
            <w:r w:rsidRPr="007B4AC4">
              <w:t>a</w:t>
            </w:r>
            <w:r w:rsidR="000606DE" w:rsidRPr="007B4AC4">
              <w:t xml:space="preserve"> zaštite okoliša Grada Osijeka za razdoblje od 2025. do 2028. godine</w:t>
            </w:r>
          </w:p>
        </w:tc>
        <w:tc>
          <w:tcPr>
            <w:tcW w:w="2410" w:type="dxa"/>
            <w:shd w:val="clear" w:color="auto" w:fill="auto"/>
          </w:tcPr>
          <w:p w14:paraId="6BF1286B" w14:textId="4E5A7905" w:rsidR="000606DE" w:rsidRPr="007B4AC4" w:rsidRDefault="000606DE" w:rsidP="000606DE">
            <w:pPr>
              <w:jc w:val="center"/>
            </w:pPr>
            <w:r w:rsidRPr="007B4AC4">
              <w:t xml:space="preserve">Upravni odjel </w:t>
            </w:r>
            <w:r w:rsidR="001F3D59" w:rsidRPr="007B4AC4">
              <w:t xml:space="preserve">za </w:t>
            </w:r>
            <w:r w:rsidRPr="007B4AC4">
              <w:t>prostorno uređenje, graditeljstvo i zaštitu okoliša</w:t>
            </w:r>
          </w:p>
        </w:tc>
        <w:tc>
          <w:tcPr>
            <w:tcW w:w="1701" w:type="dxa"/>
            <w:shd w:val="clear" w:color="auto" w:fill="auto"/>
            <w:vAlign w:val="center"/>
          </w:tcPr>
          <w:p w14:paraId="1DA88ED4" w14:textId="15913B9B"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667C1B87" w14:textId="7CA292A8" w:rsidR="000606DE" w:rsidRPr="007B4AC4" w:rsidRDefault="000606DE" w:rsidP="000606DE">
            <w:pPr>
              <w:jc w:val="center"/>
            </w:pPr>
            <w:r w:rsidRPr="007B4AC4">
              <w:rPr>
                <w:rStyle w:val="normaltextrun"/>
              </w:rPr>
              <w:t xml:space="preserve">četvrto tromjesečje </w:t>
            </w:r>
          </w:p>
        </w:tc>
        <w:tc>
          <w:tcPr>
            <w:tcW w:w="1560" w:type="dxa"/>
            <w:shd w:val="clear" w:color="auto" w:fill="auto"/>
            <w:vAlign w:val="center"/>
          </w:tcPr>
          <w:p w14:paraId="4238F2F1" w14:textId="1570F6FB" w:rsidR="000606DE" w:rsidRPr="007B4AC4" w:rsidRDefault="000606DE" w:rsidP="000606DE">
            <w:pPr>
              <w:jc w:val="center"/>
            </w:pPr>
            <w:r w:rsidRPr="007B4AC4">
              <w:t>30 dana </w:t>
            </w:r>
          </w:p>
        </w:tc>
        <w:tc>
          <w:tcPr>
            <w:tcW w:w="1559" w:type="dxa"/>
            <w:shd w:val="clear" w:color="auto" w:fill="auto"/>
            <w:vAlign w:val="center"/>
          </w:tcPr>
          <w:p w14:paraId="1DCCECC8" w14:textId="1C7C30FE" w:rsidR="000606DE" w:rsidRPr="007B4AC4" w:rsidRDefault="000606DE" w:rsidP="000606DE">
            <w:pPr>
              <w:jc w:val="center"/>
            </w:pPr>
            <w:r w:rsidRPr="007B4AC4">
              <w:rPr>
                <w:rStyle w:val="normaltextrun"/>
              </w:rPr>
              <w:t xml:space="preserve">četvrto tromjesečje </w:t>
            </w:r>
          </w:p>
        </w:tc>
        <w:tc>
          <w:tcPr>
            <w:tcW w:w="2410" w:type="dxa"/>
            <w:shd w:val="clear" w:color="auto" w:fill="auto"/>
          </w:tcPr>
          <w:p w14:paraId="59A47757" w14:textId="3A48D34F" w:rsidR="000606DE" w:rsidRPr="007B4AC4" w:rsidRDefault="000606DE" w:rsidP="000606DE">
            <w:pPr>
              <w:jc w:val="center"/>
            </w:pPr>
            <w:r w:rsidRPr="007B4AC4">
              <w:t> </w:t>
            </w:r>
          </w:p>
        </w:tc>
      </w:tr>
      <w:tr w:rsidR="000606DE" w:rsidRPr="007B4AC4" w14:paraId="28C6D211" w14:textId="77777777" w:rsidTr="00292BC2">
        <w:trPr>
          <w:jc w:val="center"/>
        </w:trPr>
        <w:tc>
          <w:tcPr>
            <w:tcW w:w="2972" w:type="dxa"/>
            <w:shd w:val="clear" w:color="auto" w:fill="auto"/>
            <w:vAlign w:val="center"/>
          </w:tcPr>
          <w:p w14:paraId="65FF615F" w14:textId="283651F7" w:rsidR="000606DE" w:rsidRPr="007B4AC4" w:rsidRDefault="006705AB" w:rsidP="00B47827">
            <w:pPr>
              <w:ind w:right="-109"/>
            </w:pPr>
            <w:r w:rsidRPr="007B4AC4">
              <w:t xml:space="preserve">Nacrt </w:t>
            </w:r>
            <w:r w:rsidR="000606DE" w:rsidRPr="007B4AC4">
              <w:t>Akcijsk</w:t>
            </w:r>
            <w:r w:rsidRPr="007B4AC4">
              <w:t xml:space="preserve">og </w:t>
            </w:r>
            <w:r w:rsidR="000606DE" w:rsidRPr="007B4AC4">
              <w:t>plan</w:t>
            </w:r>
            <w:r w:rsidRPr="007B4AC4">
              <w:t>a</w:t>
            </w:r>
            <w:r w:rsidR="000606DE" w:rsidRPr="007B4AC4">
              <w:t xml:space="preserve"> gradnje i rekonstrukcije vanjske rasvjete</w:t>
            </w:r>
          </w:p>
        </w:tc>
        <w:tc>
          <w:tcPr>
            <w:tcW w:w="2410" w:type="dxa"/>
            <w:shd w:val="clear" w:color="auto" w:fill="auto"/>
          </w:tcPr>
          <w:p w14:paraId="11476D6E" w14:textId="7FE18F54" w:rsidR="000606DE" w:rsidRPr="007B4AC4" w:rsidRDefault="000606DE" w:rsidP="000606DE">
            <w:pPr>
              <w:jc w:val="center"/>
            </w:pPr>
            <w:r w:rsidRPr="007B4AC4">
              <w:t xml:space="preserve">Upravni odjel </w:t>
            </w:r>
            <w:r w:rsidR="001F3D59" w:rsidRPr="007B4AC4">
              <w:t xml:space="preserve">za </w:t>
            </w:r>
            <w:r w:rsidRPr="007B4AC4">
              <w:t>prostorno uređenje, graditeljstvo i zaštitu okoliša</w:t>
            </w:r>
          </w:p>
        </w:tc>
        <w:tc>
          <w:tcPr>
            <w:tcW w:w="1701" w:type="dxa"/>
            <w:shd w:val="clear" w:color="auto" w:fill="auto"/>
            <w:vAlign w:val="center"/>
          </w:tcPr>
          <w:p w14:paraId="7C3DC85C" w14:textId="7283C55E"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693C627D" w14:textId="256121ED" w:rsidR="000606DE" w:rsidRPr="007B4AC4" w:rsidRDefault="000606DE" w:rsidP="000606DE">
            <w:pPr>
              <w:jc w:val="center"/>
            </w:pPr>
            <w:r w:rsidRPr="007B4AC4">
              <w:rPr>
                <w:rStyle w:val="normaltextrun"/>
              </w:rPr>
              <w:t xml:space="preserve">četvrto tromjesečje </w:t>
            </w:r>
          </w:p>
        </w:tc>
        <w:tc>
          <w:tcPr>
            <w:tcW w:w="1560" w:type="dxa"/>
            <w:shd w:val="clear" w:color="auto" w:fill="auto"/>
            <w:vAlign w:val="center"/>
          </w:tcPr>
          <w:p w14:paraId="4C9B32FF" w14:textId="401E7004" w:rsidR="000606DE" w:rsidRPr="007B4AC4" w:rsidRDefault="000606DE" w:rsidP="000606DE">
            <w:pPr>
              <w:jc w:val="center"/>
            </w:pPr>
            <w:r w:rsidRPr="007B4AC4">
              <w:t>30 dana </w:t>
            </w:r>
          </w:p>
        </w:tc>
        <w:tc>
          <w:tcPr>
            <w:tcW w:w="1559" w:type="dxa"/>
            <w:shd w:val="clear" w:color="auto" w:fill="auto"/>
            <w:vAlign w:val="center"/>
          </w:tcPr>
          <w:p w14:paraId="79003574" w14:textId="6701AA6E" w:rsidR="000606DE" w:rsidRPr="007B4AC4" w:rsidRDefault="000606DE" w:rsidP="000606DE">
            <w:pPr>
              <w:jc w:val="center"/>
            </w:pPr>
            <w:r w:rsidRPr="007B4AC4">
              <w:rPr>
                <w:rStyle w:val="normaltextrun"/>
              </w:rPr>
              <w:t xml:space="preserve">četvrto tromjesečje </w:t>
            </w:r>
          </w:p>
        </w:tc>
        <w:tc>
          <w:tcPr>
            <w:tcW w:w="2410" w:type="dxa"/>
            <w:shd w:val="clear" w:color="auto" w:fill="auto"/>
          </w:tcPr>
          <w:p w14:paraId="180F94A9" w14:textId="507D1094" w:rsidR="000606DE" w:rsidRPr="007B4AC4" w:rsidRDefault="000606DE" w:rsidP="000606DE">
            <w:pPr>
              <w:jc w:val="center"/>
            </w:pPr>
            <w:r w:rsidRPr="007B4AC4">
              <w:t> </w:t>
            </w:r>
          </w:p>
        </w:tc>
      </w:tr>
      <w:tr w:rsidR="000606DE" w:rsidRPr="007B4AC4" w14:paraId="03380191" w14:textId="77777777" w:rsidTr="00292BC2">
        <w:trPr>
          <w:jc w:val="center"/>
        </w:trPr>
        <w:tc>
          <w:tcPr>
            <w:tcW w:w="2972" w:type="dxa"/>
            <w:vAlign w:val="center"/>
          </w:tcPr>
          <w:p w14:paraId="6D246D1F" w14:textId="46F3360A" w:rsidR="000606DE" w:rsidRPr="007B4AC4" w:rsidRDefault="000606DE" w:rsidP="00B47827">
            <w:pPr>
              <w:ind w:right="-109"/>
            </w:pPr>
            <w:r w:rsidRPr="007B4AC4">
              <w:t>Nacrt Programa za mlade Grada Osijeka za razdoblje 2025. - 2029.</w:t>
            </w:r>
          </w:p>
        </w:tc>
        <w:tc>
          <w:tcPr>
            <w:tcW w:w="2410" w:type="dxa"/>
            <w:vAlign w:val="center"/>
          </w:tcPr>
          <w:p w14:paraId="297B2404" w14:textId="5C114FDF" w:rsidR="000606DE" w:rsidRPr="007B4AC4" w:rsidRDefault="000606DE" w:rsidP="000606DE">
            <w:pPr>
              <w:jc w:val="center"/>
            </w:pPr>
            <w:r w:rsidRPr="007B4AC4">
              <w:t xml:space="preserve">Upravni odjel </w:t>
            </w:r>
            <w:r w:rsidR="00B47827" w:rsidRPr="007B4AC4">
              <w:t>-</w:t>
            </w:r>
            <w:r w:rsidRPr="007B4AC4">
              <w:t xml:space="preserve"> Ured Grada</w:t>
            </w:r>
          </w:p>
        </w:tc>
        <w:tc>
          <w:tcPr>
            <w:tcW w:w="1701" w:type="dxa"/>
            <w:shd w:val="clear" w:color="auto" w:fill="auto"/>
            <w:vAlign w:val="center"/>
          </w:tcPr>
          <w:p w14:paraId="74217AB4" w14:textId="535C46F5"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436D2FA5" w14:textId="283EAD25" w:rsidR="000606DE" w:rsidRPr="007B4AC4" w:rsidRDefault="000606DE" w:rsidP="000606DE">
            <w:pPr>
              <w:jc w:val="center"/>
            </w:pPr>
            <w:r w:rsidRPr="007B4AC4">
              <w:rPr>
                <w:rStyle w:val="normaltextrun"/>
              </w:rPr>
              <w:t xml:space="preserve">četvrto tromjesečje </w:t>
            </w:r>
          </w:p>
        </w:tc>
        <w:tc>
          <w:tcPr>
            <w:tcW w:w="1560" w:type="dxa"/>
            <w:shd w:val="clear" w:color="auto" w:fill="auto"/>
            <w:vAlign w:val="center"/>
          </w:tcPr>
          <w:p w14:paraId="4EC9A847" w14:textId="2D1B65F8" w:rsidR="000606DE" w:rsidRPr="007B4AC4" w:rsidRDefault="000606DE" w:rsidP="000606DE">
            <w:pPr>
              <w:jc w:val="center"/>
            </w:pPr>
            <w:r w:rsidRPr="007B4AC4">
              <w:t>30 dana</w:t>
            </w:r>
          </w:p>
        </w:tc>
        <w:tc>
          <w:tcPr>
            <w:tcW w:w="1559" w:type="dxa"/>
            <w:vAlign w:val="center"/>
          </w:tcPr>
          <w:p w14:paraId="294995BE" w14:textId="269F4AF5" w:rsidR="000606DE" w:rsidRPr="007B4AC4" w:rsidRDefault="000606DE" w:rsidP="000606DE">
            <w:pPr>
              <w:jc w:val="center"/>
            </w:pPr>
            <w:r w:rsidRPr="007B4AC4">
              <w:t>četvrto tromjesečje</w:t>
            </w:r>
          </w:p>
        </w:tc>
        <w:tc>
          <w:tcPr>
            <w:tcW w:w="2410" w:type="dxa"/>
            <w:vAlign w:val="center"/>
          </w:tcPr>
          <w:p w14:paraId="07026DB9" w14:textId="77777777" w:rsidR="000606DE" w:rsidRPr="007B4AC4" w:rsidRDefault="000606DE" w:rsidP="000606DE">
            <w:pPr>
              <w:jc w:val="center"/>
            </w:pPr>
          </w:p>
        </w:tc>
      </w:tr>
      <w:tr w:rsidR="000606DE" w:rsidRPr="007B4AC4" w14:paraId="1518752B" w14:textId="77777777" w:rsidTr="00292BC2">
        <w:trPr>
          <w:jc w:val="center"/>
        </w:trPr>
        <w:tc>
          <w:tcPr>
            <w:tcW w:w="2972" w:type="dxa"/>
            <w:vAlign w:val="center"/>
          </w:tcPr>
          <w:p w14:paraId="15187523" w14:textId="171500E0" w:rsidR="000606DE" w:rsidRPr="007B4AC4" w:rsidRDefault="000606DE" w:rsidP="00B47827">
            <w:pPr>
              <w:ind w:right="-109"/>
              <w:rPr>
                <w:rFonts w:eastAsia="Segoe UI"/>
              </w:rPr>
            </w:pPr>
            <w:r w:rsidRPr="007B4AC4">
              <w:t>Nacrt Analize stanja sustava civilne zaštite u 2025.</w:t>
            </w:r>
          </w:p>
        </w:tc>
        <w:tc>
          <w:tcPr>
            <w:tcW w:w="2410" w:type="dxa"/>
            <w:vAlign w:val="center"/>
          </w:tcPr>
          <w:p w14:paraId="15187524" w14:textId="5ACD5A10" w:rsidR="000606DE" w:rsidRPr="007B4AC4" w:rsidRDefault="000606DE" w:rsidP="000606DE">
            <w:pPr>
              <w:jc w:val="center"/>
              <w:rPr>
                <w:rFonts w:eastAsia="Segoe UI"/>
              </w:rPr>
            </w:pPr>
            <w:r w:rsidRPr="007B4AC4">
              <w:t xml:space="preserve">Upravni odjel </w:t>
            </w:r>
            <w:r w:rsidR="00B47827" w:rsidRPr="007B4AC4">
              <w:t>-</w:t>
            </w:r>
            <w:r w:rsidRPr="007B4AC4">
              <w:t xml:space="preserve"> Ured Grada</w:t>
            </w:r>
          </w:p>
        </w:tc>
        <w:tc>
          <w:tcPr>
            <w:tcW w:w="1701" w:type="dxa"/>
            <w:shd w:val="clear" w:color="auto" w:fill="auto"/>
            <w:vAlign w:val="center"/>
          </w:tcPr>
          <w:p w14:paraId="15187525" w14:textId="07853BD0" w:rsidR="000606DE" w:rsidRPr="007B4AC4" w:rsidRDefault="000606DE" w:rsidP="000606DE">
            <w:pPr>
              <w:jc w:val="center"/>
              <w:rPr>
                <w:rFonts w:eastAsia="Segoe UI"/>
              </w:rPr>
            </w:pPr>
            <w:r w:rsidRPr="007B4AC4">
              <w:rPr>
                <w:rStyle w:val="normaltextrun"/>
              </w:rPr>
              <w:t>Gradsko vijeće</w:t>
            </w:r>
          </w:p>
        </w:tc>
        <w:tc>
          <w:tcPr>
            <w:tcW w:w="1417" w:type="dxa"/>
            <w:shd w:val="clear" w:color="auto" w:fill="auto"/>
            <w:vAlign w:val="center"/>
          </w:tcPr>
          <w:p w14:paraId="15187526" w14:textId="4511F503" w:rsidR="000606DE" w:rsidRPr="007B4AC4" w:rsidRDefault="000606DE" w:rsidP="000606DE">
            <w:pPr>
              <w:jc w:val="center"/>
              <w:rPr>
                <w:rFonts w:eastAsia="Segoe UI"/>
              </w:rPr>
            </w:pPr>
            <w:r w:rsidRPr="007B4AC4">
              <w:rPr>
                <w:rStyle w:val="normaltextrun"/>
              </w:rPr>
              <w:t xml:space="preserve">četvrto tromjesečje </w:t>
            </w:r>
          </w:p>
        </w:tc>
        <w:tc>
          <w:tcPr>
            <w:tcW w:w="1560" w:type="dxa"/>
            <w:vAlign w:val="center"/>
          </w:tcPr>
          <w:p w14:paraId="15187527" w14:textId="06C6CCBE" w:rsidR="000606DE" w:rsidRPr="007B4AC4" w:rsidRDefault="000606DE" w:rsidP="000606DE">
            <w:pPr>
              <w:jc w:val="center"/>
              <w:rPr>
                <w:rFonts w:eastAsia="Segoe UI"/>
              </w:rPr>
            </w:pPr>
            <w:r w:rsidRPr="007B4AC4">
              <w:t>30 dana</w:t>
            </w:r>
          </w:p>
        </w:tc>
        <w:tc>
          <w:tcPr>
            <w:tcW w:w="1559" w:type="dxa"/>
            <w:vAlign w:val="center"/>
          </w:tcPr>
          <w:p w14:paraId="13A95B76" w14:textId="77777777" w:rsidR="000606DE" w:rsidRPr="007B4AC4" w:rsidRDefault="000606DE" w:rsidP="000606DE">
            <w:pPr>
              <w:jc w:val="center"/>
            </w:pPr>
            <w:r w:rsidRPr="007B4AC4">
              <w:t>četvrto</w:t>
            </w:r>
          </w:p>
          <w:p w14:paraId="15187528" w14:textId="63266773" w:rsidR="000606DE" w:rsidRPr="007B4AC4" w:rsidRDefault="000606DE" w:rsidP="000606DE">
            <w:pPr>
              <w:jc w:val="center"/>
              <w:rPr>
                <w:rFonts w:eastAsia="Segoe UI"/>
              </w:rPr>
            </w:pPr>
            <w:r w:rsidRPr="007B4AC4">
              <w:t>tromjesečje</w:t>
            </w:r>
          </w:p>
        </w:tc>
        <w:tc>
          <w:tcPr>
            <w:tcW w:w="2410" w:type="dxa"/>
            <w:vAlign w:val="center"/>
          </w:tcPr>
          <w:p w14:paraId="1518752A" w14:textId="77777777" w:rsidR="000606DE" w:rsidRPr="007B4AC4" w:rsidRDefault="000606DE" w:rsidP="00B47827">
            <w:pPr>
              <w:jc w:val="center"/>
            </w:pPr>
          </w:p>
        </w:tc>
      </w:tr>
      <w:tr w:rsidR="000606DE" w:rsidRPr="007B4AC4" w14:paraId="15187533" w14:textId="77777777" w:rsidTr="00292BC2">
        <w:trPr>
          <w:jc w:val="center"/>
        </w:trPr>
        <w:tc>
          <w:tcPr>
            <w:tcW w:w="2972" w:type="dxa"/>
            <w:vAlign w:val="center"/>
          </w:tcPr>
          <w:p w14:paraId="1518752C" w14:textId="535B9FB6" w:rsidR="000606DE" w:rsidRPr="007B4AC4" w:rsidRDefault="000606DE" w:rsidP="00B47827">
            <w:pPr>
              <w:pStyle w:val="StandardWeb"/>
              <w:spacing w:beforeAutospacing="1" w:afterAutospacing="1"/>
              <w:ind w:right="-109"/>
              <w:textAlignment w:val="baseline"/>
            </w:pPr>
            <w:r w:rsidRPr="007B4AC4">
              <w:t>Nacrt Plana razvoja sustava civilne zaštite za 2026. s financijskim učincima za 2026.-2028.</w:t>
            </w:r>
          </w:p>
        </w:tc>
        <w:tc>
          <w:tcPr>
            <w:tcW w:w="2410" w:type="dxa"/>
            <w:vAlign w:val="center"/>
          </w:tcPr>
          <w:p w14:paraId="1518752D" w14:textId="44660F69" w:rsidR="000606DE" w:rsidRPr="007B4AC4" w:rsidRDefault="000606DE" w:rsidP="000606DE">
            <w:pPr>
              <w:pStyle w:val="StandardWeb"/>
              <w:spacing w:beforeAutospacing="1" w:afterAutospacing="1"/>
              <w:jc w:val="center"/>
              <w:textAlignment w:val="baseline"/>
            </w:pPr>
            <w:r w:rsidRPr="007B4AC4">
              <w:t xml:space="preserve">Upravni odjel </w:t>
            </w:r>
            <w:r w:rsidR="00B47827" w:rsidRPr="007B4AC4">
              <w:t>-</w:t>
            </w:r>
            <w:r w:rsidRPr="007B4AC4">
              <w:t xml:space="preserve"> Ured Grada</w:t>
            </w:r>
          </w:p>
        </w:tc>
        <w:tc>
          <w:tcPr>
            <w:tcW w:w="1701" w:type="dxa"/>
            <w:shd w:val="clear" w:color="auto" w:fill="auto"/>
            <w:vAlign w:val="center"/>
          </w:tcPr>
          <w:p w14:paraId="1518752E" w14:textId="326F5C4E" w:rsidR="000606DE" w:rsidRPr="007B4AC4" w:rsidRDefault="000606DE" w:rsidP="000606DE">
            <w:r w:rsidRPr="007B4AC4">
              <w:rPr>
                <w:rStyle w:val="normaltextrun"/>
              </w:rPr>
              <w:t>Gradsko vijeće</w:t>
            </w:r>
          </w:p>
        </w:tc>
        <w:tc>
          <w:tcPr>
            <w:tcW w:w="1417" w:type="dxa"/>
            <w:shd w:val="clear" w:color="auto" w:fill="auto"/>
            <w:vAlign w:val="center"/>
          </w:tcPr>
          <w:p w14:paraId="1518752F" w14:textId="082BD82F" w:rsidR="000606DE" w:rsidRPr="007B4AC4" w:rsidRDefault="000606DE" w:rsidP="000606DE">
            <w:pPr>
              <w:pStyle w:val="StandardWeb"/>
              <w:jc w:val="center"/>
              <w:textAlignment w:val="baseline"/>
              <w:rPr>
                <w:rFonts w:eastAsia="Segoe UI"/>
              </w:rPr>
            </w:pPr>
            <w:r w:rsidRPr="007B4AC4">
              <w:rPr>
                <w:rStyle w:val="normaltextrun"/>
              </w:rPr>
              <w:t xml:space="preserve">četvrto tromjesečje </w:t>
            </w:r>
          </w:p>
        </w:tc>
        <w:tc>
          <w:tcPr>
            <w:tcW w:w="1560" w:type="dxa"/>
            <w:vAlign w:val="center"/>
          </w:tcPr>
          <w:p w14:paraId="15187530" w14:textId="68FC77D9" w:rsidR="000606DE" w:rsidRPr="007B4AC4" w:rsidRDefault="000606DE" w:rsidP="000606DE">
            <w:pPr>
              <w:pStyle w:val="StandardWeb"/>
              <w:jc w:val="center"/>
              <w:textAlignment w:val="baseline"/>
              <w:rPr>
                <w:rFonts w:eastAsia="Segoe UI"/>
              </w:rPr>
            </w:pPr>
            <w:r w:rsidRPr="007B4AC4">
              <w:t>30 dana</w:t>
            </w:r>
          </w:p>
        </w:tc>
        <w:tc>
          <w:tcPr>
            <w:tcW w:w="1559" w:type="dxa"/>
            <w:vAlign w:val="center"/>
          </w:tcPr>
          <w:p w14:paraId="388EAF53" w14:textId="77777777" w:rsidR="000606DE" w:rsidRPr="007B4AC4" w:rsidRDefault="000606DE" w:rsidP="000606DE">
            <w:pPr>
              <w:jc w:val="center"/>
            </w:pPr>
            <w:r w:rsidRPr="007B4AC4">
              <w:t>četvrto</w:t>
            </w:r>
          </w:p>
          <w:p w14:paraId="15187531" w14:textId="54E8E7C8" w:rsidR="000606DE" w:rsidRPr="007B4AC4" w:rsidRDefault="000606DE" w:rsidP="000606DE">
            <w:pPr>
              <w:jc w:val="center"/>
              <w:textAlignment w:val="baseline"/>
            </w:pPr>
            <w:r w:rsidRPr="007B4AC4">
              <w:t>tromjesečje</w:t>
            </w:r>
          </w:p>
        </w:tc>
        <w:tc>
          <w:tcPr>
            <w:tcW w:w="2410" w:type="dxa"/>
            <w:vAlign w:val="center"/>
          </w:tcPr>
          <w:p w14:paraId="15187532" w14:textId="77777777" w:rsidR="000606DE" w:rsidRPr="007B4AC4" w:rsidRDefault="000606DE" w:rsidP="000606DE">
            <w:pPr>
              <w:pStyle w:val="StandardWeb"/>
              <w:spacing w:beforeAutospacing="1" w:afterAutospacing="1"/>
              <w:jc w:val="center"/>
              <w:textAlignment w:val="baseline"/>
            </w:pPr>
          </w:p>
        </w:tc>
      </w:tr>
    </w:tbl>
    <w:p w14:paraId="5BA4E7CF" w14:textId="77777777" w:rsidR="00F6593F" w:rsidRPr="007B4AC4" w:rsidRDefault="00F6593F" w:rsidP="00A5190D">
      <w:pPr>
        <w:spacing w:line="259" w:lineRule="auto"/>
        <w:rPr>
          <w:rFonts w:eastAsia="Calibri"/>
          <w:lang w:eastAsia="en-US"/>
        </w:rPr>
      </w:pPr>
    </w:p>
    <w:p w14:paraId="61730499" w14:textId="071387AB" w:rsidR="00F6593F" w:rsidRPr="007B4AC4" w:rsidRDefault="00F6593F" w:rsidP="00F6593F">
      <w:pPr>
        <w:spacing w:line="259" w:lineRule="auto"/>
        <w:rPr>
          <w:rFonts w:eastAsia="Calibri"/>
          <w:lang w:eastAsia="en-US"/>
        </w:rPr>
      </w:pPr>
      <w:r w:rsidRPr="007B4AC4">
        <w:rPr>
          <w:rFonts w:eastAsia="Calibri"/>
          <w:lang w:eastAsia="en-US"/>
        </w:rPr>
        <w:t>*Napomena: sukladno čl</w:t>
      </w:r>
      <w:r w:rsidR="00B47827" w:rsidRPr="007B4AC4">
        <w:rPr>
          <w:rFonts w:eastAsia="Calibri"/>
          <w:lang w:eastAsia="en-US"/>
        </w:rPr>
        <w:t>anku</w:t>
      </w:r>
      <w:r w:rsidRPr="007B4AC4">
        <w:rPr>
          <w:rFonts w:eastAsia="Calibri"/>
          <w:lang w:eastAsia="en-US"/>
        </w:rPr>
        <w:t xml:space="preserve"> 98. st</w:t>
      </w:r>
      <w:r w:rsidR="00B47827" w:rsidRPr="007B4AC4">
        <w:rPr>
          <w:rFonts w:eastAsia="Calibri"/>
          <w:lang w:eastAsia="en-US"/>
        </w:rPr>
        <w:t>avku</w:t>
      </w:r>
      <w:r w:rsidRPr="007B4AC4">
        <w:rPr>
          <w:rFonts w:eastAsia="Calibri"/>
          <w:lang w:eastAsia="en-US"/>
        </w:rPr>
        <w:t xml:space="preserve"> 3. Zakona o prostornom uređenju (</w:t>
      </w:r>
      <w:r w:rsidR="00B47827" w:rsidRPr="007B4AC4">
        <w:rPr>
          <w:rFonts w:eastAsia="Calibri"/>
          <w:lang w:eastAsia="en-US"/>
        </w:rPr>
        <w:t>„</w:t>
      </w:r>
      <w:r w:rsidRPr="007B4AC4">
        <w:rPr>
          <w:rFonts w:eastAsia="Calibri"/>
          <w:lang w:eastAsia="en-US"/>
        </w:rPr>
        <w:t>N</w:t>
      </w:r>
      <w:r w:rsidR="00B47827" w:rsidRPr="007B4AC4">
        <w:rPr>
          <w:rFonts w:eastAsia="Calibri"/>
          <w:lang w:eastAsia="en-US"/>
        </w:rPr>
        <w:t>arodne novine“</w:t>
      </w:r>
      <w:r w:rsidRPr="007B4AC4">
        <w:rPr>
          <w:rFonts w:eastAsia="Calibri"/>
          <w:lang w:eastAsia="en-US"/>
        </w:rPr>
        <w:t xml:space="preserve"> br. 153/13, 65/17, 114/18, 39/19, 98/19 i 67/23) </w:t>
      </w:r>
    </w:p>
    <w:p w14:paraId="08537C5C" w14:textId="04756AEF" w:rsidR="00F6593F" w:rsidRPr="007B4AC4" w:rsidRDefault="00F6593F" w:rsidP="00F53ADF">
      <w:pPr>
        <w:spacing w:line="259" w:lineRule="auto"/>
        <w:jc w:val="both"/>
        <w:rPr>
          <w:rFonts w:eastAsia="Calibri"/>
          <w:lang w:eastAsia="en-US"/>
        </w:rPr>
      </w:pPr>
      <w:r w:rsidRPr="007B4AC4">
        <w:rPr>
          <w:rFonts w:eastAsia="Calibri"/>
          <w:lang w:eastAsia="en-US"/>
        </w:rPr>
        <w:t>**Napomena: sukladno čl</w:t>
      </w:r>
      <w:r w:rsidR="00F53ADF" w:rsidRPr="007B4AC4">
        <w:rPr>
          <w:rFonts w:eastAsia="Calibri"/>
          <w:lang w:eastAsia="en-US"/>
        </w:rPr>
        <w:t>anku</w:t>
      </w:r>
      <w:r w:rsidRPr="007B4AC4">
        <w:rPr>
          <w:rFonts w:eastAsia="Calibri"/>
          <w:lang w:eastAsia="en-US"/>
        </w:rPr>
        <w:t xml:space="preserve"> 18. st</w:t>
      </w:r>
      <w:r w:rsidR="00F53ADF" w:rsidRPr="007B4AC4">
        <w:rPr>
          <w:rFonts w:eastAsia="Calibri"/>
          <w:lang w:eastAsia="en-US"/>
        </w:rPr>
        <w:t>avku</w:t>
      </w:r>
      <w:r w:rsidRPr="007B4AC4">
        <w:rPr>
          <w:rFonts w:eastAsia="Calibri"/>
          <w:lang w:eastAsia="en-US"/>
        </w:rPr>
        <w:t xml:space="preserve"> 2. Uredbe o informiranju i sudjelovanju javnosti i zainteresirane javnosti u pitanjima zaštite okoliša (</w:t>
      </w:r>
      <w:r w:rsidR="00F53ADF" w:rsidRPr="007B4AC4">
        <w:rPr>
          <w:rFonts w:eastAsia="Calibri"/>
          <w:lang w:eastAsia="en-US"/>
        </w:rPr>
        <w:t>„</w:t>
      </w:r>
      <w:r w:rsidRPr="007B4AC4">
        <w:rPr>
          <w:rFonts w:eastAsia="Calibri"/>
          <w:lang w:eastAsia="en-US"/>
        </w:rPr>
        <w:t>N</w:t>
      </w:r>
      <w:r w:rsidR="00F53ADF" w:rsidRPr="007B4AC4">
        <w:rPr>
          <w:rFonts w:eastAsia="Calibri"/>
          <w:lang w:eastAsia="en-US"/>
        </w:rPr>
        <w:t>arodne novine“</w:t>
      </w:r>
      <w:r w:rsidRPr="007B4AC4">
        <w:rPr>
          <w:rFonts w:eastAsia="Calibri"/>
          <w:lang w:eastAsia="en-US"/>
        </w:rPr>
        <w:t xml:space="preserve"> br. 64/08)</w:t>
      </w:r>
    </w:p>
    <w:p w14:paraId="7740ACEE" w14:textId="77777777" w:rsidR="00F53ADF" w:rsidRPr="007B4AC4" w:rsidRDefault="00F53ADF" w:rsidP="00F53ADF">
      <w:pPr>
        <w:spacing w:line="259" w:lineRule="auto"/>
        <w:jc w:val="both"/>
        <w:rPr>
          <w:rFonts w:eastAsia="Calibri"/>
          <w:lang w:eastAsia="en-US"/>
        </w:rPr>
      </w:pPr>
    </w:p>
    <w:p w14:paraId="6AA21031" w14:textId="77777777" w:rsidR="00F53ADF" w:rsidRPr="007B4AC4" w:rsidRDefault="00F53ADF" w:rsidP="00F53ADF">
      <w:pPr>
        <w:spacing w:line="259" w:lineRule="auto"/>
        <w:jc w:val="both"/>
        <w:rPr>
          <w:rFonts w:eastAsia="Calibri"/>
          <w:lang w:eastAsia="en-US"/>
        </w:rPr>
      </w:pPr>
    </w:p>
    <w:p w14:paraId="06C21DA9" w14:textId="77777777" w:rsidR="00F6593F" w:rsidRPr="007B4AC4" w:rsidRDefault="00F6593F" w:rsidP="00F6593F">
      <w:pPr>
        <w:spacing w:line="259" w:lineRule="auto"/>
        <w:rPr>
          <w:rFonts w:eastAsia="Calibri"/>
          <w:lang w:eastAsia="en-US"/>
        </w:rPr>
      </w:pPr>
    </w:p>
    <w:p w14:paraId="15187677" w14:textId="009BAEDF" w:rsidR="00397022" w:rsidRPr="007B4AC4" w:rsidRDefault="00397022" w:rsidP="00A5190D">
      <w:pPr>
        <w:spacing w:line="259" w:lineRule="auto"/>
        <w:rPr>
          <w:rFonts w:eastAsia="Calibri"/>
          <w:lang w:eastAsia="en-US"/>
        </w:rPr>
        <w:sectPr w:rsidR="00397022" w:rsidRPr="007B4AC4" w:rsidSect="003A11F1">
          <w:pgSz w:w="16838" w:h="11906" w:orient="landscape"/>
          <w:pgMar w:top="1418" w:right="1418" w:bottom="1418" w:left="1418" w:header="709" w:footer="709" w:gutter="0"/>
          <w:cols w:space="708"/>
          <w:docGrid w:linePitch="360"/>
        </w:sectPr>
      </w:pPr>
    </w:p>
    <w:p w14:paraId="15187678" w14:textId="77777777" w:rsidR="00397022" w:rsidRPr="007B4AC4" w:rsidRDefault="00D03FE7" w:rsidP="00F53ADF">
      <w:pPr>
        <w:jc w:val="center"/>
      </w:pPr>
      <w:r w:rsidRPr="007B4AC4">
        <w:lastRenderedPageBreak/>
        <w:t>II.</w:t>
      </w:r>
    </w:p>
    <w:p w14:paraId="1CE231F9" w14:textId="77777777" w:rsidR="00F53ADF" w:rsidRPr="007B4AC4" w:rsidRDefault="00F53ADF" w:rsidP="00F53ADF"/>
    <w:p w14:paraId="15187679" w14:textId="77EFE591" w:rsidR="00397022" w:rsidRPr="007B4AC4" w:rsidRDefault="00D03FE7" w:rsidP="00F53ADF">
      <w:pPr>
        <w:ind w:firstLine="708"/>
        <w:jc w:val="both"/>
      </w:pPr>
      <w:r w:rsidRPr="007B4AC4">
        <w:t>Nadležna upravna tijela Grada objavljivat će nacrte općih akata odnosno drugih dokumenta o kojima se provodi savjetovanje s obrazloženjem razloga i ciljeva koji se žele postići donošenjem akta ili drugog dokumenta, sastavom radne skupine koja je izradila nacrt, ako je odlukom gradonačelnika radna skupina osnovana, te pozivom javnosti da dostavi svoje prijedloge i mišljenje kao i izvješća o završenim savjetovanjima.</w:t>
      </w:r>
    </w:p>
    <w:p w14:paraId="1518767A" w14:textId="2E694CE5" w:rsidR="00397022" w:rsidRPr="007B4AC4" w:rsidRDefault="00D03FE7" w:rsidP="00F53ADF">
      <w:pPr>
        <w:ind w:firstLine="708"/>
        <w:jc w:val="both"/>
      </w:pPr>
      <w:r w:rsidRPr="007B4AC4">
        <w:t xml:space="preserve">Prije početka savjetovanja s javnošću nadležna upravna tijela Grada dužna su na naslovnici </w:t>
      </w:r>
      <w:r w:rsidR="009217FF" w:rsidRPr="007B4AC4">
        <w:t>mrežne</w:t>
      </w:r>
      <w:r w:rsidRPr="007B4AC4">
        <w:t xml:space="preserve"> stranice Grada Osijeka u rubrici Vijesti objaviti obavijest o vremenu provođenja savjetovanja s javnošću o donošenju određenog općeg akta ili drugog dokumenta s poveznicom na rubriku Savjetovanja u tijeku i pozivom javnosti za sudjelovanje.</w:t>
      </w:r>
    </w:p>
    <w:p w14:paraId="23FD8DB7" w14:textId="77777777" w:rsidR="00F53ADF" w:rsidRPr="007B4AC4" w:rsidRDefault="00F53ADF" w:rsidP="00F53ADF">
      <w:pPr>
        <w:jc w:val="both"/>
      </w:pPr>
    </w:p>
    <w:p w14:paraId="1518767B" w14:textId="2CA3D3B5" w:rsidR="00397022" w:rsidRPr="007B4AC4" w:rsidRDefault="00D03FE7" w:rsidP="00F53ADF">
      <w:pPr>
        <w:jc w:val="center"/>
      </w:pPr>
      <w:r w:rsidRPr="007B4AC4">
        <w:t>III.</w:t>
      </w:r>
    </w:p>
    <w:p w14:paraId="1518767C" w14:textId="77777777" w:rsidR="00397022" w:rsidRPr="007B4AC4" w:rsidRDefault="00397022" w:rsidP="00F53ADF">
      <w:pPr>
        <w:jc w:val="both"/>
      </w:pPr>
    </w:p>
    <w:p w14:paraId="1518767D" w14:textId="63A93006" w:rsidR="00397022" w:rsidRPr="007B4AC4" w:rsidRDefault="00D03FE7" w:rsidP="00F53ADF">
      <w:pPr>
        <w:ind w:firstLine="708"/>
        <w:jc w:val="both"/>
      </w:pPr>
      <w:r w:rsidRPr="007B4AC4">
        <w:t>Obrazac za sudjelovanje javnosti (putem kojeg će građani moći uputiti svoje prijedloge</w:t>
      </w:r>
      <w:r w:rsidR="00663067" w:rsidRPr="007B4AC4">
        <w:t xml:space="preserve"> i </w:t>
      </w:r>
      <w:r w:rsidRPr="007B4AC4">
        <w:t>mišljenja</w:t>
      </w:r>
      <w:r w:rsidR="00663067" w:rsidRPr="007B4AC4">
        <w:t xml:space="preserve"> </w:t>
      </w:r>
      <w:r w:rsidRPr="007B4AC4">
        <w:t xml:space="preserve">na konkretne nacrte za koje je savjetovanja u tijeku) i Obrazac Izvješća o provedenom savjetovanju s javnošću (koji će nadležna upravna tijela nakon provedenog savjetovanja objaviti, a iz kojeg će biti vidljivo koji su prijedlozi građana usvojeni, a koji ne sa obrazloženjem) prilažu se ovom </w:t>
      </w:r>
      <w:r w:rsidR="00DB615E" w:rsidRPr="007B4AC4">
        <w:t>P</w:t>
      </w:r>
      <w:r w:rsidRPr="007B4AC4">
        <w:t>lanu.</w:t>
      </w:r>
    </w:p>
    <w:p w14:paraId="1518767E" w14:textId="77777777" w:rsidR="00397022" w:rsidRPr="007B4AC4" w:rsidRDefault="00397022" w:rsidP="00F53ADF">
      <w:pPr>
        <w:jc w:val="both"/>
      </w:pPr>
    </w:p>
    <w:p w14:paraId="1518767F" w14:textId="77777777" w:rsidR="00397022" w:rsidRPr="007B4AC4" w:rsidRDefault="00D03FE7" w:rsidP="00F53ADF">
      <w:pPr>
        <w:jc w:val="center"/>
      </w:pPr>
      <w:bookmarkStart w:id="0" w:name="_Hlk121393945"/>
      <w:r w:rsidRPr="007B4AC4">
        <w:t>IV.</w:t>
      </w:r>
    </w:p>
    <w:bookmarkEnd w:id="0"/>
    <w:p w14:paraId="15187680" w14:textId="77777777" w:rsidR="00397022" w:rsidRPr="007B4AC4" w:rsidRDefault="00397022" w:rsidP="00F53ADF">
      <w:pPr>
        <w:jc w:val="both"/>
      </w:pPr>
    </w:p>
    <w:p w14:paraId="15187681" w14:textId="43016CA1" w:rsidR="00397022" w:rsidRPr="007B4AC4" w:rsidRDefault="00D03FE7" w:rsidP="00F53ADF">
      <w:pPr>
        <w:ind w:firstLine="708"/>
        <w:jc w:val="both"/>
      </w:pPr>
      <w:r w:rsidRPr="007B4AC4">
        <w:t xml:space="preserve">Zadužuju se nadležna upravna tijela Grada Osijeka za provođenje savjetovanja s javnošću sukladno odredbama Zakona o pravu na pristup informacijama, a temeljem ovog </w:t>
      </w:r>
      <w:r w:rsidR="00317723" w:rsidRPr="007B4AC4">
        <w:t>P</w:t>
      </w:r>
      <w:r w:rsidRPr="007B4AC4">
        <w:t xml:space="preserve">lana. </w:t>
      </w:r>
    </w:p>
    <w:p w14:paraId="15187682" w14:textId="77777777" w:rsidR="00397022" w:rsidRPr="007B4AC4" w:rsidRDefault="00397022" w:rsidP="00F53ADF">
      <w:pPr>
        <w:jc w:val="both"/>
      </w:pPr>
    </w:p>
    <w:p w14:paraId="15187683" w14:textId="77777777" w:rsidR="00397022" w:rsidRPr="007B4AC4" w:rsidRDefault="00D03FE7" w:rsidP="00F53ADF">
      <w:pPr>
        <w:jc w:val="center"/>
      </w:pPr>
      <w:r w:rsidRPr="007B4AC4">
        <w:t>V.</w:t>
      </w:r>
    </w:p>
    <w:p w14:paraId="15187684" w14:textId="77777777" w:rsidR="00397022" w:rsidRPr="007B4AC4" w:rsidRDefault="00397022" w:rsidP="00F53ADF">
      <w:pPr>
        <w:jc w:val="both"/>
      </w:pPr>
    </w:p>
    <w:p w14:paraId="15187685" w14:textId="6A22F11E" w:rsidR="00397022" w:rsidRPr="007B4AC4" w:rsidRDefault="00D03FE7" w:rsidP="00F53ADF">
      <w:pPr>
        <w:jc w:val="both"/>
      </w:pPr>
      <w:r w:rsidRPr="007B4AC4">
        <w:tab/>
        <w:t xml:space="preserve">Zadužuje se </w:t>
      </w:r>
      <w:r w:rsidR="00F53792" w:rsidRPr="007B4AC4">
        <w:t xml:space="preserve">Upravni odjel - </w:t>
      </w:r>
      <w:r w:rsidRPr="007B4AC4">
        <w:t xml:space="preserve">Ured Grada za objavu i dostupnost ovog </w:t>
      </w:r>
      <w:r w:rsidR="00DB615E" w:rsidRPr="007B4AC4">
        <w:t>P</w:t>
      </w:r>
      <w:r w:rsidRPr="007B4AC4">
        <w:t xml:space="preserve">lana na službenoj </w:t>
      </w:r>
      <w:r w:rsidR="00317723" w:rsidRPr="007B4AC4">
        <w:t xml:space="preserve">mrežnoj </w:t>
      </w:r>
      <w:r w:rsidRPr="007B4AC4">
        <w:t>stranici Grada Osijeka (www.osijek.hr).</w:t>
      </w:r>
    </w:p>
    <w:p w14:paraId="15187686" w14:textId="77777777" w:rsidR="00397022" w:rsidRPr="007B4AC4" w:rsidRDefault="00397022" w:rsidP="00F53ADF">
      <w:pPr>
        <w:jc w:val="both"/>
      </w:pPr>
    </w:p>
    <w:p w14:paraId="15187687" w14:textId="413D4CA8" w:rsidR="00397022" w:rsidRPr="007B4AC4" w:rsidRDefault="00D03FE7" w:rsidP="00F53ADF">
      <w:pPr>
        <w:jc w:val="both"/>
      </w:pPr>
      <w:r w:rsidRPr="007B4AC4">
        <w:t>KLASA: 024-03/2</w:t>
      </w:r>
      <w:r w:rsidR="00DB615E" w:rsidRPr="007B4AC4">
        <w:t>4</w:t>
      </w:r>
      <w:r w:rsidRPr="007B4AC4">
        <w:t>-01/</w:t>
      </w:r>
      <w:r w:rsidR="00C12435" w:rsidRPr="007B4AC4">
        <w:t>31</w:t>
      </w:r>
    </w:p>
    <w:p w14:paraId="15187688" w14:textId="52985E90" w:rsidR="00397022" w:rsidRPr="007B4AC4" w:rsidRDefault="00D03FE7" w:rsidP="00F53ADF">
      <w:pPr>
        <w:jc w:val="both"/>
      </w:pPr>
      <w:r w:rsidRPr="007B4AC4">
        <w:t>URBROJ: 2158-1-02-2</w:t>
      </w:r>
      <w:r w:rsidR="00DB615E" w:rsidRPr="007B4AC4">
        <w:t>4</w:t>
      </w:r>
      <w:r w:rsidRPr="007B4AC4">
        <w:t>-</w:t>
      </w:r>
      <w:r w:rsidR="00C37C07">
        <w:t>4</w:t>
      </w:r>
    </w:p>
    <w:p w14:paraId="15187689" w14:textId="2F0AF651" w:rsidR="00397022" w:rsidRPr="007B4AC4" w:rsidRDefault="00D03FE7" w:rsidP="00F53ADF">
      <w:pPr>
        <w:jc w:val="both"/>
      </w:pPr>
      <w:r w:rsidRPr="007B4AC4">
        <w:t>Osijek,</w:t>
      </w:r>
      <w:r w:rsidR="00C37C07">
        <w:t xml:space="preserve"> 18.</w:t>
      </w:r>
      <w:r w:rsidRPr="007B4AC4">
        <w:t xml:space="preserve"> prosinca 202</w:t>
      </w:r>
      <w:r w:rsidR="00DB615E" w:rsidRPr="007B4AC4">
        <w:t>4</w:t>
      </w:r>
      <w:r w:rsidRPr="007B4AC4">
        <w:t xml:space="preserve">. </w:t>
      </w:r>
    </w:p>
    <w:p w14:paraId="1518768A" w14:textId="77777777" w:rsidR="00397022" w:rsidRPr="007B4AC4" w:rsidRDefault="00397022" w:rsidP="00F53ADF">
      <w:pPr>
        <w:jc w:val="both"/>
      </w:pPr>
    </w:p>
    <w:p w14:paraId="1518768C" w14:textId="6C6EE307" w:rsidR="00397022" w:rsidRPr="007B4AC4" w:rsidRDefault="00606834" w:rsidP="00606834">
      <w:pPr>
        <w:tabs>
          <w:tab w:val="center" w:pos="7371"/>
        </w:tabs>
        <w:jc w:val="both"/>
      </w:pPr>
      <w:r w:rsidRPr="007B4AC4">
        <w:tab/>
      </w:r>
      <w:r w:rsidR="00D03FE7" w:rsidRPr="007B4AC4">
        <w:t>GRADONAČELNIK</w:t>
      </w:r>
    </w:p>
    <w:p w14:paraId="1518768D" w14:textId="4E746007" w:rsidR="00397022" w:rsidRPr="007B4AC4" w:rsidRDefault="00606834" w:rsidP="00606834">
      <w:pPr>
        <w:tabs>
          <w:tab w:val="center" w:pos="7371"/>
        </w:tabs>
        <w:jc w:val="both"/>
      </w:pPr>
      <w:r w:rsidRPr="007B4AC4">
        <w:tab/>
      </w:r>
      <w:r w:rsidR="00D03FE7" w:rsidRPr="007B4AC4">
        <w:t>Ivan Radić, mag.</w:t>
      </w:r>
      <w:r w:rsidR="00F53ADF" w:rsidRPr="007B4AC4">
        <w:t xml:space="preserve"> </w:t>
      </w:r>
      <w:proofErr w:type="spellStart"/>
      <w:r w:rsidR="00D03FE7" w:rsidRPr="007B4AC4">
        <w:t>oec</w:t>
      </w:r>
      <w:proofErr w:type="spellEnd"/>
      <w:r w:rsidR="00D03FE7" w:rsidRPr="007B4AC4">
        <w:t>.</w:t>
      </w:r>
      <w:r w:rsidR="00C37C07">
        <w:t>, v. r.</w:t>
      </w:r>
    </w:p>
    <w:p w14:paraId="1518768E" w14:textId="77777777" w:rsidR="00397022" w:rsidRPr="007B4AC4" w:rsidRDefault="00397022" w:rsidP="00F53ADF">
      <w:pPr>
        <w:jc w:val="both"/>
      </w:pPr>
    </w:p>
    <w:p w14:paraId="1518768F" w14:textId="77777777" w:rsidR="00397022" w:rsidRPr="007B4AC4" w:rsidRDefault="00397022" w:rsidP="00F53ADF">
      <w:pPr>
        <w:jc w:val="both"/>
      </w:pPr>
    </w:p>
    <w:p w14:paraId="15187690" w14:textId="77777777" w:rsidR="00397022" w:rsidRPr="007B4AC4" w:rsidRDefault="00397022" w:rsidP="00F53ADF">
      <w:pPr>
        <w:jc w:val="both"/>
      </w:pPr>
    </w:p>
    <w:p w14:paraId="15187717" w14:textId="77777777" w:rsidR="00397022" w:rsidRPr="007B4AC4" w:rsidRDefault="00397022"/>
    <w:sectPr w:rsidR="00397022" w:rsidRPr="007B4AC4" w:rsidSect="003A11F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57558" w14:textId="77777777" w:rsidR="00BD0108" w:rsidRDefault="00BD0108">
      <w:r>
        <w:separator/>
      </w:r>
    </w:p>
  </w:endnote>
  <w:endnote w:type="continuationSeparator" w:id="0">
    <w:p w14:paraId="4EC34168" w14:textId="77777777" w:rsidR="00BD0108" w:rsidRDefault="00BD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CE120" w14:textId="77777777" w:rsidR="00BD0108" w:rsidRDefault="00BD0108">
      <w:r>
        <w:separator/>
      </w:r>
    </w:p>
  </w:footnote>
  <w:footnote w:type="continuationSeparator" w:id="0">
    <w:p w14:paraId="6818AED2" w14:textId="77777777" w:rsidR="00BD0108" w:rsidRDefault="00BD0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4AA4" w14:textId="77777777" w:rsidR="00695563" w:rsidRPr="00137BF5" w:rsidRDefault="00695563" w:rsidP="00695563">
    <w:pPr>
      <w:pBdr>
        <w:bottom w:val="single" w:sz="4" w:space="1" w:color="auto"/>
      </w:pBdr>
      <w:tabs>
        <w:tab w:val="center" w:pos="4536"/>
        <w:tab w:val="right" w:pos="9072"/>
      </w:tabs>
      <w:jc w:val="center"/>
    </w:pPr>
    <w:r w:rsidRPr="00137BF5">
      <w:t>Službeni glasnik Grada Osijeka br. 25 od 24. prosinca 2024.</w:t>
    </w:r>
  </w:p>
  <w:p w14:paraId="5AA218D2" w14:textId="77777777" w:rsidR="00695563" w:rsidRDefault="00695563">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A81"/>
    <w:rsid w:val="000020B6"/>
    <w:rsid w:val="000108A9"/>
    <w:rsid w:val="00020DA3"/>
    <w:rsid w:val="0002482C"/>
    <w:rsid w:val="000315CF"/>
    <w:rsid w:val="00040FE2"/>
    <w:rsid w:val="00043DB1"/>
    <w:rsid w:val="000444C7"/>
    <w:rsid w:val="0005447B"/>
    <w:rsid w:val="000606DE"/>
    <w:rsid w:val="00065E22"/>
    <w:rsid w:val="00072226"/>
    <w:rsid w:val="0008473D"/>
    <w:rsid w:val="000A1F1A"/>
    <w:rsid w:val="000A1FFD"/>
    <w:rsid w:val="000D3865"/>
    <w:rsid w:val="000E36E6"/>
    <w:rsid w:val="00105D5B"/>
    <w:rsid w:val="00113146"/>
    <w:rsid w:val="00136D88"/>
    <w:rsid w:val="00137A06"/>
    <w:rsid w:val="001471A4"/>
    <w:rsid w:val="00161CB7"/>
    <w:rsid w:val="001834BD"/>
    <w:rsid w:val="00197A0E"/>
    <w:rsid w:val="001A49DE"/>
    <w:rsid w:val="001B31E0"/>
    <w:rsid w:val="001C283D"/>
    <w:rsid w:val="001D491F"/>
    <w:rsid w:val="001D6ECF"/>
    <w:rsid w:val="001E5823"/>
    <w:rsid w:val="001F348B"/>
    <w:rsid w:val="001F3D59"/>
    <w:rsid w:val="001F531A"/>
    <w:rsid w:val="001F7200"/>
    <w:rsid w:val="00204736"/>
    <w:rsid w:val="002332FA"/>
    <w:rsid w:val="0023422A"/>
    <w:rsid w:val="0024645C"/>
    <w:rsid w:val="002476D3"/>
    <w:rsid w:val="00252448"/>
    <w:rsid w:val="00255B03"/>
    <w:rsid w:val="00292BC2"/>
    <w:rsid w:val="00296DB5"/>
    <w:rsid w:val="00297010"/>
    <w:rsid w:val="00297873"/>
    <w:rsid w:val="002A6BCC"/>
    <w:rsid w:val="002D2728"/>
    <w:rsid w:val="002D623D"/>
    <w:rsid w:val="002D7E28"/>
    <w:rsid w:val="002E3663"/>
    <w:rsid w:val="00303531"/>
    <w:rsid w:val="00304AE4"/>
    <w:rsid w:val="00311EDB"/>
    <w:rsid w:val="00317723"/>
    <w:rsid w:val="003257CB"/>
    <w:rsid w:val="00334BFE"/>
    <w:rsid w:val="00346C2F"/>
    <w:rsid w:val="00356EF2"/>
    <w:rsid w:val="00390A7A"/>
    <w:rsid w:val="00397022"/>
    <w:rsid w:val="003A11F1"/>
    <w:rsid w:val="003A3FBC"/>
    <w:rsid w:val="003C1AB7"/>
    <w:rsid w:val="003C4E0F"/>
    <w:rsid w:val="003D5A6D"/>
    <w:rsid w:val="003E3447"/>
    <w:rsid w:val="00410D5B"/>
    <w:rsid w:val="00414915"/>
    <w:rsid w:val="00447858"/>
    <w:rsid w:val="00464A30"/>
    <w:rsid w:val="0047736F"/>
    <w:rsid w:val="0048000B"/>
    <w:rsid w:val="004850FB"/>
    <w:rsid w:val="00497207"/>
    <w:rsid w:val="004A1498"/>
    <w:rsid w:val="004A582C"/>
    <w:rsid w:val="004D0C98"/>
    <w:rsid w:val="004E1ABF"/>
    <w:rsid w:val="004F711C"/>
    <w:rsid w:val="004F73ED"/>
    <w:rsid w:val="00512B76"/>
    <w:rsid w:val="0051395E"/>
    <w:rsid w:val="00517063"/>
    <w:rsid w:val="00532A11"/>
    <w:rsid w:val="00532B29"/>
    <w:rsid w:val="00536839"/>
    <w:rsid w:val="00545A9B"/>
    <w:rsid w:val="00566C08"/>
    <w:rsid w:val="005772CD"/>
    <w:rsid w:val="0058239D"/>
    <w:rsid w:val="00582D2A"/>
    <w:rsid w:val="00584A3F"/>
    <w:rsid w:val="00586D7E"/>
    <w:rsid w:val="00587B48"/>
    <w:rsid w:val="0059340E"/>
    <w:rsid w:val="005965D0"/>
    <w:rsid w:val="005A4D44"/>
    <w:rsid w:val="005B2B00"/>
    <w:rsid w:val="005B6406"/>
    <w:rsid w:val="005B6E94"/>
    <w:rsid w:val="005D3529"/>
    <w:rsid w:val="005E4F92"/>
    <w:rsid w:val="005F18D4"/>
    <w:rsid w:val="005F3CC9"/>
    <w:rsid w:val="005F63B9"/>
    <w:rsid w:val="00604B78"/>
    <w:rsid w:val="00606834"/>
    <w:rsid w:val="00607A21"/>
    <w:rsid w:val="00612352"/>
    <w:rsid w:val="006211B6"/>
    <w:rsid w:val="006335D8"/>
    <w:rsid w:val="00641FCD"/>
    <w:rsid w:val="00643AAF"/>
    <w:rsid w:val="00644563"/>
    <w:rsid w:val="006570F6"/>
    <w:rsid w:val="00663067"/>
    <w:rsid w:val="006705AB"/>
    <w:rsid w:val="00676A5C"/>
    <w:rsid w:val="006806D1"/>
    <w:rsid w:val="00695563"/>
    <w:rsid w:val="00695EC5"/>
    <w:rsid w:val="006B017E"/>
    <w:rsid w:val="006C43A8"/>
    <w:rsid w:val="006C4F92"/>
    <w:rsid w:val="006E12DA"/>
    <w:rsid w:val="006F4E41"/>
    <w:rsid w:val="0070488D"/>
    <w:rsid w:val="007147C1"/>
    <w:rsid w:val="00716BB9"/>
    <w:rsid w:val="0074138F"/>
    <w:rsid w:val="007435CA"/>
    <w:rsid w:val="00781EB8"/>
    <w:rsid w:val="00787ED8"/>
    <w:rsid w:val="00790743"/>
    <w:rsid w:val="007A4611"/>
    <w:rsid w:val="007B4AC4"/>
    <w:rsid w:val="007B6226"/>
    <w:rsid w:val="007B7038"/>
    <w:rsid w:val="007C378E"/>
    <w:rsid w:val="007D2233"/>
    <w:rsid w:val="007E2203"/>
    <w:rsid w:val="007F4D25"/>
    <w:rsid w:val="00803516"/>
    <w:rsid w:val="008406FF"/>
    <w:rsid w:val="00864135"/>
    <w:rsid w:val="00872BAC"/>
    <w:rsid w:val="00872D8C"/>
    <w:rsid w:val="00876258"/>
    <w:rsid w:val="00887623"/>
    <w:rsid w:val="008926A2"/>
    <w:rsid w:val="008959B8"/>
    <w:rsid w:val="0089761F"/>
    <w:rsid w:val="008A6F70"/>
    <w:rsid w:val="008B0A0A"/>
    <w:rsid w:val="008B40C7"/>
    <w:rsid w:val="008B6E5C"/>
    <w:rsid w:val="008E4DEE"/>
    <w:rsid w:val="008E53E2"/>
    <w:rsid w:val="00903ECB"/>
    <w:rsid w:val="00912274"/>
    <w:rsid w:val="0091257E"/>
    <w:rsid w:val="00914593"/>
    <w:rsid w:val="009217FF"/>
    <w:rsid w:val="00927360"/>
    <w:rsid w:val="00930438"/>
    <w:rsid w:val="009332EA"/>
    <w:rsid w:val="009569D8"/>
    <w:rsid w:val="00970C7A"/>
    <w:rsid w:val="00972A00"/>
    <w:rsid w:val="00974270"/>
    <w:rsid w:val="0097584E"/>
    <w:rsid w:val="009A0357"/>
    <w:rsid w:val="009A1EAE"/>
    <w:rsid w:val="009A3078"/>
    <w:rsid w:val="009A44E3"/>
    <w:rsid w:val="009B1EFA"/>
    <w:rsid w:val="009D38D1"/>
    <w:rsid w:val="009D4489"/>
    <w:rsid w:val="009E6EBE"/>
    <w:rsid w:val="00A2633B"/>
    <w:rsid w:val="00A30BB6"/>
    <w:rsid w:val="00A310F6"/>
    <w:rsid w:val="00A5190D"/>
    <w:rsid w:val="00A61EE2"/>
    <w:rsid w:val="00A93716"/>
    <w:rsid w:val="00AA26E0"/>
    <w:rsid w:val="00AA2890"/>
    <w:rsid w:val="00AA4509"/>
    <w:rsid w:val="00AB5EB9"/>
    <w:rsid w:val="00AD1DCD"/>
    <w:rsid w:val="00AD1F21"/>
    <w:rsid w:val="00AD63F4"/>
    <w:rsid w:val="00AE7356"/>
    <w:rsid w:val="00B04476"/>
    <w:rsid w:val="00B0627D"/>
    <w:rsid w:val="00B15922"/>
    <w:rsid w:val="00B32B7E"/>
    <w:rsid w:val="00B47827"/>
    <w:rsid w:val="00B673CC"/>
    <w:rsid w:val="00B77637"/>
    <w:rsid w:val="00B815B6"/>
    <w:rsid w:val="00B84172"/>
    <w:rsid w:val="00BB19CC"/>
    <w:rsid w:val="00BB75AA"/>
    <w:rsid w:val="00BC5133"/>
    <w:rsid w:val="00BD0108"/>
    <w:rsid w:val="00C12435"/>
    <w:rsid w:val="00C16895"/>
    <w:rsid w:val="00C20031"/>
    <w:rsid w:val="00C22882"/>
    <w:rsid w:val="00C27A39"/>
    <w:rsid w:val="00C31113"/>
    <w:rsid w:val="00C32FBD"/>
    <w:rsid w:val="00C34880"/>
    <w:rsid w:val="00C37C07"/>
    <w:rsid w:val="00C4094B"/>
    <w:rsid w:val="00C62859"/>
    <w:rsid w:val="00C6363A"/>
    <w:rsid w:val="00C63D3C"/>
    <w:rsid w:val="00C65C7B"/>
    <w:rsid w:val="00C74785"/>
    <w:rsid w:val="00C767BC"/>
    <w:rsid w:val="00C8442D"/>
    <w:rsid w:val="00CD3457"/>
    <w:rsid w:val="00CF1546"/>
    <w:rsid w:val="00D03FE7"/>
    <w:rsid w:val="00D11B02"/>
    <w:rsid w:val="00D20AD4"/>
    <w:rsid w:val="00D30CCB"/>
    <w:rsid w:val="00D46AE9"/>
    <w:rsid w:val="00D6000C"/>
    <w:rsid w:val="00D6480B"/>
    <w:rsid w:val="00D73B8B"/>
    <w:rsid w:val="00D855AC"/>
    <w:rsid w:val="00D86960"/>
    <w:rsid w:val="00D960B9"/>
    <w:rsid w:val="00DA1BD7"/>
    <w:rsid w:val="00DB615E"/>
    <w:rsid w:val="00DC4E5B"/>
    <w:rsid w:val="00DD0034"/>
    <w:rsid w:val="00DF1448"/>
    <w:rsid w:val="00DF4FB4"/>
    <w:rsid w:val="00DF7553"/>
    <w:rsid w:val="00E0098B"/>
    <w:rsid w:val="00E00EF6"/>
    <w:rsid w:val="00E019AF"/>
    <w:rsid w:val="00E07468"/>
    <w:rsid w:val="00E1071B"/>
    <w:rsid w:val="00E12159"/>
    <w:rsid w:val="00E16AB0"/>
    <w:rsid w:val="00E504D7"/>
    <w:rsid w:val="00E6024E"/>
    <w:rsid w:val="00E63A76"/>
    <w:rsid w:val="00E7152A"/>
    <w:rsid w:val="00E73B1D"/>
    <w:rsid w:val="00E7701C"/>
    <w:rsid w:val="00E82044"/>
    <w:rsid w:val="00E95B78"/>
    <w:rsid w:val="00EA34CA"/>
    <w:rsid w:val="00EA4B74"/>
    <w:rsid w:val="00EB00AB"/>
    <w:rsid w:val="00EB2FEC"/>
    <w:rsid w:val="00EB364E"/>
    <w:rsid w:val="00EB582E"/>
    <w:rsid w:val="00ED341B"/>
    <w:rsid w:val="00ED668F"/>
    <w:rsid w:val="00ED746F"/>
    <w:rsid w:val="00EE1DB3"/>
    <w:rsid w:val="00EF0E7D"/>
    <w:rsid w:val="00F03241"/>
    <w:rsid w:val="00F05653"/>
    <w:rsid w:val="00F059E6"/>
    <w:rsid w:val="00F06652"/>
    <w:rsid w:val="00F3120B"/>
    <w:rsid w:val="00F3736C"/>
    <w:rsid w:val="00F40937"/>
    <w:rsid w:val="00F53792"/>
    <w:rsid w:val="00F53ADF"/>
    <w:rsid w:val="00F6593F"/>
    <w:rsid w:val="00F7598B"/>
    <w:rsid w:val="00F90BD5"/>
    <w:rsid w:val="00FA04E2"/>
    <w:rsid w:val="00FB2BA3"/>
    <w:rsid w:val="00FC2966"/>
    <w:rsid w:val="00FC3FD9"/>
    <w:rsid w:val="00FD4996"/>
    <w:rsid w:val="00FD4A81"/>
    <w:rsid w:val="00FD714C"/>
    <w:rsid w:val="00FE0C52"/>
    <w:rsid w:val="00FE35A5"/>
    <w:rsid w:val="00FE57BA"/>
    <w:rsid w:val="00FF2A02"/>
    <w:rsid w:val="342632A5"/>
    <w:rsid w:val="4A03237C"/>
    <w:rsid w:val="4A5264E8"/>
    <w:rsid w:val="5F9A758B"/>
    <w:rsid w:val="669F44A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7483"/>
  <w15:docId w15:val="{74FC67A9-A4D8-4BA7-B352-E8BF0522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Naslov3">
    <w:name w:val="heading 3"/>
    <w:basedOn w:val="Normal"/>
    <w:next w:val="Normal"/>
    <w:link w:val="Naslov3Char"/>
    <w:uiPriority w:val="9"/>
    <w:semiHidden/>
    <w:unhideWhenUsed/>
    <w:qFormat/>
    <w:rsid w:val="00586D7E"/>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rPr>
      <w:rFonts w:ascii="Segoe UI" w:hAnsi="Segoe UI" w:cs="Segoe UI"/>
      <w:sz w:val="18"/>
      <w:szCs w:val="18"/>
    </w:rPr>
  </w:style>
  <w:style w:type="character" w:styleId="Hiperveza">
    <w:name w:val="Hyperlink"/>
    <w:qFormat/>
    <w:rPr>
      <w:color w:val="0000FF"/>
      <w:u w:val="single"/>
    </w:rPr>
  </w:style>
  <w:style w:type="paragraph" w:styleId="StandardWeb">
    <w:name w:val="Normal (Web)"/>
    <w:basedOn w:val="Normal"/>
    <w:uiPriority w:val="99"/>
    <w:unhideWhenUsed/>
  </w:style>
  <w:style w:type="paragraph" w:customStyle="1" w:styleId="t-9-8">
    <w:name w:val="t-9-8"/>
    <w:basedOn w:val="Normal"/>
    <w:pPr>
      <w:spacing w:before="100" w:beforeAutospacing="1" w:after="100" w:afterAutospacing="1"/>
    </w:pPr>
  </w:style>
  <w:style w:type="character" w:customStyle="1" w:styleId="TekstbaloniaChar">
    <w:name w:val="Tekst balončića Char"/>
    <w:basedOn w:val="Zadanifontodlomka"/>
    <w:link w:val="Tekstbalonia"/>
    <w:uiPriority w:val="99"/>
    <w:semiHidden/>
    <w:qFormat/>
    <w:rPr>
      <w:rFonts w:ascii="Segoe UI" w:eastAsia="Times New Roman" w:hAnsi="Segoe UI" w:cs="Segoe UI"/>
      <w:sz w:val="18"/>
      <w:szCs w:val="18"/>
      <w:lang w:eastAsia="hr-HR"/>
    </w:rPr>
  </w:style>
  <w:style w:type="paragraph" w:styleId="Odlomakpopisa">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ormaltextrun">
    <w:name w:val="normaltextrun"/>
    <w:basedOn w:val="Zadanifontodlomka"/>
    <w:rsid w:val="005B2B00"/>
  </w:style>
  <w:style w:type="character" w:customStyle="1" w:styleId="eop">
    <w:name w:val="eop"/>
    <w:basedOn w:val="Zadanifontodlomka"/>
    <w:rsid w:val="005B2B00"/>
  </w:style>
  <w:style w:type="paragraph" w:customStyle="1" w:styleId="paragraph">
    <w:name w:val="paragraph"/>
    <w:basedOn w:val="Normal"/>
    <w:rsid w:val="005B2B00"/>
    <w:pPr>
      <w:spacing w:before="100" w:beforeAutospacing="1" w:after="100" w:afterAutospacing="1"/>
    </w:pPr>
  </w:style>
  <w:style w:type="character" w:customStyle="1" w:styleId="Naslov3Char">
    <w:name w:val="Naslov 3 Char"/>
    <w:basedOn w:val="Zadanifontodlomka"/>
    <w:link w:val="Naslov3"/>
    <w:uiPriority w:val="9"/>
    <w:semiHidden/>
    <w:rsid w:val="00586D7E"/>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Zaglavlje">
    <w:name w:val="header"/>
    <w:basedOn w:val="Normal"/>
    <w:link w:val="ZaglavljeChar"/>
    <w:uiPriority w:val="99"/>
    <w:unhideWhenUsed/>
    <w:rsid w:val="00695563"/>
    <w:pPr>
      <w:tabs>
        <w:tab w:val="center" w:pos="4536"/>
        <w:tab w:val="right" w:pos="9072"/>
      </w:tabs>
    </w:pPr>
  </w:style>
  <w:style w:type="character" w:customStyle="1" w:styleId="ZaglavljeChar">
    <w:name w:val="Zaglavlje Char"/>
    <w:basedOn w:val="Zadanifontodlomka"/>
    <w:link w:val="Zaglavlje"/>
    <w:uiPriority w:val="99"/>
    <w:rsid w:val="00695563"/>
    <w:rPr>
      <w:rFonts w:eastAsia="Times New Roman"/>
      <w:sz w:val="24"/>
      <w:szCs w:val="24"/>
    </w:rPr>
  </w:style>
  <w:style w:type="paragraph" w:styleId="Podnoje">
    <w:name w:val="footer"/>
    <w:basedOn w:val="Normal"/>
    <w:link w:val="PodnojeChar"/>
    <w:uiPriority w:val="99"/>
    <w:unhideWhenUsed/>
    <w:rsid w:val="00695563"/>
    <w:pPr>
      <w:tabs>
        <w:tab w:val="center" w:pos="4536"/>
        <w:tab w:val="right" w:pos="9072"/>
      </w:tabs>
    </w:pPr>
  </w:style>
  <w:style w:type="character" w:customStyle="1" w:styleId="PodnojeChar">
    <w:name w:val="Podnožje Char"/>
    <w:basedOn w:val="Zadanifontodlomka"/>
    <w:link w:val="Podnoje"/>
    <w:uiPriority w:val="99"/>
    <w:rsid w:val="0069556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28946">
      <w:bodyDiv w:val="1"/>
      <w:marLeft w:val="0"/>
      <w:marRight w:val="0"/>
      <w:marTop w:val="0"/>
      <w:marBottom w:val="0"/>
      <w:divBdr>
        <w:top w:val="none" w:sz="0" w:space="0" w:color="auto"/>
        <w:left w:val="none" w:sz="0" w:space="0" w:color="auto"/>
        <w:bottom w:val="none" w:sz="0" w:space="0" w:color="auto"/>
        <w:right w:val="none" w:sz="0" w:space="0" w:color="auto"/>
      </w:divBdr>
      <w:divsChild>
        <w:div w:id="1093160451">
          <w:marLeft w:val="0"/>
          <w:marRight w:val="0"/>
          <w:marTop w:val="0"/>
          <w:marBottom w:val="0"/>
          <w:divBdr>
            <w:top w:val="none" w:sz="0" w:space="0" w:color="auto"/>
            <w:left w:val="none" w:sz="0" w:space="0" w:color="auto"/>
            <w:bottom w:val="none" w:sz="0" w:space="0" w:color="auto"/>
            <w:right w:val="none" w:sz="0" w:space="0" w:color="auto"/>
          </w:divBdr>
          <w:divsChild>
            <w:div w:id="136458899">
              <w:marLeft w:val="0"/>
              <w:marRight w:val="0"/>
              <w:marTop w:val="0"/>
              <w:marBottom w:val="0"/>
              <w:divBdr>
                <w:top w:val="none" w:sz="0" w:space="0" w:color="auto"/>
                <w:left w:val="none" w:sz="0" w:space="0" w:color="auto"/>
                <w:bottom w:val="none" w:sz="0" w:space="0" w:color="auto"/>
                <w:right w:val="none" w:sz="0" w:space="0" w:color="auto"/>
              </w:divBdr>
            </w:div>
            <w:div w:id="1086225355">
              <w:marLeft w:val="0"/>
              <w:marRight w:val="0"/>
              <w:marTop w:val="0"/>
              <w:marBottom w:val="0"/>
              <w:divBdr>
                <w:top w:val="none" w:sz="0" w:space="0" w:color="auto"/>
                <w:left w:val="none" w:sz="0" w:space="0" w:color="auto"/>
                <w:bottom w:val="none" w:sz="0" w:space="0" w:color="auto"/>
                <w:right w:val="none" w:sz="0" w:space="0" w:color="auto"/>
              </w:divBdr>
            </w:div>
            <w:div w:id="1214540237">
              <w:marLeft w:val="0"/>
              <w:marRight w:val="0"/>
              <w:marTop w:val="0"/>
              <w:marBottom w:val="0"/>
              <w:divBdr>
                <w:top w:val="none" w:sz="0" w:space="0" w:color="auto"/>
                <w:left w:val="none" w:sz="0" w:space="0" w:color="auto"/>
                <w:bottom w:val="none" w:sz="0" w:space="0" w:color="auto"/>
                <w:right w:val="none" w:sz="0" w:space="0" w:color="auto"/>
              </w:divBdr>
            </w:div>
          </w:divsChild>
        </w:div>
        <w:div w:id="405615772">
          <w:marLeft w:val="0"/>
          <w:marRight w:val="0"/>
          <w:marTop w:val="0"/>
          <w:marBottom w:val="0"/>
          <w:divBdr>
            <w:top w:val="none" w:sz="0" w:space="0" w:color="auto"/>
            <w:left w:val="none" w:sz="0" w:space="0" w:color="auto"/>
            <w:bottom w:val="none" w:sz="0" w:space="0" w:color="auto"/>
            <w:right w:val="none" w:sz="0" w:space="0" w:color="auto"/>
          </w:divBdr>
          <w:divsChild>
            <w:div w:id="7545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43543">
      <w:bodyDiv w:val="1"/>
      <w:marLeft w:val="0"/>
      <w:marRight w:val="0"/>
      <w:marTop w:val="0"/>
      <w:marBottom w:val="0"/>
      <w:divBdr>
        <w:top w:val="none" w:sz="0" w:space="0" w:color="auto"/>
        <w:left w:val="none" w:sz="0" w:space="0" w:color="auto"/>
        <w:bottom w:val="none" w:sz="0" w:space="0" w:color="auto"/>
        <w:right w:val="none" w:sz="0" w:space="0" w:color="auto"/>
      </w:divBdr>
      <w:divsChild>
        <w:div w:id="335809317">
          <w:marLeft w:val="0"/>
          <w:marRight w:val="0"/>
          <w:marTop w:val="0"/>
          <w:marBottom w:val="0"/>
          <w:divBdr>
            <w:top w:val="none" w:sz="0" w:space="0" w:color="auto"/>
            <w:left w:val="none" w:sz="0" w:space="0" w:color="auto"/>
            <w:bottom w:val="none" w:sz="0" w:space="0" w:color="auto"/>
            <w:right w:val="none" w:sz="0" w:space="0" w:color="auto"/>
          </w:divBdr>
          <w:divsChild>
            <w:div w:id="226381792">
              <w:marLeft w:val="0"/>
              <w:marRight w:val="0"/>
              <w:marTop w:val="0"/>
              <w:marBottom w:val="0"/>
              <w:divBdr>
                <w:top w:val="none" w:sz="0" w:space="0" w:color="auto"/>
                <w:left w:val="none" w:sz="0" w:space="0" w:color="auto"/>
                <w:bottom w:val="none" w:sz="0" w:space="0" w:color="auto"/>
                <w:right w:val="none" w:sz="0" w:space="0" w:color="auto"/>
              </w:divBdr>
            </w:div>
          </w:divsChild>
        </w:div>
        <w:div w:id="1377006654">
          <w:marLeft w:val="0"/>
          <w:marRight w:val="0"/>
          <w:marTop w:val="0"/>
          <w:marBottom w:val="0"/>
          <w:divBdr>
            <w:top w:val="none" w:sz="0" w:space="0" w:color="auto"/>
            <w:left w:val="none" w:sz="0" w:space="0" w:color="auto"/>
            <w:bottom w:val="none" w:sz="0" w:space="0" w:color="auto"/>
            <w:right w:val="none" w:sz="0" w:space="0" w:color="auto"/>
          </w:divBdr>
          <w:divsChild>
            <w:div w:id="71678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12927">
      <w:bodyDiv w:val="1"/>
      <w:marLeft w:val="0"/>
      <w:marRight w:val="0"/>
      <w:marTop w:val="0"/>
      <w:marBottom w:val="0"/>
      <w:divBdr>
        <w:top w:val="none" w:sz="0" w:space="0" w:color="auto"/>
        <w:left w:val="none" w:sz="0" w:space="0" w:color="auto"/>
        <w:bottom w:val="none" w:sz="0" w:space="0" w:color="auto"/>
        <w:right w:val="none" w:sz="0" w:space="0" w:color="auto"/>
      </w:divBdr>
      <w:divsChild>
        <w:div w:id="2014795603">
          <w:marLeft w:val="0"/>
          <w:marRight w:val="0"/>
          <w:marTop w:val="0"/>
          <w:marBottom w:val="0"/>
          <w:divBdr>
            <w:top w:val="none" w:sz="0" w:space="0" w:color="auto"/>
            <w:left w:val="none" w:sz="0" w:space="0" w:color="auto"/>
            <w:bottom w:val="none" w:sz="0" w:space="0" w:color="auto"/>
            <w:right w:val="none" w:sz="0" w:space="0" w:color="auto"/>
          </w:divBdr>
          <w:divsChild>
            <w:div w:id="1903248958">
              <w:marLeft w:val="0"/>
              <w:marRight w:val="0"/>
              <w:marTop w:val="0"/>
              <w:marBottom w:val="0"/>
              <w:divBdr>
                <w:top w:val="none" w:sz="0" w:space="0" w:color="auto"/>
                <w:left w:val="none" w:sz="0" w:space="0" w:color="auto"/>
                <w:bottom w:val="none" w:sz="0" w:space="0" w:color="auto"/>
                <w:right w:val="none" w:sz="0" w:space="0" w:color="auto"/>
              </w:divBdr>
            </w:div>
          </w:divsChild>
        </w:div>
        <w:div w:id="1377390950">
          <w:marLeft w:val="0"/>
          <w:marRight w:val="0"/>
          <w:marTop w:val="0"/>
          <w:marBottom w:val="0"/>
          <w:divBdr>
            <w:top w:val="none" w:sz="0" w:space="0" w:color="auto"/>
            <w:left w:val="none" w:sz="0" w:space="0" w:color="auto"/>
            <w:bottom w:val="none" w:sz="0" w:space="0" w:color="auto"/>
            <w:right w:val="none" w:sz="0" w:space="0" w:color="auto"/>
          </w:divBdr>
          <w:divsChild>
            <w:div w:id="152104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1892">
      <w:bodyDiv w:val="1"/>
      <w:marLeft w:val="0"/>
      <w:marRight w:val="0"/>
      <w:marTop w:val="0"/>
      <w:marBottom w:val="0"/>
      <w:divBdr>
        <w:top w:val="none" w:sz="0" w:space="0" w:color="auto"/>
        <w:left w:val="none" w:sz="0" w:space="0" w:color="auto"/>
        <w:bottom w:val="none" w:sz="0" w:space="0" w:color="auto"/>
        <w:right w:val="none" w:sz="0" w:space="0" w:color="auto"/>
      </w:divBdr>
      <w:divsChild>
        <w:div w:id="1207985891">
          <w:marLeft w:val="0"/>
          <w:marRight w:val="0"/>
          <w:marTop w:val="0"/>
          <w:marBottom w:val="0"/>
          <w:divBdr>
            <w:top w:val="none" w:sz="0" w:space="0" w:color="auto"/>
            <w:left w:val="none" w:sz="0" w:space="0" w:color="auto"/>
            <w:bottom w:val="none" w:sz="0" w:space="0" w:color="auto"/>
            <w:right w:val="none" w:sz="0" w:space="0" w:color="auto"/>
          </w:divBdr>
          <w:divsChild>
            <w:div w:id="408429805">
              <w:marLeft w:val="0"/>
              <w:marRight w:val="0"/>
              <w:marTop w:val="0"/>
              <w:marBottom w:val="0"/>
              <w:divBdr>
                <w:top w:val="none" w:sz="0" w:space="0" w:color="auto"/>
                <w:left w:val="none" w:sz="0" w:space="0" w:color="auto"/>
                <w:bottom w:val="none" w:sz="0" w:space="0" w:color="auto"/>
                <w:right w:val="none" w:sz="0" w:space="0" w:color="auto"/>
              </w:divBdr>
            </w:div>
            <w:div w:id="536309425">
              <w:marLeft w:val="0"/>
              <w:marRight w:val="0"/>
              <w:marTop w:val="0"/>
              <w:marBottom w:val="0"/>
              <w:divBdr>
                <w:top w:val="none" w:sz="0" w:space="0" w:color="auto"/>
                <w:left w:val="none" w:sz="0" w:space="0" w:color="auto"/>
                <w:bottom w:val="none" w:sz="0" w:space="0" w:color="auto"/>
                <w:right w:val="none" w:sz="0" w:space="0" w:color="auto"/>
              </w:divBdr>
            </w:div>
          </w:divsChild>
        </w:div>
        <w:div w:id="1593780776">
          <w:marLeft w:val="0"/>
          <w:marRight w:val="0"/>
          <w:marTop w:val="0"/>
          <w:marBottom w:val="0"/>
          <w:divBdr>
            <w:top w:val="none" w:sz="0" w:space="0" w:color="auto"/>
            <w:left w:val="none" w:sz="0" w:space="0" w:color="auto"/>
            <w:bottom w:val="none" w:sz="0" w:space="0" w:color="auto"/>
            <w:right w:val="none" w:sz="0" w:space="0" w:color="auto"/>
          </w:divBdr>
          <w:divsChild>
            <w:div w:id="1261526877">
              <w:marLeft w:val="0"/>
              <w:marRight w:val="0"/>
              <w:marTop w:val="0"/>
              <w:marBottom w:val="0"/>
              <w:divBdr>
                <w:top w:val="none" w:sz="0" w:space="0" w:color="auto"/>
                <w:left w:val="none" w:sz="0" w:space="0" w:color="auto"/>
                <w:bottom w:val="none" w:sz="0" w:space="0" w:color="auto"/>
                <w:right w:val="none" w:sz="0" w:space="0" w:color="auto"/>
              </w:divBdr>
            </w:div>
            <w:div w:id="563612539">
              <w:marLeft w:val="0"/>
              <w:marRight w:val="0"/>
              <w:marTop w:val="0"/>
              <w:marBottom w:val="0"/>
              <w:divBdr>
                <w:top w:val="none" w:sz="0" w:space="0" w:color="auto"/>
                <w:left w:val="none" w:sz="0" w:space="0" w:color="auto"/>
                <w:bottom w:val="none" w:sz="0" w:space="0" w:color="auto"/>
                <w:right w:val="none" w:sz="0" w:space="0" w:color="auto"/>
              </w:divBdr>
            </w:div>
          </w:divsChild>
        </w:div>
        <w:div w:id="849491667">
          <w:marLeft w:val="0"/>
          <w:marRight w:val="0"/>
          <w:marTop w:val="0"/>
          <w:marBottom w:val="0"/>
          <w:divBdr>
            <w:top w:val="none" w:sz="0" w:space="0" w:color="auto"/>
            <w:left w:val="none" w:sz="0" w:space="0" w:color="auto"/>
            <w:bottom w:val="none" w:sz="0" w:space="0" w:color="auto"/>
            <w:right w:val="none" w:sz="0" w:space="0" w:color="auto"/>
          </w:divBdr>
          <w:divsChild>
            <w:div w:id="1357853885">
              <w:marLeft w:val="0"/>
              <w:marRight w:val="0"/>
              <w:marTop w:val="0"/>
              <w:marBottom w:val="0"/>
              <w:divBdr>
                <w:top w:val="none" w:sz="0" w:space="0" w:color="auto"/>
                <w:left w:val="none" w:sz="0" w:space="0" w:color="auto"/>
                <w:bottom w:val="none" w:sz="0" w:space="0" w:color="auto"/>
                <w:right w:val="none" w:sz="0" w:space="0" w:color="auto"/>
              </w:divBdr>
            </w:div>
          </w:divsChild>
        </w:div>
        <w:div w:id="766998157">
          <w:marLeft w:val="0"/>
          <w:marRight w:val="0"/>
          <w:marTop w:val="0"/>
          <w:marBottom w:val="0"/>
          <w:divBdr>
            <w:top w:val="none" w:sz="0" w:space="0" w:color="auto"/>
            <w:left w:val="none" w:sz="0" w:space="0" w:color="auto"/>
            <w:bottom w:val="none" w:sz="0" w:space="0" w:color="auto"/>
            <w:right w:val="none" w:sz="0" w:space="0" w:color="auto"/>
          </w:divBdr>
          <w:divsChild>
            <w:div w:id="1152286297">
              <w:marLeft w:val="0"/>
              <w:marRight w:val="0"/>
              <w:marTop w:val="0"/>
              <w:marBottom w:val="0"/>
              <w:divBdr>
                <w:top w:val="none" w:sz="0" w:space="0" w:color="auto"/>
                <w:left w:val="none" w:sz="0" w:space="0" w:color="auto"/>
                <w:bottom w:val="none" w:sz="0" w:space="0" w:color="auto"/>
                <w:right w:val="none" w:sz="0" w:space="0" w:color="auto"/>
              </w:divBdr>
            </w:div>
          </w:divsChild>
        </w:div>
        <w:div w:id="1121417998">
          <w:marLeft w:val="0"/>
          <w:marRight w:val="0"/>
          <w:marTop w:val="0"/>
          <w:marBottom w:val="0"/>
          <w:divBdr>
            <w:top w:val="none" w:sz="0" w:space="0" w:color="auto"/>
            <w:left w:val="none" w:sz="0" w:space="0" w:color="auto"/>
            <w:bottom w:val="none" w:sz="0" w:space="0" w:color="auto"/>
            <w:right w:val="none" w:sz="0" w:space="0" w:color="auto"/>
          </w:divBdr>
          <w:divsChild>
            <w:div w:id="39678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981CF-311A-4E66-B62C-0DC45181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8</Pages>
  <Words>1705</Words>
  <Characters>9721</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Ižaković</dc:creator>
  <cp:lastModifiedBy>Vesna Škorak</cp:lastModifiedBy>
  <cp:revision>189</cp:revision>
  <cp:lastPrinted>2024-12-18T12:05:00Z</cp:lastPrinted>
  <dcterms:created xsi:type="dcterms:W3CDTF">2021-11-02T08:58:00Z</dcterms:created>
  <dcterms:modified xsi:type="dcterms:W3CDTF">2024-12-24T07:38:00Z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4DDFE08BF64B4070803617BA24981ACB_12</vt:lpwstr>
  </property>
</Properties>
</file>