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639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79"/>
      </w:tblGrid>
      <w:tr w:rsidR="00AC481F" w:rsidRPr="006C16C1" w14:paraId="529C9F3B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8F9609" w14:textId="47456BE9" w:rsidR="00AC481F" w:rsidRDefault="00AC481F" w:rsidP="00156015">
            <w:pPr>
              <w:spacing w:before="240" w:after="240" w:line="240" w:lineRule="auto"/>
              <w:jc w:val="center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  <w:p w14:paraId="209D2EF6" w14:textId="526139B8" w:rsidR="00D305B5" w:rsidRPr="006C16C1" w:rsidRDefault="00D305B5" w:rsidP="00D305B5">
            <w:pPr>
              <w:spacing w:before="240" w:after="240"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DE64A" w14:textId="36064DFF" w:rsidR="00741D04" w:rsidRPr="00741D04" w:rsidRDefault="00741D04" w:rsidP="002551DD">
            <w:pPr>
              <w:spacing w:before="240" w:after="240" w:line="240" w:lineRule="auto"/>
              <w:rPr>
                <w:rFonts w:ascii="Panton SemiBold" w:hAnsi="Panton SemiBold" w:cs="Segoe UI"/>
                <w:b/>
                <w:bCs/>
                <w:color w:val="002060"/>
                <w:sz w:val="26"/>
                <w:szCs w:val="26"/>
              </w:rPr>
            </w:pPr>
            <w:r w:rsidRPr="00741D04">
              <w:rPr>
                <w:rFonts w:ascii="Panton SemiBold" w:hAnsi="Panton SemiBold" w:cs="Segoe UI"/>
                <w:b/>
                <w:bCs/>
                <w:color w:val="002060"/>
                <w:sz w:val="26"/>
                <w:szCs w:val="26"/>
              </w:rPr>
              <w:t>Priprema EU projekata - implementacija horizontalnih načela</w:t>
            </w:r>
          </w:p>
          <w:p w14:paraId="491F58C0" w14:textId="2AEB07D4" w:rsidR="00AC481F" w:rsidRPr="006C16C1" w:rsidRDefault="00741D04" w:rsidP="00741D04">
            <w:pPr>
              <w:spacing w:before="240" w:after="240" w:line="240" w:lineRule="auto"/>
              <w:jc w:val="center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 w:rsidRPr="00741D04">
              <w:rPr>
                <w:rFonts w:ascii="Panton SemiBold" w:hAnsi="Panton SemiBold" w:cs="Segoe UI"/>
                <w:b/>
                <w:bCs/>
                <w:color w:val="002060"/>
                <w:sz w:val="26"/>
                <w:szCs w:val="26"/>
              </w:rPr>
              <w:t>Planiranje i primjena tehničkih rješenja u projektiranju</w:t>
            </w:r>
          </w:p>
        </w:tc>
      </w:tr>
      <w:tr w:rsidR="00741D04" w:rsidRPr="006C16C1" w14:paraId="493F4593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C7CEA" w14:textId="77777777" w:rsidR="00741D04" w:rsidRDefault="00741D04" w:rsidP="006C1843">
            <w:pPr>
              <w:spacing w:before="240" w:after="240"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0ECF5" w14:textId="77777777" w:rsidR="00741D04" w:rsidRPr="006C16C1" w:rsidRDefault="00741D04" w:rsidP="00EE71B0">
            <w:pPr>
              <w:spacing w:before="240" w:after="240"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</w:tc>
      </w:tr>
      <w:tr w:rsidR="00E34FE2" w:rsidRPr="006C16C1" w14:paraId="5C73AFCD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B609F" w14:textId="48FE8DC4" w:rsidR="00E34FE2" w:rsidRPr="00E34FE2" w:rsidRDefault="00A327D8" w:rsidP="00D715FA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Inicijatori</w:t>
            </w:r>
            <w:r w:rsidR="00E34FE2" w:rsidRPr="00E34FE2">
              <w:rPr>
                <w:rFonts w:ascii="Panton" w:hAnsi="Panton" w:cs="Segoe UI"/>
                <w:sz w:val="20"/>
                <w:szCs w:val="20"/>
              </w:rPr>
              <w:t xml:space="preserve"> edukacije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543E3" w14:textId="77777777" w:rsidR="00A44BE6" w:rsidRDefault="00A44BE6" w:rsidP="00D715FA">
            <w:pPr>
              <w:spacing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>
              <w:rPr>
                <w:rFonts w:ascii="Panton" w:hAnsi="Panton" w:cs="Segoe UI"/>
                <w:b/>
                <w:bCs/>
                <w:sz w:val="20"/>
                <w:szCs w:val="20"/>
              </w:rPr>
              <w:t>Grad Osijek,</w:t>
            </w:r>
            <w:r w:rsidR="003F6991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 </w:t>
            </w:r>
            <w:r w:rsidR="005306E7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Posredničko tijelo za </w:t>
            </w:r>
            <w:r w:rsidR="00B4563F">
              <w:rPr>
                <w:rFonts w:ascii="Panton" w:hAnsi="Panton" w:cs="Segoe UI"/>
                <w:b/>
                <w:bCs/>
                <w:sz w:val="20"/>
                <w:szCs w:val="20"/>
              </w:rPr>
              <w:t>odabir</w:t>
            </w:r>
            <w:r w:rsidR="005306E7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 operacij</w:t>
            </w:r>
            <w:r w:rsidR="00CF073E">
              <w:rPr>
                <w:rFonts w:ascii="Panton" w:hAnsi="Panton" w:cs="Segoe UI"/>
                <w:b/>
                <w:bCs/>
                <w:sz w:val="20"/>
                <w:szCs w:val="20"/>
              </w:rPr>
              <w:t>a</w:t>
            </w:r>
            <w:r w:rsidR="002B7AAD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 (PTOO)</w:t>
            </w:r>
          </w:p>
          <w:p w14:paraId="4AB6A8B9" w14:textId="26AC9B81" w:rsidR="00374340" w:rsidRPr="00474DB3" w:rsidRDefault="00F90C3C" w:rsidP="00D715FA">
            <w:pPr>
              <w:spacing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>
              <w:rPr>
                <w:rFonts w:ascii="Panton" w:hAnsi="Panton" w:cs="Segoe UI"/>
                <w:b/>
                <w:bCs/>
                <w:sz w:val="20"/>
                <w:szCs w:val="20"/>
              </w:rPr>
              <w:t>Integrirana teritorijal</w:t>
            </w:r>
            <w:r w:rsidR="00AD4839">
              <w:rPr>
                <w:rFonts w:ascii="Panton" w:hAnsi="Panton" w:cs="Segoe UI"/>
                <w:b/>
                <w:bCs/>
                <w:sz w:val="20"/>
                <w:szCs w:val="20"/>
              </w:rPr>
              <w:t>na ulaganja (ITU</w:t>
            </w:r>
            <w:r w:rsidR="002D063D">
              <w:rPr>
                <w:rFonts w:ascii="Panton" w:hAnsi="Panton" w:cs="Segoe UI"/>
                <w:b/>
                <w:bCs/>
                <w:sz w:val="20"/>
                <w:szCs w:val="20"/>
              </w:rPr>
              <w:t>) 2021.-2027.</w:t>
            </w:r>
          </w:p>
        </w:tc>
      </w:tr>
      <w:tr w:rsidR="00B35068" w:rsidRPr="006C16C1" w14:paraId="19764C48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58174" w14:textId="6C219AAB" w:rsidR="00B35068" w:rsidRDefault="0025339C" w:rsidP="00D715FA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Datum: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741C80" w14:textId="0F28F063" w:rsidR="00B35068" w:rsidRPr="00260384" w:rsidRDefault="002D063D" w:rsidP="00D715FA">
            <w:pPr>
              <w:spacing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 w:rsidRPr="00260384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14.02.2025. </w:t>
            </w:r>
          </w:p>
        </w:tc>
      </w:tr>
      <w:tr w:rsidR="0025339C" w:rsidRPr="006C16C1" w14:paraId="09F2CCE2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DF9D5" w14:textId="271F0578" w:rsidR="0025339C" w:rsidRDefault="0025339C" w:rsidP="00D715FA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Mjesto: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64A07" w14:textId="16B45173" w:rsidR="0025339C" w:rsidRPr="00260384" w:rsidRDefault="000305F0" w:rsidP="00D715FA">
            <w:pPr>
              <w:spacing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 w:rsidRPr="00260384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Grad Osijek, </w:t>
            </w:r>
            <w:r w:rsidR="00664CC5" w:rsidRPr="00260384">
              <w:rPr>
                <w:rFonts w:ascii="Panton" w:hAnsi="Panton" w:cs="Segoe UI"/>
                <w:b/>
                <w:bCs/>
                <w:sz w:val="20"/>
                <w:szCs w:val="20"/>
              </w:rPr>
              <w:t>Trg Vatroslava Lisinskog 1, Tvrđa</w:t>
            </w:r>
            <w:r w:rsidR="00514F89" w:rsidRPr="00260384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, </w:t>
            </w:r>
            <w:r w:rsidR="00260384" w:rsidRPr="00260384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31 000 </w:t>
            </w:r>
            <w:r w:rsidR="00514F89" w:rsidRPr="00260384">
              <w:rPr>
                <w:rFonts w:ascii="Panton" w:hAnsi="Panton" w:cs="Segoe UI"/>
                <w:b/>
                <w:bCs/>
                <w:sz w:val="20"/>
                <w:szCs w:val="20"/>
              </w:rPr>
              <w:t xml:space="preserve">Osijek </w:t>
            </w:r>
          </w:p>
        </w:tc>
      </w:tr>
      <w:tr w:rsidR="00D305B5" w:rsidRPr="006C16C1" w14:paraId="6599D30D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B9884D" w14:textId="08DAF176" w:rsidR="00D305B5" w:rsidRPr="00E34FE2" w:rsidRDefault="00D305B5" w:rsidP="00D305B5">
            <w:pPr>
              <w:spacing w:before="100" w:after="100"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E34FE2">
              <w:rPr>
                <w:rFonts w:ascii="Panton" w:hAnsi="Panton" w:cs="Segoe UI"/>
                <w:sz w:val="20"/>
                <w:szCs w:val="20"/>
              </w:rPr>
              <w:t xml:space="preserve">Format 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ED121" w14:textId="71B0BB13" w:rsidR="00D305B5" w:rsidRPr="00E34FE2" w:rsidRDefault="00D305B5" w:rsidP="00D305B5">
            <w:pPr>
              <w:spacing w:before="100" w:after="100" w:line="240" w:lineRule="auto"/>
              <w:rPr>
                <w:rFonts w:ascii="Panton" w:hAnsi="Panton" w:cs="Segoe UI"/>
                <w:sz w:val="20"/>
                <w:szCs w:val="20"/>
              </w:rPr>
            </w:pPr>
            <w:r w:rsidRPr="00E34FE2">
              <w:rPr>
                <w:rFonts w:ascii="Panton" w:hAnsi="Panton" w:cs="Segoe UI"/>
                <w:sz w:val="20"/>
                <w:szCs w:val="20"/>
              </w:rPr>
              <w:t xml:space="preserve">Teorijsko predavanje </w:t>
            </w:r>
            <w:r w:rsidR="003E5C47">
              <w:rPr>
                <w:rFonts w:ascii="Panton" w:hAnsi="Panton" w:cs="Segoe UI"/>
                <w:sz w:val="20"/>
                <w:szCs w:val="20"/>
              </w:rPr>
              <w:t>(</w:t>
            </w:r>
            <w:r w:rsidRPr="00E34FE2">
              <w:rPr>
                <w:rFonts w:ascii="Panton" w:hAnsi="Panton" w:cs="Segoe UI"/>
                <w:sz w:val="20"/>
                <w:szCs w:val="20"/>
              </w:rPr>
              <w:t>1×45 min.</w:t>
            </w:r>
            <w:r w:rsidR="003E5C47">
              <w:rPr>
                <w:rFonts w:ascii="Panton" w:hAnsi="Panton" w:cs="Segoe UI"/>
                <w:sz w:val="20"/>
                <w:szCs w:val="20"/>
              </w:rPr>
              <w:t>)</w:t>
            </w:r>
            <w:r w:rsidR="00186E51">
              <w:rPr>
                <w:rFonts w:ascii="Panton" w:hAnsi="Panton" w:cs="Segoe UI"/>
                <w:sz w:val="20"/>
                <w:szCs w:val="20"/>
              </w:rPr>
              <w:t xml:space="preserve">, </w:t>
            </w:r>
            <w:r w:rsidR="003E5C47">
              <w:rPr>
                <w:rFonts w:ascii="Panton" w:hAnsi="Panton" w:cs="Segoe UI"/>
                <w:sz w:val="20"/>
                <w:szCs w:val="20"/>
              </w:rPr>
              <w:t>i</w:t>
            </w:r>
            <w:r w:rsidRPr="00E34FE2">
              <w:rPr>
                <w:rFonts w:ascii="Panton" w:hAnsi="Panton" w:cs="Segoe UI"/>
                <w:sz w:val="20"/>
                <w:szCs w:val="20"/>
              </w:rPr>
              <w:t xml:space="preserve">nteraktivna radionica </w:t>
            </w:r>
            <w:r w:rsidR="003E5C47">
              <w:rPr>
                <w:rFonts w:ascii="Panton" w:hAnsi="Panton" w:cs="Segoe UI"/>
                <w:sz w:val="20"/>
                <w:szCs w:val="20"/>
              </w:rPr>
              <w:t>(</w:t>
            </w:r>
            <w:r w:rsidR="001352AB">
              <w:rPr>
                <w:rFonts w:ascii="Panton" w:hAnsi="Panton" w:cs="Segoe UI"/>
                <w:sz w:val="20"/>
                <w:szCs w:val="20"/>
              </w:rPr>
              <w:t>4</w:t>
            </w:r>
            <w:r w:rsidRPr="00E34FE2">
              <w:rPr>
                <w:rFonts w:ascii="Panton" w:hAnsi="Panton" w:cs="Segoe UI"/>
                <w:sz w:val="20"/>
                <w:szCs w:val="20"/>
              </w:rPr>
              <w:t>×45 min.</w:t>
            </w:r>
            <w:r w:rsidR="003E5C47">
              <w:rPr>
                <w:rFonts w:ascii="Panton" w:hAnsi="Panton" w:cs="Segoe UI"/>
                <w:sz w:val="20"/>
                <w:szCs w:val="20"/>
              </w:rPr>
              <w:t>)</w:t>
            </w:r>
            <w:r w:rsidR="00186E51">
              <w:rPr>
                <w:rFonts w:ascii="Panton" w:hAnsi="Panton" w:cs="Segoe UI"/>
                <w:sz w:val="20"/>
                <w:szCs w:val="20"/>
              </w:rPr>
              <w:t xml:space="preserve"> i diskusija (1×45 min.)</w:t>
            </w:r>
          </w:p>
        </w:tc>
      </w:tr>
      <w:tr w:rsidR="003E5C47" w:rsidRPr="006C16C1" w14:paraId="1D0D178E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F2F08" w14:textId="7BCC3BF9" w:rsidR="003E5C47" w:rsidRPr="00E34FE2" w:rsidRDefault="003E5C47" w:rsidP="00D305B5">
            <w:pPr>
              <w:spacing w:before="100" w:after="100"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Grupe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C1DBA" w14:textId="502FD5C6" w:rsidR="003E5C47" w:rsidRPr="00E34FE2" w:rsidRDefault="003E5C47" w:rsidP="00D305B5">
            <w:pPr>
              <w:spacing w:before="100" w:after="100" w:line="240" w:lineRule="auto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4 grupe po  (5) polaznika</w:t>
            </w:r>
            <w:r w:rsidR="00186E51">
              <w:rPr>
                <w:rFonts w:ascii="Panton" w:hAnsi="Panton" w:cs="Segoe UI"/>
                <w:sz w:val="20"/>
                <w:szCs w:val="20"/>
              </w:rPr>
              <w:t xml:space="preserve">, </w:t>
            </w:r>
            <w:r w:rsidR="00741D04">
              <w:rPr>
                <w:rFonts w:ascii="Panton" w:hAnsi="Panton" w:cs="Segoe UI"/>
                <w:sz w:val="20"/>
                <w:szCs w:val="20"/>
              </w:rPr>
              <w:t xml:space="preserve"> (</w:t>
            </w:r>
            <w:proofErr w:type="spellStart"/>
            <w:r w:rsidR="00741D04">
              <w:rPr>
                <w:rFonts w:ascii="Panton" w:hAnsi="Panton" w:cs="Segoe UI"/>
                <w:sz w:val="20"/>
                <w:szCs w:val="20"/>
              </w:rPr>
              <w:t>max</w:t>
            </w:r>
            <w:proofErr w:type="spellEnd"/>
            <w:r w:rsidR="00741D04">
              <w:rPr>
                <w:rFonts w:ascii="Panton" w:hAnsi="Panton" w:cs="Segoe UI"/>
                <w:sz w:val="20"/>
                <w:szCs w:val="20"/>
              </w:rPr>
              <w:t>. 20 polaznika)</w:t>
            </w:r>
          </w:p>
        </w:tc>
      </w:tr>
      <w:tr w:rsidR="00E34FE2" w:rsidRPr="006C16C1" w14:paraId="5E78DE69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D6393" w14:textId="77777777" w:rsidR="00E34FE2" w:rsidRDefault="00E34FE2" w:rsidP="00D305B5">
            <w:pPr>
              <w:spacing w:before="100" w:after="100" w:line="240" w:lineRule="auto"/>
              <w:jc w:val="center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  <w:p w14:paraId="72CD4EB7" w14:textId="77777777" w:rsidR="00474DB3" w:rsidRDefault="00474DB3" w:rsidP="006C1843">
            <w:pPr>
              <w:spacing w:before="100" w:after="100"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1B425" w14:textId="37231A68" w:rsidR="00E34FE2" w:rsidRDefault="00E34FE2" w:rsidP="00D305B5">
            <w:pPr>
              <w:spacing w:before="100" w:after="100"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</w:tc>
      </w:tr>
      <w:tr w:rsidR="00D305B5" w:rsidRPr="006C16C1" w14:paraId="46F011E5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EB889A" w14:textId="29DB81B8" w:rsidR="00D305B5" w:rsidRDefault="00E34FE2" w:rsidP="003E5C47">
            <w:pPr>
              <w:spacing w:line="240" w:lineRule="auto"/>
              <w:jc w:val="center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 w:rsidRPr="00741D04">
              <w:rPr>
                <w:rFonts w:ascii="Panton" w:hAnsi="Panton" w:cs="Segoe UI"/>
                <w:b/>
                <w:bCs/>
                <w:color w:val="002060"/>
                <w:sz w:val="20"/>
                <w:szCs w:val="20"/>
              </w:rPr>
              <w:t>Raspored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44320" w14:textId="77777777" w:rsidR="00D305B5" w:rsidRPr="006C16C1" w:rsidRDefault="00D305B5" w:rsidP="003E5C47">
            <w:pPr>
              <w:spacing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</w:p>
        </w:tc>
      </w:tr>
      <w:tr w:rsidR="00AC481F" w:rsidRPr="00FC61DA" w14:paraId="1F871E3C" w14:textId="77777777" w:rsidTr="00D24E8B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58056" w14:textId="297CA0FE" w:rsidR="00247D83" w:rsidRPr="00357B8A" w:rsidRDefault="00247D83" w:rsidP="00247D83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357B8A">
              <w:rPr>
                <w:rFonts w:ascii="Panton" w:hAnsi="Panton" w:cs="Segoe UI"/>
                <w:sz w:val="20"/>
                <w:szCs w:val="20"/>
              </w:rPr>
              <w:t>10:00 - 10:45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774DB" w14:textId="77777777" w:rsidR="00357B8A" w:rsidRPr="00255F78" w:rsidRDefault="005939ED" w:rsidP="00247D83">
            <w:pPr>
              <w:spacing w:line="240" w:lineRule="auto"/>
              <w:rPr>
                <w:rFonts w:ascii="Panton" w:hAnsi="Panton" w:cs="Segoe UI"/>
                <w:b/>
                <w:bCs/>
                <w:color w:val="002060"/>
                <w:sz w:val="20"/>
                <w:szCs w:val="20"/>
              </w:rPr>
            </w:pPr>
            <w:r w:rsidRPr="00255F78">
              <w:rPr>
                <w:rFonts w:ascii="Panton" w:hAnsi="Panton" w:cs="Segoe UI"/>
                <w:b/>
                <w:bCs/>
                <w:color w:val="002060"/>
                <w:sz w:val="20"/>
                <w:szCs w:val="20"/>
              </w:rPr>
              <w:t>Radionica 1. dio</w:t>
            </w:r>
          </w:p>
          <w:p w14:paraId="2E2A85B1" w14:textId="597EC723" w:rsidR="00AC481F" w:rsidRPr="00357B8A" w:rsidRDefault="00186E51" w:rsidP="00247D83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Predstavljanje teme i a</w:t>
            </w:r>
            <w:r w:rsidR="005939ED" w:rsidRPr="00357B8A">
              <w:rPr>
                <w:rFonts w:ascii="Panton" w:hAnsi="Panton" w:cs="Segoe UI"/>
                <w:sz w:val="20"/>
                <w:szCs w:val="20"/>
              </w:rPr>
              <w:t>naliza materijala radionice</w:t>
            </w:r>
            <w:r>
              <w:rPr>
                <w:rFonts w:ascii="Panton" w:hAnsi="Panton" w:cs="Segoe UI"/>
                <w:sz w:val="20"/>
                <w:szCs w:val="20"/>
              </w:rPr>
              <w:t>.</w:t>
            </w:r>
            <w:r w:rsidR="005939ED" w:rsidRPr="00357B8A">
              <w:rPr>
                <w:rFonts w:ascii="Panton" w:hAnsi="Panton" w:cs="Segoe UI"/>
                <w:sz w:val="20"/>
                <w:szCs w:val="20"/>
              </w:rPr>
              <w:t xml:space="preserve"> </w:t>
            </w:r>
          </w:p>
          <w:p w14:paraId="4B693E48" w14:textId="08A38C32" w:rsidR="00D24E8B" w:rsidRPr="00D24E8B" w:rsidRDefault="00357B8A" w:rsidP="00247D83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 w:rsidRPr="00357B8A">
              <w:rPr>
                <w:rFonts w:ascii="Panton" w:hAnsi="Panton" w:cs="Segoe UI"/>
                <w:sz w:val="20"/>
                <w:szCs w:val="20"/>
              </w:rPr>
              <w:t xml:space="preserve">Izrada projektnog programa za projekt javne namjene s </w:t>
            </w:r>
            <w:r>
              <w:rPr>
                <w:rFonts w:ascii="Panton" w:hAnsi="Panton" w:cs="Segoe UI"/>
                <w:sz w:val="20"/>
                <w:szCs w:val="20"/>
              </w:rPr>
              <w:t>implementacijom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horizontaln</w:t>
            </w:r>
            <w:r>
              <w:rPr>
                <w:rFonts w:ascii="Panton" w:hAnsi="Panton" w:cs="Segoe UI"/>
                <w:sz w:val="20"/>
                <w:szCs w:val="20"/>
              </w:rPr>
              <w:t>ih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nače</w:t>
            </w:r>
            <w:r>
              <w:rPr>
                <w:rFonts w:ascii="Panton" w:hAnsi="Panton" w:cs="Segoe UI"/>
                <w:sz w:val="20"/>
                <w:szCs w:val="20"/>
              </w:rPr>
              <w:t>la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(</w:t>
            </w:r>
            <w:r w:rsidR="00255F78">
              <w:rPr>
                <w:rFonts w:ascii="Panton" w:hAnsi="Panton" w:cs="Segoe UI"/>
                <w:sz w:val="20"/>
                <w:szCs w:val="20"/>
              </w:rPr>
              <w:t>varijantno rješenje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V1)</w:t>
            </w:r>
            <w:r w:rsidR="00D24E8B">
              <w:rPr>
                <w:rFonts w:ascii="Panton" w:hAnsi="Panton" w:cs="Segoe UI"/>
                <w:sz w:val="20"/>
                <w:szCs w:val="20"/>
              </w:rPr>
              <w:t>.</w:t>
            </w:r>
          </w:p>
        </w:tc>
      </w:tr>
      <w:tr w:rsidR="005939ED" w:rsidRPr="00FC61DA" w14:paraId="1BE679E7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9FA19D" w14:textId="57F9DB4F" w:rsidR="005939ED" w:rsidRPr="00357B8A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357B8A">
              <w:rPr>
                <w:rFonts w:ascii="Panton" w:hAnsi="Panton" w:cs="Segoe UI"/>
                <w:sz w:val="20"/>
                <w:szCs w:val="20"/>
              </w:rPr>
              <w:t>10:45 – 11:30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011C5" w14:textId="0545FDC2" w:rsidR="005939ED" w:rsidRPr="00357B8A" w:rsidRDefault="00357B8A" w:rsidP="005939ED">
            <w:pPr>
              <w:spacing w:line="240" w:lineRule="auto"/>
              <w:jc w:val="left"/>
              <w:rPr>
                <w:rFonts w:ascii="Panton" w:hAnsi="Panton" w:cs="Segoe UI"/>
                <w:sz w:val="20"/>
                <w:szCs w:val="20"/>
              </w:rPr>
            </w:pPr>
            <w:r w:rsidRPr="00357B8A">
              <w:rPr>
                <w:rFonts w:ascii="Panton" w:hAnsi="Panton" w:cs="Segoe UI"/>
                <w:sz w:val="20"/>
                <w:szCs w:val="20"/>
              </w:rPr>
              <w:t>I</w:t>
            </w:r>
            <w:r w:rsidR="005939ED" w:rsidRPr="00357B8A">
              <w:rPr>
                <w:rFonts w:ascii="Panton" w:hAnsi="Panton" w:cs="Segoe UI"/>
                <w:sz w:val="20"/>
                <w:szCs w:val="20"/>
              </w:rPr>
              <w:t xml:space="preserve">zrada projektnog programa za projekt javne namjene s </w:t>
            </w:r>
            <w:r>
              <w:rPr>
                <w:rFonts w:ascii="Panton" w:hAnsi="Panton" w:cs="Segoe UI"/>
                <w:sz w:val="20"/>
                <w:szCs w:val="20"/>
              </w:rPr>
              <w:t>implementacijom</w:t>
            </w:r>
            <w:r w:rsidR="005939ED" w:rsidRPr="00357B8A">
              <w:rPr>
                <w:rFonts w:ascii="Panton" w:hAnsi="Panton" w:cs="Segoe UI"/>
                <w:sz w:val="20"/>
                <w:szCs w:val="20"/>
              </w:rPr>
              <w:t xml:space="preserve"> horizontalni</w:t>
            </w:r>
            <w:r>
              <w:rPr>
                <w:rFonts w:ascii="Panton" w:hAnsi="Panton" w:cs="Segoe UI"/>
                <w:sz w:val="20"/>
                <w:szCs w:val="20"/>
              </w:rPr>
              <w:t xml:space="preserve">h </w:t>
            </w:r>
            <w:r w:rsidR="005939ED" w:rsidRPr="00357B8A">
              <w:rPr>
                <w:rFonts w:ascii="Panton" w:hAnsi="Panton" w:cs="Segoe UI"/>
                <w:sz w:val="20"/>
                <w:szCs w:val="20"/>
              </w:rPr>
              <w:t>nač</w:t>
            </w:r>
            <w:r>
              <w:rPr>
                <w:rFonts w:ascii="Panton" w:hAnsi="Panton" w:cs="Segoe UI"/>
                <w:sz w:val="20"/>
                <w:szCs w:val="20"/>
              </w:rPr>
              <w:t>ela</w:t>
            </w:r>
            <w:r w:rsidR="005939ED" w:rsidRPr="00357B8A">
              <w:rPr>
                <w:rFonts w:ascii="Panton" w:hAnsi="Panton" w:cs="Segoe UI"/>
                <w:sz w:val="20"/>
                <w:szCs w:val="20"/>
              </w:rPr>
              <w:t xml:space="preserve"> </w:t>
            </w:r>
            <w:r w:rsidRPr="00357B8A">
              <w:rPr>
                <w:rFonts w:ascii="Panton" w:hAnsi="Panton" w:cs="Segoe UI"/>
                <w:sz w:val="20"/>
                <w:szCs w:val="20"/>
              </w:rPr>
              <w:t>unutar zadanog financijskog okvira (</w:t>
            </w:r>
            <w:r w:rsidR="00255F78">
              <w:rPr>
                <w:rFonts w:ascii="Panton" w:hAnsi="Panton" w:cs="Segoe UI"/>
                <w:sz w:val="20"/>
                <w:szCs w:val="20"/>
              </w:rPr>
              <w:t>varijantno rješenje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V2)</w:t>
            </w:r>
            <w:r w:rsidR="00D24E8B">
              <w:rPr>
                <w:rFonts w:ascii="Panton" w:hAnsi="Panton" w:cs="Segoe UI"/>
                <w:sz w:val="20"/>
                <w:szCs w:val="20"/>
              </w:rPr>
              <w:t>.</w:t>
            </w:r>
          </w:p>
        </w:tc>
      </w:tr>
      <w:tr w:rsidR="00186E51" w:rsidRPr="00186E51" w14:paraId="21CCA4BA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C80FF0" w14:textId="0A581EE0" w:rsidR="005939ED" w:rsidRPr="00186E51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</w:pPr>
            <w:r w:rsidRPr="00186E51"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  <w:t>11:30 – 11:45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81438" w14:textId="7E2B4796" w:rsidR="005939ED" w:rsidRPr="00186E51" w:rsidRDefault="005939ED" w:rsidP="005939ED">
            <w:pPr>
              <w:spacing w:line="240" w:lineRule="auto"/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</w:pPr>
            <w:r w:rsidRPr="00186E51"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  <w:t>Pauza za kavu</w:t>
            </w:r>
          </w:p>
        </w:tc>
      </w:tr>
      <w:tr w:rsidR="005939ED" w:rsidRPr="00FC61DA" w14:paraId="2B480BFA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A18853" w14:textId="7022F6B1" w:rsidR="005939ED" w:rsidRPr="00357B8A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357B8A">
              <w:rPr>
                <w:rFonts w:ascii="Panton" w:hAnsi="Panton" w:cs="Segoe UI"/>
                <w:sz w:val="20"/>
                <w:szCs w:val="20"/>
              </w:rPr>
              <w:t>11:45 – 12:30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133F50" w14:textId="2E13D807" w:rsidR="00255F78" w:rsidRDefault="00255F78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b/>
                <w:bCs/>
                <w:color w:val="002060"/>
                <w:sz w:val="20"/>
                <w:szCs w:val="20"/>
              </w:rPr>
              <w:t>Predavanje</w:t>
            </w:r>
          </w:p>
          <w:p w14:paraId="23EB606C" w14:textId="36B3E041" w:rsidR="00357B8A" w:rsidRDefault="00255F78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Uvod u teoriju</w:t>
            </w:r>
            <w:r w:rsidR="00357B8A" w:rsidRPr="00357B8A">
              <w:rPr>
                <w:rFonts w:ascii="Panton" w:hAnsi="Panton" w:cs="Segoe UI"/>
                <w:sz w:val="20"/>
                <w:szCs w:val="20"/>
              </w:rPr>
              <w:t xml:space="preserve"> horizontalni</w:t>
            </w:r>
            <w:r>
              <w:rPr>
                <w:rFonts w:ascii="Panton" w:hAnsi="Panton" w:cs="Segoe UI"/>
                <w:sz w:val="20"/>
                <w:szCs w:val="20"/>
              </w:rPr>
              <w:t>h</w:t>
            </w:r>
            <w:r w:rsidR="00357B8A" w:rsidRPr="00357B8A">
              <w:rPr>
                <w:rFonts w:ascii="Panton" w:hAnsi="Panton" w:cs="Segoe UI"/>
                <w:sz w:val="20"/>
                <w:szCs w:val="20"/>
              </w:rPr>
              <w:t xml:space="preserve"> načel</w:t>
            </w:r>
            <w:r>
              <w:rPr>
                <w:rFonts w:ascii="Panton" w:hAnsi="Panton" w:cs="Segoe UI"/>
                <w:sz w:val="20"/>
                <w:szCs w:val="20"/>
              </w:rPr>
              <w:t xml:space="preserve">a: </w:t>
            </w:r>
          </w:p>
          <w:p w14:paraId="2CE1E89B" w14:textId="338E02BD" w:rsidR="00255F78" w:rsidRDefault="00255F78" w:rsidP="00255F78">
            <w:pPr>
              <w:pStyle w:val="Odlomakpopisa"/>
              <w:numPr>
                <w:ilvl w:val="0"/>
                <w:numId w:val="29"/>
              </w:numPr>
              <w:spacing w:line="240" w:lineRule="auto"/>
              <w:ind w:left="462" w:hanging="284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Promicanje jednakih mogućnosti i nediskriminacije</w:t>
            </w:r>
          </w:p>
          <w:p w14:paraId="63DBE216" w14:textId="3C30FC2C" w:rsidR="00255F78" w:rsidRDefault="00255F78" w:rsidP="00255F78">
            <w:pPr>
              <w:pStyle w:val="Odlomakpopisa"/>
              <w:numPr>
                <w:ilvl w:val="0"/>
                <w:numId w:val="29"/>
              </w:numPr>
              <w:spacing w:line="240" w:lineRule="auto"/>
              <w:ind w:left="462" w:hanging="284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Promicanje pristupačnosti za osobe s invaliditetom</w:t>
            </w:r>
          </w:p>
          <w:p w14:paraId="41E97754" w14:textId="56C6ACA5" w:rsidR="00255F78" w:rsidRPr="00255F78" w:rsidRDefault="00255F78" w:rsidP="00255F78">
            <w:pPr>
              <w:pStyle w:val="Odlomakpopisa"/>
              <w:numPr>
                <w:ilvl w:val="0"/>
                <w:numId w:val="29"/>
              </w:numPr>
              <w:spacing w:line="240" w:lineRule="auto"/>
              <w:ind w:left="462" w:hanging="284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Promicanje održivoga razvoja</w:t>
            </w:r>
          </w:p>
          <w:p w14:paraId="696CA71D" w14:textId="6924B9AA" w:rsidR="00255F78" w:rsidRDefault="00357B8A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Naglasak na p</w:t>
            </w:r>
            <w:r w:rsidRPr="00357B8A">
              <w:rPr>
                <w:rFonts w:ascii="Panton" w:hAnsi="Panton" w:cs="Segoe UI"/>
                <w:sz w:val="20"/>
                <w:szCs w:val="20"/>
              </w:rPr>
              <w:t>laniranje i primjen</w:t>
            </w:r>
            <w:r>
              <w:rPr>
                <w:rFonts w:ascii="Panton" w:hAnsi="Panton" w:cs="Segoe UI"/>
                <w:sz w:val="20"/>
                <w:szCs w:val="20"/>
              </w:rPr>
              <w:t>u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tehničkih rješenja u </w:t>
            </w:r>
            <w:r w:rsidR="00255F78">
              <w:rPr>
                <w:rFonts w:ascii="Panton" w:hAnsi="Panton" w:cs="Segoe UI"/>
                <w:sz w:val="20"/>
                <w:szCs w:val="20"/>
              </w:rPr>
              <w:t xml:space="preserve">pripremi </w:t>
            </w:r>
            <w:r w:rsidRPr="00357B8A">
              <w:rPr>
                <w:rFonts w:ascii="Panton" w:hAnsi="Panton" w:cs="Segoe UI"/>
                <w:sz w:val="20"/>
                <w:szCs w:val="20"/>
              </w:rPr>
              <w:t>EU projek</w:t>
            </w:r>
            <w:r w:rsidR="00255F78">
              <w:rPr>
                <w:rFonts w:ascii="Panton" w:hAnsi="Panton" w:cs="Segoe UI"/>
                <w:sz w:val="20"/>
                <w:szCs w:val="20"/>
              </w:rPr>
              <w:t>ata</w:t>
            </w:r>
            <w:r w:rsidR="00D24E8B">
              <w:rPr>
                <w:rFonts w:ascii="Panton" w:hAnsi="Panton" w:cs="Segoe UI"/>
                <w:sz w:val="20"/>
                <w:szCs w:val="20"/>
              </w:rPr>
              <w:t>.</w:t>
            </w:r>
          </w:p>
          <w:p w14:paraId="5CF7D8E1" w14:textId="40F3A5D2" w:rsidR="00255F78" w:rsidRPr="00FC61DA" w:rsidRDefault="00255F78" w:rsidP="005939ED">
            <w:pPr>
              <w:spacing w:line="240" w:lineRule="auto"/>
              <w:rPr>
                <w:rFonts w:ascii="Panton" w:hAnsi="Panton" w:cs="Segoe UI"/>
                <w:b/>
                <w:bCs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Financijski aspekti pripreme EU projekata</w:t>
            </w:r>
            <w:r w:rsidR="00D24E8B">
              <w:rPr>
                <w:rFonts w:ascii="Panton" w:hAnsi="Panton" w:cs="Segoe UI"/>
                <w:sz w:val="20"/>
                <w:szCs w:val="20"/>
              </w:rPr>
              <w:t>.</w:t>
            </w:r>
          </w:p>
        </w:tc>
      </w:tr>
      <w:tr w:rsidR="00186E51" w:rsidRPr="00186E51" w14:paraId="7975E006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711FB" w14:textId="1D1B1632" w:rsidR="005939ED" w:rsidRPr="00186E51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</w:pPr>
            <w:r w:rsidRPr="00186E51"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  <w:t>12:30 – 13:15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99856" w14:textId="4210F522" w:rsidR="005939ED" w:rsidRPr="00186E51" w:rsidRDefault="005939ED" w:rsidP="005939ED">
            <w:pPr>
              <w:spacing w:line="240" w:lineRule="auto"/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</w:pPr>
            <w:r w:rsidRPr="00186E51"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  <w:t xml:space="preserve">Pauza </w:t>
            </w:r>
          </w:p>
        </w:tc>
      </w:tr>
      <w:tr w:rsidR="005939ED" w:rsidRPr="00255F78" w14:paraId="15B5CA7A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F395B" w14:textId="469DB615" w:rsidR="005939ED" w:rsidRPr="00255F78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255F78">
              <w:rPr>
                <w:rFonts w:ascii="Panton" w:hAnsi="Panton" w:cs="Segoe UI"/>
                <w:sz w:val="20"/>
                <w:szCs w:val="20"/>
              </w:rPr>
              <w:t>13:15 – 14:00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2E026" w14:textId="4F373445" w:rsidR="00255F78" w:rsidRPr="00255F78" w:rsidRDefault="00255F78" w:rsidP="00255F78">
            <w:pPr>
              <w:spacing w:line="240" w:lineRule="auto"/>
              <w:jc w:val="left"/>
              <w:rPr>
                <w:rFonts w:ascii="Panton" w:hAnsi="Panton" w:cs="Segoe UI"/>
                <w:b/>
                <w:bCs/>
                <w:color w:val="002060"/>
                <w:sz w:val="20"/>
                <w:szCs w:val="20"/>
              </w:rPr>
            </w:pPr>
            <w:r w:rsidRPr="00255F78">
              <w:rPr>
                <w:rFonts w:ascii="Panton" w:hAnsi="Panton" w:cs="Segoe UI"/>
                <w:b/>
                <w:bCs/>
                <w:color w:val="002060"/>
                <w:sz w:val="20"/>
                <w:szCs w:val="20"/>
              </w:rPr>
              <w:t>Radionica 2. dio</w:t>
            </w:r>
          </w:p>
          <w:p w14:paraId="6B1813A0" w14:textId="5E2D34D1" w:rsidR="005939ED" w:rsidRPr="00255F78" w:rsidRDefault="00255F78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 w:rsidRPr="00357B8A">
              <w:rPr>
                <w:rFonts w:ascii="Panton" w:hAnsi="Panton" w:cs="Segoe UI"/>
                <w:sz w:val="20"/>
                <w:szCs w:val="20"/>
              </w:rPr>
              <w:t xml:space="preserve">Izrada projektnog programa za projekt javne namjene s </w:t>
            </w:r>
            <w:r>
              <w:rPr>
                <w:rFonts w:ascii="Panton" w:hAnsi="Panton" w:cs="Segoe UI"/>
                <w:sz w:val="20"/>
                <w:szCs w:val="20"/>
              </w:rPr>
              <w:t>implementacijom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horizontalni</w:t>
            </w:r>
            <w:r>
              <w:rPr>
                <w:rFonts w:ascii="Panton" w:hAnsi="Panton" w:cs="Segoe UI"/>
                <w:sz w:val="20"/>
                <w:szCs w:val="20"/>
              </w:rPr>
              <w:t xml:space="preserve">h </w:t>
            </w:r>
            <w:r w:rsidRPr="00357B8A">
              <w:rPr>
                <w:rFonts w:ascii="Panton" w:hAnsi="Panton" w:cs="Segoe UI"/>
                <w:sz w:val="20"/>
                <w:szCs w:val="20"/>
              </w:rPr>
              <w:t>nač</w:t>
            </w:r>
            <w:r>
              <w:rPr>
                <w:rFonts w:ascii="Panton" w:hAnsi="Panton" w:cs="Segoe UI"/>
                <w:sz w:val="20"/>
                <w:szCs w:val="20"/>
              </w:rPr>
              <w:t>ela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unutar zadanog financijskog okvira (</w:t>
            </w:r>
            <w:r>
              <w:rPr>
                <w:rFonts w:ascii="Panton" w:hAnsi="Panton" w:cs="Segoe UI"/>
                <w:sz w:val="20"/>
                <w:szCs w:val="20"/>
              </w:rPr>
              <w:t>varijantno rješenje</w:t>
            </w:r>
            <w:r w:rsidRPr="00357B8A">
              <w:rPr>
                <w:rFonts w:ascii="Panton" w:hAnsi="Panton" w:cs="Segoe UI"/>
                <w:sz w:val="20"/>
                <w:szCs w:val="20"/>
              </w:rPr>
              <w:t xml:space="preserve"> V</w:t>
            </w:r>
            <w:r>
              <w:rPr>
                <w:rFonts w:ascii="Panton" w:hAnsi="Panton" w:cs="Segoe UI"/>
                <w:sz w:val="20"/>
                <w:szCs w:val="20"/>
              </w:rPr>
              <w:t>3</w:t>
            </w:r>
            <w:r w:rsidRPr="00357B8A">
              <w:rPr>
                <w:rFonts w:ascii="Panton" w:hAnsi="Panton" w:cs="Segoe UI"/>
                <w:sz w:val="20"/>
                <w:szCs w:val="20"/>
              </w:rPr>
              <w:t>)</w:t>
            </w:r>
            <w:r w:rsidR="00D24E8B">
              <w:rPr>
                <w:rFonts w:ascii="Panton" w:hAnsi="Panton" w:cs="Segoe UI"/>
                <w:sz w:val="20"/>
                <w:szCs w:val="20"/>
              </w:rPr>
              <w:t>.</w:t>
            </w:r>
          </w:p>
        </w:tc>
      </w:tr>
      <w:tr w:rsidR="005939ED" w:rsidRPr="00255F78" w14:paraId="5F069152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A08EE" w14:textId="15FB50D4" w:rsidR="005939ED" w:rsidRPr="00255F78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255F78">
              <w:rPr>
                <w:rFonts w:ascii="Panton" w:hAnsi="Panton" w:cs="Segoe UI"/>
                <w:sz w:val="20"/>
                <w:szCs w:val="20"/>
              </w:rPr>
              <w:t>14:00 – 14:45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E81D5D" w14:textId="1FCF8F03" w:rsidR="005939ED" w:rsidRDefault="005939ED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 w:rsidRPr="00255F78">
              <w:rPr>
                <w:rFonts w:ascii="Panton" w:hAnsi="Panton" w:cs="Segoe UI"/>
                <w:sz w:val="20"/>
                <w:szCs w:val="20"/>
              </w:rPr>
              <w:t xml:space="preserve">Ocjenjivanje </w:t>
            </w:r>
            <w:r w:rsidR="00936509">
              <w:rPr>
                <w:rFonts w:ascii="Panton" w:hAnsi="Panton" w:cs="Segoe UI"/>
                <w:sz w:val="20"/>
                <w:szCs w:val="20"/>
              </w:rPr>
              <w:t xml:space="preserve">prethodno izrađenih </w:t>
            </w:r>
            <w:r w:rsidR="00255F78">
              <w:rPr>
                <w:rFonts w:ascii="Panton" w:hAnsi="Panton" w:cs="Segoe UI"/>
                <w:sz w:val="20"/>
                <w:szCs w:val="20"/>
              </w:rPr>
              <w:t>varijantnih rješenja V1, V2 i V3</w:t>
            </w:r>
          </w:p>
          <w:p w14:paraId="6DB54AE1" w14:textId="3CF1AF24" w:rsidR="00255F78" w:rsidRPr="00255F78" w:rsidRDefault="00255F78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sz w:val="20"/>
                <w:szCs w:val="20"/>
              </w:rPr>
              <w:t>Predstavljanje rezultata radioničkog dijela</w:t>
            </w:r>
          </w:p>
        </w:tc>
      </w:tr>
      <w:tr w:rsidR="00186E51" w:rsidRPr="00186E51" w14:paraId="0D325D8B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3EFEF0" w14:textId="608D051A" w:rsidR="005939ED" w:rsidRPr="00186E51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b/>
                <w:bCs/>
                <w:color w:val="4472C4" w:themeColor="accent1"/>
                <w:sz w:val="20"/>
                <w:szCs w:val="20"/>
              </w:rPr>
            </w:pPr>
            <w:r w:rsidRPr="00186E51">
              <w:rPr>
                <w:rFonts w:ascii="Panton" w:hAnsi="Panton" w:cs="Segoe UI"/>
                <w:color w:val="4472C4" w:themeColor="accent1"/>
                <w:sz w:val="20"/>
                <w:szCs w:val="20"/>
              </w:rPr>
              <w:t>14:45 – 15:00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7270F" w14:textId="2B2E51DE" w:rsidR="005939ED" w:rsidRPr="00186E51" w:rsidRDefault="005939ED" w:rsidP="005939ED">
            <w:pPr>
              <w:spacing w:line="240" w:lineRule="auto"/>
              <w:rPr>
                <w:rFonts w:ascii="Panton" w:hAnsi="Panton" w:cs="Segoe UI"/>
                <w:b/>
                <w:bCs/>
                <w:color w:val="4472C4" w:themeColor="accent1"/>
                <w:sz w:val="20"/>
                <w:szCs w:val="20"/>
              </w:rPr>
            </w:pPr>
            <w:r w:rsidRPr="00186E51">
              <w:rPr>
                <w:rFonts w:ascii="Panton" w:hAnsi="Panton" w:cs="Segoe UI"/>
                <w:i/>
                <w:iCs/>
                <w:color w:val="4472C4" w:themeColor="accent1"/>
                <w:sz w:val="20"/>
                <w:szCs w:val="20"/>
              </w:rPr>
              <w:t>Pauza za kavu</w:t>
            </w:r>
          </w:p>
        </w:tc>
      </w:tr>
      <w:tr w:rsidR="005939ED" w:rsidRPr="00936509" w14:paraId="6B390584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309C4C" w14:textId="5FF986A0" w:rsidR="005939ED" w:rsidRPr="00936509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936509">
              <w:rPr>
                <w:rFonts w:ascii="Panton" w:hAnsi="Panton" w:cs="Segoe UI"/>
                <w:sz w:val="20"/>
                <w:szCs w:val="20"/>
              </w:rPr>
              <w:t>15:00 – 15:30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E90386" w14:textId="7A694F91" w:rsidR="005939ED" w:rsidRPr="00936509" w:rsidRDefault="005939ED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 w:rsidRPr="00936509">
              <w:rPr>
                <w:rFonts w:ascii="Panton" w:hAnsi="Panton" w:cs="Segoe UI"/>
                <w:sz w:val="20"/>
                <w:szCs w:val="20"/>
              </w:rPr>
              <w:t>Diskusija i razmjena iskustava s radionice</w:t>
            </w:r>
          </w:p>
        </w:tc>
      </w:tr>
      <w:tr w:rsidR="005939ED" w:rsidRPr="00936509" w14:paraId="7C6366E0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ED7DFE" w14:textId="10D03EE4" w:rsidR="005939ED" w:rsidRPr="00936509" w:rsidRDefault="005939ED" w:rsidP="005939ED">
            <w:pPr>
              <w:spacing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936509">
              <w:rPr>
                <w:rFonts w:ascii="Panton" w:hAnsi="Panton" w:cs="Segoe UI"/>
                <w:sz w:val="20"/>
                <w:szCs w:val="20"/>
              </w:rPr>
              <w:t>15:30 – 15:45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073405" w14:textId="1468AD21" w:rsidR="005939ED" w:rsidRPr="00936509" w:rsidRDefault="005939ED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  <w:r w:rsidRPr="00936509">
              <w:rPr>
                <w:rFonts w:ascii="Panton" w:hAnsi="Panton" w:cs="Segoe UI"/>
                <w:sz w:val="20"/>
                <w:szCs w:val="20"/>
              </w:rPr>
              <w:t>Zaključci edukacije i samoprocjena polaznika</w:t>
            </w:r>
          </w:p>
        </w:tc>
      </w:tr>
      <w:tr w:rsidR="005939ED" w:rsidRPr="00247D83" w14:paraId="4C7291BD" w14:textId="77777777" w:rsidTr="00FC61DA">
        <w:trPr>
          <w:trHeight w:val="567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52A39" w14:textId="60ACFA75" w:rsidR="005939ED" w:rsidRDefault="005939ED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55A9C" w14:textId="77777777" w:rsidR="005939ED" w:rsidRDefault="005939ED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</w:p>
          <w:p w14:paraId="0191ABA5" w14:textId="3B7D96C4" w:rsidR="005939ED" w:rsidRDefault="005939ED" w:rsidP="005939ED">
            <w:pPr>
              <w:spacing w:line="240" w:lineRule="auto"/>
              <w:rPr>
                <w:rFonts w:ascii="Panton" w:hAnsi="Panton" w:cs="Segoe UI"/>
                <w:sz w:val="20"/>
                <w:szCs w:val="20"/>
              </w:rPr>
            </w:pPr>
          </w:p>
        </w:tc>
      </w:tr>
      <w:tr w:rsidR="005939ED" w:rsidRPr="006C16C1" w14:paraId="318C0BE8" w14:textId="77777777" w:rsidTr="00FC61DA">
        <w:trPr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26A85E" w14:textId="2E51A223" w:rsidR="005939ED" w:rsidRPr="00936509" w:rsidRDefault="005939ED" w:rsidP="005939ED">
            <w:pPr>
              <w:spacing w:before="500" w:after="500" w:line="240" w:lineRule="auto"/>
              <w:jc w:val="center"/>
              <w:rPr>
                <w:rFonts w:ascii="Panton" w:hAnsi="Panton" w:cs="Segoe UI"/>
                <w:sz w:val="20"/>
                <w:szCs w:val="20"/>
              </w:rPr>
            </w:pPr>
            <w:r w:rsidRPr="00936509">
              <w:rPr>
                <w:rFonts w:ascii="Panton" w:hAnsi="Panton" w:cs="Segoe UI"/>
                <w:sz w:val="20"/>
                <w:szCs w:val="20"/>
              </w:rPr>
              <w:t>Predavač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610B6" w14:textId="41A02C12" w:rsidR="005939ED" w:rsidRPr="00EE71B0" w:rsidRDefault="005939ED" w:rsidP="005939ED">
            <w:pPr>
              <w:spacing w:before="500" w:after="500" w:line="240" w:lineRule="auto"/>
              <w:jc w:val="left"/>
              <w:rPr>
                <w:rFonts w:ascii="Panton" w:hAnsi="Panton" w:cs="Segoe UI"/>
                <w:sz w:val="20"/>
                <w:szCs w:val="20"/>
              </w:rPr>
            </w:pPr>
            <w:r>
              <w:rPr>
                <w:rFonts w:ascii="Panton" w:hAnsi="Panton" w:cs="Segoe UI"/>
                <w:noProof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75648" behindDoc="0" locked="0" layoutInCell="1" allowOverlap="1" wp14:anchorId="513E532F" wp14:editId="5FEA5963">
                  <wp:simplePos x="0" y="0"/>
                  <wp:positionH relativeFrom="column">
                    <wp:posOffset>3263265</wp:posOffset>
                  </wp:positionH>
                  <wp:positionV relativeFrom="paragraph">
                    <wp:posOffset>59055</wp:posOffset>
                  </wp:positionV>
                  <wp:extent cx="1694180" cy="655320"/>
                  <wp:effectExtent l="0" t="0" r="1270" b="0"/>
                  <wp:wrapNone/>
                  <wp:docPr id="62338896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388969" name="Slika 62338896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Panton" w:hAnsi="Panton" w:cs="Segoe UI"/>
                <w:noProof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Panton" w:hAnsi="Panton" w:cs="Segoe UI"/>
                <w:sz w:val="20"/>
                <w:szCs w:val="20"/>
              </w:rPr>
              <w:t xml:space="preserve">dr. sc. Boris </w:t>
            </w:r>
            <w:proofErr w:type="spellStart"/>
            <w:r>
              <w:rPr>
                <w:rFonts w:ascii="Panton" w:hAnsi="Panton" w:cs="Segoe UI"/>
                <w:sz w:val="20"/>
                <w:szCs w:val="20"/>
              </w:rPr>
              <w:t>Iharoš</w:t>
            </w:r>
            <w:proofErr w:type="spellEnd"/>
            <w:r>
              <w:rPr>
                <w:rFonts w:ascii="Panton" w:hAnsi="Panton" w:cs="Segoe UI"/>
                <w:sz w:val="20"/>
                <w:szCs w:val="20"/>
              </w:rPr>
              <w:t>, dipl. ing. arh.</w:t>
            </w:r>
          </w:p>
        </w:tc>
      </w:tr>
    </w:tbl>
    <w:p w14:paraId="08303E6C" w14:textId="25B4C8F4" w:rsidR="00A86073" w:rsidRDefault="00A86073" w:rsidP="00936509">
      <w:pPr>
        <w:spacing w:before="120" w:after="120" w:line="259" w:lineRule="auto"/>
        <w:jc w:val="left"/>
        <w:rPr>
          <w:rFonts w:ascii="Panton" w:hAnsi="Panton" w:cs="Segoe UI"/>
          <w:sz w:val="20"/>
          <w:szCs w:val="20"/>
        </w:rPr>
      </w:pPr>
    </w:p>
    <w:p w14:paraId="7B911E7A" w14:textId="77777777" w:rsidR="006F5456" w:rsidRPr="006F5456" w:rsidRDefault="006F5456" w:rsidP="006F5456">
      <w:pPr>
        <w:rPr>
          <w:rFonts w:ascii="Panton" w:hAnsi="Panton" w:cs="Segoe UI"/>
          <w:sz w:val="20"/>
          <w:szCs w:val="20"/>
        </w:rPr>
      </w:pPr>
    </w:p>
    <w:p w14:paraId="249AD88C" w14:textId="77777777" w:rsidR="006F5456" w:rsidRDefault="006F5456" w:rsidP="006F5456">
      <w:pPr>
        <w:rPr>
          <w:rFonts w:ascii="Panton" w:hAnsi="Panton" w:cs="Segoe UI"/>
          <w:sz w:val="20"/>
          <w:szCs w:val="20"/>
        </w:rPr>
      </w:pPr>
    </w:p>
    <w:p w14:paraId="32A7A431" w14:textId="6452C15E" w:rsidR="006F5456" w:rsidRPr="006F5456" w:rsidRDefault="006F5456" w:rsidP="006F5456">
      <w:pPr>
        <w:tabs>
          <w:tab w:val="left" w:pos="2460"/>
        </w:tabs>
        <w:rPr>
          <w:rFonts w:ascii="Panton" w:hAnsi="Panton" w:cs="Segoe UI"/>
          <w:sz w:val="20"/>
          <w:szCs w:val="20"/>
        </w:rPr>
      </w:pPr>
      <w:r>
        <w:rPr>
          <w:rFonts w:ascii="Panton" w:hAnsi="Panton" w:cs="Segoe UI"/>
          <w:sz w:val="20"/>
          <w:szCs w:val="20"/>
        </w:rPr>
        <w:tab/>
      </w:r>
    </w:p>
    <w:sectPr w:rsidR="006F5456" w:rsidRPr="006F5456" w:rsidSect="007E3E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4394" w14:textId="77777777" w:rsidR="005623EC" w:rsidRDefault="005623EC" w:rsidP="00065E9B">
      <w:pPr>
        <w:spacing w:line="240" w:lineRule="auto"/>
      </w:pPr>
      <w:r>
        <w:separator/>
      </w:r>
    </w:p>
  </w:endnote>
  <w:endnote w:type="continuationSeparator" w:id="0">
    <w:p w14:paraId="231D2ACC" w14:textId="77777777" w:rsidR="005623EC" w:rsidRDefault="005623EC" w:rsidP="00065E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nton">
    <w:altName w:val="Calibri"/>
    <w:panose1 w:val="00000000000000000000"/>
    <w:charset w:val="00"/>
    <w:family w:val="modern"/>
    <w:notTrueType/>
    <w:pitch w:val="variable"/>
    <w:sig w:usb0="A00002EF" w:usb1="4000207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nton SemiBold">
    <w:altName w:val="Calibri"/>
    <w:panose1 w:val="00000000000000000000"/>
    <w:charset w:val="00"/>
    <w:family w:val="modern"/>
    <w:notTrueType/>
    <w:pitch w:val="variable"/>
    <w:sig w:usb0="A00002EF" w:usb1="4000207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2FF" w14:textId="77777777" w:rsidR="0041148A" w:rsidRDefault="0041148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06E1" w14:textId="18C98B81" w:rsidR="004C42C0" w:rsidRPr="0068346B" w:rsidRDefault="00496E8D" w:rsidP="00BA5F62">
    <w:pPr>
      <w:pStyle w:val="Podnoje"/>
      <w:tabs>
        <w:tab w:val="clear" w:pos="4536"/>
        <w:tab w:val="clear" w:pos="9072"/>
        <w:tab w:val="left" w:pos="600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E7F2495" wp14:editId="447FB497">
          <wp:simplePos x="0" y="0"/>
          <wp:positionH relativeFrom="margin">
            <wp:align>right</wp:align>
          </wp:positionH>
          <wp:positionV relativeFrom="paragraph">
            <wp:posOffset>98287</wp:posOffset>
          </wp:positionV>
          <wp:extent cx="3054207" cy="927100"/>
          <wp:effectExtent l="0" t="0" r="0" b="6350"/>
          <wp:wrapNone/>
          <wp:docPr id="2" name="Slika 2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207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8660B7B" wp14:editId="5F9FFBA4">
          <wp:extent cx="771525" cy="793888"/>
          <wp:effectExtent l="0" t="0" r="0" b="6350"/>
          <wp:docPr id="316196672" name="Slika 1" descr="Slika na kojoj se prikazuje krug, emblem, simbol, logotip&#10;&#10;Sadržaj generiran umjetnom inteligencijom može biti ne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196672" name="Slika 1" descr="Slika na kojoj se prikazuje krug, emblem, simbol, logotip&#10;&#10;Sadržaj generiran umjetnom inteligencijom može biti netočan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659" cy="7940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1148A">
      <w:rPr>
        <w:noProof/>
      </w:rPr>
      <w:drawing>
        <wp:inline distT="0" distB="0" distL="0" distR="0" wp14:anchorId="51B36E9D" wp14:editId="7D28D6C4">
          <wp:extent cx="1219200" cy="966448"/>
          <wp:effectExtent l="0" t="0" r="0" b="5715"/>
          <wp:docPr id="90937226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723" cy="979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A5F6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C230F" w14:textId="77777777" w:rsidR="0041148A" w:rsidRDefault="0041148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A3973" w14:textId="77777777" w:rsidR="005623EC" w:rsidRDefault="005623EC" w:rsidP="00065E9B">
      <w:pPr>
        <w:spacing w:line="240" w:lineRule="auto"/>
      </w:pPr>
      <w:r>
        <w:separator/>
      </w:r>
    </w:p>
  </w:footnote>
  <w:footnote w:type="continuationSeparator" w:id="0">
    <w:p w14:paraId="082D609D" w14:textId="77777777" w:rsidR="005623EC" w:rsidRDefault="005623EC" w:rsidP="00065E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49825" w14:textId="77777777" w:rsidR="0041148A" w:rsidRDefault="004114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12D6" w14:textId="77777777" w:rsidR="003B5C30" w:rsidRDefault="003B5C30" w:rsidP="003B5C30">
    <w:pPr>
      <w:pStyle w:val="Zaglavlje"/>
      <w:jc w:val="right"/>
      <w:rPr>
        <w:rFonts w:ascii="Panton" w:hAnsi="Panton"/>
        <w:color w:val="538135" w:themeColor="accent6" w:themeShade="BF"/>
      </w:rPr>
    </w:pPr>
  </w:p>
  <w:p w14:paraId="2BB76E29" w14:textId="77777777" w:rsidR="003B5C30" w:rsidRPr="003B5C30" w:rsidRDefault="003B5C30" w:rsidP="003B5C30">
    <w:pPr>
      <w:pStyle w:val="Zaglavlje"/>
      <w:jc w:val="right"/>
      <w:rPr>
        <w:rFonts w:ascii="Panton" w:hAnsi="Panton"/>
        <w:color w:val="538135" w:themeColor="accent6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B59E" w14:textId="77777777" w:rsidR="0041148A" w:rsidRDefault="0041148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904"/>
    <w:multiLevelType w:val="hybridMultilevel"/>
    <w:tmpl w:val="618A7BAE"/>
    <w:lvl w:ilvl="0" w:tplc="BE429A06">
      <w:start w:val="4"/>
      <w:numFmt w:val="bullet"/>
      <w:lvlText w:val="-"/>
      <w:lvlJc w:val="left"/>
      <w:pPr>
        <w:ind w:left="720" w:hanging="360"/>
      </w:pPr>
      <w:rPr>
        <w:rFonts w:ascii="Panton" w:eastAsiaTheme="minorHAnsi" w:hAnsi="Panton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821D5"/>
    <w:multiLevelType w:val="multilevel"/>
    <w:tmpl w:val="0852735C"/>
    <w:lvl w:ilvl="0">
      <w:start w:val="1"/>
      <w:numFmt w:val="decimal"/>
      <w:pStyle w:val="Naslov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aslov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4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5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6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E02C8E"/>
    <w:multiLevelType w:val="hybridMultilevel"/>
    <w:tmpl w:val="F4644D8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7073A"/>
    <w:multiLevelType w:val="hybridMultilevel"/>
    <w:tmpl w:val="E116A09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E10F3"/>
    <w:multiLevelType w:val="hybridMultilevel"/>
    <w:tmpl w:val="FA1234A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63A7B"/>
    <w:multiLevelType w:val="hybridMultilevel"/>
    <w:tmpl w:val="97D2E22A"/>
    <w:lvl w:ilvl="0" w:tplc="E9E0C1D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D4221D"/>
    <w:multiLevelType w:val="hybridMultilevel"/>
    <w:tmpl w:val="107819FE"/>
    <w:lvl w:ilvl="0" w:tplc="EF9E441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CD7A9B"/>
    <w:multiLevelType w:val="hybridMultilevel"/>
    <w:tmpl w:val="CF965E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580256"/>
    <w:multiLevelType w:val="hybridMultilevel"/>
    <w:tmpl w:val="31109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9305F"/>
    <w:multiLevelType w:val="hybridMultilevel"/>
    <w:tmpl w:val="9E6E6E44"/>
    <w:lvl w:ilvl="0" w:tplc="CDB41CD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BF5850"/>
    <w:multiLevelType w:val="hybridMultilevel"/>
    <w:tmpl w:val="606EEB2E"/>
    <w:lvl w:ilvl="0" w:tplc="EF9E441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BF2D7E"/>
    <w:multiLevelType w:val="hybridMultilevel"/>
    <w:tmpl w:val="A86E230C"/>
    <w:lvl w:ilvl="0" w:tplc="0F349172">
      <w:start w:val="1"/>
      <w:numFmt w:val="upp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F73C8B"/>
    <w:multiLevelType w:val="hybridMultilevel"/>
    <w:tmpl w:val="E5186D38"/>
    <w:lvl w:ilvl="0" w:tplc="E056C28E">
      <w:start w:val="1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4F0ACD"/>
    <w:multiLevelType w:val="hybridMultilevel"/>
    <w:tmpl w:val="5FA0F87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E86D8F"/>
    <w:multiLevelType w:val="hybridMultilevel"/>
    <w:tmpl w:val="7A72E898"/>
    <w:lvl w:ilvl="0" w:tplc="041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067D85"/>
    <w:multiLevelType w:val="hybridMultilevel"/>
    <w:tmpl w:val="E2B26852"/>
    <w:lvl w:ilvl="0" w:tplc="EF9E441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0D2489"/>
    <w:multiLevelType w:val="hybridMultilevel"/>
    <w:tmpl w:val="E6F62DAE"/>
    <w:lvl w:ilvl="0" w:tplc="E9E0C1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D01C0"/>
    <w:multiLevelType w:val="hybridMultilevel"/>
    <w:tmpl w:val="F9D2721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4D1D72"/>
    <w:multiLevelType w:val="hybridMultilevel"/>
    <w:tmpl w:val="AE3A6390"/>
    <w:lvl w:ilvl="0" w:tplc="EF9E441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A1281B"/>
    <w:multiLevelType w:val="hybridMultilevel"/>
    <w:tmpl w:val="A14454F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9E3E9D"/>
    <w:multiLevelType w:val="hybridMultilevel"/>
    <w:tmpl w:val="93D60F2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176F4"/>
    <w:multiLevelType w:val="hybridMultilevel"/>
    <w:tmpl w:val="A2BA53BC"/>
    <w:lvl w:ilvl="0" w:tplc="701EACE6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6C3960"/>
    <w:multiLevelType w:val="hybridMultilevel"/>
    <w:tmpl w:val="B106C05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5C74BE"/>
    <w:multiLevelType w:val="hybridMultilevel"/>
    <w:tmpl w:val="BDE0B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E7774"/>
    <w:multiLevelType w:val="multilevel"/>
    <w:tmpl w:val="D9DE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52184B"/>
    <w:multiLevelType w:val="hybridMultilevel"/>
    <w:tmpl w:val="9C4475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4B0B32"/>
    <w:multiLevelType w:val="hybridMultilevel"/>
    <w:tmpl w:val="04D25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00D6A"/>
    <w:multiLevelType w:val="hybridMultilevel"/>
    <w:tmpl w:val="B106C0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E14713"/>
    <w:multiLevelType w:val="hybridMultilevel"/>
    <w:tmpl w:val="F31ACE9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6749792">
    <w:abstractNumId w:val="1"/>
  </w:num>
  <w:num w:numId="2" w16cid:durableId="989401761">
    <w:abstractNumId w:val="17"/>
  </w:num>
  <w:num w:numId="3" w16cid:durableId="938172619">
    <w:abstractNumId w:val="8"/>
  </w:num>
  <w:num w:numId="4" w16cid:durableId="1957366495">
    <w:abstractNumId w:val="20"/>
  </w:num>
  <w:num w:numId="5" w16cid:durableId="1884826307">
    <w:abstractNumId w:val="14"/>
  </w:num>
  <w:num w:numId="6" w16cid:durableId="2085300094">
    <w:abstractNumId w:val="19"/>
  </w:num>
  <w:num w:numId="7" w16cid:durableId="1748110956">
    <w:abstractNumId w:val="12"/>
  </w:num>
  <w:num w:numId="8" w16cid:durableId="2073649137">
    <w:abstractNumId w:val="16"/>
  </w:num>
  <w:num w:numId="9" w16cid:durableId="1444616620">
    <w:abstractNumId w:val="5"/>
  </w:num>
  <w:num w:numId="10" w16cid:durableId="248738122">
    <w:abstractNumId w:val="11"/>
  </w:num>
  <w:num w:numId="11" w16cid:durableId="823473120">
    <w:abstractNumId w:val="9"/>
  </w:num>
  <w:num w:numId="12" w16cid:durableId="236062924">
    <w:abstractNumId w:val="21"/>
  </w:num>
  <w:num w:numId="13" w16cid:durableId="1427919209">
    <w:abstractNumId w:val="28"/>
  </w:num>
  <w:num w:numId="14" w16cid:durableId="449055000">
    <w:abstractNumId w:val="3"/>
  </w:num>
  <w:num w:numId="15" w16cid:durableId="1150370749">
    <w:abstractNumId w:val="25"/>
  </w:num>
  <w:num w:numId="16" w16cid:durableId="889609492">
    <w:abstractNumId w:val="2"/>
  </w:num>
  <w:num w:numId="17" w16cid:durableId="414402122">
    <w:abstractNumId w:val="22"/>
  </w:num>
  <w:num w:numId="18" w16cid:durableId="2115781123">
    <w:abstractNumId w:val="13"/>
  </w:num>
  <w:num w:numId="19" w16cid:durableId="1530335299">
    <w:abstractNumId w:val="27"/>
  </w:num>
  <w:num w:numId="20" w16cid:durableId="372121595">
    <w:abstractNumId w:val="4"/>
  </w:num>
  <w:num w:numId="21" w16cid:durableId="1189023678">
    <w:abstractNumId w:val="7"/>
  </w:num>
  <w:num w:numId="22" w16cid:durableId="59913466">
    <w:abstractNumId w:val="24"/>
  </w:num>
  <w:num w:numId="23" w16cid:durableId="938683590">
    <w:abstractNumId w:val="15"/>
  </w:num>
  <w:num w:numId="24" w16cid:durableId="1392851740">
    <w:abstractNumId w:val="18"/>
  </w:num>
  <w:num w:numId="25" w16cid:durableId="1733112488">
    <w:abstractNumId w:val="6"/>
  </w:num>
  <w:num w:numId="26" w16cid:durableId="750733584">
    <w:abstractNumId w:val="10"/>
  </w:num>
  <w:num w:numId="27" w16cid:durableId="499926987">
    <w:abstractNumId w:val="26"/>
  </w:num>
  <w:num w:numId="28" w16cid:durableId="153107431">
    <w:abstractNumId w:val="23"/>
  </w:num>
  <w:num w:numId="29" w16cid:durableId="146886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89"/>
    <w:rsid w:val="000068B5"/>
    <w:rsid w:val="00015DB5"/>
    <w:rsid w:val="000305F0"/>
    <w:rsid w:val="000331CA"/>
    <w:rsid w:val="000371EF"/>
    <w:rsid w:val="00065E9B"/>
    <w:rsid w:val="0006604F"/>
    <w:rsid w:val="000932F4"/>
    <w:rsid w:val="000A2E2B"/>
    <w:rsid w:val="000B148D"/>
    <w:rsid w:val="000B2426"/>
    <w:rsid w:val="000D1722"/>
    <w:rsid w:val="000E63C6"/>
    <w:rsid w:val="00106D4A"/>
    <w:rsid w:val="00113DB7"/>
    <w:rsid w:val="001201CE"/>
    <w:rsid w:val="0013139C"/>
    <w:rsid w:val="00131FAD"/>
    <w:rsid w:val="00134213"/>
    <w:rsid w:val="001352AB"/>
    <w:rsid w:val="00141436"/>
    <w:rsid w:val="00153419"/>
    <w:rsid w:val="00156015"/>
    <w:rsid w:val="00162CC4"/>
    <w:rsid w:val="00186E51"/>
    <w:rsid w:val="001916D8"/>
    <w:rsid w:val="001B7B2C"/>
    <w:rsid w:val="001C2DEE"/>
    <w:rsid w:val="001C7757"/>
    <w:rsid w:val="001F53CD"/>
    <w:rsid w:val="001F6D3F"/>
    <w:rsid w:val="002038C5"/>
    <w:rsid w:val="0020450D"/>
    <w:rsid w:val="002456EC"/>
    <w:rsid w:val="00247D83"/>
    <w:rsid w:val="0025339C"/>
    <w:rsid w:val="0025435A"/>
    <w:rsid w:val="002551DD"/>
    <w:rsid w:val="00255F78"/>
    <w:rsid w:val="00256475"/>
    <w:rsid w:val="00260384"/>
    <w:rsid w:val="00274053"/>
    <w:rsid w:val="00290D95"/>
    <w:rsid w:val="002B7AAD"/>
    <w:rsid w:val="002D063D"/>
    <w:rsid w:val="002D3522"/>
    <w:rsid w:val="002F0B22"/>
    <w:rsid w:val="002F2657"/>
    <w:rsid w:val="003146B2"/>
    <w:rsid w:val="00327F62"/>
    <w:rsid w:val="00357B8A"/>
    <w:rsid w:val="00374340"/>
    <w:rsid w:val="003800BF"/>
    <w:rsid w:val="003B266F"/>
    <w:rsid w:val="003B2DA8"/>
    <w:rsid w:val="003B46B0"/>
    <w:rsid w:val="003B5C30"/>
    <w:rsid w:val="003B775D"/>
    <w:rsid w:val="003D2789"/>
    <w:rsid w:val="003D6D0F"/>
    <w:rsid w:val="003E32CB"/>
    <w:rsid w:val="003E5C47"/>
    <w:rsid w:val="003F6991"/>
    <w:rsid w:val="0041148A"/>
    <w:rsid w:val="004404B9"/>
    <w:rsid w:val="004521D3"/>
    <w:rsid w:val="00453504"/>
    <w:rsid w:val="00474DB3"/>
    <w:rsid w:val="0048528D"/>
    <w:rsid w:val="00496E8D"/>
    <w:rsid w:val="004C42C0"/>
    <w:rsid w:val="004C5FD2"/>
    <w:rsid w:val="004C6379"/>
    <w:rsid w:val="004E5C68"/>
    <w:rsid w:val="00506F48"/>
    <w:rsid w:val="00514F89"/>
    <w:rsid w:val="0051501C"/>
    <w:rsid w:val="00520C2F"/>
    <w:rsid w:val="00523EAF"/>
    <w:rsid w:val="005306E7"/>
    <w:rsid w:val="00556281"/>
    <w:rsid w:val="005623EC"/>
    <w:rsid w:val="005939ED"/>
    <w:rsid w:val="00593A4E"/>
    <w:rsid w:val="005C7CEB"/>
    <w:rsid w:val="005D2C74"/>
    <w:rsid w:val="005E6009"/>
    <w:rsid w:val="00613B74"/>
    <w:rsid w:val="0063079D"/>
    <w:rsid w:val="00635A47"/>
    <w:rsid w:val="00642452"/>
    <w:rsid w:val="00664CC5"/>
    <w:rsid w:val="0066552E"/>
    <w:rsid w:val="0068346B"/>
    <w:rsid w:val="006C16C1"/>
    <w:rsid w:val="006C1843"/>
    <w:rsid w:val="006C4D96"/>
    <w:rsid w:val="006D3A5A"/>
    <w:rsid w:val="006D7554"/>
    <w:rsid w:val="006F5456"/>
    <w:rsid w:val="006F59A7"/>
    <w:rsid w:val="00715F00"/>
    <w:rsid w:val="00726E36"/>
    <w:rsid w:val="00741D04"/>
    <w:rsid w:val="00751B8C"/>
    <w:rsid w:val="00752947"/>
    <w:rsid w:val="007B6C25"/>
    <w:rsid w:val="007E1CD0"/>
    <w:rsid w:val="007E3E55"/>
    <w:rsid w:val="007F26B5"/>
    <w:rsid w:val="00850AEC"/>
    <w:rsid w:val="008547B0"/>
    <w:rsid w:val="00861C7D"/>
    <w:rsid w:val="00885C1E"/>
    <w:rsid w:val="00891198"/>
    <w:rsid w:val="008D1725"/>
    <w:rsid w:val="008E0657"/>
    <w:rsid w:val="008E3CFF"/>
    <w:rsid w:val="008F3E62"/>
    <w:rsid w:val="00913E15"/>
    <w:rsid w:val="009273DB"/>
    <w:rsid w:val="0093307F"/>
    <w:rsid w:val="00936509"/>
    <w:rsid w:val="009572F7"/>
    <w:rsid w:val="009620F0"/>
    <w:rsid w:val="00964031"/>
    <w:rsid w:val="009739E4"/>
    <w:rsid w:val="009753EF"/>
    <w:rsid w:val="0098307F"/>
    <w:rsid w:val="00996D18"/>
    <w:rsid w:val="009A7263"/>
    <w:rsid w:val="009B6BBE"/>
    <w:rsid w:val="009C4300"/>
    <w:rsid w:val="009C69DF"/>
    <w:rsid w:val="009D5438"/>
    <w:rsid w:val="009D6556"/>
    <w:rsid w:val="009D6918"/>
    <w:rsid w:val="009F5FBC"/>
    <w:rsid w:val="00A027F8"/>
    <w:rsid w:val="00A05777"/>
    <w:rsid w:val="00A15AA6"/>
    <w:rsid w:val="00A17687"/>
    <w:rsid w:val="00A327D8"/>
    <w:rsid w:val="00A44BE6"/>
    <w:rsid w:val="00A512D2"/>
    <w:rsid w:val="00A66259"/>
    <w:rsid w:val="00A86073"/>
    <w:rsid w:val="00AA2D86"/>
    <w:rsid w:val="00AB7C6C"/>
    <w:rsid w:val="00AC481F"/>
    <w:rsid w:val="00AD4839"/>
    <w:rsid w:val="00AE63BF"/>
    <w:rsid w:val="00AF6172"/>
    <w:rsid w:val="00B047B2"/>
    <w:rsid w:val="00B35068"/>
    <w:rsid w:val="00B3599F"/>
    <w:rsid w:val="00B40080"/>
    <w:rsid w:val="00B4257B"/>
    <w:rsid w:val="00B4563F"/>
    <w:rsid w:val="00B5247E"/>
    <w:rsid w:val="00B8487B"/>
    <w:rsid w:val="00B939DC"/>
    <w:rsid w:val="00BA5F62"/>
    <w:rsid w:val="00BA7D10"/>
    <w:rsid w:val="00BB0D92"/>
    <w:rsid w:val="00BC25EC"/>
    <w:rsid w:val="00BD1ED5"/>
    <w:rsid w:val="00BF3BF8"/>
    <w:rsid w:val="00C15906"/>
    <w:rsid w:val="00C53501"/>
    <w:rsid w:val="00C74A51"/>
    <w:rsid w:val="00CA3B79"/>
    <w:rsid w:val="00CA77EB"/>
    <w:rsid w:val="00CB1492"/>
    <w:rsid w:val="00CB4059"/>
    <w:rsid w:val="00CD66D8"/>
    <w:rsid w:val="00CD77DD"/>
    <w:rsid w:val="00CF073E"/>
    <w:rsid w:val="00D07588"/>
    <w:rsid w:val="00D13B0D"/>
    <w:rsid w:val="00D17E9E"/>
    <w:rsid w:val="00D24E8B"/>
    <w:rsid w:val="00D25D83"/>
    <w:rsid w:val="00D305B5"/>
    <w:rsid w:val="00D715FA"/>
    <w:rsid w:val="00D73F9E"/>
    <w:rsid w:val="00DA3379"/>
    <w:rsid w:val="00DB4ACE"/>
    <w:rsid w:val="00DD3D8A"/>
    <w:rsid w:val="00E25C5C"/>
    <w:rsid w:val="00E34141"/>
    <w:rsid w:val="00E34FE2"/>
    <w:rsid w:val="00E42F0D"/>
    <w:rsid w:val="00E609D1"/>
    <w:rsid w:val="00E82457"/>
    <w:rsid w:val="00E85912"/>
    <w:rsid w:val="00E97F67"/>
    <w:rsid w:val="00EC018B"/>
    <w:rsid w:val="00EC5C7A"/>
    <w:rsid w:val="00ED6029"/>
    <w:rsid w:val="00EE0C6B"/>
    <w:rsid w:val="00EE6683"/>
    <w:rsid w:val="00EE71B0"/>
    <w:rsid w:val="00EE739B"/>
    <w:rsid w:val="00F02A8A"/>
    <w:rsid w:val="00F061A1"/>
    <w:rsid w:val="00F07E8C"/>
    <w:rsid w:val="00F129CA"/>
    <w:rsid w:val="00F53BA1"/>
    <w:rsid w:val="00F83D44"/>
    <w:rsid w:val="00F90C3C"/>
    <w:rsid w:val="00F93F4D"/>
    <w:rsid w:val="00FB240C"/>
    <w:rsid w:val="00FC61DA"/>
    <w:rsid w:val="00FC7E76"/>
    <w:rsid w:val="00FD373D"/>
    <w:rsid w:val="00FD6C4A"/>
    <w:rsid w:val="00FE4DAE"/>
    <w:rsid w:val="00F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4754"/>
  <w15:chartTrackingRefBased/>
  <w15:docId w15:val="{8F60B516-BC95-4468-BFCF-20FF7C75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789"/>
    <w:pPr>
      <w:spacing w:after="0" w:line="360" w:lineRule="auto"/>
      <w:jc w:val="both"/>
    </w:pPr>
    <w:rPr>
      <w:rFonts w:ascii="Arial" w:hAnsi="Arial"/>
      <w:kern w:val="0"/>
      <w:sz w:val="24"/>
      <w14:ligatures w14:val="none"/>
    </w:rPr>
  </w:style>
  <w:style w:type="paragraph" w:styleId="Naslov1">
    <w:name w:val="heading 1"/>
    <w:basedOn w:val="Normal"/>
    <w:next w:val="Naslov2"/>
    <w:link w:val="Naslov1Char"/>
    <w:uiPriority w:val="9"/>
    <w:qFormat/>
    <w:rsid w:val="003D2789"/>
    <w:pPr>
      <w:keepNext/>
      <w:keepLines/>
      <w:numPr>
        <w:numId w:val="1"/>
      </w:numPr>
      <w:spacing w:before="240" w:after="100"/>
      <w:outlineLvl w:val="0"/>
    </w:pPr>
    <w:rPr>
      <w:rFonts w:eastAsiaTheme="majorEastAsia" w:cstheme="majorBidi"/>
      <w:b/>
      <w:caps/>
      <w:color w:val="2F5496" w:themeColor="accent1" w:themeShade="BF"/>
      <w:sz w:val="28"/>
      <w:szCs w:val="32"/>
    </w:rPr>
  </w:style>
  <w:style w:type="paragraph" w:styleId="Naslov2">
    <w:name w:val="heading 2"/>
    <w:basedOn w:val="Naslov1"/>
    <w:next w:val="Normal"/>
    <w:link w:val="Naslov2Char"/>
    <w:uiPriority w:val="9"/>
    <w:unhideWhenUsed/>
    <w:qFormat/>
    <w:rsid w:val="003D2789"/>
    <w:pPr>
      <w:numPr>
        <w:ilvl w:val="1"/>
      </w:numPr>
      <w:spacing w:before="100"/>
      <w:outlineLvl w:val="1"/>
    </w:pPr>
    <w:rPr>
      <w:caps w:val="0"/>
      <w:color w:val="auto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D2789"/>
    <w:pPr>
      <w:keepNext/>
      <w:keepLines/>
      <w:numPr>
        <w:ilvl w:val="2"/>
        <w:numId w:val="1"/>
      </w:numPr>
      <w:spacing w:before="100" w:after="10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2789"/>
    <w:rPr>
      <w:rFonts w:ascii="Arial" w:eastAsiaTheme="majorEastAsia" w:hAnsi="Arial" w:cstheme="majorBidi"/>
      <w:b/>
      <w:caps/>
      <w:color w:val="2F5496" w:themeColor="accent1" w:themeShade="BF"/>
      <w:kern w:val="0"/>
      <w:sz w:val="28"/>
      <w:szCs w:val="32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3D2789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3D2789"/>
    <w:rPr>
      <w:rFonts w:ascii="Arial" w:eastAsiaTheme="majorEastAsia" w:hAnsi="Arial" w:cstheme="majorBidi"/>
      <w:b/>
      <w:kern w:val="0"/>
      <w:sz w:val="28"/>
      <w:szCs w:val="24"/>
      <w14:ligatures w14:val="none"/>
    </w:rPr>
  </w:style>
  <w:style w:type="table" w:styleId="Reetkatablice">
    <w:name w:val="Table Grid"/>
    <w:basedOn w:val="Obinatablica"/>
    <w:uiPriority w:val="59"/>
    <w:rsid w:val="003D278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D2789"/>
    <w:pPr>
      <w:ind w:left="720"/>
      <w:contextualSpacing/>
    </w:pPr>
  </w:style>
  <w:style w:type="paragraph" w:customStyle="1" w:styleId="Naslov41">
    <w:name w:val="Naslov 41"/>
    <w:basedOn w:val="Normal"/>
    <w:rsid w:val="003D2789"/>
    <w:pPr>
      <w:numPr>
        <w:ilvl w:val="6"/>
        <w:numId w:val="1"/>
      </w:numPr>
    </w:pPr>
  </w:style>
  <w:style w:type="paragraph" w:customStyle="1" w:styleId="Naslov51">
    <w:name w:val="Naslov 51"/>
    <w:basedOn w:val="Normal"/>
    <w:rsid w:val="003D2789"/>
    <w:pPr>
      <w:numPr>
        <w:ilvl w:val="7"/>
        <w:numId w:val="1"/>
      </w:numPr>
    </w:pPr>
  </w:style>
  <w:style w:type="paragraph" w:customStyle="1" w:styleId="Naslov61">
    <w:name w:val="Naslov 61"/>
    <w:basedOn w:val="Normal"/>
    <w:rsid w:val="003D2789"/>
    <w:pPr>
      <w:numPr>
        <w:ilvl w:val="8"/>
        <w:numId w:val="1"/>
      </w:numPr>
    </w:pPr>
  </w:style>
  <w:style w:type="paragraph" w:styleId="Opisslike">
    <w:name w:val="caption"/>
    <w:basedOn w:val="Normal"/>
    <w:next w:val="Normal"/>
    <w:uiPriority w:val="35"/>
    <w:unhideWhenUsed/>
    <w:qFormat/>
    <w:rsid w:val="003D2789"/>
    <w:pPr>
      <w:spacing w:after="100" w:line="240" w:lineRule="auto"/>
    </w:pPr>
    <w:rPr>
      <w:i/>
      <w:iCs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65E9B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65E9B"/>
    <w:rPr>
      <w:rFonts w:ascii="Arial" w:hAnsi="Arial"/>
      <w:kern w:val="0"/>
      <w:sz w:val="24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65E9B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65E9B"/>
    <w:rPr>
      <w:rFonts w:ascii="Arial" w:hAnsi="Arial"/>
      <w:kern w:val="0"/>
      <w:sz w:val="24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7E1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E1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74E2FD603A424AAAD944C4D44C17A6" ma:contentTypeVersion="18" ma:contentTypeDescription="Stvaranje novog dokumenta." ma:contentTypeScope="" ma:versionID="5d2ae6aefadd31923f32881073885141">
  <xsd:schema xmlns:xsd="http://www.w3.org/2001/XMLSchema" xmlns:xs="http://www.w3.org/2001/XMLSchema" xmlns:p="http://schemas.microsoft.com/office/2006/metadata/properties" xmlns:ns2="60349ba4-5549-43bd-80ad-1e1eb7554baa" xmlns:ns3="42d7e707-ee03-456a-83d2-102cd0be6e52" targetNamespace="http://schemas.microsoft.com/office/2006/metadata/properties" ma:root="true" ma:fieldsID="7b824f8002abf90ed2a729f639deacfd" ns2:_="" ns3:_="">
    <xsd:import namespace="60349ba4-5549-43bd-80ad-1e1eb7554baa"/>
    <xsd:import namespace="42d7e707-ee03-456a-83d2-102cd0be6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49ba4-5549-43bd-80ad-1e1eb7554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7e707-ee03-456a-83d2-102cd0be6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58d9c8-c411-4442-8f52-2a651497f63b}" ma:internalName="TaxCatchAll" ma:showField="CatchAllData" ma:web="42d7e707-ee03-456a-83d2-102cd0be6e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d7e707-ee03-456a-83d2-102cd0be6e52" xsi:nil="true"/>
    <lcf76f155ced4ddcb4097134ff3c332f xmlns="60349ba4-5549-43bd-80ad-1e1eb7554b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12DFBD-9645-4CB9-A898-EA78DE9A0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40D294-994C-4F95-A07D-30C4E143B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49ba4-5549-43bd-80ad-1e1eb7554baa"/>
    <ds:schemaRef ds:uri="42d7e707-ee03-456a-83d2-102cd0be6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5A7BA3-3483-477B-96D6-3CBE3103DE51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Ksenija Lacković-Ambruš</cp:lastModifiedBy>
  <cp:revision>4</cp:revision>
  <cp:lastPrinted>2024-11-29T10:45:00Z</cp:lastPrinted>
  <dcterms:created xsi:type="dcterms:W3CDTF">2025-02-10T13:57:00Z</dcterms:created>
  <dcterms:modified xsi:type="dcterms:W3CDTF">2025-02-10T14:41:00Z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0x010100FD74E2FD603A424AAAD944C4D44C17A6</vt:lpwstr>
  </property>
  <property fmtid="{D5CDD505-2E9C-101B-9397-08002B2CF9AE}" pid="3" name="MediaServiceImageTags">
    <vt:lpwstr/>
  </property>
</Properties>
</file>