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62B73" w14:textId="1D4B1C86" w:rsidR="00821077" w:rsidRPr="00DF1498" w:rsidRDefault="00821077" w:rsidP="00C36168">
      <w:pPr>
        <w:widowControl/>
        <w:shd w:val="clear" w:color="auto" w:fill="FFFFFF"/>
        <w:autoSpaceDE/>
        <w:autoSpaceDN/>
        <w:spacing w:after="225" w:line="60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val="hr-HR" w:eastAsia="hr-HR"/>
        </w:rPr>
      </w:pPr>
      <w:r w:rsidRPr="00DF1498">
        <w:rPr>
          <w:rFonts w:ascii="Arial" w:eastAsia="Times New Roman" w:hAnsi="Arial" w:cs="Arial"/>
          <w:b/>
          <w:bCs/>
          <w:kern w:val="36"/>
          <w:sz w:val="24"/>
          <w:szCs w:val="24"/>
          <w:lang w:val="hr-HR" w:eastAsia="hr-HR"/>
        </w:rPr>
        <w:t xml:space="preserve">Zahtjev za sklapanje upravnog ugovora za odgodu plaćanja ili obročnu otplatu duga za </w:t>
      </w:r>
      <w:r w:rsidR="00DF1498" w:rsidRPr="00DF1498">
        <w:rPr>
          <w:rFonts w:ascii="Arial" w:eastAsia="Times New Roman" w:hAnsi="Arial" w:cs="Arial"/>
          <w:b/>
          <w:bCs/>
          <w:kern w:val="36"/>
          <w:sz w:val="24"/>
          <w:szCs w:val="24"/>
          <w:lang w:val="hr-HR" w:eastAsia="hr-HR"/>
        </w:rPr>
        <w:t xml:space="preserve">javna davanja - </w:t>
      </w:r>
      <w:r w:rsidR="00422B03" w:rsidRPr="00DF1498">
        <w:rPr>
          <w:rFonts w:ascii="Arial" w:eastAsia="Times New Roman" w:hAnsi="Arial" w:cs="Arial"/>
          <w:b/>
          <w:bCs/>
          <w:kern w:val="36"/>
          <w:sz w:val="24"/>
          <w:szCs w:val="24"/>
          <w:lang w:val="hr-HR" w:eastAsia="hr-HR"/>
        </w:rPr>
        <w:t>komunaln</w:t>
      </w:r>
      <w:r w:rsidR="00F150EE" w:rsidRPr="00DF1498">
        <w:rPr>
          <w:rFonts w:ascii="Arial" w:eastAsia="Times New Roman" w:hAnsi="Arial" w:cs="Arial"/>
          <w:b/>
          <w:bCs/>
          <w:kern w:val="36"/>
          <w:sz w:val="24"/>
          <w:szCs w:val="24"/>
          <w:lang w:val="hr-HR" w:eastAsia="hr-HR"/>
        </w:rPr>
        <w:t>u naknadu, komunalni doprinos i spomeničku rentu</w:t>
      </w:r>
    </w:p>
    <w:p w14:paraId="67B2156B" w14:textId="71BD6758" w:rsidR="00024F0C" w:rsidRDefault="00821077" w:rsidP="00821077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</w:pPr>
      <w:r w:rsidRPr="00821077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Zahtjev za sklapanje upravnog ugovora odnosi se na moguć</w:t>
      </w:r>
      <w:r w:rsidRPr="00821077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softHyphen/>
        <w:t>nost sklapanja upravnog ugo</w:t>
      </w:r>
      <w:r w:rsidRPr="00821077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softHyphen/>
        <w:t>vora radi namirenja dospjelog duga</w:t>
      </w:r>
      <w:r w:rsidR="0058614B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 xml:space="preserve"> za </w:t>
      </w:r>
      <w:r w:rsidR="00C434AE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javna davanja (</w:t>
      </w:r>
      <w:r w:rsidR="0058614B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komunalnu naknadu, komunalni doprinos ili spomeničku rentu</w:t>
      </w:r>
      <w:r w:rsidR="00C434AE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)</w:t>
      </w:r>
      <w:r w:rsidRPr="00821077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, u cijelosti ili djelomično. Prijedlog za sklapanje up</w:t>
      </w:r>
      <w:r w:rsidRPr="00821077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softHyphen/>
        <w:t>ravnog ugovora, može podnijeti po</w:t>
      </w:r>
      <w:r w:rsidRPr="00821077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softHyphen/>
        <w:t>rezni obveznik fizička ili pravna osoba. Up</w:t>
      </w:r>
      <w:r w:rsidRPr="00821077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softHyphen/>
        <w:t xml:space="preserve">ravni ugovor podrazumijeva obročno plaćanje dospjelog duga </w:t>
      </w:r>
      <w:r w:rsidR="00C434AE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 xml:space="preserve">javnog davanja </w:t>
      </w:r>
      <w:r w:rsidRPr="00821077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(u više mjesečnih rata - ali najdulje na rok od 24 mjeseca), uz daljnji obračun zakonskih zateznih kamata na reprogramiranu glav</w:t>
      </w:r>
      <w:r w:rsidRPr="00821077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softHyphen/>
        <w:t>nicu</w:t>
      </w:r>
    </w:p>
    <w:p w14:paraId="0DBD9D04" w14:textId="69869044" w:rsidR="00821077" w:rsidRPr="00821077" w:rsidRDefault="00821077" w:rsidP="00821077">
      <w:pPr>
        <w:widowControl/>
        <w:shd w:val="clear" w:color="auto" w:fill="FFFFFF"/>
        <w:autoSpaceDE/>
        <w:autoSpaceDN/>
        <w:jc w:val="both"/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</w:pPr>
      <w:r w:rsidRPr="00821077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 </w:t>
      </w:r>
      <w:r w:rsidRPr="00821077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br/>
        <w:t xml:space="preserve">Upravni ugovor ne može se sklopiti s poreznim obveznikom čiji je račun blokiran od strane drugih vjerovnika i/ili protiv kojega se provodi postupak utvrđivanja zlouporabe prava u porezno - dužničkom odnosu. Također, upravni ugovor ne može se sklopiti za </w:t>
      </w:r>
      <w:r w:rsidR="00C434AE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javno davanje</w:t>
      </w:r>
      <w:r w:rsidRPr="00821077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 xml:space="preserve"> koji je već bio predmetom raskinutog upravnog ugovora, za dug za koji je sklopljen upravni ugovor ili za dug koji je obuhvaćen </w:t>
      </w:r>
      <w:proofErr w:type="spellStart"/>
      <w:r w:rsidRPr="00821077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reprogramom</w:t>
      </w:r>
      <w:proofErr w:type="spellEnd"/>
      <w:r w:rsidRPr="00821077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.</w:t>
      </w:r>
    </w:p>
    <w:p w14:paraId="3C5274B2" w14:textId="77777777" w:rsidR="00821077" w:rsidRPr="003E03CF" w:rsidRDefault="00821077">
      <w:pPr>
        <w:ind w:left="60"/>
        <w:rPr>
          <w:rFonts w:ascii="Arial" w:hAnsi="Arial" w:cs="Arial"/>
          <w:sz w:val="24"/>
          <w:szCs w:val="24"/>
        </w:rPr>
      </w:pPr>
    </w:p>
    <w:p w14:paraId="71CC0984" w14:textId="77777777" w:rsidR="00170563" w:rsidRPr="00170563" w:rsidRDefault="00170563" w:rsidP="00170563">
      <w:pPr>
        <w:ind w:left="60"/>
        <w:rPr>
          <w:rFonts w:ascii="Arial" w:hAnsi="Arial" w:cs="Arial"/>
          <w:sz w:val="24"/>
          <w:szCs w:val="24"/>
          <w:lang w:val="hr-HR"/>
        </w:rPr>
      </w:pPr>
      <w:r w:rsidRPr="00170563">
        <w:rPr>
          <w:rFonts w:ascii="Arial" w:hAnsi="Arial" w:cs="Arial"/>
          <w:b/>
          <w:bCs/>
          <w:sz w:val="24"/>
          <w:szCs w:val="24"/>
          <w:lang w:val="hr-HR"/>
        </w:rPr>
        <w:t>Zakonska obveza</w:t>
      </w:r>
    </w:p>
    <w:p w14:paraId="6812E6E8" w14:textId="3B960164" w:rsidR="00170563" w:rsidRPr="003E03CF" w:rsidRDefault="00170563" w:rsidP="00170563">
      <w:pPr>
        <w:ind w:left="60"/>
        <w:rPr>
          <w:rFonts w:ascii="Arial" w:hAnsi="Arial" w:cs="Arial"/>
          <w:sz w:val="24"/>
          <w:szCs w:val="24"/>
        </w:rPr>
      </w:pPr>
      <w:r w:rsidRPr="003E03CF">
        <w:rPr>
          <w:rFonts w:ascii="Arial" w:hAnsi="Arial" w:cs="Arial"/>
          <w:sz w:val="24"/>
          <w:szCs w:val="24"/>
          <w:lang w:val="hr-HR"/>
        </w:rPr>
        <w:t>Opći porezni zakon (“Narodne novine” broj 115/16, 106/18, 121/19, 32/20, 42/20, 114/22)</w:t>
      </w:r>
    </w:p>
    <w:p w14:paraId="299A1F40" w14:textId="77777777" w:rsidR="0086504B" w:rsidRPr="003E03CF" w:rsidRDefault="0086504B">
      <w:pPr>
        <w:ind w:left="60"/>
        <w:rPr>
          <w:rFonts w:ascii="Arial" w:hAnsi="Arial" w:cs="Arial"/>
          <w:sz w:val="24"/>
          <w:szCs w:val="24"/>
        </w:rPr>
      </w:pPr>
    </w:p>
    <w:p w14:paraId="2B905AC4" w14:textId="77777777" w:rsidR="00170563" w:rsidRPr="00170563" w:rsidRDefault="00170563" w:rsidP="00170563">
      <w:pPr>
        <w:ind w:left="60"/>
        <w:rPr>
          <w:rFonts w:ascii="Arial" w:hAnsi="Arial" w:cs="Arial"/>
          <w:sz w:val="24"/>
          <w:szCs w:val="24"/>
          <w:lang w:val="hr-HR"/>
        </w:rPr>
      </w:pPr>
      <w:r w:rsidRPr="00170563">
        <w:rPr>
          <w:rFonts w:ascii="Arial" w:hAnsi="Arial" w:cs="Arial"/>
          <w:b/>
          <w:bCs/>
          <w:sz w:val="24"/>
          <w:szCs w:val="24"/>
          <w:lang w:val="hr-HR"/>
        </w:rPr>
        <w:t>Procijenjeno vrijeme za obradu</w:t>
      </w:r>
    </w:p>
    <w:p w14:paraId="5BF6E0C7" w14:textId="77777777" w:rsidR="00170563" w:rsidRPr="00170563" w:rsidRDefault="00170563" w:rsidP="00170563">
      <w:pPr>
        <w:numPr>
          <w:ilvl w:val="0"/>
          <w:numId w:val="4"/>
        </w:numPr>
        <w:rPr>
          <w:rFonts w:ascii="Arial" w:hAnsi="Arial" w:cs="Arial"/>
          <w:sz w:val="24"/>
          <w:szCs w:val="24"/>
          <w:lang w:val="hr-HR"/>
        </w:rPr>
      </w:pPr>
      <w:r w:rsidRPr="00170563">
        <w:rPr>
          <w:rFonts w:ascii="Arial" w:hAnsi="Arial" w:cs="Arial"/>
          <w:sz w:val="24"/>
          <w:szCs w:val="24"/>
          <w:lang w:val="hr-HR"/>
        </w:rPr>
        <w:t>30 dana</w:t>
      </w:r>
    </w:p>
    <w:p w14:paraId="49CE0648" w14:textId="77777777" w:rsidR="00170563" w:rsidRDefault="00170563">
      <w:pPr>
        <w:ind w:left="60"/>
        <w:rPr>
          <w:rFonts w:ascii="Times New Roman"/>
          <w:sz w:val="20"/>
        </w:rPr>
      </w:pPr>
    </w:p>
    <w:p w14:paraId="57816EF4" w14:textId="77777777" w:rsidR="0086504B" w:rsidRDefault="0086504B">
      <w:pPr>
        <w:ind w:left="60"/>
        <w:rPr>
          <w:rFonts w:ascii="Times New Roman"/>
          <w:sz w:val="20"/>
        </w:rPr>
      </w:pPr>
    </w:p>
    <w:p w14:paraId="5713163A" w14:textId="77777777" w:rsidR="0086504B" w:rsidRDefault="0086504B" w:rsidP="0086504B">
      <w:pPr>
        <w:widowControl/>
        <w:autoSpaceDE/>
        <w:autoSpaceDN/>
        <w:rPr>
          <w:rFonts w:ascii="Arial" w:eastAsia="Times New Roman" w:hAnsi="Arial" w:cs="Arial"/>
          <w:b/>
          <w:bCs/>
          <w:color w:val="424242"/>
          <w:sz w:val="24"/>
          <w:szCs w:val="24"/>
          <w:shd w:val="clear" w:color="auto" w:fill="FFFFFF"/>
          <w:lang w:val="hr-HR" w:eastAsia="hr-HR"/>
        </w:rPr>
      </w:pPr>
      <w:r w:rsidRPr="0086504B">
        <w:rPr>
          <w:rFonts w:ascii="Arial" w:eastAsia="Times New Roman" w:hAnsi="Arial" w:cs="Arial"/>
          <w:b/>
          <w:bCs/>
          <w:color w:val="424242"/>
          <w:sz w:val="24"/>
          <w:szCs w:val="24"/>
          <w:shd w:val="clear" w:color="auto" w:fill="FFFFFF"/>
          <w:lang w:val="hr-HR" w:eastAsia="hr-HR"/>
        </w:rPr>
        <w:t>Način predavanja zahtjeva</w:t>
      </w:r>
    </w:p>
    <w:p w14:paraId="694370E3" w14:textId="77777777" w:rsidR="0048693E" w:rsidRDefault="0048693E" w:rsidP="0086504B">
      <w:pPr>
        <w:widowControl/>
        <w:autoSpaceDE/>
        <w:autoSpaceDN/>
        <w:rPr>
          <w:rFonts w:ascii="Arial" w:eastAsia="Times New Roman" w:hAnsi="Arial" w:cs="Arial"/>
          <w:b/>
          <w:bCs/>
          <w:color w:val="424242"/>
          <w:sz w:val="24"/>
          <w:szCs w:val="24"/>
          <w:shd w:val="clear" w:color="auto" w:fill="FFFFFF"/>
          <w:lang w:val="hr-HR" w:eastAsia="hr-HR"/>
        </w:rPr>
      </w:pPr>
    </w:p>
    <w:p w14:paraId="7145A607" w14:textId="621FC323" w:rsidR="0048693E" w:rsidRPr="0086504B" w:rsidRDefault="0048693E" w:rsidP="0086504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/>
          <w:bCs/>
          <w:color w:val="424242"/>
          <w:sz w:val="24"/>
          <w:szCs w:val="24"/>
          <w:shd w:val="clear" w:color="auto" w:fill="FFFFFF"/>
          <w:lang w:val="hr-HR" w:eastAsia="hr-HR"/>
        </w:rPr>
        <w:t>Zahtjev se predaje na obrascima</w:t>
      </w:r>
      <w:r w:rsidR="005B7A3D">
        <w:rPr>
          <w:rFonts w:ascii="Arial" w:eastAsia="Times New Roman" w:hAnsi="Arial" w:cs="Arial"/>
          <w:b/>
          <w:bCs/>
          <w:color w:val="424242"/>
          <w:sz w:val="24"/>
          <w:szCs w:val="24"/>
          <w:shd w:val="clear" w:color="auto" w:fill="FFFFFF"/>
          <w:lang w:val="hr-HR" w:eastAsia="hr-HR"/>
        </w:rPr>
        <w:t xml:space="preserve"> za građane, fizičke osobe ili pravne osobe.</w:t>
      </w:r>
    </w:p>
    <w:p w14:paraId="1248981F" w14:textId="05ABD925" w:rsidR="0086504B" w:rsidRPr="0086504B" w:rsidRDefault="0086504B" w:rsidP="0086504B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</w:pPr>
      <w:r w:rsidRPr="0086504B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 xml:space="preserve">osobno u pisarnicu na adresi Grad </w:t>
      </w:r>
      <w:r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Osijeka</w:t>
      </w:r>
      <w:r w:rsidRPr="0086504B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 xml:space="preserve">, </w:t>
      </w:r>
      <w:r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Osijek</w:t>
      </w:r>
      <w:r w:rsidRPr="0086504B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, </w:t>
      </w:r>
      <w:r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F.</w:t>
      </w:r>
      <w:r w:rsidR="00783E6F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 xml:space="preserve"> </w:t>
      </w:r>
      <w:r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 xml:space="preserve">Kuhača </w:t>
      </w:r>
      <w:r w:rsidR="00141520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9</w:t>
      </w:r>
      <w:r w:rsidRPr="0086504B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 xml:space="preserve"> (ponedjeljak - petak od 8</w:t>
      </w:r>
      <w:r w:rsidR="00141520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 xml:space="preserve">,00 </w:t>
      </w:r>
      <w:r w:rsidRPr="0086504B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15,30 h)</w:t>
      </w:r>
    </w:p>
    <w:p w14:paraId="0600AA11" w14:textId="516572F0" w:rsidR="0086504B" w:rsidRPr="0086504B" w:rsidRDefault="0086504B" w:rsidP="0086504B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</w:pPr>
      <w:r w:rsidRPr="0086504B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 xml:space="preserve">poštom na adresu: Grad </w:t>
      </w:r>
      <w:r w:rsidR="00783E6F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Osijek</w:t>
      </w:r>
      <w:r w:rsidRPr="0086504B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 xml:space="preserve">, Upravni odjel za </w:t>
      </w:r>
      <w:r w:rsidR="002B4E82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komunalno gospodarstvo, promet i mjesnu samoupravu</w:t>
      </w:r>
      <w:r w:rsidRPr="0086504B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, </w:t>
      </w:r>
      <w:r w:rsidR="00783E6F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Osijek</w:t>
      </w:r>
      <w:r w:rsidRPr="0086504B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 xml:space="preserve">, </w:t>
      </w:r>
      <w:r w:rsidR="00783E6F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F. Kuhača 9</w:t>
      </w:r>
    </w:p>
    <w:p w14:paraId="1E92EA9B" w14:textId="443BD0EC" w:rsidR="00821077" w:rsidRPr="00C36168" w:rsidRDefault="0086504B" w:rsidP="00C36168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</w:pPr>
      <w:r w:rsidRPr="0086504B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 xml:space="preserve">e-mailom </w:t>
      </w:r>
      <w:hyperlink r:id="rId5" w:history="1">
        <w:r w:rsidR="00D54E3C" w:rsidRPr="0046556E">
          <w:rPr>
            <w:rStyle w:val="Hiperveza"/>
            <w:rFonts w:ascii="Arial" w:eastAsia="Times New Roman" w:hAnsi="Arial" w:cs="Arial"/>
            <w:sz w:val="24"/>
            <w:szCs w:val="24"/>
            <w:lang w:val="hr-HR" w:eastAsia="hr-HR"/>
          </w:rPr>
          <w:t>naknade@osijek.hr</w:t>
        </w:r>
      </w:hyperlink>
      <w:r w:rsidR="002B4E82">
        <w:t xml:space="preserve"> </w:t>
      </w:r>
    </w:p>
    <w:p w14:paraId="514F09BA" w14:textId="77777777" w:rsidR="00C63401" w:rsidRPr="00C63401" w:rsidRDefault="00C63401" w:rsidP="00C6340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63401">
        <w:rPr>
          <w:rFonts w:ascii="Arial" w:eastAsia="Times New Roman" w:hAnsi="Arial" w:cs="Arial"/>
          <w:b/>
          <w:bCs/>
          <w:color w:val="424242"/>
          <w:sz w:val="24"/>
          <w:szCs w:val="24"/>
          <w:shd w:val="clear" w:color="auto" w:fill="FFFFFF"/>
          <w:lang w:val="hr-HR" w:eastAsia="hr-HR"/>
        </w:rPr>
        <w:t>Potrebni dokumenti</w:t>
      </w:r>
    </w:p>
    <w:p w14:paraId="6034F26B" w14:textId="77777777" w:rsidR="00C63401" w:rsidRPr="00C63401" w:rsidRDefault="00C63401" w:rsidP="00C63401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</w:pPr>
      <w:r w:rsidRPr="00C63401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Instrument osiguranja plaćanja (neopozivu garanciju banke, založno pravo na nekretninu, bjanko zadužnicu potpisanu od strane solventnog jamca platca, jamstvo druge osobe čija imovina odgovara visini poreznog duga),</w:t>
      </w:r>
    </w:p>
    <w:p w14:paraId="0180A68A" w14:textId="56C8FB3F" w:rsidR="00821077" w:rsidRDefault="00C63401" w:rsidP="00C36168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</w:pPr>
      <w:r w:rsidRPr="00C63401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Potvrda ili pregled duga Fine iz Očevidnika osnova za plaćanje</w:t>
      </w:r>
    </w:p>
    <w:p w14:paraId="6EB2C5DC" w14:textId="3669849B" w:rsidR="00744EA7" w:rsidRPr="00C36168" w:rsidRDefault="00744EA7" w:rsidP="00C36168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 xml:space="preserve">Suglasnost za korištenje osobnih podataka </w:t>
      </w:r>
      <w:r w:rsidR="00E770AD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u svrhu sklapanja upravnog ugovora</w:t>
      </w:r>
    </w:p>
    <w:p w14:paraId="4BDA2D8B" w14:textId="77777777" w:rsidR="00821077" w:rsidRPr="00821077" w:rsidRDefault="00821077" w:rsidP="0082107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821077">
        <w:rPr>
          <w:rFonts w:ascii="Arial" w:eastAsia="Times New Roman" w:hAnsi="Arial" w:cs="Arial"/>
          <w:b/>
          <w:bCs/>
          <w:color w:val="424242"/>
          <w:sz w:val="24"/>
          <w:szCs w:val="24"/>
          <w:shd w:val="clear" w:color="auto" w:fill="FFFFFF"/>
          <w:lang w:val="hr-HR" w:eastAsia="hr-HR"/>
        </w:rPr>
        <w:t>Pristojba</w:t>
      </w:r>
    </w:p>
    <w:p w14:paraId="46E8EE3F" w14:textId="706A6921" w:rsidR="004B7C8C" w:rsidRPr="004B7C8C" w:rsidRDefault="00821077" w:rsidP="004B7C8C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rFonts w:ascii="Times New Roman"/>
          <w:sz w:val="20"/>
        </w:rPr>
      </w:pPr>
      <w:r w:rsidRPr="00821077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2,65 EUR (</w:t>
      </w:r>
      <w:r w:rsidRPr="00821077">
        <w:rPr>
          <w:rFonts w:ascii="Arial" w:eastAsia="Times New Roman" w:hAnsi="Arial" w:cs="Arial"/>
          <w:i/>
          <w:iCs/>
          <w:color w:val="424242"/>
          <w:sz w:val="24"/>
          <w:szCs w:val="24"/>
          <w:lang w:val="hr-HR" w:eastAsia="hr-HR"/>
        </w:rPr>
        <w:t>tar.br.1. Tarife upravnih pristojbi uz Zakon o upravnim pristojbama)</w:t>
      </w:r>
      <w:r w:rsidRPr="00821077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 xml:space="preserve"> u državnim </w:t>
      </w:r>
      <w:proofErr w:type="spellStart"/>
      <w:r w:rsidRPr="00821077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biljezima</w:t>
      </w:r>
      <w:proofErr w:type="spellEnd"/>
      <w:r w:rsidRPr="00821077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 xml:space="preserve"> ili uplatom izravno na račun</w:t>
      </w:r>
      <w:r w:rsidR="007B0983">
        <w:rPr>
          <w:rFonts w:ascii="Arial" w:eastAsia="Times New Roman" w:hAnsi="Arial" w:cs="Arial"/>
          <w:color w:val="424242"/>
          <w:sz w:val="24"/>
          <w:szCs w:val="24"/>
          <w:lang w:val="hr-HR" w:eastAsia="hr-HR"/>
        </w:rPr>
        <w:t>. Podaci za uplatu su:</w:t>
      </w:r>
    </w:p>
    <w:p w14:paraId="325E5288" w14:textId="77777777" w:rsidR="004B7C8C" w:rsidRPr="004B7C8C" w:rsidRDefault="004B7C8C" w:rsidP="004B7C8C">
      <w:pPr>
        <w:jc w:val="center"/>
        <w:rPr>
          <w:rFonts w:ascii="Arial" w:hAnsi="Arial" w:cs="Arial"/>
          <w:sz w:val="24"/>
          <w:szCs w:val="24"/>
          <w:lang w:val="hr-HR"/>
        </w:rPr>
      </w:pPr>
      <w:r w:rsidRPr="004B7C8C">
        <w:rPr>
          <w:rFonts w:ascii="Arial" w:hAnsi="Arial" w:cs="Arial"/>
          <w:sz w:val="24"/>
          <w:szCs w:val="24"/>
          <w:lang w:val="hr-HR"/>
        </w:rPr>
        <w:t>PRIMATELJ: Grad Osijek</w:t>
      </w:r>
    </w:p>
    <w:p w14:paraId="6790F13D" w14:textId="77777777" w:rsidR="004B7C8C" w:rsidRPr="004B7C8C" w:rsidRDefault="004B7C8C" w:rsidP="004B7C8C">
      <w:pPr>
        <w:jc w:val="center"/>
        <w:rPr>
          <w:rFonts w:ascii="Arial" w:hAnsi="Arial" w:cs="Arial"/>
          <w:sz w:val="24"/>
          <w:szCs w:val="24"/>
          <w:lang w:val="hr-HR"/>
        </w:rPr>
      </w:pPr>
      <w:r w:rsidRPr="004B7C8C">
        <w:rPr>
          <w:rFonts w:ascii="Arial" w:hAnsi="Arial" w:cs="Arial"/>
          <w:sz w:val="24"/>
          <w:szCs w:val="24"/>
          <w:lang w:val="hr-HR"/>
        </w:rPr>
        <w:t>IBAN: HR 5023600001831200002</w:t>
      </w:r>
    </w:p>
    <w:p w14:paraId="3E839617" w14:textId="77777777" w:rsidR="004B7C8C" w:rsidRPr="004B7C8C" w:rsidRDefault="004B7C8C" w:rsidP="004B7C8C">
      <w:pPr>
        <w:jc w:val="center"/>
        <w:rPr>
          <w:rFonts w:ascii="Arial" w:hAnsi="Arial" w:cs="Arial"/>
          <w:sz w:val="24"/>
          <w:szCs w:val="24"/>
          <w:lang w:val="hr-HR"/>
        </w:rPr>
      </w:pPr>
      <w:r w:rsidRPr="004B7C8C">
        <w:rPr>
          <w:rFonts w:ascii="Arial" w:hAnsi="Arial" w:cs="Arial"/>
          <w:sz w:val="24"/>
          <w:szCs w:val="24"/>
          <w:lang w:val="hr-HR"/>
        </w:rPr>
        <w:t>MODEL: HR68</w:t>
      </w:r>
    </w:p>
    <w:p w14:paraId="5921BD88" w14:textId="77777777" w:rsidR="004B7C8C" w:rsidRPr="004B7C8C" w:rsidRDefault="004B7C8C" w:rsidP="004B7C8C">
      <w:pPr>
        <w:jc w:val="center"/>
        <w:rPr>
          <w:rFonts w:ascii="Arial" w:hAnsi="Arial" w:cs="Arial"/>
          <w:sz w:val="24"/>
          <w:szCs w:val="24"/>
          <w:lang w:val="hr-HR"/>
        </w:rPr>
      </w:pPr>
      <w:r w:rsidRPr="004B7C8C">
        <w:rPr>
          <w:rFonts w:ascii="Arial" w:hAnsi="Arial" w:cs="Arial"/>
          <w:sz w:val="24"/>
          <w:szCs w:val="24"/>
          <w:lang w:val="hr-HR"/>
        </w:rPr>
        <w:t>POZIV NA BROJ PRIMATELJA: 5703-OIB podnositelja zahtjeva</w:t>
      </w:r>
    </w:p>
    <w:p w14:paraId="7E70E7B0" w14:textId="77777777" w:rsidR="004B7C8C" w:rsidRPr="004B7C8C" w:rsidRDefault="004B7C8C" w:rsidP="004B7C8C">
      <w:pPr>
        <w:jc w:val="center"/>
        <w:rPr>
          <w:rFonts w:ascii="Arial" w:hAnsi="Arial" w:cs="Arial"/>
          <w:sz w:val="24"/>
          <w:szCs w:val="24"/>
          <w:lang w:val="hr-HR"/>
        </w:rPr>
      </w:pPr>
      <w:r w:rsidRPr="004B7C8C">
        <w:rPr>
          <w:rFonts w:ascii="Arial" w:hAnsi="Arial" w:cs="Arial"/>
          <w:sz w:val="24"/>
          <w:szCs w:val="24"/>
          <w:lang w:val="hr-HR"/>
        </w:rPr>
        <w:t>OPIS PLAĆANJA: Upravna pristojba za-</w:t>
      </w:r>
    </w:p>
    <w:p w14:paraId="4A31D613" w14:textId="2F974164" w:rsidR="00C36168" w:rsidRDefault="004B7C8C" w:rsidP="00C36168">
      <w:pPr>
        <w:jc w:val="center"/>
        <w:rPr>
          <w:rFonts w:ascii="Arial" w:hAnsi="Arial" w:cs="Arial"/>
          <w:sz w:val="24"/>
          <w:szCs w:val="24"/>
          <w:lang w:val="hr-HR"/>
        </w:rPr>
      </w:pPr>
      <w:r w:rsidRPr="004B7C8C">
        <w:rPr>
          <w:rFonts w:ascii="Arial" w:hAnsi="Arial" w:cs="Arial"/>
          <w:b/>
          <w:bCs/>
          <w:sz w:val="24"/>
          <w:szCs w:val="24"/>
          <w:lang w:val="hr-HR"/>
        </w:rPr>
        <w:t>OBAVEZNO</w:t>
      </w:r>
      <w:r w:rsidRPr="004B7C8C">
        <w:rPr>
          <w:rFonts w:ascii="Arial" w:hAnsi="Arial" w:cs="Arial"/>
          <w:sz w:val="24"/>
          <w:szCs w:val="24"/>
          <w:lang w:val="hr-HR"/>
        </w:rPr>
        <w:t> : priložiti dokaz o uplati</w:t>
      </w:r>
    </w:p>
    <w:p w14:paraId="17E71426" w14:textId="11DC417D" w:rsidR="00C36168" w:rsidRPr="00E06722" w:rsidRDefault="00C36168" w:rsidP="00E06722">
      <w:pPr>
        <w:jc w:val="center"/>
        <w:rPr>
          <w:rFonts w:ascii="Arial" w:hAnsi="Arial" w:cs="Arial"/>
          <w:sz w:val="24"/>
          <w:szCs w:val="24"/>
          <w:lang w:val="hr-HR"/>
        </w:rPr>
        <w:sectPr w:rsidR="00C36168" w:rsidRPr="00E06722">
          <w:pgSz w:w="11910" w:h="16830"/>
          <w:pgMar w:top="560" w:right="425" w:bottom="280" w:left="708" w:header="720" w:footer="720" w:gutter="0"/>
          <w:cols w:space="720"/>
        </w:sectPr>
      </w:pPr>
    </w:p>
    <w:p w14:paraId="56587BBA" w14:textId="1DF54BBA" w:rsidR="00162F15" w:rsidRPr="00810EE8" w:rsidRDefault="0047089F" w:rsidP="001B5097">
      <w:pPr>
        <w:spacing w:before="141"/>
        <w:rPr>
          <w:rFonts w:ascii="Times New Roman"/>
          <w:sz w:val="20"/>
        </w:rPr>
      </w:pPr>
      <w:proofErr w:type="spellStart"/>
      <w:r w:rsidRPr="00810EE8">
        <w:rPr>
          <w:spacing w:val="8"/>
          <w:sz w:val="27"/>
          <w:szCs w:val="27"/>
          <w:shd w:val="clear" w:color="auto" w:fill="0C2A70"/>
        </w:rPr>
        <w:lastRenderedPageBreak/>
        <w:t>Predajom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zahtjeva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za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sklapanje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upravnog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ugovora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na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pripadajućem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</w:t>
      </w:r>
      <w:proofErr w:type="spellStart"/>
      <w:proofErr w:type="gramStart"/>
      <w:r w:rsidRPr="00810EE8">
        <w:rPr>
          <w:spacing w:val="8"/>
          <w:sz w:val="27"/>
          <w:szCs w:val="27"/>
          <w:shd w:val="clear" w:color="auto" w:fill="0C2A70"/>
        </w:rPr>
        <w:t>obrascu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suglasan</w:t>
      </w:r>
      <w:proofErr w:type="spellEnd"/>
      <w:proofErr w:type="gramEnd"/>
      <w:r w:rsidRPr="00810EE8">
        <w:rPr>
          <w:spacing w:val="8"/>
          <w:sz w:val="27"/>
          <w:szCs w:val="27"/>
          <w:shd w:val="clear" w:color="auto" w:fill="0C2A70"/>
        </w:rPr>
        <w:t xml:space="preserve">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sam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da se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navedeni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osobni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podaci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temeljem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EU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Opće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uredbe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o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zaštiti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podataka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(GDPR)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koriste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isključivo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u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navedenu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svrhu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,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čuvaju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u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tajnosti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bez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distribucije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,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objavljivanja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i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davanja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trećoj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strani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 xml:space="preserve"> na </w:t>
      </w:r>
      <w:proofErr w:type="spellStart"/>
      <w:r w:rsidRPr="00810EE8">
        <w:rPr>
          <w:spacing w:val="8"/>
          <w:sz w:val="27"/>
          <w:szCs w:val="27"/>
          <w:shd w:val="clear" w:color="auto" w:fill="0C2A70"/>
        </w:rPr>
        <w:t>korištenje</w:t>
      </w:r>
      <w:proofErr w:type="spellEnd"/>
      <w:r w:rsidRPr="00810EE8">
        <w:rPr>
          <w:spacing w:val="8"/>
          <w:sz w:val="27"/>
          <w:szCs w:val="27"/>
          <w:shd w:val="clear" w:color="auto" w:fill="0C2A70"/>
        </w:rPr>
        <w:t>.</w:t>
      </w:r>
    </w:p>
    <w:p w14:paraId="6C7704BE" w14:textId="77777777" w:rsidR="00810EE8" w:rsidRDefault="00810EE8">
      <w:pPr>
        <w:spacing w:before="141"/>
        <w:rPr>
          <w:rFonts w:ascii="Times New Roman"/>
          <w:sz w:val="20"/>
        </w:rPr>
      </w:pPr>
    </w:p>
    <w:p w14:paraId="50F951EF" w14:textId="77777777" w:rsidR="00810EE8" w:rsidRDefault="00810EE8">
      <w:pPr>
        <w:spacing w:before="141"/>
        <w:rPr>
          <w:rFonts w:ascii="Times New Roman"/>
          <w:sz w:val="20"/>
        </w:rPr>
      </w:pPr>
    </w:p>
    <w:p w14:paraId="26C1C117" w14:textId="3EC529FD" w:rsidR="00810EE8" w:rsidRDefault="00810EE8" w:rsidP="007D58FF">
      <w:pPr>
        <w:spacing w:before="141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Ime </w:t>
      </w:r>
      <w:proofErr w:type="spellStart"/>
      <w:r>
        <w:rPr>
          <w:rFonts w:ascii="Times New Roman"/>
          <w:sz w:val="20"/>
        </w:rPr>
        <w:t>i</w:t>
      </w:r>
      <w:proofErr w:type="spellEnd"/>
      <w:r>
        <w:rPr>
          <w:rFonts w:ascii="Times New Roman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prezime</w:t>
      </w:r>
      <w:proofErr w:type="spellEnd"/>
      <w:r>
        <w:rPr>
          <w:rFonts w:ascii="Times New Roman"/>
          <w:sz w:val="20"/>
        </w:rPr>
        <w:t xml:space="preserve"> </w:t>
      </w:r>
    </w:p>
    <w:p w14:paraId="6196F6B1" w14:textId="77777777" w:rsidR="007D58FF" w:rsidRDefault="007D58FF" w:rsidP="007D58FF">
      <w:pPr>
        <w:spacing w:before="141"/>
        <w:jc w:val="right"/>
        <w:rPr>
          <w:rFonts w:ascii="Times New Roman"/>
          <w:sz w:val="20"/>
        </w:rPr>
      </w:pPr>
    </w:p>
    <w:p w14:paraId="520B2A2D" w14:textId="1FA7180C" w:rsidR="00810EE8" w:rsidRDefault="00810EE8" w:rsidP="007D58FF">
      <w:pPr>
        <w:spacing w:before="141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>_________________</w:t>
      </w:r>
    </w:p>
    <w:sectPr w:rsidR="00810EE8">
      <w:pgSz w:w="11910" w:h="16830"/>
      <w:pgMar w:top="136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5CC1"/>
    <w:multiLevelType w:val="multilevel"/>
    <w:tmpl w:val="54E8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DC64D1"/>
    <w:multiLevelType w:val="multilevel"/>
    <w:tmpl w:val="C750E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2755DA"/>
    <w:multiLevelType w:val="multilevel"/>
    <w:tmpl w:val="91005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606CE7"/>
    <w:multiLevelType w:val="multilevel"/>
    <w:tmpl w:val="444E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868579">
    <w:abstractNumId w:val="2"/>
  </w:num>
  <w:num w:numId="2" w16cid:durableId="1845823721">
    <w:abstractNumId w:val="3"/>
  </w:num>
  <w:num w:numId="3" w16cid:durableId="1124082090">
    <w:abstractNumId w:val="1"/>
  </w:num>
  <w:num w:numId="4" w16cid:durableId="1677880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F15"/>
    <w:rsid w:val="00024F0C"/>
    <w:rsid w:val="00064AD2"/>
    <w:rsid w:val="00141520"/>
    <w:rsid w:val="00154437"/>
    <w:rsid w:val="001611D5"/>
    <w:rsid w:val="00162F15"/>
    <w:rsid w:val="00170563"/>
    <w:rsid w:val="001B5097"/>
    <w:rsid w:val="001E4289"/>
    <w:rsid w:val="002B4E82"/>
    <w:rsid w:val="00301BEB"/>
    <w:rsid w:val="00346983"/>
    <w:rsid w:val="003648DF"/>
    <w:rsid w:val="003675F5"/>
    <w:rsid w:val="003E03CF"/>
    <w:rsid w:val="00422B03"/>
    <w:rsid w:val="0047089F"/>
    <w:rsid w:val="0048693E"/>
    <w:rsid w:val="004B7C8C"/>
    <w:rsid w:val="00502FA4"/>
    <w:rsid w:val="0058614B"/>
    <w:rsid w:val="005B7A3D"/>
    <w:rsid w:val="00744EA7"/>
    <w:rsid w:val="00783E6F"/>
    <w:rsid w:val="007B0983"/>
    <w:rsid w:val="007B189E"/>
    <w:rsid w:val="007D58FF"/>
    <w:rsid w:val="00810EE8"/>
    <w:rsid w:val="00821077"/>
    <w:rsid w:val="0086504B"/>
    <w:rsid w:val="009C0E8E"/>
    <w:rsid w:val="00C36168"/>
    <w:rsid w:val="00C434AE"/>
    <w:rsid w:val="00C63401"/>
    <w:rsid w:val="00D46F46"/>
    <w:rsid w:val="00D54E3C"/>
    <w:rsid w:val="00DF1498"/>
    <w:rsid w:val="00E06722"/>
    <w:rsid w:val="00E770AD"/>
    <w:rsid w:val="00F150EE"/>
    <w:rsid w:val="00F210B6"/>
    <w:rsid w:val="00F33ACC"/>
    <w:rsid w:val="00F7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73A79"/>
  <w15:docId w15:val="{DF1A8B93-3B0E-4A05-B8DA-9E71B0A4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eza">
    <w:name w:val="Hyperlink"/>
    <w:basedOn w:val="Zadanifontodlomka"/>
    <w:uiPriority w:val="99"/>
    <w:unhideWhenUsed/>
    <w:rsid w:val="00783E6F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83E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knade@osijek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2300</Characters>
  <Application>Microsoft Office Word</Application>
  <DocSecurity>4</DocSecurity>
  <Lines>19</Lines>
  <Paragraphs>5</Paragraphs>
  <ScaleCrop>false</ScaleCrop>
  <Company>GRAD OSIJEK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Hrvoje Suk</dc:creator>
  <cp:lastModifiedBy>Hrvoje Suk</cp:lastModifiedBy>
  <cp:revision>2</cp:revision>
  <dcterms:created xsi:type="dcterms:W3CDTF">2025-02-13T13:49:00Z</dcterms:created>
  <dcterms:modified xsi:type="dcterms:W3CDTF">2025-02-13T13:49:00Z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2018-07-20T00:00:00Z</vt:filetime>
  </property>
  <property fmtid="{D5CDD505-2E9C-101B-9397-08002B2CF9AE}" pid="3" name="Creator">
    <vt:lpwstr>Canon iR-ADV C5045  PDF</vt:lpwstr>
  </property>
  <property fmtid="{D5CDD505-2E9C-101B-9397-08002B2CF9AE}" pid="4" name="LastSaved">
    <vt:filetime>2025-02-13T00:00:00Z</vt:filetime>
  </property>
  <property fmtid="{D5CDD505-2E9C-101B-9397-08002B2CF9AE}" pid="5" name="Producer">
    <vt:lpwstr>Adobe PSL 1.1e for Canon</vt:lpwstr>
  </property>
</Properties>
</file>