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6C8C7" w14:textId="1736B8EC" w:rsidR="003C0D05" w:rsidRPr="00307C28" w:rsidRDefault="00E55494" w:rsidP="00307C28">
      <w:pPr>
        <w:jc w:val="both"/>
      </w:pPr>
      <w:r w:rsidRPr="00307C28">
        <w:t xml:space="preserve">Na temelju članka </w:t>
      </w:r>
      <w:r w:rsidR="00B05B2A" w:rsidRPr="00307C28">
        <w:t xml:space="preserve">4. stavka 3. </w:t>
      </w:r>
      <w:r w:rsidR="00B05B2A" w:rsidRPr="00307C28">
        <w:rPr>
          <w:spacing w:val="-3"/>
        </w:rPr>
        <w:t>Zakona o službenicima i namještenicima u lokalnoj i područnoj (regionalnoj) samoupravi („Narodne novine“ br. 86/08, 61/11</w:t>
      </w:r>
      <w:r w:rsidR="003F158A" w:rsidRPr="00307C28">
        <w:rPr>
          <w:spacing w:val="-3"/>
        </w:rPr>
        <w:t xml:space="preserve">, 4/18 </w:t>
      </w:r>
      <w:r w:rsidR="00B05B2A" w:rsidRPr="00307C28">
        <w:rPr>
          <w:spacing w:val="-3"/>
        </w:rPr>
        <w:t xml:space="preserve"> i </w:t>
      </w:r>
      <w:r w:rsidR="00867251" w:rsidRPr="00307C28">
        <w:rPr>
          <w:spacing w:val="-3"/>
        </w:rPr>
        <w:t>112/19</w:t>
      </w:r>
      <w:r w:rsidR="00B05B2A" w:rsidRPr="00307C28">
        <w:rPr>
          <w:spacing w:val="-3"/>
        </w:rPr>
        <w:t>)</w:t>
      </w:r>
      <w:r w:rsidR="00B05B2A" w:rsidRPr="00307C28">
        <w:t xml:space="preserve">, članka </w:t>
      </w:r>
      <w:r w:rsidRPr="00307C28">
        <w:t xml:space="preserve">34. stavka 1. točke 15. Statuta Grada Osijeka </w:t>
      </w:r>
      <w:r w:rsidR="00A446F9" w:rsidRPr="00307C28">
        <w:rPr>
          <w:bCs/>
        </w:rPr>
        <w:t>(Službeni glasnik Grada Osijeka br. 6/01, 3/03, 1A/05, 8/05,</w:t>
      </w:r>
      <w:r w:rsidR="00A446F9" w:rsidRPr="00307C28">
        <w:t xml:space="preserve"> 2/09, 9/09, 13/09, 9/13, 12/17, 2/18, 2/20, 3/20, 4/21, 5/21-pročišćeni tekst i 8/24)</w:t>
      </w:r>
      <w:r w:rsidR="001B6B12" w:rsidRPr="00307C28">
        <w:t xml:space="preserve">, </w:t>
      </w:r>
      <w:r w:rsidRPr="00307C28">
        <w:t>na prijedlog</w:t>
      </w:r>
      <w:r w:rsidR="00E026E7" w:rsidRPr="00307C28">
        <w:t xml:space="preserve"> </w:t>
      </w:r>
      <w:r w:rsidR="00D0224E" w:rsidRPr="00307C28">
        <w:t xml:space="preserve">službenice za privremeno obavljanje poslova </w:t>
      </w:r>
      <w:r w:rsidRPr="00307C28">
        <w:t>pročelni</w:t>
      </w:r>
      <w:r w:rsidR="003F158A" w:rsidRPr="00307C28">
        <w:t>ka</w:t>
      </w:r>
      <w:r w:rsidRPr="00307C28">
        <w:t xml:space="preserve"> Upravnog odjela za </w:t>
      </w:r>
      <w:r w:rsidR="003F158A" w:rsidRPr="00307C28">
        <w:t xml:space="preserve">financije i fondove </w:t>
      </w:r>
      <w:r w:rsidRPr="00307C28">
        <w:t>Europske unije, Gradonačelnik Grada Osijeka</w:t>
      </w:r>
      <w:r w:rsidR="00E026E7" w:rsidRPr="00307C28">
        <w:t xml:space="preserve"> </w:t>
      </w:r>
      <w:r w:rsidR="00363825">
        <w:t>14.</w:t>
      </w:r>
      <w:r w:rsidR="00A446F9" w:rsidRPr="00307C28">
        <w:t xml:space="preserve"> ožujka 2025.</w:t>
      </w:r>
      <w:r w:rsidRPr="00307C28">
        <w:t>,</w:t>
      </w:r>
      <w:r w:rsidR="00A446F9" w:rsidRPr="00307C28">
        <w:t xml:space="preserve"> </w:t>
      </w:r>
      <w:r w:rsidRPr="00307C28">
        <w:t>donosi</w:t>
      </w:r>
    </w:p>
    <w:p w14:paraId="3A0D1B08" w14:textId="77777777" w:rsidR="00E55494" w:rsidRPr="00307C28" w:rsidRDefault="00E55494" w:rsidP="00307C28">
      <w:pPr>
        <w:jc w:val="both"/>
      </w:pPr>
    </w:p>
    <w:p w14:paraId="23D2C39F" w14:textId="77777777" w:rsidR="003C0D05" w:rsidRPr="00307C28" w:rsidRDefault="003C0D05" w:rsidP="00307C28">
      <w:pPr>
        <w:jc w:val="center"/>
        <w:rPr>
          <w:b/>
        </w:rPr>
      </w:pPr>
      <w:r w:rsidRPr="00307C28">
        <w:rPr>
          <w:b/>
        </w:rPr>
        <w:t>P R A V I L N I K</w:t>
      </w:r>
    </w:p>
    <w:p w14:paraId="67A769B3" w14:textId="77777777" w:rsidR="003C0D05" w:rsidRPr="00307C28" w:rsidRDefault="003C0D05" w:rsidP="00307C28">
      <w:pPr>
        <w:jc w:val="center"/>
        <w:rPr>
          <w:b/>
        </w:rPr>
      </w:pPr>
    </w:p>
    <w:p w14:paraId="1C8EE80C" w14:textId="33F92C8A" w:rsidR="00E026E7" w:rsidRPr="00307C28" w:rsidRDefault="00055119" w:rsidP="00307C28">
      <w:pPr>
        <w:jc w:val="center"/>
        <w:rPr>
          <w:b/>
        </w:rPr>
      </w:pPr>
      <w:r w:rsidRPr="00307C28">
        <w:rPr>
          <w:b/>
        </w:rPr>
        <w:t>o izmjen</w:t>
      </w:r>
      <w:r w:rsidR="007510D5" w:rsidRPr="00307C28">
        <w:rPr>
          <w:b/>
        </w:rPr>
        <w:t>ama</w:t>
      </w:r>
      <w:r w:rsidR="00D0224E" w:rsidRPr="00307C28">
        <w:rPr>
          <w:b/>
        </w:rPr>
        <w:t xml:space="preserve"> i dopunama</w:t>
      </w:r>
      <w:r w:rsidR="007510D5" w:rsidRPr="00307C28">
        <w:rPr>
          <w:b/>
        </w:rPr>
        <w:t xml:space="preserve"> </w:t>
      </w:r>
      <w:r w:rsidR="003C0D05" w:rsidRPr="00307C28">
        <w:rPr>
          <w:b/>
        </w:rPr>
        <w:t xml:space="preserve">Pravilnika o unutarnjem redu </w:t>
      </w:r>
    </w:p>
    <w:p w14:paraId="3168DD0B" w14:textId="747B8B41" w:rsidR="003C0D05" w:rsidRPr="00307C28" w:rsidRDefault="003C0D05" w:rsidP="00307C28">
      <w:pPr>
        <w:jc w:val="center"/>
        <w:rPr>
          <w:b/>
        </w:rPr>
      </w:pPr>
      <w:r w:rsidRPr="00307C28">
        <w:rPr>
          <w:b/>
        </w:rPr>
        <w:t xml:space="preserve">Upravnog odjela za </w:t>
      </w:r>
      <w:r w:rsidR="003F158A" w:rsidRPr="00307C28">
        <w:rPr>
          <w:b/>
        </w:rPr>
        <w:t>financije i fondove</w:t>
      </w:r>
      <w:r w:rsidRPr="00307C28">
        <w:rPr>
          <w:b/>
        </w:rPr>
        <w:t xml:space="preserve"> Europske unije </w:t>
      </w:r>
    </w:p>
    <w:p w14:paraId="2B2380F5" w14:textId="77777777" w:rsidR="003C0D05" w:rsidRPr="00307C28" w:rsidRDefault="003C0D05" w:rsidP="00307C28">
      <w:pPr>
        <w:rPr>
          <w:bCs/>
        </w:rPr>
      </w:pPr>
    </w:p>
    <w:p w14:paraId="0C16FC2B" w14:textId="77777777" w:rsidR="003C0D05" w:rsidRPr="00307C28" w:rsidRDefault="003C0D05" w:rsidP="00307C28">
      <w:pPr>
        <w:jc w:val="center"/>
      </w:pPr>
      <w:r w:rsidRPr="00307C28">
        <w:t>Članak 1.</w:t>
      </w:r>
    </w:p>
    <w:p w14:paraId="68D4A3D5" w14:textId="77777777" w:rsidR="003C0D05" w:rsidRPr="00307C28" w:rsidRDefault="003C0D05" w:rsidP="00307C28"/>
    <w:p w14:paraId="409E14A5" w14:textId="091E48EB" w:rsidR="003C0D05" w:rsidRPr="00307C28" w:rsidRDefault="003C0D05" w:rsidP="00307C28">
      <w:pPr>
        <w:ind w:firstLine="708"/>
        <w:jc w:val="both"/>
        <w:rPr>
          <w:spacing w:val="-3"/>
        </w:rPr>
      </w:pPr>
      <w:r w:rsidRPr="00307C28">
        <w:t xml:space="preserve">Pravilnik o unutarnjem redu Upravnog odjela za </w:t>
      </w:r>
      <w:r w:rsidR="0053224B" w:rsidRPr="00307C28">
        <w:t xml:space="preserve">financije i fondove Europske unije (Službeni glasnik Grada Osijeka </w:t>
      </w:r>
      <w:r w:rsidR="001272A9" w:rsidRPr="00307C28">
        <w:t>8A</w:t>
      </w:r>
      <w:r w:rsidR="00C650D4" w:rsidRPr="00307C28">
        <w:t>/24, 11/24</w:t>
      </w:r>
      <w:r w:rsidR="00BB5775" w:rsidRPr="00307C28">
        <w:t xml:space="preserve"> i </w:t>
      </w:r>
      <w:r w:rsidR="00927A9F" w:rsidRPr="00307C28">
        <w:t>19/24</w:t>
      </w:r>
      <w:r w:rsidR="0053224B" w:rsidRPr="00307C28">
        <w:t>)</w:t>
      </w:r>
      <w:r w:rsidRPr="00307C28">
        <w:t xml:space="preserve"> mijenja se i dopunjuje prema odredbama ovog </w:t>
      </w:r>
      <w:r w:rsidR="00363825">
        <w:t>P</w:t>
      </w:r>
      <w:r w:rsidRPr="00307C28">
        <w:t>ravilnika.</w:t>
      </w:r>
    </w:p>
    <w:p w14:paraId="0B8AD7DC" w14:textId="77777777" w:rsidR="007907FA" w:rsidRPr="00307C28" w:rsidRDefault="007907FA" w:rsidP="00307C28"/>
    <w:p w14:paraId="6887C532" w14:textId="77777777" w:rsidR="001D1BDF" w:rsidRPr="00307C28" w:rsidRDefault="001D1BDF" w:rsidP="00307C28">
      <w:pPr>
        <w:jc w:val="center"/>
      </w:pPr>
      <w:r w:rsidRPr="00307C28">
        <w:t>Članak 2.</w:t>
      </w:r>
    </w:p>
    <w:p w14:paraId="3BA50ACC" w14:textId="77777777" w:rsidR="001D1BDF" w:rsidRPr="00307C28" w:rsidRDefault="001D1BDF" w:rsidP="00307C28"/>
    <w:p w14:paraId="050FDF43" w14:textId="130DF88A" w:rsidR="00896935" w:rsidRPr="00307C28" w:rsidRDefault="007C2B44" w:rsidP="00307C28">
      <w:pPr>
        <w:ind w:firstLine="708"/>
        <w:jc w:val="both"/>
      </w:pPr>
      <w:r w:rsidRPr="00307C28">
        <w:t>U članku 14</w:t>
      </w:r>
      <w:r w:rsidR="00D0224E" w:rsidRPr="00307C28">
        <w:t>.</w:t>
      </w:r>
      <w:r w:rsidRPr="00307C28">
        <w:t xml:space="preserve"> točk</w:t>
      </w:r>
      <w:r w:rsidR="00F26DD7" w:rsidRPr="00307C28">
        <w:t>a 4</w:t>
      </w:r>
      <w:r w:rsidR="00D0224E" w:rsidRPr="00307C28">
        <w:t>.</w:t>
      </w:r>
      <w:r w:rsidR="00F26DD7" w:rsidRPr="00307C28">
        <w:t xml:space="preserve"> mijen</w:t>
      </w:r>
      <w:r w:rsidR="00F23E06" w:rsidRPr="00307C28">
        <w:t>j</w:t>
      </w:r>
      <w:r w:rsidR="00F26DD7" w:rsidRPr="00307C28">
        <w:t>a se i glasi:</w:t>
      </w:r>
    </w:p>
    <w:p w14:paraId="317292FE" w14:textId="77777777" w:rsidR="00D0224E" w:rsidRPr="00307C28" w:rsidRDefault="00D0224E" w:rsidP="00307C28">
      <w:pPr>
        <w:jc w:val="both"/>
      </w:pPr>
    </w:p>
    <w:p w14:paraId="1E5740E0" w14:textId="074594BE" w:rsidR="00D0224E" w:rsidRPr="00307C28" w:rsidRDefault="00691E15" w:rsidP="00307C28">
      <w:pPr>
        <w:pStyle w:val="StandardWeb"/>
        <w:tabs>
          <w:tab w:val="left" w:pos="3969"/>
        </w:tabs>
        <w:spacing w:before="0" w:beforeAutospacing="0" w:after="0" w:afterAutospacing="0"/>
        <w:ind w:left="709" w:hanging="709"/>
        <w:jc w:val="both"/>
        <w:rPr>
          <w:color w:val="000000"/>
        </w:rPr>
      </w:pPr>
      <w:r w:rsidRPr="00307C28">
        <w:rPr>
          <w:color w:val="000000"/>
        </w:rPr>
        <w:t>„</w:t>
      </w:r>
      <w:r w:rsidR="00AB5A4D" w:rsidRPr="00307C28">
        <w:rPr>
          <w:b/>
          <w:bCs/>
          <w:color w:val="000000"/>
        </w:rPr>
        <w:t>4.</w:t>
      </w:r>
      <w:r w:rsidR="00A446F9" w:rsidRPr="00307C28">
        <w:rPr>
          <w:b/>
          <w:bCs/>
          <w:color w:val="000000"/>
        </w:rPr>
        <w:tab/>
      </w:r>
      <w:r w:rsidR="00AB5A4D" w:rsidRPr="00307C28">
        <w:rPr>
          <w:b/>
          <w:bCs/>
          <w:color w:val="000000"/>
        </w:rPr>
        <w:t>NAZIV RADNOG MJESTA:</w:t>
      </w:r>
      <w:r w:rsidR="00AB5A4D" w:rsidRPr="00307C28">
        <w:rPr>
          <w:color w:val="000000"/>
        </w:rPr>
        <w:t xml:space="preserve"> </w:t>
      </w:r>
      <w:r w:rsidR="00A446F9" w:rsidRPr="00307C28">
        <w:rPr>
          <w:color w:val="000000"/>
        </w:rPr>
        <w:tab/>
      </w:r>
      <w:r w:rsidR="00AB5A4D" w:rsidRPr="00307C28">
        <w:rPr>
          <w:color w:val="000000"/>
        </w:rPr>
        <w:t>POMOĆNIK PROČELNIKA UPRAVNOG TIJELA</w:t>
      </w:r>
      <w:r w:rsidR="00D0224E" w:rsidRPr="00307C28">
        <w:rPr>
          <w:color w:val="000000"/>
        </w:rPr>
        <w:t xml:space="preserve"> </w:t>
      </w:r>
    </w:p>
    <w:p w14:paraId="707CC426" w14:textId="0BAB36AF" w:rsidR="00AB5A4D" w:rsidRPr="00307C28" w:rsidRDefault="00A446F9" w:rsidP="00307C28">
      <w:pPr>
        <w:pStyle w:val="StandardWeb"/>
        <w:tabs>
          <w:tab w:val="left" w:pos="3969"/>
        </w:tabs>
        <w:spacing w:before="0" w:beforeAutospacing="0" w:after="0" w:afterAutospacing="0"/>
        <w:ind w:left="2832" w:firstLine="708"/>
        <w:rPr>
          <w:color w:val="000000"/>
        </w:rPr>
      </w:pPr>
      <w:r w:rsidRPr="00307C28">
        <w:rPr>
          <w:color w:val="000000"/>
        </w:rPr>
        <w:tab/>
      </w:r>
      <w:r w:rsidR="00AB5A4D" w:rsidRPr="00307C28">
        <w:rPr>
          <w:color w:val="000000"/>
        </w:rPr>
        <w:t xml:space="preserve">- za pripremu i provedbu programa i projekata </w:t>
      </w:r>
    </w:p>
    <w:p w14:paraId="30A732C5" w14:textId="77777777" w:rsidR="00D0224E" w:rsidRPr="00307C28" w:rsidRDefault="00D0224E" w:rsidP="00307C28">
      <w:pPr>
        <w:pStyle w:val="StandardWeb"/>
        <w:spacing w:before="0" w:beforeAutospacing="0" w:after="0" w:afterAutospacing="0"/>
        <w:rPr>
          <w:color w:val="000000"/>
        </w:rPr>
      </w:pPr>
    </w:p>
    <w:p w14:paraId="7D7DE81A" w14:textId="48B3B157" w:rsidR="00AB5A4D" w:rsidRPr="00307C28" w:rsidRDefault="00AB5A4D" w:rsidP="00307C28">
      <w:pPr>
        <w:pStyle w:val="StandardWeb"/>
        <w:spacing w:before="0" w:beforeAutospacing="0" w:after="0" w:afterAutospacing="0"/>
        <w:rPr>
          <w:b/>
          <w:bCs/>
          <w:color w:val="000000"/>
        </w:rPr>
      </w:pPr>
      <w:r w:rsidRPr="00307C28">
        <w:rPr>
          <w:b/>
          <w:bCs/>
          <w:color w:val="000000"/>
        </w:rPr>
        <w:t>OSNOVNI PODACI O RADNOM MJESTU:</w:t>
      </w:r>
    </w:p>
    <w:p w14:paraId="623E28DA" w14:textId="6062BA2A" w:rsidR="00AB5A4D" w:rsidRPr="00307C28" w:rsidRDefault="00AB5A4D" w:rsidP="00307C28">
      <w:pPr>
        <w:pStyle w:val="StandardWeb"/>
        <w:spacing w:before="0" w:beforeAutospacing="0" w:after="0" w:afterAutospacing="0"/>
        <w:rPr>
          <w:color w:val="000000"/>
        </w:rPr>
      </w:pPr>
      <w:r w:rsidRPr="00307C28">
        <w:rPr>
          <w:color w:val="000000"/>
        </w:rPr>
        <w:t xml:space="preserve">- </w:t>
      </w:r>
      <w:r w:rsidR="00F23E06" w:rsidRPr="00307C28">
        <w:rPr>
          <w:color w:val="000000"/>
        </w:rPr>
        <w:tab/>
      </w:r>
      <w:r w:rsidRPr="00307C28">
        <w:rPr>
          <w:color w:val="000000"/>
        </w:rPr>
        <w:t>KATEGORIJA RADNOG MJESTA: I. KATEGORIJA</w:t>
      </w:r>
    </w:p>
    <w:p w14:paraId="05B21355" w14:textId="468CC75B" w:rsidR="00AB5A4D" w:rsidRPr="00307C28" w:rsidRDefault="00AB5A4D" w:rsidP="00307C28">
      <w:pPr>
        <w:pStyle w:val="StandardWeb"/>
        <w:spacing w:before="0" w:beforeAutospacing="0" w:after="0" w:afterAutospacing="0"/>
        <w:rPr>
          <w:color w:val="000000"/>
        </w:rPr>
      </w:pPr>
      <w:r w:rsidRPr="00307C28">
        <w:rPr>
          <w:color w:val="000000"/>
        </w:rPr>
        <w:t xml:space="preserve">- </w:t>
      </w:r>
      <w:r w:rsidR="00F23E06" w:rsidRPr="00307C28">
        <w:rPr>
          <w:color w:val="000000"/>
        </w:rPr>
        <w:tab/>
      </w:r>
      <w:r w:rsidRPr="00307C28">
        <w:rPr>
          <w:color w:val="000000"/>
        </w:rPr>
        <w:t>POTKATEGORIJA RADNOG M</w:t>
      </w:r>
      <w:r w:rsidR="00DC0F70" w:rsidRPr="00307C28">
        <w:rPr>
          <w:color w:val="000000"/>
        </w:rPr>
        <w:t xml:space="preserve"> </w:t>
      </w:r>
      <w:r w:rsidRPr="00307C28">
        <w:rPr>
          <w:color w:val="000000"/>
        </w:rPr>
        <w:t>JESTA: VIŠI RUKOVODITELJ</w:t>
      </w:r>
    </w:p>
    <w:p w14:paraId="1B9C5915" w14:textId="21C8CFB1" w:rsidR="00AB5A4D" w:rsidRPr="00307C28" w:rsidRDefault="00AB5A4D" w:rsidP="00307C28">
      <w:pPr>
        <w:pStyle w:val="StandardWeb"/>
        <w:spacing w:before="0" w:beforeAutospacing="0" w:after="0" w:afterAutospacing="0"/>
        <w:rPr>
          <w:color w:val="000000"/>
        </w:rPr>
      </w:pPr>
      <w:r w:rsidRPr="00307C28">
        <w:rPr>
          <w:color w:val="000000"/>
        </w:rPr>
        <w:t xml:space="preserve">- </w:t>
      </w:r>
      <w:r w:rsidR="00F23E06" w:rsidRPr="00307C28">
        <w:rPr>
          <w:color w:val="000000"/>
        </w:rPr>
        <w:tab/>
      </w:r>
      <w:r w:rsidRPr="00307C28">
        <w:rPr>
          <w:color w:val="000000"/>
        </w:rPr>
        <w:t>KLASIFIKACIJSKI RANG: 2.</w:t>
      </w:r>
    </w:p>
    <w:p w14:paraId="573326C2" w14:textId="77777777" w:rsidR="00F23E06" w:rsidRPr="00307C28" w:rsidRDefault="00F23E06" w:rsidP="00307C28">
      <w:pPr>
        <w:pStyle w:val="StandardWeb"/>
        <w:spacing w:before="0" w:beforeAutospacing="0" w:after="0" w:afterAutospacing="0"/>
        <w:rPr>
          <w:color w:val="000000"/>
          <w:sz w:val="20"/>
          <w:szCs w:val="20"/>
        </w:rPr>
      </w:pPr>
    </w:p>
    <w:p w14:paraId="58122CC1" w14:textId="1F212FCA" w:rsidR="00AB5A4D" w:rsidRPr="00307C28" w:rsidRDefault="00AB5A4D" w:rsidP="00307C28">
      <w:pPr>
        <w:pStyle w:val="StandardWeb"/>
        <w:spacing w:before="0" w:beforeAutospacing="0" w:after="0" w:afterAutospacing="0"/>
        <w:rPr>
          <w:color w:val="000000"/>
        </w:rPr>
      </w:pPr>
      <w:r w:rsidRPr="00307C28">
        <w:rPr>
          <w:b/>
          <w:bCs/>
          <w:color w:val="000000"/>
        </w:rPr>
        <w:t>BROJ IZVRŠITELJA:</w:t>
      </w:r>
      <w:r w:rsidRPr="00307C28">
        <w:rPr>
          <w:color w:val="000000"/>
        </w:rPr>
        <w:t xml:space="preserve"> 1</w:t>
      </w:r>
    </w:p>
    <w:p w14:paraId="2B381F42" w14:textId="77777777" w:rsidR="003929CB" w:rsidRPr="00307C28" w:rsidRDefault="003929CB" w:rsidP="00307C28">
      <w:pPr>
        <w:pStyle w:val="StandardWeb"/>
        <w:spacing w:before="0" w:beforeAutospacing="0" w:after="0" w:afterAutospacing="0"/>
        <w:rPr>
          <w:color w:val="000000"/>
          <w:sz w:val="20"/>
          <w:szCs w:val="20"/>
        </w:rPr>
      </w:pPr>
    </w:p>
    <w:p w14:paraId="4C4BD5CF" w14:textId="77777777" w:rsidR="00AB5A4D" w:rsidRPr="00307C28" w:rsidRDefault="00AB5A4D" w:rsidP="00307C28">
      <w:pPr>
        <w:pStyle w:val="StandardWeb"/>
        <w:spacing w:before="0" w:beforeAutospacing="0" w:after="0" w:afterAutospacing="0"/>
        <w:rPr>
          <w:b/>
          <w:bCs/>
          <w:color w:val="000000"/>
        </w:rPr>
      </w:pPr>
      <w:r w:rsidRPr="00307C28">
        <w:rPr>
          <w:b/>
          <w:bCs/>
          <w:color w:val="000000"/>
        </w:rPr>
        <w:t>OPIS POSLOVA RADNOG MJESTA:</w:t>
      </w:r>
    </w:p>
    <w:p w14:paraId="14563D0B" w14:textId="1E6D6FC9" w:rsidR="00AB5A4D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r</w:t>
      </w:r>
      <w:r w:rsidR="00AB5A4D" w:rsidRPr="00307C28">
        <w:rPr>
          <w:color w:val="000000"/>
        </w:rPr>
        <w:t>ukovodi radom Odsjeka te obavlja najsloženije zadatke iz područja fondova Europske unije te drugih međunarodnih i nacionalnih izvora financiranja te vodi računa o odgovarajućem razdvajanju funkcija između PTOO i korisnika ITU mehanizma na razini Odjela te poduzima sve potrebne radnje u svrhu osiguranja istog, uključujući i odgovarajuće izuzimanje iz postupanja u okviru kojih je Grad istovremeno PTOO i korisnik ITU mehanizma (20 %)</w:t>
      </w:r>
    </w:p>
    <w:p w14:paraId="4B70967A" w14:textId="53EC8441" w:rsidR="00AB5A4D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p</w:t>
      </w:r>
      <w:r w:rsidR="00AB5A4D" w:rsidRPr="00307C28">
        <w:rPr>
          <w:color w:val="000000"/>
        </w:rPr>
        <w:t>rati i predlaže aktivnosti Gradonačelniku, gradskoj upravi, subjektima unutar gradskog sustava vezanih uz tematske ciljeve Europske unije radi strateškog planiranja te izradi strateških i razvojnih dokumenata i projektnih prijedloga sukladno tematskim ciljevima Europske unije (10</w:t>
      </w:r>
      <w:r w:rsidR="00363825">
        <w:rPr>
          <w:color w:val="000000"/>
        </w:rPr>
        <w:t xml:space="preserve"> </w:t>
      </w:r>
      <w:r w:rsidR="00AB5A4D" w:rsidRPr="00307C28">
        <w:rPr>
          <w:color w:val="000000"/>
        </w:rPr>
        <w:t>%)</w:t>
      </w:r>
    </w:p>
    <w:p w14:paraId="3949AB19" w14:textId="7E951510" w:rsidR="00AB5A4D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k</w:t>
      </w:r>
      <w:r w:rsidR="00AB5A4D" w:rsidRPr="00307C28">
        <w:rPr>
          <w:color w:val="000000"/>
        </w:rPr>
        <w:t>ontrolira pripremu projektne dokumentacije za podnošenje prijava za kandidiranje projekata i programa od interesa za Grad Osijek prema fondovima Europske unije te pruža stručnu podršku za prijave projekata na natječaje fondova Europske unije i radi na provedbi projekata (50 %)</w:t>
      </w:r>
    </w:p>
    <w:p w14:paraId="5A35C3AF" w14:textId="425D9E02" w:rsidR="00AB5A4D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k</w:t>
      </w:r>
      <w:r w:rsidR="00AB5A4D" w:rsidRPr="00307C28">
        <w:rPr>
          <w:color w:val="000000"/>
        </w:rPr>
        <w:t>omunicira sa kontrolnim i provedbenim tijelima sukladno nacionalnim i EU Programima (10</w:t>
      </w:r>
      <w:r w:rsidR="00307C28">
        <w:rPr>
          <w:color w:val="000000"/>
        </w:rPr>
        <w:t xml:space="preserve"> </w:t>
      </w:r>
      <w:r w:rsidR="00AB5A4D" w:rsidRPr="00307C28">
        <w:rPr>
          <w:color w:val="000000"/>
        </w:rPr>
        <w:t>%)</w:t>
      </w:r>
    </w:p>
    <w:p w14:paraId="5BA0F61A" w14:textId="76E30241" w:rsidR="00AB5A4D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o</w:t>
      </w:r>
      <w:r w:rsidR="00AB5A4D" w:rsidRPr="00307C28">
        <w:rPr>
          <w:color w:val="000000"/>
        </w:rPr>
        <w:t>bavlja i druge poslove u cilju unapređenja rada Odsjeka kao i druge poslove po nalogu pročelnika (10 %).</w:t>
      </w:r>
    </w:p>
    <w:p w14:paraId="490E2201" w14:textId="77777777" w:rsidR="00AB5A4D" w:rsidRDefault="00AB5A4D" w:rsidP="00307C28">
      <w:pPr>
        <w:pStyle w:val="StandardWeb"/>
        <w:spacing w:before="0" w:beforeAutospacing="0" w:after="0" w:afterAutospacing="0"/>
        <w:jc w:val="both"/>
        <w:rPr>
          <w:b/>
          <w:bCs/>
          <w:color w:val="000000"/>
        </w:rPr>
      </w:pPr>
      <w:r w:rsidRPr="00307C28">
        <w:rPr>
          <w:b/>
          <w:bCs/>
          <w:color w:val="000000"/>
        </w:rPr>
        <w:lastRenderedPageBreak/>
        <w:t>OPIS RAZINE STANDARDNIH MJERILA</w:t>
      </w:r>
    </w:p>
    <w:p w14:paraId="1EB9E7BF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3E3B630B" w14:textId="77777777" w:rsidR="00AB5A4D" w:rsidRDefault="00AB5A4D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POTREBNO STRUČNO ZNANJE</w:t>
      </w:r>
      <w:r w:rsidRPr="00307C28">
        <w:rPr>
          <w:color w:val="000000"/>
        </w:rPr>
        <w:t>: završen sveučilišni diplomski studij ili sveučilišni integrirani prijediplomski i diplomski studij ili stručni diplomski studij iz područja društvenih ili tehničkih znanosti, najmanje pet godina radnog iskustva na odgovarajućim poslovima, najmanje tri godine radnog iskustva na pisanju i provedbi projekata vezanih uz europske projekte, organizacijske sposobnosti i komunikacijske vještine potrebne za uspješno izvršavanje zadaća Upravnog odjela, položen državni ispit II. razine, poznavanje engleskog jezika i poznavanje rada na računalu.</w:t>
      </w:r>
    </w:p>
    <w:p w14:paraId="53797D7C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07537F4E" w14:textId="77777777" w:rsidR="00AB5A4D" w:rsidRDefault="00AB5A4D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SLOŽENOST POSLOVA:</w:t>
      </w:r>
      <w:r w:rsidRPr="00307C28">
        <w:rPr>
          <w:color w:val="000000"/>
        </w:rPr>
        <w:t xml:space="preserve"> stupanj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1D2721D2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294792CD" w14:textId="77777777" w:rsidR="00AB5A4D" w:rsidRDefault="00AB5A4D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 xml:space="preserve">SAMOSTALNOST U RADU: </w:t>
      </w:r>
      <w:r w:rsidRPr="00307C28">
        <w:rPr>
          <w:color w:val="000000"/>
        </w:rPr>
        <w:t>stupanj samostalnosti koji uključuje samostalnost u radu koja je ograničena povremenim nadzorom i pomoći nadređenog pri rješavanju složenih stručnih problema.</w:t>
      </w:r>
    </w:p>
    <w:p w14:paraId="738D40BF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39D7968B" w14:textId="137DF41E" w:rsidR="00AB5A4D" w:rsidRDefault="00AB5A4D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STUPANJ SURADNJE S DRUGIM TIJELIMA I KOMUNIKACIJE SA STRANKAMA:</w:t>
      </w:r>
      <w:r w:rsidRPr="00307C28">
        <w:rPr>
          <w:color w:val="000000"/>
        </w:rPr>
        <w:t xml:space="preserve"> stupanj učestalih stručnih komunikacija koji uključuje kontakte unutar i izvan Upravnog odjela u svrhu pružanja savjeta te prikupljanja ili razmjene važnih informacija. </w:t>
      </w:r>
    </w:p>
    <w:p w14:paraId="65602B0A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48084BD8" w14:textId="434D95D9" w:rsidR="007C2B44" w:rsidRDefault="00AB5A4D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STUPANJ ODGOVORNOSTI I UTJECAJ NA DONOŠENJE ODLUKA:</w:t>
      </w:r>
      <w:r w:rsidRPr="00307C28">
        <w:rPr>
          <w:color w:val="000000"/>
        </w:rPr>
        <w:t xml:space="preserve"> stupanj odgovornosti koji uključuje visoku odgovornost za zakonitost rada i postupanja, odgovornost za materijalna i financijska sredstva do određenog iznosa te izravna odgovornost za rukovođenje Odsjekom.</w:t>
      </w:r>
      <w:r w:rsidR="00691E15" w:rsidRPr="00307C28">
        <w:rPr>
          <w:color w:val="000000"/>
        </w:rPr>
        <w:t>“</w:t>
      </w:r>
      <w:r w:rsidR="00307C28">
        <w:rPr>
          <w:color w:val="000000"/>
        </w:rPr>
        <w:t>.</w:t>
      </w:r>
    </w:p>
    <w:p w14:paraId="433E2CE8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</w:pPr>
    </w:p>
    <w:p w14:paraId="68F0F720" w14:textId="57686AF5" w:rsidR="008F77A4" w:rsidRPr="00307C28" w:rsidRDefault="00D0224E" w:rsidP="00307C28">
      <w:pPr>
        <w:ind w:firstLine="708"/>
        <w:jc w:val="both"/>
      </w:pPr>
      <w:r w:rsidRPr="00307C28">
        <w:t>I</w:t>
      </w:r>
      <w:r w:rsidR="008F77A4" w:rsidRPr="00307C28">
        <w:t>za točke 4</w:t>
      </w:r>
      <w:r w:rsidRPr="00307C28">
        <w:t>.</w:t>
      </w:r>
      <w:r w:rsidR="008F77A4" w:rsidRPr="00307C28">
        <w:t xml:space="preserve"> dodaje se točka 4</w:t>
      </w:r>
      <w:r w:rsidRPr="00307C28">
        <w:t>.</w:t>
      </w:r>
      <w:r w:rsidR="008F77A4" w:rsidRPr="00307C28">
        <w:t xml:space="preserve">a </w:t>
      </w:r>
      <w:r w:rsidRPr="00307C28">
        <w:t>koja</w:t>
      </w:r>
      <w:r w:rsidR="008F77A4" w:rsidRPr="00307C28">
        <w:t xml:space="preserve"> glasi:</w:t>
      </w:r>
    </w:p>
    <w:p w14:paraId="27723A49" w14:textId="77777777" w:rsidR="008F77A4" w:rsidRPr="00307C28" w:rsidRDefault="008F77A4" w:rsidP="00307C28">
      <w:pPr>
        <w:jc w:val="both"/>
      </w:pPr>
    </w:p>
    <w:p w14:paraId="1154B83B" w14:textId="28E8700D" w:rsidR="00D0224E" w:rsidRPr="00307C28" w:rsidRDefault="00691E15" w:rsidP="00307C28">
      <w:pPr>
        <w:tabs>
          <w:tab w:val="left" w:pos="3969"/>
        </w:tabs>
        <w:ind w:left="709" w:hanging="709"/>
      </w:pPr>
      <w:r w:rsidRPr="00307C28">
        <w:rPr>
          <w:bCs/>
        </w:rPr>
        <w:t>„</w:t>
      </w:r>
      <w:r w:rsidR="00AD192F" w:rsidRPr="00307C28">
        <w:rPr>
          <w:b/>
        </w:rPr>
        <w:t>4.a</w:t>
      </w:r>
      <w:r w:rsidR="00E17C53" w:rsidRPr="00307C28">
        <w:rPr>
          <w:b/>
        </w:rPr>
        <w:tab/>
      </w:r>
      <w:r w:rsidR="00AD192F" w:rsidRPr="00307C28">
        <w:rPr>
          <w:b/>
        </w:rPr>
        <w:t xml:space="preserve">NAZIV RADNOG MJESTA: </w:t>
      </w:r>
      <w:r w:rsidR="00E17C53" w:rsidRPr="00307C28">
        <w:rPr>
          <w:b/>
        </w:rPr>
        <w:tab/>
      </w:r>
      <w:r w:rsidR="00AD192F" w:rsidRPr="00307C28">
        <w:t>POMOĆNIK PROČELNIKA UPRAVNOG TIJELA</w:t>
      </w:r>
    </w:p>
    <w:p w14:paraId="64DB7801" w14:textId="05C63E11" w:rsidR="001A0CF4" w:rsidRPr="00307C28" w:rsidRDefault="00E17C53" w:rsidP="00307C28">
      <w:pPr>
        <w:tabs>
          <w:tab w:val="left" w:pos="3686"/>
        </w:tabs>
        <w:ind w:left="3969" w:hanging="283"/>
        <w:jc w:val="both"/>
      </w:pPr>
      <w:r w:rsidRPr="00307C28">
        <w:tab/>
      </w:r>
      <w:r w:rsidR="001A0CF4" w:rsidRPr="00307C28">
        <w:t>- za koordinaciju pripreme i provedbe programa i projekata</w:t>
      </w:r>
      <w:r w:rsidR="00D0224E" w:rsidRPr="00307C28">
        <w:t xml:space="preserve"> </w:t>
      </w:r>
      <w:r w:rsidR="001A0CF4" w:rsidRPr="00307C28">
        <w:t>trgovačkih društava i ustanova Grada Osijeka</w:t>
      </w:r>
    </w:p>
    <w:p w14:paraId="6CA09C63" w14:textId="77777777" w:rsidR="001A0CF4" w:rsidRPr="00307C28" w:rsidRDefault="001A0CF4" w:rsidP="00307C28"/>
    <w:p w14:paraId="55080CC3" w14:textId="0E080604" w:rsidR="00AD192F" w:rsidRPr="00307C28" w:rsidRDefault="00AD192F" w:rsidP="00307C28">
      <w:pPr>
        <w:rPr>
          <w:b/>
        </w:rPr>
      </w:pPr>
      <w:r w:rsidRPr="00307C28">
        <w:rPr>
          <w:b/>
        </w:rPr>
        <w:t xml:space="preserve">OSNOVNI PODACI O RADNOM MJESTU: </w:t>
      </w:r>
    </w:p>
    <w:p w14:paraId="30DE6936" w14:textId="77777777" w:rsidR="00AD192F" w:rsidRPr="00307C28" w:rsidRDefault="00AD192F" w:rsidP="00307C28">
      <w:r w:rsidRPr="00307C28">
        <w:t>-</w:t>
      </w:r>
      <w:r w:rsidRPr="00307C28">
        <w:tab/>
        <w:t>KATEGORIJA RADNOG MJESTA: I. KATEGORIJA</w:t>
      </w:r>
    </w:p>
    <w:p w14:paraId="5F770452" w14:textId="77777777" w:rsidR="00AD192F" w:rsidRPr="00307C28" w:rsidRDefault="00AD192F" w:rsidP="00307C28">
      <w:r w:rsidRPr="00307C28">
        <w:t>-</w:t>
      </w:r>
      <w:r w:rsidRPr="00307C28">
        <w:tab/>
        <w:t>POTKATEGORIJA RADNOG MJESTA: VIŠI RUKOVODITELJ</w:t>
      </w:r>
    </w:p>
    <w:p w14:paraId="73EDB778" w14:textId="77777777" w:rsidR="00AD192F" w:rsidRPr="00307C28" w:rsidRDefault="00AD192F" w:rsidP="00307C28">
      <w:r w:rsidRPr="00307C28">
        <w:t>-</w:t>
      </w:r>
      <w:r w:rsidRPr="00307C28">
        <w:tab/>
        <w:t>KLASIFIKACIJSKI RANG: 2.</w:t>
      </w:r>
    </w:p>
    <w:p w14:paraId="01A47633" w14:textId="77777777" w:rsidR="00AD192F" w:rsidRPr="00307C28" w:rsidRDefault="00AD192F" w:rsidP="00307C28"/>
    <w:p w14:paraId="1D5742E5" w14:textId="77777777" w:rsidR="00AD192F" w:rsidRPr="00307C28" w:rsidRDefault="00AD192F" w:rsidP="00307C28">
      <w:r w:rsidRPr="00307C28">
        <w:rPr>
          <w:b/>
        </w:rPr>
        <w:t>BROJ IZVRŠITELJA:</w:t>
      </w:r>
      <w:r w:rsidRPr="00307C28">
        <w:t xml:space="preserve"> 1</w:t>
      </w:r>
    </w:p>
    <w:p w14:paraId="37ADFFCB" w14:textId="77777777" w:rsidR="00AD192F" w:rsidRPr="00307C28" w:rsidRDefault="00AD192F" w:rsidP="00307C28"/>
    <w:p w14:paraId="293AE15B" w14:textId="7964596D" w:rsidR="00AD192F" w:rsidRPr="00307C28" w:rsidRDefault="00AD192F" w:rsidP="00307C28">
      <w:pPr>
        <w:suppressAutoHyphens/>
        <w:jc w:val="both"/>
        <w:rPr>
          <w:b/>
        </w:rPr>
      </w:pPr>
      <w:r w:rsidRPr="00307C28">
        <w:rPr>
          <w:b/>
        </w:rPr>
        <w:t xml:space="preserve">OPIS POSLOVA RADNOG MJESTA: </w:t>
      </w:r>
    </w:p>
    <w:p w14:paraId="2643940B" w14:textId="127A904F" w:rsidR="00E7035F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k</w:t>
      </w:r>
      <w:r w:rsidR="00E7035F" w:rsidRPr="00307C28">
        <w:rPr>
          <w:color w:val="000000"/>
        </w:rPr>
        <w:t xml:space="preserve">oordinira rad projektnih timova na razini pripreme i upravljanja provedbom projekta, vodi računa o odgovarajućoj podjeli zadataka prema stručnosti i poziciji unutar projektnog tima i po potrebi </w:t>
      </w:r>
      <w:proofErr w:type="spellStart"/>
      <w:r w:rsidR="00E7035F" w:rsidRPr="00307C28">
        <w:rPr>
          <w:color w:val="000000"/>
        </w:rPr>
        <w:t>mentorira</w:t>
      </w:r>
      <w:proofErr w:type="spellEnd"/>
      <w:r w:rsidR="00E7035F" w:rsidRPr="00307C28">
        <w:rPr>
          <w:color w:val="000000"/>
        </w:rPr>
        <w:t xml:space="preserve"> članove tima vezano uz metodologiju Upravljanja projektnim ciklusom po EU standardima. Obavlja najsloženije zadatke iz područja fondova Europske unije te drugih međunarodnih i nacionalnih izvora financiranja (20 %)</w:t>
      </w:r>
    </w:p>
    <w:p w14:paraId="09933AD9" w14:textId="47D86A15" w:rsidR="00E7035F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lastRenderedPageBreak/>
        <w:t>o</w:t>
      </w:r>
      <w:r w:rsidR="00E7035F" w:rsidRPr="00307C28">
        <w:rPr>
          <w:color w:val="000000"/>
        </w:rPr>
        <w:t>sigurava pravilnu primjenu propisa i mjera te daje smjernice u rješavanju strateški važnih zadataka i prioriteta pripreme i provedbe projekata</w:t>
      </w:r>
      <w:r w:rsidR="00934452" w:rsidRPr="00307C28">
        <w:rPr>
          <w:color w:val="000000"/>
        </w:rPr>
        <w:t xml:space="preserve"> </w:t>
      </w:r>
      <w:r w:rsidR="00E7035F" w:rsidRPr="00307C28">
        <w:rPr>
          <w:color w:val="000000"/>
        </w:rPr>
        <w:t>(10 %)</w:t>
      </w:r>
    </w:p>
    <w:p w14:paraId="704549EE" w14:textId="17A78B3B" w:rsidR="00E7035F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s</w:t>
      </w:r>
      <w:r w:rsidR="00E7035F" w:rsidRPr="00307C28">
        <w:rPr>
          <w:color w:val="000000"/>
        </w:rPr>
        <w:t>udjeluje u pripremi projektne dokumentacije za podnošenje prijava za kandidiranje projekata i programa od interesa za trgovačka društva i ustanove u većinskom ili pretežito većinskom vlasništvu Grada Osijeka prema fondovima Europske unije, pruža stručnu podršku za prijave projekata na natječaje fondova Europske unije i koordinaciji i izvještavaju Grada Osijeka vezano za provedbu projekata (50 %)</w:t>
      </w:r>
    </w:p>
    <w:p w14:paraId="2D322B05" w14:textId="02FEDE73" w:rsidR="00E7035F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p</w:t>
      </w:r>
      <w:r w:rsidR="00E7035F" w:rsidRPr="00307C28">
        <w:rPr>
          <w:color w:val="000000"/>
        </w:rPr>
        <w:t>rati stanje i propise iz područja europskih integracija i fondova Europske unije te drugih međunarodnih i nacionalnih programa koji imaju za cilj jačanje gospodarstva i poboljšanje kvalitete života (10</w:t>
      </w:r>
      <w:r w:rsidR="00307C28">
        <w:rPr>
          <w:color w:val="000000"/>
        </w:rPr>
        <w:t xml:space="preserve"> </w:t>
      </w:r>
      <w:r w:rsidR="00E7035F" w:rsidRPr="00307C28">
        <w:rPr>
          <w:color w:val="000000"/>
        </w:rPr>
        <w:t>%)</w:t>
      </w:r>
    </w:p>
    <w:p w14:paraId="78A92685" w14:textId="1278AAA6" w:rsidR="00E7035F" w:rsidRPr="00307C28" w:rsidRDefault="006101D5" w:rsidP="00307C28">
      <w:pPr>
        <w:pStyle w:val="StandardWeb"/>
        <w:numPr>
          <w:ilvl w:val="0"/>
          <w:numId w:val="12"/>
        </w:numPr>
        <w:spacing w:before="0" w:beforeAutospacing="0" w:after="0" w:afterAutospacing="0"/>
        <w:ind w:hanging="720"/>
        <w:jc w:val="both"/>
        <w:rPr>
          <w:color w:val="000000"/>
        </w:rPr>
      </w:pPr>
      <w:r w:rsidRPr="00307C28">
        <w:rPr>
          <w:color w:val="000000"/>
        </w:rPr>
        <w:t>o</w:t>
      </w:r>
      <w:r w:rsidR="00E7035F" w:rsidRPr="00307C28">
        <w:rPr>
          <w:color w:val="000000"/>
        </w:rPr>
        <w:t>bavlja i druge poslove u cilju unapređenja rada Odsjeka kao i druge poslove po nalogu pročelnika (10 %).</w:t>
      </w:r>
    </w:p>
    <w:p w14:paraId="1E9A6BA2" w14:textId="77777777" w:rsidR="00AD192F" w:rsidRPr="00307C28" w:rsidRDefault="00AD192F" w:rsidP="00307C28">
      <w:pPr>
        <w:jc w:val="both"/>
        <w:rPr>
          <w:bCs/>
        </w:rPr>
      </w:pPr>
    </w:p>
    <w:p w14:paraId="172C6E23" w14:textId="0C867DF2" w:rsidR="00AD192F" w:rsidRPr="00307C28" w:rsidRDefault="00AD192F" w:rsidP="00307C28">
      <w:pPr>
        <w:jc w:val="both"/>
        <w:rPr>
          <w:b/>
        </w:rPr>
      </w:pPr>
      <w:r w:rsidRPr="00307C28">
        <w:rPr>
          <w:b/>
        </w:rPr>
        <w:t>OPIS RAZINE STANDARDNIH MJERILA</w:t>
      </w:r>
    </w:p>
    <w:p w14:paraId="1E89EFE9" w14:textId="77777777" w:rsidR="00AD192F" w:rsidRPr="00307C28" w:rsidRDefault="00AD192F" w:rsidP="00307C28">
      <w:pPr>
        <w:jc w:val="both"/>
        <w:rPr>
          <w:bCs/>
        </w:rPr>
      </w:pPr>
    </w:p>
    <w:p w14:paraId="306BA316" w14:textId="220AA7EE" w:rsidR="00AD192F" w:rsidRPr="00307C28" w:rsidRDefault="00AD192F" w:rsidP="00307C28">
      <w:pPr>
        <w:jc w:val="both"/>
      </w:pPr>
      <w:r w:rsidRPr="00307C28">
        <w:rPr>
          <w:b/>
        </w:rPr>
        <w:t>POTREBNO STRUČNO ZNANJE</w:t>
      </w:r>
      <w:r w:rsidRPr="00307C28">
        <w:rPr>
          <w:b/>
          <w:bCs/>
        </w:rPr>
        <w:t>:</w:t>
      </w:r>
      <w:r w:rsidR="00661C49" w:rsidRPr="00307C28">
        <w:t xml:space="preserve"> završen sveučilišni diplomski studij ili sveučilišni integrirani prijediplomski i diplomski studij ili stručni diplomski studij iz područja društvenih ili tehničkih znanosti, najmanje pet godina radnog iskustva na odgovarajućim poslovima, najmanje tri godine radnog iskustva na pisanju i provedbi projekata vezanih uz europske projekte, organizacijske sposobnosti i komunikacijske vještine potrebne za uspješno izvršavanje zadaća Upravnog odjela, položen državni ispit II. razine, poznavanje engleskog jezika i poznavanje rada na računalu.</w:t>
      </w:r>
    </w:p>
    <w:p w14:paraId="5D99E9EE" w14:textId="77777777" w:rsidR="00661C49" w:rsidRPr="00307C28" w:rsidRDefault="00661C49" w:rsidP="00307C28">
      <w:pPr>
        <w:jc w:val="both"/>
      </w:pPr>
    </w:p>
    <w:p w14:paraId="2C5C5172" w14:textId="77777777" w:rsidR="00AD192F" w:rsidRPr="00307C28" w:rsidRDefault="00AD192F" w:rsidP="00307C28">
      <w:pPr>
        <w:jc w:val="both"/>
      </w:pPr>
      <w:r w:rsidRPr="00307C28">
        <w:rPr>
          <w:b/>
        </w:rPr>
        <w:t xml:space="preserve">SLOŽENOST POSLOVA: </w:t>
      </w:r>
      <w:r w:rsidRPr="00307C28">
        <w:t>stupanj složenosti posla koji uključuje planiranje, vođenje i koordiniranje povjerenih poslova, pružanje potpore osobama na višim rukovodećim položajima u osiguravanju pravilne primjene propisa i mjera te davanje smjernica u rješavanju strateški važnih zadaća.</w:t>
      </w:r>
    </w:p>
    <w:p w14:paraId="6CAD3CB5" w14:textId="77777777" w:rsidR="00AD192F" w:rsidRPr="00307C28" w:rsidRDefault="00AD192F" w:rsidP="00307C28">
      <w:pPr>
        <w:jc w:val="both"/>
      </w:pPr>
    </w:p>
    <w:p w14:paraId="4CFED1BB" w14:textId="77777777" w:rsidR="00AD192F" w:rsidRPr="00307C28" w:rsidRDefault="00AD192F" w:rsidP="00307C28">
      <w:pPr>
        <w:jc w:val="both"/>
      </w:pPr>
      <w:r w:rsidRPr="00307C28">
        <w:rPr>
          <w:b/>
        </w:rPr>
        <w:t>SAMOSTALNOST U RADU</w:t>
      </w:r>
      <w:r w:rsidRPr="00307C28">
        <w:rPr>
          <w:b/>
          <w:bCs/>
        </w:rPr>
        <w:t>:</w:t>
      </w:r>
      <w:r w:rsidRPr="00307C28">
        <w:t xml:space="preserve"> stupanj samostalnosti koji uključuje samostalnost u radu koja je ograničena povremenim nadzorom i pomoći nadređenog pri rješavanju složenih stručnih problema.</w:t>
      </w:r>
    </w:p>
    <w:p w14:paraId="66C0D503" w14:textId="77777777" w:rsidR="00AD192F" w:rsidRPr="00307C28" w:rsidRDefault="00AD192F" w:rsidP="00307C28">
      <w:pPr>
        <w:jc w:val="both"/>
      </w:pPr>
    </w:p>
    <w:p w14:paraId="0EB8CB61" w14:textId="77777777" w:rsidR="00AD192F" w:rsidRPr="00307C28" w:rsidRDefault="00AD192F" w:rsidP="00307C28">
      <w:pPr>
        <w:jc w:val="both"/>
      </w:pPr>
      <w:r w:rsidRPr="00307C28">
        <w:rPr>
          <w:b/>
        </w:rPr>
        <w:t xml:space="preserve">STUPANJ SURADNJE S DRUGIM TIJELIMA I KOMUNIKACIJE SA STRANKAMA: </w:t>
      </w:r>
      <w:r w:rsidRPr="00307C28">
        <w:t>stupanj učestalih stručnih komunikacija koji uključuje kontakte unutar i izvan Upravnog odjela u svrhu pružanja savjeta te prikupljanja ili razmjene važnih informacija.</w:t>
      </w:r>
    </w:p>
    <w:p w14:paraId="625F024E" w14:textId="77777777" w:rsidR="00AD192F" w:rsidRPr="00307C28" w:rsidRDefault="00AD192F" w:rsidP="00307C28">
      <w:pPr>
        <w:jc w:val="both"/>
      </w:pPr>
    </w:p>
    <w:p w14:paraId="71E861C5" w14:textId="17B7E74B" w:rsidR="00AD192F" w:rsidRPr="00307C28" w:rsidRDefault="00AD192F" w:rsidP="00307C28">
      <w:pPr>
        <w:jc w:val="both"/>
        <w:rPr>
          <w:kern w:val="1"/>
        </w:rPr>
      </w:pPr>
      <w:r w:rsidRPr="00307C28">
        <w:rPr>
          <w:b/>
        </w:rPr>
        <w:t xml:space="preserve">STUPANJ ODGOVORNOSTI I UTJECAJ NA DONOŠENJE ODLUKA: </w:t>
      </w:r>
      <w:r w:rsidRPr="00307C28">
        <w:rPr>
          <w:kern w:val="1"/>
        </w:rPr>
        <w:t>stupanj odgovornosti koji uključuje visoku odgovornost za zakonitost rada i postupanja, odgovornost za materijalna i financijska sredstva do određenog iznosa te izravna odgovornost za rukovođenje Odsjekom.</w:t>
      </w:r>
      <w:r w:rsidR="00691E15" w:rsidRPr="00307C28">
        <w:rPr>
          <w:kern w:val="1"/>
        </w:rPr>
        <w:t>“</w:t>
      </w:r>
      <w:r w:rsidR="00307C28">
        <w:rPr>
          <w:kern w:val="1"/>
        </w:rPr>
        <w:t>.</w:t>
      </w:r>
    </w:p>
    <w:p w14:paraId="441D20BB" w14:textId="77777777" w:rsidR="009B1868" w:rsidRPr="00307C28" w:rsidRDefault="009B1868" w:rsidP="00307C28">
      <w:bookmarkStart w:id="0" w:name="_Hlk192507547"/>
    </w:p>
    <w:p w14:paraId="62E9BFA3" w14:textId="05DED0F0" w:rsidR="009B1868" w:rsidRPr="00307C28" w:rsidRDefault="00691E15" w:rsidP="00307C28">
      <w:pPr>
        <w:ind w:firstLine="708"/>
        <w:jc w:val="both"/>
      </w:pPr>
      <w:r w:rsidRPr="00307C28">
        <w:t>Iza naslova: „</w:t>
      </w:r>
      <w:r w:rsidRPr="00307C28">
        <w:rPr>
          <w:b/>
          <w:bCs/>
        </w:rPr>
        <w:t>Odsjek financijske operative i gradskih prihoda</w:t>
      </w:r>
      <w:r w:rsidRPr="00307C28">
        <w:t>“</w:t>
      </w:r>
      <w:r w:rsidR="009B1868" w:rsidRPr="00307C28">
        <w:t xml:space="preserve"> dodaje se točka </w:t>
      </w:r>
      <w:r w:rsidR="00B67E01" w:rsidRPr="00307C28">
        <w:t>1</w:t>
      </w:r>
      <w:r w:rsidR="009B1868" w:rsidRPr="00307C28">
        <w:t>6</w:t>
      </w:r>
      <w:r w:rsidRPr="00307C28">
        <w:t>.</w:t>
      </w:r>
      <w:r w:rsidR="009B1868" w:rsidRPr="00307C28">
        <w:t xml:space="preserve">a </w:t>
      </w:r>
      <w:r w:rsidRPr="00307C28">
        <w:t>koja</w:t>
      </w:r>
      <w:r w:rsidR="009B1868" w:rsidRPr="00307C28">
        <w:t xml:space="preserve"> glasi:</w:t>
      </w:r>
    </w:p>
    <w:p w14:paraId="7BD2D85F" w14:textId="77777777" w:rsidR="00A446F9" w:rsidRPr="00307C28" w:rsidRDefault="00A446F9" w:rsidP="00307C28"/>
    <w:p w14:paraId="0F9E5517" w14:textId="03AC4A02" w:rsidR="0047528E" w:rsidRPr="00307C28" w:rsidRDefault="00691E15" w:rsidP="00307C28">
      <w:pPr>
        <w:tabs>
          <w:tab w:val="left" w:pos="3969"/>
        </w:tabs>
        <w:ind w:left="709" w:hanging="709"/>
      </w:pPr>
      <w:r w:rsidRPr="00307C28">
        <w:t>„</w:t>
      </w:r>
      <w:r w:rsidR="00B67E01" w:rsidRPr="00307C28">
        <w:rPr>
          <w:b/>
          <w:bCs/>
        </w:rPr>
        <w:t>16</w:t>
      </w:r>
      <w:r w:rsidR="008C7C9C" w:rsidRPr="00307C28">
        <w:rPr>
          <w:b/>
          <w:bCs/>
        </w:rPr>
        <w:t>.a</w:t>
      </w:r>
      <w:r w:rsidR="00FC698F" w:rsidRPr="00307C28">
        <w:rPr>
          <w:b/>
          <w:bCs/>
        </w:rPr>
        <w:tab/>
      </w:r>
      <w:r w:rsidR="008C7C9C" w:rsidRPr="00307C28">
        <w:rPr>
          <w:b/>
          <w:bCs/>
        </w:rPr>
        <w:t>NAZIV RADNOG MJESTA</w:t>
      </w:r>
      <w:r w:rsidR="008C7C9C" w:rsidRPr="00307C28">
        <w:t xml:space="preserve">: </w:t>
      </w:r>
      <w:r w:rsidR="00FC698F" w:rsidRPr="00307C28">
        <w:tab/>
      </w:r>
      <w:r w:rsidR="008C7C9C" w:rsidRPr="00307C28">
        <w:t>VODITELJ ODSJEKA</w:t>
      </w:r>
    </w:p>
    <w:p w14:paraId="3B8852F5" w14:textId="77777777" w:rsidR="00ED127D" w:rsidRPr="00307C28" w:rsidRDefault="00ED127D" w:rsidP="00307C28"/>
    <w:p w14:paraId="4AEA8A22" w14:textId="2DFC1A43" w:rsidR="00ED127D" w:rsidRPr="00307C28" w:rsidRDefault="00ED127D" w:rsidP="00307C28">
      <w:pPr>
        <w:rPr>
          <w:b/>
          <w:bCs/>
        </w:rPr>
      </w:pPr>
      <w:r w:rsidRPr="00307C28">
        <w:rPr>
          <w:b/>
          <w:bCs/>
        </w:rPr>
        <w:t>OSNOVNI PODACI O RADNOM MJESTU:</w:t>
      </w:r>
    </w:p>
    <w:p w14:paraId="22C21A7D" w14:textId="724C5D24" w:rsidR="00ED127D" w:rsidRPr="00307C28" w:rsidRDefault="00ED127D" w:rsidP="00307C28">
      <w:r w:rsidRPr="00307C28">
        <w:t xml:space="preserve">- </w:t>
      </w:r>
      <w:r w:rsidRPr="00307C28">
        <w:tab/>
        <w:t>KATEGORIJA RADNOG MJESTA: I. KATEGORIJA</w:t>
      </w:r>
    </w:p>
    <w:p w14:paraId="0B7EE29D" w14:textId="769E1939" w:rsidR="00ED127D" w:rsidRPr="00307C28" w:rsidRDefault="00ED127D" w:rsidP="00307C28">
      <w:r w:rsidRPr="00307C28">
        <w:t xml:space="preserve">- </w:t>
      </w:r>
      <w:r w:rsidRPr="00307C28">
        <w:tab/>
        <w:t>POTKATEGORIJA RADNOG MJESTA: VIŠI RUKOVODITELJ</w:t>
      </w:r>
    </w:p>
    <w:p w14:paraId="1DC8532A" w14:textId="2A3A9652" w:rsidR="00ED127D" w:rsidRPr="00307C28" w:rsidRDefault="00ED127D" w:rsidP="00307C28">
      <w:r w:rsidRPr="00307C28">
        <w:t xml:space="preserve">- </w:t>
      </w:r>
      <w:r w:rsidRPr="00307C28">
        <w:tab/>
        <w:t>KLASIFIKACIJSKI RANG: 3.</w:t>
      </w:r>
    </w:p>
    <w:p w14:paraId="3CC54F4E" w14:textId="77777777" w:rsidR="00BF2732" w:rsidRPr="00307C28" w:rsidRDefault="0047528E" w:rsidP="00307C28">
      <w:r w:rsidRPr="00307C28">
        <w:rPr>
          <w:b/>
          <w:bCs/>
        </w:rPr>
        <w:lastRenderedPageBreak/>
        <w:t>BROJ IZVRŠITELJA</w:t>
      </w:r>
      <w:r w:rsidRPr="00307C28">
        <w:t xml:space="preserve">: 1  </w:t>
      </w:r>
    </w:p>
    <w:p w14:paraId="69E5E275" w14:textId="77777777" w:rsidR="00BF2732" w:rsidRPr="00307C28" w:rsidRDefault="00BF2732" w:rsidP="00307C28"/>
    <w:p w14:paraId="6AEF688E" w14:textId="77777777" w:rsidR="005B2591" w:rsidRPr="00307C28" w:rsidRDefault="005B2591" w:rsidP="00307C28">
      <w:pPr>
        <w:pStyle w:val="StandardWeb"/>
        <w:spacing w:before="0" w:beforeAutospacing="0" w:after="0" w:afterAutospacing="0"/>
        <w:jc w:val="both"/>
        <w:rPr>
          <w:b/>
          <w:bCs/>
          <w:color w:val="000000"/>
        </w:rPr>
      </w:pPr>
      <w:r w:rsidRPr="00307C28">
        <w:rPr>
          <w:b/>
          <w:bCs/>
          <w:color w:val="000000"/>
        </w:rPr>
        <w:t>OPIS POSLOVA RADNOG MJESTA:</w:t>
      </w:r>
    </w:p>
    <w:p w14:paraId="7D8AF81C" w14:textId="011D17FF" w:rsidR="005B2591" w:rsidRPr="00307C28" w:rsidRDefault="005B2591" w:rsidP="00307C28">
      <w:pPr>
        <w:pStyle w:val="StandardWeb"/>
        <w:spacing w:before="0" w:beforeAutospacing="0" w:after="0" w:afterAutospacing="0"/>
        <w:ind w:left="705" w:hanging="705"/>
        <w:jc w:val="both"/>
        <w:rPr>
          <w:color w:val="000000"/>
        </w:rPr>
      </w:pPr>
      <w:r w:rsidRPr="00307C28">
        <w:rPr>
          <w:color w:val="000000"/>
        </w:rPr>
        <w:t xml:space="preserve">- </w:t>
      </w:r>
      <w:r w:rsidR="00A004E3" w:rsidRPr="00307C28">
        <w:rPr>
          <w:color w:val="000000"/>
        </w:rPr>
        <w:tab/>
      </w:r>
      <w:r w:rsidR="006101D5" w:rsidRPr="00307C28">
        <w:rPr>
          <w:color w:val="000000"/>
        </w:rPr>
        <w:t>r</w:t>
      </w:r>
      <w:r w:rsidRPr="00307C28">
        <w:rPr>
          <w:color w:val="000000"/>
        </w:rPr>
        <w:t>ukovodi, organizira, koordinira, kontrolira i nadzire izvršavanje poslova te osigurava zakonitost rada u obavljanju poslova Odsjeka (30 %)</w:t>
      </w:r>
    </w:p>
    <w:p w14:paraId="575D32FF" w14:textId="0530F161" w:rsidR="005B2591" w:rsidRPr="00307C28" w:rsidRDefault="005B2591" w:rsidP="00307C28">
      <w:pPr>
        <w:pStyle w:val="StandardWeb"/>
        <w:spacing w:before="0" w:beforeAutospacing="0" w:after="0" w:afterAutospacing="0"/>
        <w:ind w:left="705" w:hanging="705"/>
        <w:jc w:val="both"/>
        <w:rPr>
          <w:color w:val="000000"/>
        </w:rPr>
      </w:pPr>
      <w:r w:rsidRPr="00307C28">
        <w:rPr>
          <w:color w:val="000000"/>
        </w:rPr>
        <w:t xml:space="preserve">- </w:t>
      </w:r>
      <w:r w:rsidR="00A004E3" w:rsidRPr="00307C28">
        <w:rPr>
          <w:color w:val="000000"/>
        </w:rPr>
        <w:tab/>
      </w:r>
      <w:r w:rsidR="006101D5" w:rsidRPr="00307C28">
        <w:rPr>
          <w:color w:val="000000"/>
        </w:rPr>
        <w:t>o</w:t>
      </w:r>
      <w:r w:rsidRPr="00307C28">
        <w:rPr>
          <w:color w:val="000000"/>
        </w:rPr>
        <w:t>rganizira, nadzire i vodi brigu o pravovremenoj i učinkovitoj naplati prihoda u nadležnosti Odsjeka (20</w:t>
      </w:r>
      <w:r w:rsidR="00307C28">
        <w:rPr>
          <w:color w:val="000000"/>
        </w:rPr>
        <w:t xml:space="preserve"> </w:t>
      </w:r>
      <w:r w:rsidRPr="00307C28">
        <w:rPr>
          <w:color w:val="000000"/>
        </w:rPr>
        <w:t>%)</w:t>
      </w:r>
    </w:p>
    <w:p w14:paraId="2D7A3EF9" w14:textId="78D320EA" w:rsidR="005B2591" w:rsidRPr="00307C28" w:rsidRDefault="005B2591" w:rsidP="00307C28">
      <w:pPr>
        <w:pStyle w:val="StandardWeb"/>
        <w:spacing w:before="0" w:beforeAutospacing="0" w:after="0" w:afterAutospacing="0"/>
        <w:ind w:left="705" w:hanging="705"/>
        <w:jc w:val="both"/>
        <w:rPr>
          <w:color w:val="000000"/>
        </w:rPr>
      </w:pPr>
      <w:r w:rsidRPr="00307C28">
        <w:rPr>
          <w:color w:val="000000"/>
        </w:rPr>
        <w:t xml:space="preserve">- </w:t>
      </w:r>
      <w:r w:rsidR="00A004E3" w:rsidRPr="00307C28">
        <w:rPr>
          <w:color w:val="000000"/>
        </w:rPr>
        <w:tab/>
      </w:r>
      <w:r w:rsidR="006101D5" w:rsidRPr="00307C28">
        <w:rPr>
          <w:color w:val="000000"/>
        </w:rPr>
        <w:t>s</w:t>
      </w:r>
      <w:r w:rsidRPr="00307C28">
        <w:rPr>
          <w:color w:val="000000"/>
        </w:rPr>
        <w:t>udjeluje u pripremi i izradi svih stručnih materijala i nacrta općih i pojedinačnih akata iz područja financijske operative i gradskih prihoda (20 %)</w:t>
      </w:r>
    </w:p>
    <w:p w14:paraId="45CEA43C" w14:textId="3C2A22B5" w:rsidR="005B2591" w:rsidRPr="00307C28" w:rsidRDefault="005B2591" w:rsidP="00307C28">
      <w:pPr>
        <w:pStyle w:val="StandardWeb"/>
        <w:spacing w:before="0" w:beforeAutospacing="0" w:after="0" w:afterAutospacing="0"/>
        <w:ind w:left="705" w:hanging="705"/>
        <w:jc w:val="both"/>
        <w:rPr>
          <w:color w:val="000000"/>
        </w:rPr>
      </w:pPr>
      <w:r w:rsidRPr="00307C28">
        <w:rPr>
          <w:color w:val="000000"/>
        </w:rPr>
        <w:t xml:space="preserve">- </w:t>
      </w:r>
      <w:r w:rsidR="00A004E3" w:rsidRPr="00307C28">
        <w:rPr>
          <w:color w:val="000000"/>
        </w:rPr>
        <w:tab/>
      </w:r>
      <w:r w:rsidR="006101D5" w:rsidRPr="00307C28">
        <w:rPr>
          <w:color w:val="000000"/>
        </w:rPr>
        <w:t>d</w:t>
      </w:r>
      <w:r w:rsidRPr="00307C28">
        <w:rPr>
          <w:color w:val="000000"/>
        </w:rPr>
        <w:t>aje savjetodavnu pomoć rukovodećim i drugim službenicima ostalih upravnih odjela Grada u osiguranju pravilne primjene zakona i drugih propisa iz djelokruga rada Odsjeka (15 %)</w:t>
      </w:r>
    </w:p>
    <w:p w14:paraId="237F5A1B" w14:textId="1CE4EA5E" w:rsidR="005B2591" w:rsidRPr="00307C28" w:rsidRDefault="005B2591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color w:val="000000"/>
        </w:rPr>
        <w:t xml:space="preserve">- </w:t>
      </w:r>
      <w:r w:rsidR="00A004E3" w:rsidRPr="00307C28">
        <w:rPr>
          <w:color w:val="000000"/>
        </w:rPr>
        <w:tab/>
      </w:r>
      <w:r w:rsidR="006101D5" w:rsidRPr="00307C28">
        <w:rPr>
          <w:color w:val="000000"/>
        </w:rPr>
        <w:t>o</w:t>
      </w:r>
      <w:r w:rsidRPr="00307C28">
        <w:rPr>
          <w:color w:val="000000"/>
        </w:rPr>
        <w:t>bavlja provjeru svih podataka za obračun PDV-a, priprema i šalje izvještaje (10 %)</w:t>
      </w:r>
    </w:p>
    <w:p w14:paraId="67B07C26" w14:textId="382A3D25" w:rsidR="005B2591" w:rsidRDefault="005B2591" w:rsidP="00307C28">
      <w:pPr>
        <w:pStyle w:val="StandardWeb"/>
        <w:spacing w:before="0" w:beforeAutospacing="0" w:after="0" w:afterAutospacing="0"/>
        <w:ind w:left="705" w:hanging="705"/>
        <w:jc w:val="both"/>
        <w:rPr>
          <w:color w:val="000000"/>
        </w:rPr>
      </w:pPr>
      <w:r w:rsidRPr="00307C28">
        <w:rPr>
          <w:color w:val="000000"/>
        </w:rPr>
        <w:t xml:space="preserve">- </w:t>
      </w:r>
      <w:r w:rsidR="00A004E3" w:rsidRPr="00307C28">
        <w:rPr>
          <w:color w:val="000000"/>
        </w:rPr>
        <w:tab/>
      </w:r>
      <w:r w:rsidR="006101D5" w:rsidRPr="00307C28">
        <w:rPr>
          <w:color w:val="000000"/>
        </w:rPr>
        <w:t>o</w:t>
      </w:r>
      <w:r w:rsidRPr="00307C28">
        <w:rPr>
          <w:color w:val="000000"/>
        </w:rPr>
        <w:t>bavlja i druge poslove u cilju unapređenja rada Odsjeka kao i druge poslove po nalogu pročelnika (5 %).</w:t>
      </w:r>
    </w:p>
    <w:p w14:paraId="4097B999" w14:textId="77777777" w:rsidR="00307C28" w:rsidRPr="00307C28" w:rsidRDefault="00307C28" w:rsidP="00307C28">
      <w:pPr>
        <w:pStyle w:val="StandardWeb"/>
        <w:spacing w:before="0" w:beforeAutospacing="0" w:after="0" w:afterAutospacing="0"/>
        <w:ind w:left="705" w:hanging="705"/>
        <w:jc w:val="both"/>
        <w:rPr>
          <w:color w:val="000000"/>
        </w:rPr>
      </w:pPr>
    </w:p>
    <w:p w14:paraId="78979C70" w14:textId="77777777" w:rsidR="005B2591" w:rsidRDefault="005B2591" w:rsidP="00307C28">
      <w:pPr>
        <w:pStyle w:val="StandardWeb"/>
        <w:spacing w:before="0" w:beforeAutospacing="0" w:after="0" w:afterAutospacing="0"/>
        <w:rPr>
          <w:b/>
          <w:bCs/>
          <w:color w:val="000000"/>
        </w:rPr>
      </w:pPr>
      <w:r w:rsidRPr="00307C28">
        <w:rPr>
          <w:b/>
          <w:bCs/>
          <w:color w:val="000000"/>
        </w:rPr>
        <w:t>OPIS RAZINE STANDARDNIH MJERILA</w:t>
      </w:r>
    </w:p>
    <w:p w14:paraId="04ED3089" w14:textId="77777777" w:rsidR="00307C28" w:rsidRPr="00307C28" w:rsidRDefault="00307C28" w:rsidP="00307C28">
      <w:pPr>
        <w:pStyle w:val="StandardWeb"/>
        <w:spacing w:before="0" w:beforeAutospacing="0" w:after="0" w:afterAutospacing="0"/>
        <w:rPr>
          <w:color w:val="000000"/>
        </w:rPr>
      </w:pPr>
    </w:p>
    <w:p w14:paraId="6B595E56" w14:textId="77777777" w:rsidR="005B2591" w:rsidRDefault="005B2591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POTREBNO STRUČNO ZNANJE:</w:t>
      </w:r>
      <w:r w:rsidRPr="00307C28">
        <w:rPr>
          <w:color w:val="000000"/>
        </w:rPr>
        <w:t xml:space="preserve"> završen sveučilišni diplomski studij ili sveučilišni integrirani prijediplomski i diplomski studij ili stručni diplomski studij ekonomske struke, najmanje pet godina radnog iskustva na odgovarajućim poslovima, organizacijske sposobnosti i komunikacijske vještine potrebne za uspješno upravljanje Odsjekom, položen državni ispit II. razine i poznavanje rada na računalu.</w:t>
      </w:r>
    </w:p>
    <w:p w14:paraId="2CD24160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5E84E793" w14:textId="77777777" w:rsidR="005B2591" w:rsidRDefault="005B2591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SLOŽENOST POSLOVA:</w:t>
      </w:r>
      <w:r w:rsidRPr="00307C28">
        <w:rPr>
          <w:color w:val="000000"/>
        </w:rPr>
        <w:t xml:space="preserve"> stupanj složenosti posla koji uključuje planiranje, vođenje i koordiniranje povjerenih poslove, pruža potporu nadređenim rukovoditeljima u osiguravanju pravilne primjene propisa i mjera te predlaže smjernice u rješavanju strateški važnih zadaća.</w:t>
      </w:r>
    </w:p>
    <w:p w14:paraId="65A8B9F3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2BB4E69E" w14:textId="77777777" w:rsidR="005B2591" w:rsidRDefault="005B2591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SAMOSTALNOST U RADU:</w:t>
      </w:r>
      <w:r w:rsidRPr="00307C28">
        <w:rPr>
          <w:color w:val="000000"/>
        </w:rPr>
        <w:t xml:space="preserve"> poslove obavlja samostalno, uz povremeni nadzor i pomoć nadređenog pri rješavanju stručnih problema.</w:t>
      </w:r>
    </w:p>
    <w:p w14:paraId="36597758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56000AAC" w14:textId="77777777" w:rsidR="005B2591" w:rsidRDefault="005B2591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STUPANJ SURADNJE S DRUGIM TIJELIMA I KOMUNIKACIJE SA STRANKAMA:</w:t>
      </w:r>
      <w:r w:rsidRPr="00307C28">
        <w:rPr>
          <w:color w:val="000000"/>
        </w:rPr>
        <w:t xml:space="preserve"> stupanj stručnih komunikacija koji uključuje svakodnevne kontakte unutar i izvan Upravnog odjela i Odsjeka u svrhu pružanja savjeta te prikupljanja ili razmjene važnih informacija.</w:t>
      </w:r>
    </w:p>
    <w:p w14:paraId="540D7F7D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07607498" w14:textId="24E0CCC8" w:rsidR="00A446F9" w:rsidRDefault="005B2591" w:rsidP="00307C28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307C28">
        <w:rPr>
          <w:b/>
          <w:bCs/>
          <w:color w:val="000000"/>
        </w:rPr>
        <w:t>STUPANJ ODGOVORNOSTI I UTJECAJ NA DONOŠENJE ODLUKA:</w:t>
      </w:r>
      <w:r w:rsidRPr="00307C28">
        <w:rPr>
          <w:color w:val="000000"/>
        </w:rPr>
        <w:t xml:space="preserve"> stupanj odgovornosti koji uključuje visoku odgovornost za zakonitost rada i postupanja, odgovornost za materijalna i financijska sredstva do određenog iznosa te izravnu odgovornost za rukovođenje Odsjekom.</w:t>
      </w:r>
      <w:r w:rsidR="00691E15" w:rsidRPr="00307C28">
        <w:rPr>
          <w:color w:val="000000"/>
        </w:rPr>
        <w:t>“</w:t>
      </w:r>
      <w:bookmarkStart w:id="1" w:name="_Hlk192750230"/>
      <w:r w:rsidR="00307C28">
        <w:rPr>
          <w:color w:val="000000"/>
        </w:rPr>
        <w:t>.</w:t>
      </w:r>
    </w:p>
    <w:p w14:paraId="7169CD2A" w14:textId="77777777" w:rsidR="00307C28" w:rsidRPr="00307C28" w:rsidRDefault="00307C28" w:rsidP="00307C28">
      <w:pPr>
        <w:pStyle w:val="StandardWeb"/>
        <w:spacing w:before="0" w:beforeAutospacing="0" w:after="0" w:afterAutospacing="0"/>
        <w:jc w:val="both"/>
      </w:pPr>
    </w:p>
    <w:p w14:paraId="4D8C8360" w14:textId="1B6A9E08" w:rsidR="00A8228F" w:rsidRPr="00307C28" w:rsidRDefault="00691E15" w:rsidP="00307C28">
      <w:pPr>
        <w:ind w:firstLine="708"/>
        <w:jc w:val="both"/>
      </w:pPr>
      <w:r w:rsidRPr="00307C28">
        <w:t>I</w:t>
      </w:r>
      <w:r w:rsidR="00AC5C7E" w:rsidRPr="00307C28">
        <w:t>za točke 2</w:t>
      </w:r>
      <w:r w:rsidR="00413E68" w:rsidRPr="00307C28">
        <w:t>8</w:t>
      </w:r>
      <w:r w:rsidRPr="00307C28">
        <w:t>.</w:t>
      </w:r>
      <w:r w:rsidR="00AC5C7E" w:rsidRPr="00307C28">
        <w:t xml:space="preserve"> dodaje se točka 2</w:t>
      </w:r>
      <w:r w:rsidR="00413E68" w:rsidRPr="00307C28">
        <w:t>8</w:t>
      </w:r>
      <w:r w:rsidRPr="00307C28">
        <w:t>.</w:t>
      </w:r>
      <w:r w:rsidR="00AC5C7E" w:rsidRPr="00307C28">
        <w:t xml:space="preserve">a </w:t>
      </w:r>
      <w:r w:rsidRPr="00307C28">
        <w:t>koja</w:t>
      </w:r>
      <w:r w:rsidR="00AC5C7E" w:rsidRPr="00307C28">
        <w:t xml:space="preserve"> glasi:</w:t>
      </w:r>
      <w:bookmarkEnd w:id="1"/>
    </w:p>
    <w:p w14:paraId="1285CA7E" w14:textId="77777777" w:rsidR="00FC698F" w:rsidRPr="00307C28" w:rsidRDefault="00FC698F" w:rsidP="00307C28">
      <w:pPr>
        <w:jc w:val="both"/>
      </w:pPr>
    </w:p>
    <w:p w14:paraId="4E7B9B24" w14:textId="6110AD2D" w:rsidR="00E60E4B" w:rsidRPr="00307C28" w:rsidRDefault="00691E15" w:rsidP="00307C28">
      <w:pPr>
        <w:pStyle w:val="xmsonormal"/>
        <w:shd w:val="clear" w:color="auto" w:fill="FFFFFF"/>
        <w:tabs>
          <w:tab w:val="left" w:pos="3969"/>
        </w:tabs>
        <w:spacing w:before="0" w:beforeAutospacing="0" w:after="0" w:afterAutospacing="0"/>
        <w:ind w:left="709" w:hanging="709"/>
        <w:jc w:val="both"/>
        <w:rPr>
          <w:color w:val="242424"/>
        </w:rPr>
      </w:pPr>
      <w:r w:rsidRPr="00307C28">
        <w:rPr>
          <w:color w:val="242424"/>
          <w:bdr w:val="none" w:sz="0" w:space="0" w:color="auto" w:frame="1"/>
        </w:rPr>
        <w:t>„</w:t>
      </w:r>
      <w:r w:rsidR="00E60E4B" w:rsidRPr="00307C28">
        <w:rPr>
          <w:b/>
          <w:bCs/>
          <w:color w:val="242424"/>
          <w:bdr w:val="none" w:sz="0" w:space="0" w:color="auto" w:frame="1"/>
        </w:rPr>
        <w:t>2</w:t>
      </w:r>
      <w:r w:rsidR="00413E68" w:rsidRPr="00307C28">
        <w:rPr>
          <w:b/>
          <w:bCs/>
          <w:color w:val="242424"/>
          <w:bdr w:val="none" w:sz="0" w:space="0" w:color="auto" w:frame="1"/>
        </w:rPr>
        <w:t>8</w:t>
      </w:r>
      <w:r w:rsidR="00E60E4B" w:rsidRPr="00307C28">
        <w:rPr>
          <w:b/>
          <w:bCs/>
          <w:color w:val="242424"/>
          <w:bdr w:val="none" w:sz="0" w:space="0" w:color="auto" w:frame="1"/>
        </w:rPr>
        <w:t>.a</w:t>
      </w:r>
      <w:r w:rsidR="00FC698F" w:rsidRPr="00307C28">
        <w:rPr>
          <w:b/>
          <w:bCs/>
          <w:color w:val="242424"/>
          <w:bdr w:val="none" w:sz="0" w:space="0" w:color="auto" w:frame="1"/>
        </w:rPr>
        <w:tab/>
      </w:r>
      <w:r w:rsidR="00E60E4B" w:rsidRPr="00307C28">
        <w:rPr>
          <w:b/>
          <w:bCs/>
          <w:color w:val="242424"/>
          <w:bdr w:val="none" w:sz="0" w:space="0" w:color="auto" w:frame="1"/>
        </w:rPr>
        <w:t>NAZIV RADNOG MJESTA:</w:t>
      </w:r>
      <w:r w:rsidR="00FC698F" w:rsidRPr="00307C28">
        <w:rPr>
          <w:b/>
          <w:bCs/>
          <w:color w:val="242424"/>
          <w:bdr w:val="none" w:sz="0" w:space="0" w:color="auto" w:frame="1"/>
        </w:rPr>
        <w:tab/>
      </w:r>
      <w:r w:rsidR="00E60E4B" w:rsidRPr="00307C28">
        <w:rPr>
          <w:color w:val="242424"/>
          <w:bdr w:val="none" w:sz="0" w:space="0" w:color="auto" w:frame="1"/>
        </w:rPr>
        <w:t>REFERENT 1.</w:t>
      </w:r>
    </w:p>
    <w:p w14:paraId="76FB80BA" w14:textId="6C15BF2F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</w:p>
    <w:p w14:paraId="298658CE" w14:textId="77777777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t>OSNOVNI PODACI O RADNOM MJESTU:</w:t>
      </w:r>
    </w:p>
    <w:p w14:paraId="2209ACC8" w14:textId="18D8A4F7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ind w:left="709" w:hanging="709"/>
        <w:jc w:val="both"/>
        <w:rPr>
          <w:color w:val="242424"/>
        </w:rPr>
      </w:pPr>
      <w:r w:rsidRPr="00307C28">
        <w:rPr>
          <w:color w:val="242424"/>
          <w:bdr w:val="none" w:sz="0" w:space="0" w:color="auto" w:frame="1"/>
        </w:rPr>
        <w:t>-</w:t>
      </w:r>
      <w:r w:rsidR="00307C28">
        <w:rPr>
          <w:color w:val="242424"/>
          <w:bdr w:val="none" w:sz="0" w:space="0" w:color="auto" w:frame="1"/>
        </w:rPr>
        <w:tab/>
      </w:r>
      <w:r w:rsidRPr="00307C28">
        <w:rPr>
          <w:color w:val="242424"/>
          <w:bdr w:val="none" w:sz="0" w:space="0" w:color="auto" w:frame="1"/>
        </w:rPr>
        <w:t>KATEGORIJA RADNOG MJESTA: III. KATEGORIJA</w:t>
      </w:r>
    </w:p>
    <w:p w14:paraId="6836353E" w14:textId="14858D49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ind w:left="709" w:hanging="709"/>
        <w:jc w:val="both"/>
        <w:rPr>
          <w:color w:val="242424"/>
        </w:rPr>
      </w:pPr>
      <w:r w:rsidRPr="00307C28">
        <w:rPr>
          <w:color w:val="242424"/>
          <w:bdr w:val="none" w:sz="0" w:space="0" w:color="auto" w:frame="1"/>
        </w:rPr>
        <w:t>-</w:t>
      </w:r>
      <w:r w:rsidR="00307C28">
        <w:rPr>
          <w:color w:val="242424"/>
          <w:bdr w:val="none" w:sz="0" w:space="0" w:color="auto" w:frame="1"/>
        </w:rPr>
        <w:tab/>
      </w:r>
      <w:r w:rsidRPr="00307C28">
        <w:rPr>
          <w:color w:val="242424"/>
          <w:bdr w:val="none" w:sz="0" w:space="0" w:color="auto" w:frame="1"/>
        </w:rPr>
        <w:t>POTKATEGORIJA RADNOG MJESTA: REFERENT</w:t>
      </w:r>
    </w:p>
    <w:p w14:paraId="02A57B65" w14:textId="35E11B6C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ind w:left="709" w:hanging="709"/>
        <w:jc w:val="both"/>
        <w:rPr>
          <w:color w:val="242424"/>
        </w:rPr>
      </w:pPr>
      <w:r w:rsidRPr="00307C28">
        <w:rPr>
          <w:color w:val="242424"/>
          <w:bdr w:val="none" w:sz="0" w:space="0" w:color="auto" w:frame="1"/>
        </w:rPr>
        <w:t>-</w:t>
      </w:r>
      <w:r w:rsidR="00307C28">
        <w:rPr>
          <w:color w:val="242424"/>
          <w:bdr w:val="none" w:sz="0" w:space="0" w:color="auto" w:frame="1"/>
        </w:rPr>
        <w:tab/>
      </w:r>
      <w:r w:rsidRPr="00307C28">
        <w:rPr>
          <w:color w:val="242424"/>
          <w:bdr w:val="none" w:sz="0" w:space="0" w:color="auto" w:frame="1"/>
        </w:rPr>
        <w:t>KLASIFIKACIJSKI RANG: 11.</w:t>
      </w:r>
    </w:p>
    <w:p w14:paraId="217B8C70" w14:textId="17E5E0C5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</w:p>
    <w:p w14:paraId="1BC767C1" w14:textId="56E6361C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t>BROJ IZVRŠITELJA:</w:t>
      </w:r>
      <w:r w:rsidR="00307C28">
        <w:rPr>
          <w:b/>
          <w:bCs/>
          <w:color w:val="242424"/>
          <w:bdr w:val="none" w:sz="0" w:space="0" w:color="auto" w:frame="1"/>
        </w:rPr>
        <w:t xml:space="preserve"> </w:t>
      </w:r>
      <w:r w:rsidRPr="00307C28">
        <w:rPr>
          <w:color w:val="242424"/>
          <w:bdr w:val="none" w:sz="0" w:space="0" w:color="auto" w:frame="1"/>
        </w:rPr>
        <w:t>1</w:t>
      </w:r>
    </w:p>
    <w:p w14:paraId="076E4969" w14:textId="77777777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lastRenderedPageBreak/>
        <w:t>OPIS POSLOVA RADNOG MJESTA:</w:t>
      </w:r>
    </w:p>
    <w:p w14:paraId="4753FCAF" w14:textId="71AAF203" w:rsidR="00D17B6E" w:rsidRPr="00307C28" w:rsidRDefault="006101D5" w:rsidP="00307C28">
      <w:pPr>
        <w:pStyle w:val="xmso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720"/>
        <w:jc w:val="both"/>
        <w:rPr>
          <w:color w:val="242424"/>
        </w:rPr>
      </w:pPr>
      <w:r w:rsidRPr="00307C28">
        <w:rPr>
          <w:color w:val="242424"/>
          <w:bdr w:val="none" w:sz="0" w:space="0" w:color="auto" w:frame="1"/>
        </w:rPr>
        <w:t>o</w:t>
      </w:r>
      <w:r w:rsidR="00D17B6E" w:rsidRPr="00307C28">
        <w:rPr>
          <w:color w:val="242424"/>
          <w:bdr w:val="none" w:sz="0" w:space="0" w:color="auto" w:frame="1"/>
        </w:rPr>
        <w:t>bavlja sve potrebne poslove vezane za rad Gradske blagajne Grada Osijeka na izdvojenoj lokaciji te provodi sve zadane i administrativne poslove potrebne za rad Gradske blagajne po nalogu (90</w:t>
      </w:r>
      <w:r w:rsidR="00307C28">
        <w:rPr>
          <w:color w:val="242424"/>
          <w:bdr w:val="none" w:sz="0" w:space="0" w:color="auto" w:frame="1"/>
        </w:rPr>
        <w:t xml:space="preserve"> </w:t>
      </w:r>
      <w:r w:rsidR="00D17B6E" w:rsidRPr="00307C28">
        <w:rPr>
          <w:color w:val="242424"/>
          <w:bdr w:val="none" w:sz="0" w:space="0" w:color="auto" w:frame="1"/>
        </w:rPr>
        <w:t>%)</w:t>
      </w:r>
    </w:p>
    <w:p w14:paraId="7C11AD46" w14:textId="6C1AA42A" w:rsidR="00D17B6E" w:rsidRPr="00307C28" w:rsidRDefault="006101D5" w:rsidP="00307C28">
      <w:pPr>
        <w:pStyle w:val="xmso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hanging="720"/>
        <w:jc w:val="both"/>
        <w:rPr>
          <w:color w:val="242424"/>
        </w:rPr>
      </w:pPr>
      <w:r w:rsidRPr="00307C28">
        <w:rPr>
          <w:color w:val="242424"/>
          <w:bdr w:val="none" w:sz="0" w:space="0" w:color="auto" w:frame="1"/>
        </w:rPr>
        <w:t>o</w:t>
      </w:r>
      <w:r w:rsidR="00D17B6E" w:rsidRPr="00307C28">
        <w:rPr>
          <w:color w:val="242424"/>
          <w:bdr w:val="none" w:sz="0" w:space="0" w:color="auto" w:frame="1"/>
        </w:rPr>
        <w:t>bavlja i druge poslove u cilju unapređenja rada Odsjeka kao i druge poslove po nalogu pročelnika i pomoćnika pročelnika (10</w:t>
      </w:r>
      <w:r w:rsidR="00307C28">
        <w:rPr>
          <w:color w:val="242424"/>
          <w:bdr w:val="none" w:sz="0" w:space="0" w:color="auto" w:frame="1"/>
        </w:rPr>
        <w:t xml:space="preserve"> </w:t>
      </w:r>
      <w:r w:rsidR="00D17B6E" w:rsidRPr="00307C28">
        <w:rPr>
          <w:color w:val="242424"/>
          <w:bdr w:val="none" w:sz="0" w:space="0" w:color="auto" w:frame="1"/>
        </w:rPr>
        <w:t>%)</w:t>
      </w:r>
      <w:r w:rsidR="00307C28">
        <w:rPr>
          <w:color w:val="242424"/>
          <w:bdr w:val="none" w:sz="0" w:space="0" w:color="auto" w:frame="1"/>
        </w:rPr>
        <w:t>.</w:t>
      </w:r>
    </w:p>
    <w:p w14:paraId="733D20C0" w14:textId="4D313F41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</w:p>
    <w:p w14:paraId="0B1E4E47" w14:textId="77777777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t>OPIS RAZINE STANDARDNIH MJERILA</w:t>
      </w:r>
    </w:p>
    <w:p w14:paraId="24ADBC42" w14:textId="5518DEC9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</w:p>
    <w:p w14:paraId="381BE7E0" w14:textId="29EC2540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ind w:hanging="6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t>POTREBNO STRUČNO ZNANJE:</w:t>
      </w:r>
      <w:r w:rsidR="00307C28">
        <w:rPr>
          <w:b/>
          <w:bCs/>
          <w:color w:val="242424"/>
          <w:bdr w:val="none" w:sz="0" w:space="0" w:color="auto" w:frame="1"/>
        </w:rPr>
        <w:t xml:space="preserve"> </w:t>
      </w:r>
      <w:r w:rsidRPr="00307C28">
        <w:rPr>
          <w:color w:val="242424"/>
          <w:bdr w:val="none" w:sz="0" w:space="0" w:color="auto" w:frame="1"/>
        </w:rPr>
        <w:t>srednja stručna sprema upravne struke, najmanje jedna godina radnog iskustva na odgovarajućim poslovima, položen državni ispit I. razine i poznavanje rada na računalu.</w:t>
      </w:r>
    </w:p>
    <w:p w14:paraId="219B432F" w14:textId="635DCADC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</w:p>
    <w:p w14:paraId="5C6D2E80" w14:textId="435AD1D4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ind w:hanging="1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t>SLOŽENOST POSLOVA:</w:t>
      </w:r>
      <w:r w:rsidR="00307C28">
        <w:rPr>
          <w:b/>
          <w:bCs/>
          <w:color w:val="242424"/>
          <w:bdr w:val="none" w:sz="0" w:space="0" w:color="auto" w:frame="1"/>
        </w:rPr>
        <w:t xml:space="preserve"> </w:t>
      </w:r>
      <w:r w:rsidRPr="00307C28">
        <w:rPr>
          <w:color w:val="242424"/>
          <w:bdr w:val="none" w:sz="0" w:space="0" w:color="auto" w:frame="1"/>
        </w:rPr>
        <w:t>stupanj složenosti koji uključuje jednostavne i uglavnom rutinske poslove koji zahtijevaju primjenu precizno utvrđenih postupaka, metoda rada i stručnih tehnika.</w:t>
      </w:r>
    </w:p>
    <w:p w14:paraId="639DC8D4" w14:textId="0E307F32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ind w:hanging="10"/>
        <w:jc w:val="both"/>
        <w:rPr>
          <w:color w:val="242424"/>
        </w:rPr>
      </w:pPr>
    </w:p>
    <w:p w14:paraId="372E4F2C" w14:textId="241C234E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ind w:hanging="10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t>SAMOSTALNOST U RADU:</w:t>
      </w:r>
      <w:r w:rsidR="00307C28">
        <w:rPr>
          <w:b/>
          <w:bCs/>
          <w:color w:val="242424"/>
          <w:bdr w:val="none" w:sz="0" w:space="0" w:color="auto" w:frame="1"/>
        </w:rPr>
        <w:t xml:space="preserve"> </w:t>
      </w:r>
      <w:r w:rsidRPr="00307C28">
        <w:rPr>
          <w:color w:val="242424"/>
          <w:bdr w:val="none" w:sz="0" w:space="0" w:color="auto" w:frame="1"/>
        </w:rPr>
        <w:t>stupanj samostalnosti koji uključuje stalni nadzor i upute nadređenog službenika.</w:t>
      </w:r>
    </w:p>
    <w:p w14:paraId="06A022E1" w14:textId="66831C9C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</w:p>
    <w:p w14:paraId="4866C7B0" w14:textId="6C46C687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t>STUPANJ SURADNJE S DRUGIM TIJELIMA I KOMUNIKACIJE SA STRANKAMA:</w:t>
      </w:r>
      <w:r w:rsidR="00307C28">
        <w:rPr>
          <w:b/>
          <w:bCs/>
          <w:color w:val="242424"/>
          <w:bdr w:val="none" w:sz="0" w:space="0" w:color="auto" w:frame="1"/>
        </w:rPr>
        <w:t xml:space="preserve"> </w:t>
      </w:r>
      <w:r w:rsidRPr="00307C28">
        <w:rPr>
          <w:color w:val="242424"/>
          <w:bdr w:val="none" w:sz="0" w:space="0" w:color="auto" w:frame="1"/>
        </w:rPr>
        <w:t>stupanj stručnih komunikacija koji uključuje svakodnevnu i stalnu komunikaciju sa strankama te službenicima i namještenicima gradske uprave.</w:t>
      </w:r>
    </w:p>
    <w:p w14:paraId="2A077C63" w14:textId="723B135D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</w:p>
    <w:p w14:paraId="7C3BA672" w14:textId="5D37667E" w:rsidR="00E60E4B" w:rsidRPr="00307C28" w:rsidRDefault="00E60E4B" w:rsidP="00307C28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07C28">
        <w:rPr>
          <w:b/>
          <w:bCs/>
          <w:color w:val="242424"/>
          <w:bdr w:val="none" w:sz="0" w:space="0" w:color="auto" w:frame="1"/>
        </w:rPr>
        <w:t>STUPANJ ODGOVORNOSTI</w:t>
      </w:r>
      <w:r w:rsidR="00307C28">
        <w:rPr>
          <w:b/>
          <w:bCs/>
          <w:color w:val="242424"/>
          <w:bdr w:val="none" w:sz="0" w:space="0" w:color="auto" w:frame="1"/>
        </w:rPr>
        <w:t xml:space="preserve"> </w:t>
      </w:r>
      <w:r w:rsidRPr="00307C28">
        <w:rPr>
          <w:b/>
          <w:bCs/>
          <w:color w:val="242424"/>
          <w:bdr w:val="none" w:sz="0" w:space="0" w:color="auto" w:frame="1"/>
        </w:rPr>
        <w:t>I</w:t>
      </w:r>
      <w:r w:rsidR="00307C28">
        <w:rPr>
          <w:b/>
          <w:bCs/>
          <w:color w:val="242424"/>
          <w:bdr w:val="none" w:sz="0" w:space="0" w:color="auto" w:frame="1"/>
        </w:rPr>
        <w:t xml:space="preserve"> </w:t>
      </w:r>
      <w:r w:rsidRPr="00307C28">
        <w:rPr>
          <w:b/>
          <w:bCs/>
          <w:color w:val="242424"/>
          <w:bdr w:val="none" w:sz="0" w:space="0" w:color="auto" w:frame="1"/>
        </w:rPr>
        <w:t>UTJECAJ NA DONOŠENJE ODLUKA:</w:t>
      </w:r>
      <w:r w:rsidR="00307C28">
        <w:rPr>
          <w:b/>
          <w:bCs/>
          <w:color w:val="242424"/>
          <w:bdr w:val="none" w:sz="0" w:space="0" w:color="auto" w:frame="1"/>
        </w:rPr>
        <w:t xml:space="preserve"> </w:t>
      </w:r>
      <w:r w:rsidRPr="00307C28">
        <w:rPr>
          <w:color w:val="242424"/>
          <w:bdr w:val="none" w:sz="0" w:space="0" w:color="auto" w:frame="1"/>
        </w:rPr>
        <w:t>stupanj odgovornosti koji uključuje odgovornost za materijalne resurse s kojima službenik radi te pravilnu primjenu izričito propisanih postupaka, metoda rada i stručnih tehnika.</w:t>
      </w:r>
      <w:r w:rsidR="00691E15" w:rsidRPr="00307C28">
        <w:rPr>
          <w:color w:val="242424"/>
          <w:bdr w:val="none" w:sz="0" w:space="0" w:color="auto" w:frame="1"/>
        </w:rPr>
        <w:t>“</w:t>
      </w:r>
      <w:r w:rsidR="00307C28">
        <w:rPr>
          <w:color w:val="242424"/>
          <w:bdr w:val="none" w:sz="0" w:space="0" w:color="auto" w:frame="1"/>
        </w:rPr>
        <w:t>.</w:t>
      </w:r>
    </w:p>
    <w:bookmarkEnd w:id="0"/>
    <w:p w14:paraId="30D8CCCA" w14:textId="77777777" w:rsidR="008B1017" w:rsidRPr="00307C28" w:rsidRDefault="008B1017" w:rsidP="00307C28"/>
    <w:p w14:paraId="083533E2" w14:textId="750BB43C" w:rsidR="008B1017" w:rsidRPr="00307C28" w:rsidRDefault="00691E15" w:rsidP="00307C28">
      <w:pPr>
        <w:ind w:firstLine="708"/>
        <w:jc w:val="both"/>
      </w:pPr>
      <w:r w:rsidRPr="00307C28">
        <w:t>I</w:t>
      </w:r>
      <w:r w:rsidR="008B1017" w:rsidRPr="00307C28">
        <w:t xml:space="preserve">za točke </w:t>
      </w:r>
      <w:r w:rsidR="00912B16" w:rsidRPr="00307C28">
        <w:t>31</w:t>
      </w:r>
      <w:r w:rsidRPr="00307C28">
        <w:t>.</w:t>
      </w:r>
      <w:r w:rsidR="008B1017" w:rsidRPr="00307C28">
        <w:t xml:space="preserve"> dodaje se točka </w:t>
      </w:r>
      <w:r w:rsidR="00912B16" w:rsidRPr="00307C28">
        <w:t>31</w:t>
      </w:r>
      <w:r w:rsidRPr="00307C28">
        <w:t>.</w:t>
      </w:r>
      <w:r w:rsidR="008B1017" w:rsidRPr="00307C28">
        <w:t xml:space="preserve">a </w:t>
      </w:r>
      <w:r w:rsidRPr="00307C28">
        <w:t>koja</w:t>
      </w:r>
      <w:r w:rsidR="008B1017" w:rsidRPr="00307C28">
        <w:t xml:space="preserve"> glasi:</w:t>
      </w:r>
    </w:p>
    <w:p w14:paraId="5A021C0B" w14:textId="77777777" w:rsidR="00A8228F" w:rsidRPr="00307C28" w:rsidRDefault="00A8228F" w:rsidP="00307C28">
      <w:pPr>
        <w:jc w:val="both"/>
      </w:pPr>
    </w:p>
    <w:p w14:paraId="3F0985B3" w14:textId="605F9881" w:rsidR="00AF2E62" w:rsidRPr="00307C28" w:rsidRDefault="00691E15" w:rsidP="00307C28">
      <w:pPr>
        <w:tabs>
          <w:tab w:val="left" w:pos="709"/>
          <w:tab w:val="left" w:pos="3969"/>
        </w:tabs>
        <w:jc w:val="both"/>
      </w:pPr>
      <w:r w:rsidRPr="00307C28">
        <w:t>„</w:t>
      </w:r>
      <w:r w:rsidR="00582DB0" w:rsidRPr="00307C28">
        <w:rPr>
          <w:b/>
          <w:bCs/>
        </w:rPr>
        <w:t>31.a</w:t>
      </w:r>
      <w:r w:rsidR="00FC698F" w:rsidRPr="00307C28">
        <w:rPr>
          <w:b/>
          <w:bCs/>
        </w:rPr>
        <w:tab/>
      </w:r>
      <w:r w:rsidR="00AF2E62" w:rsidRPr="00307C28">
        <w:rPr>
          <w:b/>
          <w:bCs/>
        </w:rPr>
        <w:t>NAZIV RADNOG MJESTA</w:t>
      </w:r>
      <w:r w:rsidR="00AF2E62" w:rsidRPr="00307C28">
        <w:t>:</w:t>
      </w:r>
      <w:r w:rsidR="00FC698F" w:rsidRPr="00307C28">
        <w:tab/>
      </w:r>
      <w:r w:rsidR="00AF2E62" w:rsidRPr="00307C28">
        <w:t xml:space="preserve">ADMINISTRATIVNI TAJNIK  </w:t>
      </w:r>
    </w:p>
    <w:p w14:paraId="1E84AB68" w14:textId="77777777" w:rsidR="00AF2E62" w:rsidRPr="00307C28" w:rsidRDefault="00AF2E62" w:rsidP="00307C28">
      <w:pPr>
        <w:jc w:val="both"/>
      </w:pPr>
    </w:p>
    <w:p w14:paraId="678A266F" w14:textId="7AA97D89" w:rsidR="00582DB0" w:rsidRPr="00307C28" w:rsidRDefault="00AF2E62" w:rsidP="00307C28">
      <w:pPr>
        <w:jc w:val="both"/>
      </w:pPr>
      <w:r w:rsidRPr="00307C28">
        <w:rPr>
          <w:b/>
          <w:bCs/>
        </w:rPr>
        <w:t>OSNOVNI PODACI O RADNOM MJESTU</w:t>
      </w:r>
      <w:r w:rsidRPr="00307C28">
        <w:t xml:space="preserve">: </w:t>
      </w:r>
    </w:p>
    <w:p w14:paraId="2E5F3697" w14:textId="0EEE8415" w:rsidR="00582DB0" w:rsidRPr="00307C28" w:rsidRDefault="00AF2E62" w:rsidP="00307C28">
      <w:pPr>
        <w:pStyle w:val="Odlomakpopisa"/>
        <w:numPr>
          <w:ilvl w:val="0"/>
          <w:numId w:val="11"/>
        </w:numPr>
        <w:ind w:hanging="720"/>
        <w:contextualSpacing w:val="0"/>
        <w:jc w:val="both"/>
      </w:pPr>
      <w:r w:rsidRPr="00307C28">
        <w:t xml:space="preserve">KATEGORIJA RADNOG MJESTA: III. KATEGORIJA  </w:t>
      </w:r>
    </w:p>
    <w:p w14:paraId="38395CAC" w14:textId="2800EBB6" w:rsidR="00582DB0" w:rsidRPr="00307C28" w:rsidRDefault="00AF2E62" w:rsidP="00307C28">
      <w:pPr>
        <w:pStyle w:val="Odlomakpopisa"/>
        <w:numPr>
          <w:ilvl w:val="0"/>
          <w:numId w:val="11"/>
        </w:numPr>
        <w:ind w:hanging="720"/>
        <w:contextualSpacing w:val="0"/>
        <w:jc w:val="both"/>
      </w:pPr>
      <w:r w:rsidRPr="00307C28">
        <w:t xml:space="preserve">POTKATEGORIJA RADNOG MJESTA: REFERENT </w:t>
      </w:r>
    </w:p>
    <w:p w14:paraId="57496D24" w14:textId="5B8E9170" w:rsidR="00582DB0" w:rsidRPr="00307C28" w:rsidRDefault="00AF2E62" w:rsidP="00307C28">
      <w:pPr>
        <w:pStyle w:val="Odlomakpopisa"/>
        <w:numPr>
          <w:ilvl w:val="0"/>
          <w:numId w:val="11"/>
        </w:numPr>
        <w:ind w:hanging="720"/>
        <w:contextualSpacing w:val="0"/>
        <w:jc w:val="both"/>
      </w:pPr>
      <w:r w:rsidRPr="00307C28">
        <w:t xml:space="preserve">KLASIFIKACIJSKI RANG: 11. </w:t>
      </w:r>
    </w:p>
    <w:p w14:paraId="2E08FAC9" w14:textId="77777777" w:rsidR="00691E15" w:rsidRPr="00307C28" w:rsidRDefault="00691E15" w:rsidP="00307C28">
      <w:pPr>
        <w:jc w:val="both"/>
      </w:pPr>
    </w:p>
    <w:p w14:paraId="37E4BB61" w14:textId="06AA54EB" w:rsidR="00582DB0" w:rsidRPr="00307C28" w:rsidRDefault="00AF2E62" w:rsidP="00307C28">
      <w:pPr>
        <w:jc w:val="both"/>
      </w:pPr>
      <w:r w:rsidRPr="00307C28">
        <w:rPr>
          <w:b/>
          <w:bCs/>
        </w:rPr>
        <w:t>BROJ IZVRŠITELJA:</w:t>
      </w:r>
      <w:r w:rsidRPr="00307C28">
        <w:t xml:space="preserve"> 1 </w:t>
      </w:r>
    </w:p>
    <w:p w14:paraId="0DED19DD" w14:textId="77777777" w:rsidR="006101D5" w:rsidRPr="00307C28" w:rsidRDefault="006101D5" w:rsidP="00307C28"/>
    <w:p w14:paraId="6BC62427" w14:textId="77777777" w:rsidR="00582DB0" w:rsidRPr="00307C28" w:rsidRDefault="00AF2E62" w:rsidP="00307C28">
      <w:pPr>
        <w:jc w:val="both"/>
        <w:rPr>
          <w:b/>
          <w:bCs/>
        </w:rPr>
      </w:pPr>
      <w:r w:rsidRPr="00307C28">
        <w:rPr>
          <w:b/>
          <w:bCs/>
        </w:rPr>
        <w:t xml:space="preserve">OPIS POSLOVA RADNOG MJESTA: </w:t>
      </w:r>
    </w:p>
    <w:p w14:paraId="6560C168" w14:textId="735FB362" w:rsidR="00582DB0" w:rsidRPr="00307C28" w:rsidRDefault="00CC1C06" w:rsidP="00307C28">
      <w:pPr>
        <w:ind w:left="705" w:hanging="705"/>
        <w:jc w:val="both"/>
      </w:pPr>
      <w:r w:rsidRPr="00307C28">
        <w:t>-</w:t>
      </w:r>
      <w:r w:rsidRPr="00307C28">
        <w:tab/>
      </w:r>
      <w:r w:rsidR="006101D5" w:rsidRPr="00307C28">
        <w:t>o</w:t>
      </w:r>
      <w:r w:rsidR="00AF2E62" w:rsidRPr="00307C28">
        <w:t xml:space="preserve">bavlja administrativne poslove u vezi s radom Odsjeka, osigurava čuvanje dokumenata i evidencija o provedbi </w:t>
      </w:r>
      <w:r w:rsidR="00D93318" w:rsidRPr="00307C28">
        <w:t>postupaka nabave</w:t>
      </w:r>
      <w:r w:rsidR="00AF2E62" w:rsidRPr="00307C28">
        <w:t xml:space="preserve"> (</w:t>
      </w:r>
      <w:r w:rsidR="00D93318" w:rsidRPr="00307C28">
        <w:t>7</w:t>
      </w:r>
      <w:r w:rsidR="00AF2E62" w:rsidRPr="00307C28">
        <w:t xml:space="preserve">0 %) </w:t>
      </w:r>
    </w:p>
    <w:p w14:paraId="5CAC89CE" w14:textId="6C527767" w:rsidR="00980E80" w:rsidRPr="00307C28" w:rsidRDefault="00980E80" w:rsidP="00307C28">
      <w:pPr>
        <w:ind w:left="705" w:hanging="705"/>
        <w:jc w:val="both"/>
      </w:pPr>
      <w:r w:rsidRPr="00307C28">
        <w:t xml:space="preserve">- </w:t>
      </w:r>
      <w:r w:rsidRPr="00307C28">
        <w:tab/>
      </w:r>
      <w:r w:rsidR="006101D5" w:rsidRPr="00307C28">
        <w:t>o</w:t>
      </w:r>
      <w:r w:rsidRPr="00307C28">
        <w:t>bavlja poslove u vezi s radom odbora za financije i vodi zapisnik na sjednicama odbora (20%)</w:t>
      </w:r>
    </w:p>
    <w:p w14:paraId="71DA8305" w14:textId="619C4964" w:rsidR="00582DB0" w:rsidRPr="00307C28" w:rsidRDefault="00D93318" w:rsidP="00307C28">
      <w:pPr>
        <w:ind w:left="705" w:hanging="705"/>
        <w:jc w:val="both"/>
      </w:pPr>
      <w:r w:rsidRPr="00307C28">
        <w:t xml:space="preserve">- </w:t>
      </w:r>
      <w:r w:rsidRPr="00307C28">
        <w:tab/>
      </w:r>
      <w:r w:rsidR="006101D5" w:rsidRPr="00307C28">
        <w:t>o</w:t>
      </w:r>
      <w:r w:rsidR="00AF2E62" w:rsidRPr="00307C28">
        <w:t xml:space="preserve">bavlja i druge poslove po nalogu nadređenih službenika (10 %). </w:t>
      </w:r>
    </w:p>
    <w:p w14:paraId="460BE0EB" w14:textId="77777777" w:rsidR="00582DB0" w:rsidRPr="00307C28" w:rsidRDefault="00582DB0" w:rsidP="00307C28">
      <w:pPr>
        <w:jc w:val="both"/>
      </w:pPr>
    </w:p>
    <w:p w14:paraId="5B8B292E" w14:textId="77777777" w:rsidR="00691E15" w:rsidRPr="00307C28" w:rsidRDefault="00AF2E62" w:rsidP="00307C28">
      <w:pPr>
        <w:jc w:val="both"/>
        <w:rPr>
          <w:b/>
          <w:bCs/>
        </w:rPr>
      </w:pPr>
      <w:r w:rsidRPr="00307C28">
        <w:rPr>
          <w:b/>
          <w:bCs/>
        </w:rPr>
        <w:t xml:space="preserve">OPIS RAZINE STANDARDNIH MJERILA </w:t>
      </w:r>
    </w:p>
    <w:p w14:paraId="157179BB" w14:textId="77777777" w:rsidR="00691E15" w:rsidRPr="00307C28" w:rsidRDefault="00691E15" w:rsidP="00307C28">
      <w:pPr>
        <w:jc w:val="both"/>
      </w:pPr>
    </w:p>
    <w:p w14:paraId="0181D945" w14:textId="582D43B4" w:rsidR="00582DB0" w:rsidRPr="00307C28" w:rsidRDefault="00AF2E62" w:rsidP="00307C28">
      <w:pPr>
        <w:jc w:val="both"/>
      </w:pPr>
      <w:r w:rsidRPr="00307C28">
        <w:rPr>
          <w:b/>
          <w:bCs/>
        </w:rPr>
        <w:t>POTREBNO STRUČNO ZNANJE:</w:t>
      </w:r>
      <w:r w:rsidRPr="00307C28">
        <w:t xml:space="preserve"> srednja stručna sprema ekonomsko birotehničkog smjera ili gimnazija, najmanje jedna godina radnog iskustva na odgovarajućim poslovima, položen državni ispit I. razine i poznavanje rada na računalu.  </w:t>
      </w:r>
    </w:p>
    <w:p w14:paraId="796CD004" w14:textId="77777777" w:rsidR="00582DB0" w:rsidRPr="00307C28" w:rsidRDefault="00AF2E62" w:rsidP="00307C28">
      <w:pPr>
        <w:jc w:val="both"/>
      </w:pPr>
      <w:r w:rsidRPr="00307C28">
        <w:rPr>
          <w:b/>
          <w:bCs/>
        </w:rPr>
        <w:lastRenderedPageBreak/>
        <w:t>SLOŽENOST POSLOVA:</w:t>
      </w:r>
      <w:r w:rsidRPr="00307C28">
        <w:t xml:space="preserve"> stupanj složenosti koji obuhvaća jednostavne i uglavnom rutinske poslove koji zahtijevaju primjenu precizno utvrđenih postupaka, metoda rada i stručnih tehnika. </w:t>
      </w:r>
    </w:p>
    <w:p w14:paraId="4F67483B" w14:textId="77777777" w:rsidR="00582DB0" w:rsidRPr="00307C28" w:rsidRDefault="00582DB0" w:rsidP="00307C28">
      <w:pPr>
        <w:jc w:val="both"/>
      </w:pPr>
    </w:p>
    <w:p w14:paraId="790B54C8" w14:textId="77777777" w:rsidR="00582DB0" w:rsidRPr="00307C28" w:rsidRDefault="00AF2E62" w:rsidP="00307C28">
      <w:pPr>
        <w:jc w:val="both"/>
      </w:pPr>
      <w:r w:rsidRPr="00307C28">
        <w:rPr>
          <w:b/>
          <w:bCs/>
        </w:rPr>
        <w:t>SAMOSTALNOST U RADU:</w:t>
      </w:r>
      <w:r w:rsidRPr="00307C28">
        <w:t xml:space="preserve"> stupanj samostalnosti koji uključuje stalni nadzor i upute nadređenog službenika. </w:t>
      </w:r>
    </w:p>
    <w:p w14:paraId="6C9FBFCF" w14:textId="77777777" w:rsidR="00582DB0" w:rsidRPr="00307C28" w:rsidRDefault="00582DB0" w:rsidP="00307C28">
      <w:pPr>
        <w:jc w:val="both"/>
      </w:pPr>
    </w:p>
    <w:p w14:paraId="3A42CC07" w14:textId="77777777" w:rsidR="00582DB0" w:rsidRPr="00307C28" w:rsidRDefault="00AF2E62" w:rsidP="00307C28">
      <w:pPr>
        <w:jc w:val="both"/>
      </w:pPr>
      <w:r w:rsidRPr="00307C28">
        <w:rPr>
          <w:b/>
          <w:bCs/>
        </w:rPr>
        <w:t>STUPANJ SURADNJE S DRUGIM TIJELIMA I KOMUNIKACIJE SA STRANKAMA:</w:t>
      </w:r>
      <w:r w:rsidRPr="00307C28">
        <w:t xml:space="preserve"> stupanj stručnih komunikacija koji uključuje svakodnevnu komunikaciju sa strankama i službenicima gradske uprave. </w:t>
      </w:r>
    </w:p>
    <w:p w14:paraId="43C74AD9" w14:textId="77777777" w:rsidR="00582DB0" w:rsidRPr="00307C28" w:rsidRDefault="00582DB0" w:rsidP="00307C28">
      <w:pPr>
        <w:jc w:val="both"/>
        <w:rPr>
          <w:b/>
          <w:bCs/>
        </w:rPr>
      </w:pPr>
    </w:p>
    <w:p w14:paraId="56AB7B54" w14:textId="0CBD453D" w:rsidR="00966368" w:rsidRPr="00307C28" w:rsidRDefault="00AF2E62" w:rsidP="00307C28">
      <w:pPr>
        <w:jc w:val="both"/>
      </w:pPr>
      <w:r w:rsidRPr="00307C28">
        <w:rPr>
          <w:b/>
          <w:bCs/>
        </w:rPr>
        <w:t>STUPANJ ODGOVORNOSTI I UTJECAJA NA DONOŠENJE ODLUKA:</w:t>
      </w:r>
      <w:r w:rsidRPr="00307C28">
        <w:t xml:space="preserve"> stupanj odgovornosti koji uključuje odgovornost za materijalne resurse s kojima službenik radi te pravilnu primjenu izričito propisanih postupaka, metode rada i stručnih tehnika.</w:t>
      </w:r>
      <w:r w:rsidR="00691E15" w:rsidRPr="00307C28">
        <w:t>“</w:t>
      </w:r>
      <w:r w:rsidR="00307C28">
        <w:t>.</w:t>
      </w:r>
    </w:p>
    <w:p w14:paraId="44076453" w14:textId="77777777" w:rsidR="00691E15" w:rsidRPr="00307C28" w:rsidRDefault="00691E15" w:rsidP="00307C28"/>
    <w:p w14:paraId="09D55617" w14:textId="44AB4B6D" w:rsidR="00D0224E" w:rsidRPr="00307C28" w:rsidRDefault="00691E15" w:rsidP="00307C28">
      <w:pPr>
        <w:ind w:firstLine="708"/>
      </w:pPr>
      <w:r w:rsidRPr="00307C28">
        <w:t>T</w:t>
      </w:r>
      <w:r w:rsidR="00D0224E" w:rsidRPr="00307C28">
        <w:t>očka 39. briše</w:t>
      </w:r>
      <w:r w:rsidRPr="00307C28">
        <w:t xml:space="preserve"> se</w:t>
      </w:r>
      <w:r w:rsidR="00D0224E" w:rsidRPr="00307C28">
        <w:t>.</w:t>
      </w:r>
    </w:p>
    <w:p w14:paraId="7D8AD8CC" w14:textId="77777777" w:rsidR="00D0224E" w:rsidRPr="00307C28" w:rsidRDefault="00D0224E" w:rsidP="00307C28"/>
    <w:p w14:paraId="7B809D03" w14:textId="00694E30" w:rsidR="0086677C" w:rsidRPr="00307C28" w:rsidRDefault="0086677C" w:rsidP="00307C28">
      <w:pPr>
        <w:jc w:val="center"/>
      </w:pPr>
      <w:r w:rsidRPr="00307C28">
        <w:t xml:space="preserve">Članak </w:t>
      </w:r>
      <w:r w:rsidR="00691E15" w:rsidRPr="00307C28">
        <w:t>3</w:t>
      </w:r>
      <w:r w:rsidRPr="00307C28">
        <w:t>.</w:t>
      </w:r>
    </w:p>
    <w:p w14:paraId="6F2A56A0" w14:textId="6C85FCFC" w:rsidR="0086677C" w:rsidRPr="00307C28" w:rsidRDefault="0086677C" w:rsidP="00307C28">
      <w:pPr>
        <w:jc w:val="both"/>
      </w:pPr>
    </w:p>
    <w:p w14:paraId="464A2DFD" w14:textId="64CBD62B" w:rsidR="0086677C" w:rsidRPr="00307C28" w:rsidRDefault="00882FCC" w:rsidP="00307C28">
      <w:pPr>
        <w:jc w:val="both"/>
      </w:pPr>
      <w:r w:rsidRPr="00307C28">
        <w:tab/>
      </w:r>
      <w:r w:rsidR="0086677C" w:rsidRPr="00307C28">
        <w:t xml:space="preserve">Ovaj Pravilnik stupa na snagu </w:t>
      </w:r>
      <w:r w:rsidR="00691E15" w:rsidRPr="00307C28">
        <w:t>prvog</w:t>
      </w:r>
      <w:r w:rsidR="0086677C" w:rsidRPr="00307C28">
        <w:t xml:space="preserve"> dana od dana objave u Službenom glasniku Grada Osijeka.</w:t>
      </w:r>
    </w:p>
    <w:p w14:paraId="0A6A95CA" w14:textId="77777777" w:rsidR="00480E50" w:rsidRPr="00307C28" w:rsidRDefault="00480E50" w:rsidP="00307C28"/>
    <w:p w14:paraId="36012327" w14:textId="20F0A574" w:rsidR="0086677C" w:rsidRPr="00307C28" w:rsidRDefault="0086677C" w:rsidP="00307C28">
      <w:r w:rsidRPr="00307C28">
        <w:t>KLASA:</w:t>
      </w:r>
      <w:r w:rsidR="00BE33E8" w:rsidRPr="00307C28">
        <w:t xml:space="preserve"> </w:t>
      </w:r>
      <w:r w:rsidR="00691E15" w:rsidRPr="00307C28">
        <w:t>024-03/24-01/20</w:t>
      </w:r>
    </w:p>
    <w:p w14:paraId="0F2243C1" w14:textId="316F55AE" w:rsidR="00A446F9" w:rsidRPr="00307C28" w:rsidRDefault="00A446F9" w:rsidP="00307C28">
      <w:pPr>
        <w:jc w:val="both"/>
        <w:rPr>
          <w:rFonts w:eastAsia="Calibri"/>
          <w:lang w:eastAsia="ko-KR"/>
        </w:rPr>
      </w:pPr>
      <w:r w:rsidRPr="00307C28">
        <w:rPr>
          <w:rFonts w:eastAsia="Calibri"/>
          <w:lang w:eastAsia="ko-KR"/>
        </w:rPr>
        <w:t>URBROJ: 2158-1-02-25-</w:t>
      </w:r>
      <w:r w:rsidR="00363825">
        <w:rPr>
          <w:rFonts w:eastAsia="Calibri"/>
          <w:lang w:eastAsia="ko-KR"/>
        </w:rPr>
        <w:t>15</w:t>
      </w:r>
    </w:p>
    <w:p w14:paraId="308E05E0" w14:textId="3F83B51F" w:rsidR="00A446F9" w:rsidRPr="00307C28" w:rsidRDefault="00A446F9" w:rsidP="00307C28">
      <w:pPr>
        <w:jc w:val="both"/>
        <w:rPr>
          <w:rFonts w:eastAsia="Calibri"/>
          <w:lang w:eastAsia="ko-KR"/>
        </w:rPr>
      </w:pPr>
      <w:r w:rsidRPr="00307C28">
        <w:rPr>
          <w:rFonts w:eastAsia="Calibri"/>
          <w:lang w:eastAsia="ko-KR"/>
        </w:rPr>
        <w:t xml:space="preserve">Osijek, </w:t>
      </w:r>
      <w:r w:rsidR="00363825">
        <w:rPr>
          <w:rFonts w:eastAsia="Calibri"/>
          <w:lang w:eastAsia="ko-KR"/>
        </w:rPr>
        <w:t xml:space="preserve">14. </w:t>
      </w:r>
      <w:r w:rsidRPr="00307C28">
        <w:rPr>
          <w:rFonts w:eastAsia="Calibri"/>
          <w:lang w:eastAsia="ko-KR"/>
        </w:rPr>
        <w:t>ožujka 2025.</w:t>
      </w:r>
    </w:p>
    <w:p w14:paraId="53843625" w14:textId="77777777" w:rsidR="00A446F9" w:rsidRPr="00307C28" w:rsidRDefault="00A446F9" w:rsidP="00307C28">
      <w:pPr>
        <w:jc w:val="both"/>
        <w:rPr>
          <w:rFonts w:eastAsia="Calibri"/>
          <w:lang w:eastAsia="ko-KR"/>
        </w:rPr>
      </w:pPr>
    </w:p>
    <w:p w14:paraId="121E0621" w14:textId="77777777" w:rsidR="00A446F9" w:rsidRPr="00307C28" w:rsidRDefault="00A446F9" w:rsidP="00307C28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307C28">
        <w:rPr>
          <w:rFonts w:eastAsia="Calibri"/>
          <w:lang w:eastAsia="ko-KR"/>
        </w:rPr>
        <w:tab/>
        <w:t>GRADONAČELNIK</w:t>
      </w:r>
    </w:p>
    <w:p w14:paraId="70FD003F" w14:textId="0A853128" w:rsidR="00A446F9" w:rsidRPr="00307C28" w:rsidRDefault="00A446F9" w:rsidP="00307C28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307C28">
        <w:rPr>
          <w:rFonts w:eastAsia="Calibri"/>
          <w:lang w:eastAsia="ko-KR"/>
        </w:rPr>
        <w:tab/>
        <w:t xml:space="preserve">Ivan Radić, mag. </w:t>
      </w:r>
      <w:proofErr w:type="spellStart"/>
      <w:r w:rsidRPr="00307C28">
        <w:rPr>
          <w:rFonts w:eastAsia="Calibri"/>
          <w:lang w:eastAsia="ko-KR"/>
        </w:rPr>
        <w:t>oec</w:t>
      </w:r>
      <w:proofErr w:type="spellEnd"/>
      <w:r w:rsidRPr="00307C28">
        <w:rPr>
          <w:rFonts w:eastAsia="Calibri"/>
          <w:lang w:eastAsia="ko-KR"/>
        </w:rPr>
        <w:t>.</w:t>
      </w:r>
      <w:r w:rsidR="0083263E">
        <w:rPr>
          <w:rFonts w:eastAsia="Calibri"/>
          <w:lang w:eastAsia="ko-KR"/>
        </w:rPr>
        <w:t>, v. r.</w:t>
      </w:r>
    </w:p>
    <w:p w14:paraId="34FF73B6" w14:textId="77777777" w:rsidR="00A446F9" w:rsidRPr="00307C28" w:rsidRDefault="00A446F9" w:rsidP="00307C28"/>
    <w:p w14:paraId="79B17609" w14:textId="7C9C1C60" w:rsidR="003C0D05" w:rsidRPr="00307C28" w:rsidRDefault="003C0D05" w:rsidP="00307C28"/>
    <w:sectPr w:rsidR="003C0D05" w:rsidRPr="00307C28" w:rsidSect="00C6712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3653E" w14:textId="77777777" w:rsidR="008F7B7C" w:rsidRDefault="008F7B7C" w:rsidP="008F7B7C">
      <w:r>
        <w:separator/>
      </w:r>
    </w:p>
  </w:endnote>
  <w:endnote w:type="continuationSeparator" w:id="0">
    <w:p w14:paraId="789D43E8" w14:textId="77777777" w:rsidR="008F7B7C" w:rsidRDefault="008F7B7C" w:rsidP="008F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2300" w14:textId="77777777" w:rsidR="008F7B7C" w:rsidRDefault="008F7B7C" w:rsidP="008F7B7C">
      <w:r>
        <w:separator/>
      </w:r>
    </w:p>
  </w:footnote>
  <w:footnote w:type="continuationSeparator" w:id="0">
    <w:p w14:paraId="01E70977" w14:textId="77777777" w:rsidR="008F7B7C" w:rsidRDefault="008F7B7C" w:rsidP="008F7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A6C2" w14:textId="77777777" w:rsidR="008F7B7C" w:rsidRPr="00B23A78" w:rsidRDefault="008F7B7C" w:rsidP="008F7B7C">
    <w:pPr>
      <w:pStyle w:val="Zaglavlje"/>
      <w:pBdr>
        <w:bottom w:val="single" w:sz="4" w:space="1" w:color="auto"/>
      </w:pBdr>
      <w:jc w:val="center"/>
      <w:rPr>
        <w:lang w:val="en-GB"/>
      </w:rPr>
    </w:pPr>
    <w:proofErr w:type="spellStart"/>
    <w:r w:rsidRPr="00B23A78">
      <w:rPr>
        <w:lang w:val="en-GB"/>
      </w:rPr>
      <w:t>Službeni</w:t>
    </w:r>
    <w:proofErr w:type="spellEnd"/>
    <w:r w:rsidRPr="00B23A78">
      <w:rPr>
        <w:lang w:val="en-GB"/>
      </w:rPr>
      <w:t xml:space="preserve"> </w:t>
    </w:r>
    <w:proofErr w:type="spellStart"/>
    <w:r w:rsidRPr="00B23A78">
      <w:rPr>
        <w:lang w:val="en-GB"/>
      </w:rPr>
      <w:t>glasnik</w:t>
    </w:r>
    <w:proofErr w:type="spellEnd"/>
    <w:r w:rsidRPr="00B23A78">
      <w:rPr>
        <w:lang w:val="en-GB"/>
      </w:rPr>
      <w:t xml:space="preserve"> </w:t>
    </w:r>
    <w:proofErr w:type="spellStart"/>
    <w:r w:rsidRPr="00B23A78">
      <w:rPr>
        <w:lang w:val="en-GB"/>
      </w:rPr>
      <w:t>Grada</w:t>
    </w:r>
    <w:proofErr w:type="spellEnd"/>
    <w:r w:rsidRPr="00B23A78">
      <w:rPr>
        <w:lang w:val="en-GB"/>
      </w:rPr>
      <w:t xml:space="preserve"> Osijeka br. </w:t>
    </w:r>
    <w:r>
      <w:rPr>
        <w:lang w:val="en-GB"/>
      </w:rPr>
      <w:t>5</w:t>
    </w:r>
    <w:r w:rsidRPr="00B23A78">
      <w:rPr>
        <w:lang w:val="en-GB"/>
      </w:rPr>
      <w:t xml:space="preserve"> od </w:t>
    </w:r>
    <w:r>
      <w:rPr>
        <w:lang w:val="en-GB"/>
      </w:rPr>
      <w:t>18</w:t>
    </w:r>
    <w:r w:rsidRPr="00B23A78">
      <w:rPr>
        <w:lang w:val="en-GB"/>
      </w:rPr>
      <w:t xml:space="preserve">. </w:t>
    </w:r>
    <w:proofErr w:type="spellStart"/>
    <w:r w:rsidRPr="00B23A78">
      <w:rPr>
        <w:lang w:val="en-GB"/>
      </w:rPr>
      <w:t>ožujka</w:t>
    </w:r>
    <w:proofErr w:type="spellEnd"/>
    <w:r w:rsidRPr="00B23A78">
      <w:rPr>
        <w:lang w:val="en-GB"/>
      </w:rPr>
      <w:t xml:space="preserve"> 2025.</w:t>
    </w:r>
  </w:p>
  <w:p w14:paraId="598864C6" w14:textId="77777777" w:rsidR="008F7B7C" w:rsidRDefault="008F7B7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3" w15:restartNumberingAfterBreak="0">
    <w:nsid w:val="02B041D4"/>
    <w:multiLevelType w:val="multilevel"/>
    <w:tmpl w:val="3BE4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F1688C"/>
    <w:multiLevelType w:val="hybridMultilevel"/>
    <w:tmpl w:val="943C44BC"/>
    <w:lvl w:ilvl="0" w:tplc="DFC2B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1EE26DF"/>
    <w:multiLevelType w:val="multilevel"/>
    <w:tmpl w:val="091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374C44"/>
    <w:multiLevelType w:val="hybridMultilevel"/>
    <w:tmpl w:val="4B2C5B6C"/>
    <w:lvl w:ilvl="0" w:tplc="B13CCF54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54020"/>
    <w:multiLevelType w:val="multilevel"/>
    <w:tmpl w:val="BAF2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893414"/>
    <w:multiLevelType w:val="multilevel"/>
    <w:tmpl w:val="44D8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65D7299A"/>
    <w:multiLevelType w:val="hybridMultilevel"/>
    <w:tmpl w:val="CBF616DC"/>
    <w:lvl w:ilvl="0" w:tplc="83B055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96943"/>
    <w:multiLevelType w:val="hybridMultilevel"/>
    <w:tmpl w:val="ED9CFE76"/>
    <w:lvl w:ilvl="0" w:tplc="4F5E32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81B72"/>
    <w:multiLevelType w:val="multilevel"/>
    <w:tmpl w:val="367C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D613C5"/>
    <w:multiLevelType w:val="multilevel"/>
    <w:tmpl w:val="4FD8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6633973">
    <w:abstractNumId w:val="9"/>
  </w:num>
  <w:num w:numId="2" w16cid:durableId="1593011696">
    <w:abstractNumId w:val="2"/>
  </w:num>
  <w:num w:numId="3" w16cid:durableId="1950702902">
    <w:abstractNumId w:val="0"/>
  </w:num>
  <w:num w:numId="4" w16cid:durableId="155919582">
    <w:abstractNumId w:val="1"/>
  </w:num>
  <w:num w:numId="5" w16cid:durableId="1156528448">
    <w:abstractNumId w:val="4"/>
  </w:num>
  <w:num w:numId="6" w16cid:durableId="1270043716">
    <w:abstractNumId w:val="11"/>
  </w:num>
  <w:num w:numId="7" w16cid:durableId="1608192782">
    <w:abstractNumId w:val="13"/>
  </w:num>
  <w:num w:numId="8" w16cid:durableId="5326805">
    <w:abstractNumId w:val="5"/>
  </w:num>
  <w:num w:numId="9" w16cid:durableId="439690538">
    <w:abstractNumId w:val="12"/>
  </w:num>
  <w:num w:numId="10" w16cid:durableId="1562208615">
    <w:abstractNumId w:val="3"/>
  </w:num>
  <w:num w:numId="11" w16cid:durableId="1809934598">
    <w:abstractNumId w:val="6"/>
  </w:num>
  <w:num w:numId="12" w16cid:durableId="55974784">
    <w:abstractNumId w:val="10"/>
  </w:num>
  <w:num w:numId="13" w16cid:durableId="1406612654">
    <w:abstractNumId w:val="8"/>
  </w:num>
  <w:num w:numId="14" w16cid:durableId="62922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E89"/>
    <w:rsid w:val="00000E63"/>
    <w:rsid w:val="00002CC0"/>
    <w:rsid w:val="00016784"/>
    <w:rsid w:val="00036763"/>
    <w:rsid w:val="00042F0E"/>
    <w:rsid w:val="0004670E"/>
    <w:rsid w:val="000533FA"/>
    <w:rsid w:val="00055119"/>
    <w:rsid w:val="00060588"/>
    <w:rsid w:val="00066101"/>
    <w:rsid w:val="00071B84"/>
    <w:rsid w:val="00072005"/>
    <w:rsid w:val="00083016"/>
    <w:rsid w:val="0009170E"/>
    <w:rsid w:val="000A567C"/>
    <w:rsid w:val="000C25D9"/>
    <w:rsid w:val="000C78C7"/>
    <w:rsid w:val="000D17BE"/>
    <w:rsid w:val="000D2725"/>
    <w:rsid w:val="000F353E"/>
    <w:rsid w:val="00114B23"/>
    <w:rsid w:val="00117F4C"/>
    <w:rsid w:val="001272A9"/>
    <w:rsid w:val="00127AAE"/>
    <w:rsid w:val="001560A7"/>
    <w:rsid w:val="001610E7"/>
    <w:rsid w:val="00165DE9"/>
    <w:rsid w:val="00166E41"/>
    <w:rsid w:val="00166E61"/>
    <w:rsid w:val="001A0CF4"/>
    <w:rsid w:val="001A32ED"/>
    <w:rsid w:val="001B6B12"/>
    <w:rsid w:val="001C784C"/>
    <w:rsid w:val="001D1BDF"/>
    <w:rsid w:val="001E6125"/>
    <w:rsid w:val="001E6AF5"/>
    <w:rsid w:val="001F060F"/>
    <w:rsid w:val="001F7C78"/>
    <w:rsid w:val="00220DE2"/>
    <w:rsid w:val="00223B2D"/>
    <w:rsid w:val="002311C8"/>
    <w:rsid w:val="00231856"/>
    <w:rsid w:val="00237F6C"/>
    <w:rsid w:val="002476B5"/>
    <w:rsid w:val="00263ACC"/>
    <w:rsid w:val="00274260"/>
    <w:rsid w:val="00277FA0"/>
    <w:rsid w:val="002A02AD"/>
    <w:rsid w:val="002A1150"/>
    <w:rsid w:val="002A53B8"/>
    <w:rsid w:val="002C37AE"/>
    <w:rsid w:val="002F253C"/>
    <w:rsid w:val="002F7EEC"/>
    <w:rsid w:val="003068A3"/>
    <w:rsid w:val="00307C28"/>
    <w:rsid w:val="00321D1F"/>
    <w:rsid w:val="00351528"/>
    <w:rsid w:val="003628EA"/>
    <w:rsid w:val="00362D44"/>
    <w:rsid w:val="00363825"/>
    <w:rsid w:val="00363F36"/>
    <w:rsid w:val="00380DD9"/>
    <w:rsid w:val="0038147A"/>
    <w:rsid w:val="00386A46"/>
    <w:rsid w:val="00392715"/>
    <w:rsid w:val="003929CB"/>
    <w:rsid w:val="00396F0A"/>
    <w:rsid w:val="003B513D"/>
    <w:rsid w:val="003C0D05"/>
    <w:rsid w:val="003C47D6"/>
    <w:rsid w:val="003D2AAD"/>
    <w:rsid w:val="003E7537"/>
    <w:rsid w:val="003F158A"/>
    <w:rsid w:val="003F40AB"/>
    <w:rsid w:val="003F7540"/>
    <w:rsid w:val="003F7E0B"/>
    <w:rsid w:val="004042D5"/>
    <w:rsid w:val="004049F5"/>
    <w:rsid w:val="00413E68"/>
    <w:rsid w:val="00421159"/>
    <w:rsid w:val="004417B2"/>
    <w:rsid w:val="00465A25"/>
    <w:rsid w:val="00470A9C"/>
    <w:rsid w:val="00473869"/>
    <w:rsid w:val="0047528E"/>
    <w:rsid w:val="00480E50"/>
    <w:rsid w:val="004831D4"/>
    <w:rsid w:val="00492A27"/>
    <w:rsid w:val="004958EC"/>
    <w:rsid w:val="00496717"/>
    <w:rsid w:val="004B57BC"/>
    <w:rsid w:val="004C5E42"/>
    <w:rsid w:val="004D744D"/>
    <w:rsid w:val="004E64E9"/>
    <w:rsid w:val="00510DFA"/>
    <w:rsid w:val="00516F13"/>
    <w:rsid w:val="00527B71"/>
    <w:rsid w:val="0053224B"/>
    <w:rsid w:val="005423A5"/>
    <w:rsid w:val="00545FD3"/>
    <w:rsid w:val="005711CE"/>
    <w:rsid w:val="00575A54"/>
    <w:rsid w:val="0058136F"/>
    <w:rsid w:val="0058218A"/>
    <w:rsid w:val="00582DB0"/>
    <w:rsid w:val="005976DB"/>
    <w:rsid w:val="005A0DD6"/>
    <w:rsid w:val="005A4195"/>
    <w:rsid w:val="005A5E2A"/>
    <w:rsid w:val="005B2591"/>
    <w:rsid w:val="005C050A"/>
    <w:rsid w:val="005C290D"/>
    <w:rsid w:val="005C3011"/>
    <w:rsid w:val="005C4E05"/>
    <w:rsid w:val="005C6079"/>
    <w:rsid w:val="005C71CC"/>
    <w:rsid w:val="005D33AE"/>
    <w:rsid w:val="005D4A07"/>
    <w:rsid w:val="006101D5"/>
    <w:rsid w:val="00640094"/>
    <w:rsid w:val="006401B9"/>
    <w:rsid w:val="00661C49"/>
    <w:rsid w:val="00676713"/>
    <w:rsid w:val="00691E15"/>
    <w:rsid w:val="00692E63"/>
    <w:rsid w:val="00696ACB"/>
    <w:rsid w:val="00696B7F"/>
    <w:rsid w:val="006A4E2F"/>
    <w:rsid w:val="006B3E40"/>
    <w:rsid w:val="006B6C69"/>
    <w:rsid w:val="006C6444"/>
    <w:rsid w:val="006D6355"/>
    <w:rsid w:val="006F11CC"/>
    <w:rsid w:val="00707332"/>
    <w:rsid w:val="00707DEB"/>
    <w:rsid w:val="00712B24"/>
    <w:rsid w:val="0071441C"/>
    <w:rsid w:val="00716757"/>
    <w:rsid w:val="00730917"/>
    <w:rsid w:val="007476B4"/>
    <w:rsid w:val="007510D5"/>
    <w:rsid w:val="00772093"/>
    <w:rsid w:val="00784174"/>
    <w:rsid w:val="0078746E"/>
    <w:rsid w:val="007907FA"/>
    <w:rsid w:val="007A0E2D"/>
    <w:rsid w:val="007A4FD7"/>
    <w:rsid w:val="007B58EE"/>
    <w:rsid w:val="007C2B44"/>
    <w:rsid w:val="007C4AD4"/>
    <w:rsid w:val="007C68F4"/>
    <w:rsid w:val="007E46E2"/>
    <w:rsid w:val="007E65CF"/>
    <w:rsid w:val="007E7A53"/>
    <w:rsid w:val="007F2B44"/>
    <w:rsid w:val="0080414E"/>
    <w:rsid w:val="00812AD0"/>
    <w:rsid w:val="00815674"/>
    <w:rsid w:val="008209D0"/>
    <w:rsid w:val="00825C87"/>
    <w:rsid w:val="00831299"/>
    <w:rsid w:val="0083263E"/>
    <w:rsid w:val="00832D03"/>
    <w:rsid w:val="00846372"/>
    <w:rsid w:val="00866371"/>
    <w:rsid w:val="0086677C"/>
    <w:rsid w:val="00867251"/>
    <w:rsid w:val="008732F2"/>
    <w:rsid w:val="00882FCC"/>
    <w:rsid w:val="00885EE7"/>
    <w:rsid w:val="00890EB6"/>
    <w:rsid w:val="00891ACC"/>
    <w:rsid w:val="008936E1"/>
    <w:rsid w:val="0089371A"/>
    <w:rsid w:val="00896935"/>
    <w:rsid w:val="008970FB"/>
    <w:rsid w:val="008A41E9"/>
    <w:rsid w:val="008B1017"/>
    <w:rsid w:val="008C7C9C"/>
    <w:rsid w:val="008F0281"/>
    <w:rsid w:val="008F0ACA"/>
    <w:rsid w:val="008F77A4"/>
    <w:rsid w:val="008F7B7C"/>
    <w:rsid w:val="00900121"/>
    <w:rsid w:val="00912B16"/>
    <w:rsid w:val="00927A9F"/>
    <w:rsid w:val="00934452"/>
    <w:rsid w:val="00945EBB"/>
    <w:rsid w:val="00951128"/>
    <w:rsid w:val="009545FE"/>
    <w:rsid w:val="00966368"/>
    <w:rsid w:val="009670A4"/>
    <w:rsid w:val="00972358"/>
    <w:rsid w:val="009747C6"/>
    <w:rsid w:val="00975500"/>
    <w:rsid w:val="00980E80"/>
    <w:rsid w:val="00993EC7"/>
    <w:rsid w:val="009A28D1"/>
    <w:rsid w:val="009B0B64"/>
    <w:rsid w:val="009B1868"/>
    <w:rsid w:val="009B47E9"/>
    <w:rsid w:val="009C69BC"/>
    <w:rsid w:val="009E3DF5"/>
    <w:rsid w:val="009F67AB"/>
    <w:rsid w:val="00A004E3"/>
    <w:rsid w:val="00A0425B"/>
    <w:rsid w:val="00A14607"/>
    <w:rsid w:val="00A20A95"/>
    <w:rsid w:val="00A226F2"/>
    <w:rsid w:val="00A3589A"/>
    <w:rsid w:val="00A446F9"/>
    <w:rsid w:val="00A448B2"/>
    <w:rsid w:val="00A560F8"/>
    <w:rsid w:val="00A62621"/>
    <w:rsid w:val="00A648F1"/>
    <w:rsid w:val="00A714C3"/>
    <w:rsid w:val="00A8228F"/>
    <w:rsid w:val="00A918E0"/>
    <w:rsid w:val="00A95BDB"/>
    <w:rsid w:val="00AB5A4D"/>
    <w:rsid w:val="00AB764E"/>
    <w:rsid w:val="00AC5C7E"/>
    <w:rsid w:val="00AC7995"/>
    <w:rsid w:val="00AD1167"/>
    <w:rsid w:val="00AD192F"/>
    <w:rsid w:val="00AF2E62"/>
    <w:rsid w:val="00AF4701"/>
    <w:rsid w:val="00B05B2A"/>
    <w:rsid w:val="00B05C4C"/>
    <w:rsid w:val="00B11937"/>
    <w:rsid w:val="00B153D7"/>
    <w:rsid w:val="00B17B90"/>
    <w:rsid w:val="00B215E5"/>
    <w:rsid w:val="00B25487"/>
    <w:rsid w:val="00B301E0"/>
    <w:rsid w:val="00B47FA1"/>
    <w:rsid w:val="00B6120F"/>
    <w:rsid w:val="00B6703E"/>
    <w:rsid w:val="00B67BE0"/>
    <w:rsid w:val="00B67E01"/>
    <w:rsid w:val="00BA2EC5"/>
    <w:rsid w:val="00BA567B"/>
    <w:rsid w:val="00BB04B6"/>
    <w:rsid w:val="00BB5775"/>
    <w:rsid w:val="00BD08EC"/>
    <w:rsid w:val="00BD3764"/>
    <w:rsid w:val="00BE085A"/>
    <w:rsid w:val="00BE3382"/>
    <w:rsid w:val="00BE33E8"/>
    <w:rsid w:val="00BE74BF"/>
    <w:rsid w:val="00BF2732"/>
    <w:rsid w:val="00BF59A8"/>
    <w:rsid w:val="00C009E3"/>
    <w:rsid w:val="00C27343"/>
    <w:rsid w:val="00C319B4"/>
    <w:rsid w:val="00C40218"/>
    <w:rsid w:val="00C42ADE"/>
    <w:rsid w:val="00C454DD"/>
    <w:rsid w:val="00C45BCB"/>
    <w:rsid w:val="00C650D4"/>
    <w:rsid w:val="00C67123"/>
    <w:rsid w:val="00C6774E"/>
    <w:rsid w:val="00C75736"/>
    <w:rsid w:val="00C759D6"/>
    <w:rsid w:val="00C76050"/>
    <w:rsid w:val="00CA5BD2"/>
    <w:rsid w:val="00CB27F5"/>
    <w:rsid w:val="00CC1C06"/>
    <w:rsid w:val="00CE06C4"/>
    <w:rsid w:val="00D0224E"/>
    <w:rsid w:val="00D16062"/>
    <w:rsid w:val="00D17B6E"/>
    <w:rsid w:val="00D32E89"/>
    <w:rsid w:val="00D3511F"/>
    <w:rsid w:val="00D36D80"/>
    <w:rsid w:val="00D42CD8"/>
    <w:rsid w:val="00D4578A"/>
    <w:rsid w:val="00D47158"/>
    <w:rsid w:val="00D55484"/>
    <w:rsid w:val="00D56EF3"/>
    <w:rsid w:val="00D7191C"/>
    <w:rsid w:val="00D75DD9"/>
    <w:rsid w:val="00D7654E"/>
    <w:rsid w:val="00D869BA"/>
    <w:rsid w:val="00D93318"/>
    <w:rsid w:val="00DB25B2"/>
    <w:rsid w:val="00DC0F70"/>
    <w:rsid w:val="00DD0122"/>
    <w:rsid w:val="00E0225F"/>
    <w:rsid w:val="00E026E7"/>
    <w:rsid w:val="00E13F38"/>
    <w:rsid w:val="00E17C53"/>
    <w:rsid w:val="00E27057"/>
    <w:rsid w:val="00E274C7"/>
    <w:rsid w:val="00E466C3"/>
    <w:rsid w:val="00E55494"/>
    <w:rsid w:val="00E55F81"/>
    <w:rsid w:val="00E60E4B"/>
    <w:rsid w:val="00E61A45"/>
    <w:rsid w:val="00E63E28"/>
    <w:rsid w:val="00E7035F"/>
    <w:rsid w:val="00E75039"/>
    <w:rsid w:val="00EC29BD"/>
    <w:rsid w:val="00ED127D"/>
    <w:rsid w:val="00ED5743"/>
    <w:rsid w:val="00EE5C57"/>
    <w:rsid w:val="00F23E06"/>
    <w:rsid w:val="00F26DD7"/>
    <w:rsid w:val="00F3172D"/>
    <w:rsid w:val="00F50363"/>
    <w:rsid w:val="00F5367F"/>
    <w:rsid w:val="00F66A50"/>
    <w:rsid w:val="00F7059B"/>
    <w:rsid w:val="00F90E1C"/>
    <w:rsid w:val="00FA474E"/>
    <w:rsid w:val="00FB5FA6"/>
    <w:rsid w:val="00FB73E2"/>
    <w:rsid w:val="00FC3E5B"/>
    <w:rsid w:val="00FC698F"/>
    <w:rsid w:val="00FE3722"/>
    <w:rsid w:val="00FE41FB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78933"/>
  <w15:docId w15:val="{9AF339AC-5A9F-4B2F-B3B8-90B17284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E89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locked/>
    <w:rsid w:val="00F50363"/>
    <w:pPr>
      <w:keepNext/>
      <w:suppressAutoHyphens/>
      <w:jc w:val="both"/>
      <w:outlineLvl w:val="0"/>
    </w:pPr>
    <w:rPr>
      <w:b/>
      <w:spacing w:val="-3"/>
      <w:kern w:val="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A448B2"/>
    <w:pPr>
      <w:suppressAutoHyphens/>
      <w:ind w:left="720"/>
    </w:pPr>
    <w:rPr>
      <w:kern w:val="1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363F36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363F36"/>
    <w:rPr>
      <w:rFonts w:ascii="Times New Roman" w:eastAsia="Times New Roman" w:hAnsi="Times New Roman"/>
      <w:sz w:val="24"/>
      <w:szCs w:val="24"/>
    </w:rPr>
  </w:style>
  <w:style w:type="paragraph" w:customStyle="1" w:styleId="Odlomakpopisa1">
    <w:name w:val="Odlomak popisa1"/>
    <w:basedOn w:val="Normal"/>
    <w:rsid w:val="00363F36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677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677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042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F50363"/>
    <w:rPr>
      <w:rFonts w:ascii="Times New Roman" w:eastAsia="Times New Roman" w:hAnsi="Times New Roman"/>
      <w:b/>
      <w:spacing w:val="-3"/>
      <w:kern w:val="1"/>
      <w:sz w:val="24"/>
      <w:szCs w:val="24"/>
    </w:rPr>
  </w:style>
  <w:style w:type="paragraph" w:customStyle="1" w:styleId="MainParagraph">
    <w:name w:val="Main Paragraph"/>
    <w:basedOn w:val="Normal"/>
    <w:uiPriority w:val="99"/>
    <w:rsid w:val="00F50363"/>
    <w:pPr>
      <w:spacing w:after="240"/>
      <w:ind w:left="720"/>
      <w:jc w:val="both"/>
    </w:pPr>
    <w:rPr>
      <w:rFonts w:ascii="Tahoma" w:hAnsi="Tahoma" w:cs="Tahoma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6A4E2F"/>
    <w:pPr>
      <w:ind w:left="720"/>
      <w:contextualSpacing/>
    </w:pPr>
  </w:style>
  <w:style w:type="character" w:customStyle="1" w:styleId="WW8Num4z0">
    <w:name w:val="WW8Num4z0"/>
    <w:rsid w:val="005C71CC"/>
    <w:rPr>
      <w:rFonts w:ascii="Symbol" w:hAnsi="Symbol" w:cs="Symbol"/>
    </w:rPr>
  </w:style>
  <w:style w:type="paragraph" w:styleId="StandardWeb">
    <w:name w:val="Normal (Web)"/>
    <w:basedOn w:val="Normal"/>
    <w:uiPriority w:val="99"/>
    <w:unhideWhenUsed/>
    <w:rsid w:val="005B2591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E60E4B"/>
    <w:pPr>
      <w:spacing w:before="100" w:beforeAutospacing="1" w:after="100" w:afterAutospacing="1"/>
    </w:pPr>
  </w:style>
  <w:style w:type="paragraph" w:customStyle="1" w:styleId="xmsolistparagraph">
    <w:name w:val="x_msolistparagraph"/>
    <w:basedOn w:val="Normal"/>
    <w:rsid w:val="00D869BA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8F7B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F7B7C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F7B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F7B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A244D8-CF36-47BC-A9C1-7AE3D313B22D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2.xml><?xml version="1.0" encoding="utf-8"?>
<ds:datastoreItem xmlns:ds="http://schemas.openxmlformats.org/officeDocument/2006/customXml" ds:itemID="{5CE40ABA-05F9-49CA-8E53-AB23C74577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0E6EE0-A6D8-455F-9894-804DF24957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FF7B0E-E5BB-4778-9B91-03979C025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1800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HP</Company>
  <LinksUpToDate>false</LinksUpToDate>
  <CharactersWithSpaces>13057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Sandra Važić</dc:creator>
  <cp:lastModifiedBy>Vesna Škorak</cp:lastModifiedBy>
  <cp:revision>15</cp:revision>
  <cp:lastPrinted>2020-11-16T09:02:00Z</cp:lastPrinted>
  <dcterms:created xsi:type="dcterms:W3CDTF">2025-03-14T08:08:00Z</dcterms:created>
  <dcterms:modified xsi:type="dcterms:W3CDTF">2025-03-18T08:45:00Z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