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E8B34" w14:textId="77777777" w:rsidR="005B67F4" w:rsidRPr="005B67F4" w:rsidRDefault="005B67F4" w:rsidP="005B67F4">
      <w:pPr>
        <w:shd w:val="clear" w:color="auto" w:fill="95B3D7"/>
        <w:spacing w:after="240" w:line="240" w:lineRule="auto"/>
        <w:jc w:val="center"/>
        <w:rPr>
          <w:rFonts w:ascii="Cambria" w:eastAsia="Times New Roman" w:hAnsi="Cambria" w:cs="Times New Roman"/>
          <w:b/>
          <w:snapToGrid w:val="0"/>
          <w:kern w:val="0"/>
          <w:sz w:val="40"/>
          <w:szCs w:val="20"/>
          <w14:ligatures w14:val="none"/>
        </w:rPr>
      </w:pPr>
      <w:r w:rsidRPr="005B67F4">
        <w:rPr>
          <w:rFonts w:ascii="Cambria" w:eastAsia="Times New Roman" w:hAnsi="Cambria" w:cs="Times New Roman"/>
          <w:b/>
          <w:snapToGrid w:val="0"/>
          <w:kern w:val="0"/>
          <w:sz w:val="32"/>
          <w:szCs w:val="32"/>
          <w14:ligatures w14:val="none"/>
        </w:rPr>
        <w:t>POPIS PRILOGA KOJI SE PRILAŽU UZ PRIJAVU</w:t>
      </w:r>
    </w:p>
    <w:p w14:paraId="49BF32F1" w14:textId="77777777" w:rsidR="005B67F4" w:rsidRPr="005B67F4" w:rsidRDefault="005B67F4" w:rsidP="005B67F4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snapToGrid w:val="0"/>
          <w:kern w:val="0"/>
          <w:sz w:val="24"/>
          <w:szCs w:val="24"/>
          <w14:ligatures w14:val="none"/>
        </w:rPr>
      </w:pPr>
    </w:p>
    <w:p w14:paraId="47121481" w14:textId="77777777" w:rsidR="005B67F4" w:rsidRPr="005B67F4" w:rsidRDefault="005B67F4" w:rsidP="005B67F4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snapToGrid w:val="0"/>
          <w:kern w:val="0"/>
          <w:sz w:val="24"/>
          <w:szCs w:val="24"/>
          <w14:ligatures w14:val="none"/>
        </w:rPr>
      </w:pPr>
      <w:r w:rsidRPr="005B67F4">
        <w:rPr>
          <w:rFonts w:ascii="Cambria" w:eastAsia="Times New Roman" w:hAnsi="Cambria" w:cs="Times New Roman"/>
          <w:b/>
          <w:snapToGrid w:val="0"/>
          <w:kern w:val="0"/>
          <w:sz w:val="24"/>
          <w:szCs w:val="24"/>
          <w14:ligatures w14:val="none"/>
        </w:rPr>
        <w:t>1. PRILOZI UZ PRIJAVU</w:t>
      </w:r>
    </w:p>
    <w:p w14:paraId="1BA9613F" w14:textId="77777777" w:rsidR="005B67F4" w:rsidRPr="005B67F4" w:rsidRDefault="005B67F4" w:rsidP="005B67F4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napToGrid w:val="0"/>
          <w:kern w:val="0"/>
          <w:sz w:val="24"/>
          <w:szCs w:val="24"/>
          <w14:ligatures w14:val="none"/>
        </w:rPr>
      </w:pPr>
    </w:p>
    <w:p w14:paraId="4C047332" w14:textId="77777777" w:rsidR="005B67F4" w:rsidRPr="005B67F4" w:rsidRDefault="005B67F4" w:rsidP="005B67F4">
      <w:pPr>
        <w:spacing w:after="0" w:line="240" w:lineRule="auto"/>
        <w:jc w:val="both"/>
        <w:rPr>
          <w:rFonts w:ascii="Cambria" w:eastAsia="Times New Roman" w:hAnsi="Cambria" w:cs="Times New Roman"/>
          <w:snapToGrid w:val="0"/>
          <w:kern w:val="0"/>
          <w:highlight w:val="yellow"/>
          <w14:ligatures w14:val="none"/>
        </w:rPr>
      </w:pPr>
    </w:p>
    <w:p w14:paraId="61C41FAD" w14:textId="77777777" w:rsidR="005B67F4" w:rsidRPr="005B67F4" w:rsidRDefault="005B67F4" w:rsidP="005B67F4">
      <w:pPr>
        <w:numPr>
          <w:ilvl w:val="0"/>
          <w:numId w:val="2"/>
        </w:numPr>
        <w:spacing w:after="0" w:line="240" w:lineRule="auto"/>
        <w:jc w:val="both"/>
        <w:rPr>
          <w:rFonts w:ascii="Cambria" w:eastAsia="Times New Roman" w:hAnsi="Cambria" w:cs="Times New Roman"/>
          <w:noProof/>
          <w:snapToGrid w:val="0"/>
          <w:kern w:val="0"/>
          <w14:ligatures w14:val="none"/>
        </w:rPr>
      </w:pPr>
      <w:r w:rsidRPr="005B67F4">
        <w:rPr>
          <w:rFonts w:ascii="Cambria" w:eastAsia="Times New Roman" w:hAnsi="Cambria" w:cs="Times New Roman"/>
          <w:noProof/>
          <w:snapToGrid w:val="0"/>
          <w:kern w:val="0"/>
          <w14:ligatures w14:val="none"/>
        </w:rPr>
        <w:t>Obrazac za prijavu (O</w:t>
      </w:r>
      <w:r w:rsidRPr="005B67F4">
        <w:rPr>
          <w:rFonts w:ascii="Cambria" w:eastAsia="Times New Roman" w:hAnsi="Cambria" w:cs="Times New Roman"/>
          <w:i/>
          <w:noProof/>
          <w:snapToGrid w:val="0"/>
          <w:kern w:val="0"/>
          <w14:ligatures w14:val="none"/>
        </w:rPr>
        <w:t>brazac br. 1.</w:t>
      </w:r>
      <w:r w:rsidRPr="005B67F4">
        <w:rPr>
          <w:rFonts w:ascii="Cambria" w:eastAsia="Times New Roman" w:hAnsi="Cambria" w:cs="Times New Roman"/>
          <w:noProof/>
          <w:snapToGrid w:val="0"/>
          <w:kern w:val="0"/>
          <w14:ligatures w14:val="none"/>
        </w:rPr>
        <w:t>),</w:t>
      </w:r>
    </w:p>
    <w:p w14:paraId="3C0019DF" w14:textId="77777777" w:rsidR="005B67F4" w:rsidRPr="005B67F4" w:rsidRDefault="005B67F4" w:rsidP="005B67F4">
      <w:pPr>
        <w:numPr>
          <w:ilvl w:val="0"/>
          <w:numId w:val="2"/>
        </w:numPr>
        <w:spacing w:after="0" w:line="240" w:lineRule="auto"/>
        <w:jc w:val="both"/>
        <w:rPr>
          <w:rFonts w:ascii="Cambria" w:eastAsia="Times New Roman" w:hAnsi="Cambria" w:cs="Times New Roman"/>
          <w:noProof/>
          <w:snapToGrid w:val="0"/>
          <w:kern w:val="0"/>
          <w14:ligatures w14:val="none"/>
        </w:rPr>
      </w:pPr>
      <w:r w:rsidRPr="005B67F4">
        <w:rPr>
          <w:rFonts w:ascii="Cambria" w:eastAsia="Times New Roman" w:hAnsi="Cambria" w:cs="Times New Roman"/>
          <w:noProof/>
          <w:snapToGrid w:val="0"/>
          <w:kern w:val="0"/>
          <w14:ligatures w14:val="none"/>
        </w:rPr>
        <w:t>Obrazac proračuna (</w:t>
      </w:r>
      <w:r w:rsidRPr="005B67F4">
        <w:rPr>
          <w:rFonts w:ascii="Cambria" w:eastAsia="Times New Roman" w:hAnsi="Cambria" w:cs="Times New Roman"/>
          <w:i/>
          <w:noProof/>
          <w:snapToGrid w:val="0"/>
          <w:kern w:val="0"/>
          <w14:ligatures w14:val="none"/>
        </w:rPr>
        <w:t>Obrazac br. 2.</w:t>
      </w:r>
      <w:r w:rsidRPr="005B67F4">
        <w:rPr>
          <w:rFonts w:ascii="Cambria" w:eastAsia="Times New Roman" w:hAnsi="Cambria" w:cs="Times New Roman"/>
          <w:noProof/>
          <w:snapToGrid w:val="0"/>
          <w:kern w:val="0"/>
          <w14:ligatures w14:val="none"/>
        </w:rPr>
        <w:t>) – u kojem su popisani plaćeni režijski troškovi sportske građevine u funkciji sporta za koje se traži refundacija. Po provedbi postupka, a nakon odobravanja i potpisa ugovora temeljem zahtjeva isplatit će se sredstva na račun primatelja.</w:t>
      </w:r>
    </w:p>
    <w:p w14:paraId="6AED5AAC" w14:textId="77777777" w:rsidR="005B67F4" w:rsidRPr="005B67F4" w:rsidRDefault="005B67F4" w:rsidP="005B67F4">
      <w:pPr>
        <w:spacing w:after="0" w:line="240" w:lineRule="auto"/>
        <w:ind w:left="720"/>
        <w:jc w:val="both"/>
        <w:rPr>
          <w:rFonts w:ascii="Cambria" w:eastAsia="Times New Roman" w:hAnsi="Cambria" w:cs="Times New Roman"/>
          <w:noProof/>
          <w:snapToGrid w:val="0"/>
          <w:kern w:val="0"/>
          <w14:ligatures w14:val="none"/>
        </w:rPr>
      </w:pPr>
    </w:p>
    <w:p w14:paraId="2EBC7072" w14:textId="77777777" w:rsidR="005B67F4" w:rsidRPr="005B67F4" w:rsidRDefault="005B67F4" w:rsidP="005B67F4">
      <w:pPr>
        <w:spacing w:after="0" w:line="240" w:lineRule="auto"/>
        <w:jc w:val="both"/>
        <w:rPr>
          <w:rFonts w:ascii="Cambria" w:eastAsia="Times New Roman" w:hAnsi="Cambria" w:cs="Times New Roman"/>
          <w:noProof/>
          <w:snapToGrid w:val="0"/>
          <w:kern w:val="0"/>
          <w14:ligatures w14:val="none"/>
        </w:rPr>
      </w:pPr>
      <w:r w:rsidRPr="005B67F4">
        <w:rPr>
          <w:rFonts w:ascii="Cambria" w:eastAsia="Times New Roman" w:hAnsi="Cambria" w:cs="Times New Roman"/>
          <w:noProof/>
          <w:snapToGrid w:val="0"/>
          <w:kern w:val="0"/>
          <w14:ligatures w14:val="none"/>
        </w:rPr>
        <w:t>Klubovi udruge u skladu s ovim Javnim pozivom dužni su dostaviti ispunjen Obrazac proračuna (Obrazac br. 2.) u kojem su popisani planirani režijskih troškovi kao i već plaćeni režijski troškovi sportske građevine u funkciji sporta s preslikama plaćenih računa i dokaz o plaćanju u obliku izvoda sa žiro računa, za koje se traži refundacija.</w:t>
      </w:r>
    </w:p>
    <w:p w14:paraId="0E3297EA" w14:textId="77777777" w:rsidR="005B67F4" w:rsidRPr="005B67F4" w:rsidRDefault="005B67F4" w:rsidP="005B67F4">
      <w:pPr>
        <w:spacing w:after="0" w:line="240" w:lineRule="auto"/>
        <w:jc w:val="both"/>
        <w:rPr>
          <w:rFonts w:ascii="Cambria" w:eastAsia="Times New Roman" w:hAnsi="Cambria" w:cs="Times New Roman"/>
          <w:noProof/>
          <w:snapToGrid w:val="0"/>
          <w:kern w:val="0"/>
          <w14:ligatures w14:val="none"/>
        </w:rPr>
      </w:pPr>
    </w:p>
    <w:p w14:paraId="45FA9EF6" w14:textId="77777777" w:rsidR="005B67F4" w:rsidRPr="005B67F4" w:rsidRDefault="005B67F4" w:rsidP="005B67F4">
      <w:pPr>
        <w:spacing w:after="0" w:line="240" w:lineRule="auto"/>
        <w:jc w:val="both"/>
        <w:rPr>
          <w:rFonts w:ascii="Cambria" w:eastAsia="Times New Roman" w:hAnsi="Cambria" w:cs="Times New Roman"/>
          <w:noProof/>
          <w:snapToGrid w:val="0"/>
          <w:kern w:val="0"/>
          <w14:ligatures w14:val="none"/>
        </w:rPr>
      </w:pPr>
      <w:r w:rsidRPr="005B67F4">
        <w:rPr>
          <w:rFonts w:ascii="Cambria" w:eastAsia="Times New Roman" w:hAnsi="Cambria" w:cs="Times New Roman"/>
          <w:noProof/>
          <w:snapToGrid w:val="0"/>
          <w:kern w:val="0"/>
          <w14:ligatures w14:val="none"/>
        </w:rPr>
        <w:t>Svi elementi računa koji je preslikan moraju biti jasno vidljivi. Izvodi sa računa mogu se zacrniti u dijelu koji nije bitan za ovaj javni poziv.</w:t>
      </w:r>
    </w:p>
    <w:p w14:paraId="3AB10AA0" w14:textId="77777777" w:rsidR="005B67F4" w:rsidRPr="005B67F4" w:rsidRDefault="005B67F4" w:rsidP="005B67F4">
      <w:pPr>
        <w:tabs>
          <w:tab w:val="left" w:pos="2301"/>
        </w:tabs>
        <w:spacing w:after="0" w:line="240" w:lineRule="auto"/>
        <w:rPr>
          <w:rFonts w:ascii="Cambria" w:eastAsia="Times New Roman" w:hAnsi="Cambria" w:cs="Times New Roman"/>
          <w:snapToGrid w:val="0"/>
          <w:kern w:val="0"/>
          <w:lang w:val="en-GB"/>
          <w14:ligatures w14:val="none"/>
        </w:rPr>
      </w:pPr>
    </w:p>
    <w:p w14:paraId="34F16C00" w14:textId="77777777" w:rsidR="005B67F4" w:rsidRPr="005B67F4" w:rsidRDefault="005B67F4" w:rsidP="005B67F4">
      <w:pPr>
        <w:spacing w:after="0" w:line="240" w:lineRule="auto"/>
        <w:jc w:val="both"/>
        <w:rPr>
          <w:rFonts w:ascii="Cambria" w:eastAsia="Times New Roman" w:hAnsi="Cambria" w:cs="Times New Roman"/>
          <w:noProof/>
          <w:kern w:val="0"/>
          <w:lang w:eastAsia="hr-HR"/>
          <w14:ligatures w14:val="none"/>
        </w:rPr>
      </w:pPr>
      <w:r w:rsidRPr="005B67F4">
        <w:rPr>
          <w:rFonts w:ascii="Cambria" w:eastAsia="Times New Roman" w:hAnsi="Cambria" w:cs="Times New Roman"/>
          <w:noProof/>
          <w:kern w:val="0"/>
          <w:lang w:eastAsia="hr-HR"/>
          <w14:ligatures w14:val="none"/>
        </w:rPr>
        <w:t>Obrasci u kojima nedostaju traženi podaci i rukom ispisani obrasci neće biti uzeti u razmatranje i takva prijava smatrat će se nepotpunom.</w:t>
      </w:r>
    </w:p>
    <w:p w14:paraId="2CC9079B" w14:textId="77777777" w:rsidR="005B67F4" w:rsidRPr="005B67F4" w:rsidRDefault="005B67F4" w:rsidP="005B67F4">
      <w:pPr>
        <w:spacing w:after="120" w:line="240" w:lineRule="auto"/>
        <w:jc w:val="both"/>
        <w:outlineLvl w:val="0"/>
        <w:rPr>
          <w:rFonts w:ascii="Cambria" w:eastAsia="Times New Roman" w:hAnsi="Cambria" w:cs="Times New Roman"/>
          <w:strike/>
          <w:snapToGrid w:val="0"/>
          <w:kern w:val="0"/>
          <w:sz w:val="24"/>
          <w:szCs w:val="20"/>
          <w14:ligatures w14:val="none"/>
        </w:rPr>
      </w:pPr>
    </w:p>
    <w:p w14:paraId="3735835A" w14:textId="77777777" w:rsidR="005B67F4" w:rsidRPr="005B67F4" w:rsidRDefault="005B67F4" w:rsidP="005B67F4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snapToGrid w:val="0"/>
          <w:kern w:val="0"/>
          <w:sz w:val="24"/>
          <w:szCs w:val="24"/>
          <w14:ligatures w14:val="none"/>
        </w:rPr>
      </w:pPr>
      <w:r w:rsidRPr="005B67F4">
        <w:rPr>
          <w:rFonts w:ascii="Cambria" w:eastAsia="Times New Roman" w:hAnsi="Cambria" w:cs="Times New Roman"/>
          <w:b/>
          <w:snapToGrid w:val="0"/>
          <w:kern w:val="0"/>
          <w:sz w:val="24"/>
          <w:szCs w:val="24"/>
          <w14:ligatures w14:val="none"/>
        </w:rPr>
        <w:t>2. OBVEZNA DOKUMENTACIJA PRIJE SKLAPANJA UGOVORA</w:t>
      </w:r>
    </w:p>
    <w:p w14:paraId="1AFCD676" w14:textId="77777777" w:rsidR="005B67F4" w:rsidRPr="005B67F4" w:rsidRDefault="005B67F4" w:rsidP="005B67F4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snapToGrid w:val="0"/>
          <w:kern w:val="0"/>
          <w:sz w:val="24"/>
          <w:szCs w:val="24"/>
          <w14:ligatures w14:val="none"/>
        </w:rPr>
      </w:pPr>
    </w:p>
    <w:p w14:paraId="70BC1A45" w14:textId="77777777" w:rsidR="005B67F4" w:rsidRPr="005B67F4" w:rsidRDefault="005B67F4" w:rsidP="005B67F4">
      <w:pPr>
        <w:spacing w:after="0" w:line="240" w:lineRule="auto"/>
        <w:jc w:val="both"/>
        <w:rPr>
          <w:rFonts w:ascii="Cambria" w:eastAsia="Times New Roman" w:hAnsi="Cambria" w:cs="Times New Roman"/>
          <w:snapToGrid w:val="0"/>
          <w:kern w:val="0"/>
          <w14:ligatures w14:val="none"/>
        </w:rPr>
      </w:pPr>
      <w:r w:rsidRPr="005B67F4">
        <w:rPr>
          <w:rFonts w:ascii="Cambria" w:eastAsia="Times New Roman" w:hAnsi="Cambria" w:cs="Times New Roman"/>
          <w:snapToGrid w:val="0"/>
          <w:kern w:val="0"/>
          <w14:ligatures w14:val="none"/>
        </w:rPr>
        <w:t>Prije sklapanja ugovora udruga kojoj je odobrena financijska potpora mora u roku od 15 dana od dana zaprimanja Odluke Gradonačelnika dostaviti:</w:t>
      </w:r>
    </w:p>
    <w:p w14:paraId="7B48CC1D" w14:textId="77777777" w:rsidR="005B67F4" w:rsidRPr="005B67F4" w:rsidRDefault="005B67F4" w:rsidP="005B67F4">
      <w:pPr>
        <w:spacing w:after="0" w:line="240" w:lineRule="auto"/>
        <w:jc w:val="both"/>
        <w:rPr>
          <w:rFonts w:ascii="Cambria" w:eastAsia="Times New Roman" w:hAnsi="Cambria" w:cs="Times New Roman"/>
          <w:snapToGrid w:val="0"/>
          <w:kern w:val="0"/>
          <w14:ligatures w14:val="none"/>
        </w:rPr>
      </w:pPr>
    </w:p>
    <w:p w14:paraId="32CB68E6" w14:textId="77777777" w:rsidR="005B67F4" w:rsidRPr="005B67F4" w:rsidRDefault="005B67F4" w:rsidP="005B67F4">
      <w:pPr>
        <w:numPr>
          <w:ilvl w:val="0"/>
          <w:numId w:val="1"/>
        </w:numPr>
        <w:spacing w:after="0" w:line="240" w:lineRule="auto"/>
        <w:jc w:val="both"/>
        <w:rPr>
          <w:rFonts w:ascii="Cambria" w:eastAsia="Times New Roman" w:hAnsi="Cambria" w:cs="Times New Roman"/>
          <w:snapToGrid w:val="0"/>
          <w:kern w:val="0"/>
          <w14:ligatures w14:val="none"/>
        </w:rPr>
      </w:pPr>
      <w:r w:rsidRPr="005B67F4">
        <w:rPr>
          <w:rFonts w:ascii="Cambria" w:eastAsia="Times New Roman" w:hAnsi="Cambria" w:cs="Times New Roman"/>
          <w:snapToGrid w:val="0"/>
          <w:kern w:val="0"/>
          <w14:ligatures w14:val="none"/>
        </w:rPr>
        <w:t>uvjerenje o nekažnjavanju odgovorne osobe udruge u izvorniku, s tim da uvjerenje ne smije biti starije od šest (6) mjeseci od dana donošenja Odluke,</w:t>
      </w:r>
    </w:p>
    <w:p w14:paraId="40841CD7" w14:textId="77777777" w:rsidR="005B67F4" w:rsidRPr="005B67F4" w:rsidRDefault="005B67F4" w:rsidP="005B67F4">
      <w:pPr>
        <w:numPr>
          <w:ilvl w:val="0"/>
          <w:numId w:val="1"/>
        </w:numPr>
        <w:spacing w:after="0" w:line="240" w:lineRule="auto"/>
        <w:jc w:val="both"/>
        <w:rPr>
          <w:rFonts w:ascii="Cambria" w:eastAsia="Times New Roman" w:hAnsi="Cambria" w:cs="Times New Roman"/>
          <w:snapToGrid w:val="0"/>
          <w:kern w:val="0"/>
          <w14:ligatures w14:val="none"/>
        </w:rPr>
      </w:pPr>
      <w:r w:rsidRPr="005B67F4">
        <w:rPr>
          <w:rFonts w:ascii="Cambria" w:eastAsia="Times New Roman" w:hAnsi="Cambria" w:cs="Times New Roman"/>
          <w:snapToGrid w:val="0"/>
          <w:kern w:val="0"/>
          <w14:ligatures w14:val="none"/>
        </w:rPr>
        <w:t>potvrdu nadležne porezne uprave o nepostojanju duga prema državnom proračunu u izvorniku, ne stariju od trideset (30) dana od dana donošenja Odluke,</w:t>
      </w:r>
    </w:p>
    <w:p w14:paraId="2753436B" w14:textId="77777777" w:rsidR="005B67F4" w:rsidRPr="005B67F4" w:rsidRDefault="005B67F4" w:rsidP="005B67F4">
      <w:pPr>
        <w:numPr>
          <w:ilvl w:val="0"/>
          <w:numId w:val="1"/>
        </w:numPr>
        <w:spacing w:after="0" w:line="240" w:lineRule="auto"/>
        <w:jc w:val="both"/>
        <w:rPr>
          <w:rFonts w:ascii="Cambria" w:eastAsia="Times New Roman" w:hAnsi="Cambria" w:cs="Times New Roman"/>
          <w:snapToGrid w:val="0"/>
          <w:kern w:val="0"/>
          <w14:ligatures w14:val="none"/>
        </w:rPr>
      </w:pPr>
      <w:r w:rsidRPr="005B67F4">
        <w:rPr>
          <w:rFonts w:ascii="Cambria" w:eastAsia="Times New Roman" w:hAnsi="Cambria" w:cs="Times New Roman"/>
          <w:snapToGrid w:val="0"/>
          <w:kern w:val="0"/>
          <w14:ligatures w14:val="none"/>
        </w:rPr>
        <w:t>izjavu o nepostojanju dvostrukog financiranja (Obrazac br. 5.),</w:t>
      </w:r>
    </w:p>
    <w:p w14:paraId="404E1525" w14:textId="77777777" w:rsidR="005B67F4" w:rsidRPr="005B67F4" w:rsidRDefault="005B67F4" w:rsidP="005B67F4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78A164FB" w14:textId="77777777" w:rsidR="00B3268F" w:rsidRDefault="00B3268F"/>
    <w:sectPr w:rsidR="00B3268F" w:rsidSect="005B67F4">
      <w:pgSz w:w="11906" w:h="16838"/>
      <w:pgMar w:top="851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797E3B"/>
    <w:multiLevelType w:val="hybridMultilevel"/>
    <w:tmpl w:val="07F8F2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054543"/>
    <w:multiLevelType w:val="hybridMultilevel"/>
    <w:tmpl w:val="A75E75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5960754">
    <w:abstractNumId w:val="0"/>
  </w:num>
  <w:num w:numId="2" w16cid:durableId="1591038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7F4"/>
    <w:rsid w:val="002E28C7"/>
    <w:rsid w:val="003E5B89"/>
    <w:rsid w:val="0041084E"/>
    <w:rsid w:val="005B67F4"/>
    <w:rsid w:val="005E0E2C"/>
    <w:rsid w:val="00807738"/>
    <w:rsid w:val="00872611"/>
    <w:rsid w:val="00904999"/>
    <w:rsid w:val="00B3268F"/>
    <w:rsid w:val="00D41042"/>
    <w:rsid w:val="00F73A5C"/>
    <w:rsid w:val="00FD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1F7E7"/>
  <w15:chartTrackingRefBased/>
  <w15:docId w15:val="{2F0FCC01-4D22-47D2-84C1-5A01B9FC1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5B67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B67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B67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B67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B67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B67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B67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B67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B67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B67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B67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B67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B67F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B67F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B67F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B67F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B67F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B67F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B67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5B67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B67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5B67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B67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5B67F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B67F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5B67F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B67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B67F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B67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a95c9f5ab815f1fc7b15ecea0b5f3d03">
  <xsd:schema xmlns:xsd="http://www.w3.org/2001/XMLSchema" xmlns:xs="http://www.w3.org/2001/XMLSchema" xmlns:p="http://schemas.microsoft.com/office/2006/metadata/properties" xmlns:ns2="6d61b630-1d91-40ab-8e9b-8e9455b049fe" xmlns:ns3="8f68a5de-f7da-44ea-a0a6-768bc904f3ae" targetNamespace="http://schemas.microsoft.com/office/2006/metadata/properties" ma:root="true" ma:fieldsID="b9787ec9011106cd6e5a72f801da336c" ns2:_="" ns3:_="">
    <xsd:import namespace="6d61b630-1d91-40ab-8e9b-8e9455b049fe"/>
    <xsd:import namespace="8f68a5de-f7da-44ea-a0a6-768bc904f3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a251bc6-9626-49bd-b247-48a84ca0b00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B0EA5DFA-8A56-4BB1-BD19-44B4C4B44A4B}"/>
</file>

<file path=customXml/itemProps2.xml><?xml version="1.0" encoding="utf-8"?>
<ds:datastoreItem xmlns:ds="http://schemas.openxmlformats.org/officeDocument/2006/customXml" ds:itemID="{70A4AD5D-6AB5-4C8A-9C09-7C5C17674B69}"/>
</file>

<file path=customXml/itemProps3.xml><?xml version="1.0" encoding="utf-8"?>
<ds:datastoreItem xmlns:ds="http://schemas.openxmlformats.org/officeDocument/2006/customXml" ds:itemID="{3C66A7FF-4536-43E2-8129-BAB6B731E7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Babić</dc:creator>
  <cp:keywords/>
  <dc:description/>
  <cp:lastModifiedBy>Igor Babić</cp:lastModifiedBy>
  <cp:revision>1</cp:revision>
  <dcterms:created xsi:type="dcterms:W3CDTF">2025-03-20T12:17:00Z</dcterms:created>
  <dcterms:modified xsi:type="dcterms:W3CDTF">2025-03-20T12:18:00Z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</Properties>
</file>