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77832" w14:textId="47C406F4" w:rsidR="00270A1F" w:rsidRDefault="00122228" w:rsidP="00270A1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Prijedlog Ugovora</w:t>
      </w:r>
    </w:p>
    <w:p w14:paraId="464BA8AA" w14:textId="77777777" w:rsidR="00CE2518" w:rsidRDefault="00CE2518" w:rsidP="00270A1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E8AEBE2" w14:textId="4B726182" w:rsidR="00270A1F" w:rsidRDefault="00270A1F" w:rsidP="00270A1F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GRAD OSIJEK</w:t>
      </w:r>
      <w:r>
        <w:rPr>
          <w:rFonts w:ascii="Times New Roman" w:hAnsi="Times New Roman" w:cs="Times New Roman"/>
          <w:sz w:val="24"/>
          <w:szCs w:val="24"/>
        </w:rPr>
        <w:t xml:space="preserve">, Franje Kuhača 9, Osijek, OIB: </w:t>
      </w:r>
      <w:r>
        <w:rPr>
          <w:rFonts w:ascii="Times New Roman" w:hAnsi="Times New Roman" w:cs="Times New Roman"/>
          <w:bCs/>
          <w:sz w:val="24"/>
          <w:szCs w:val="24"/>
        </w:rPr>
        <w:t>30050049642</w:t>
      </w:r>
      <w:r>
        <w:rPr>
          <w:rFonts w:ascii="Times New Roman" w:hAnsi="Times New Roman" w:cs="Times New Roman"/>
          <w:sz w:val="24"/>
          <w:szCs w:val="24"/>
        </w:rPr>
        <w:t xml:space="preserve">, koga zastupa gradonačelnik Ivan </w:t>
      </w:r>
      <w:r w:rsidR="00CE2518">
        <w:rPr>
          <w:rFonts w:ascii="Times New Roman" w:hAnsi="Times New Roman" w:cs="Times New Roman"/>
          <w:sz w:val="24"/>
          <w:szCs w:val="24"/>
        </w:rPr>
        <w:t>Radić, mag.</w:t>
      </w:r>
      <w:r w:rsidR="00D0392F">
        <w:rPr>
          <w:rFonts w:ascii="Times New Roman" w:hAnsi="Times New Roman" w:cs="Times New Roman"/>
          <w:sz w:val="24"/>
          <w:szCs w:val="24"/>
        </w:rPr>
        <w:t xml:space="preserve"> </w:t>
      </w:r>
      <w:r w:rsidR="00CE2518">
        <w:rPr>
          <w:rFonts w:ascii="Times New Roman" w:hAnsi="Times New Roman" w:cs="Times New Roman"/>
          <w:sz w:val="24"/>
          <w:szCs w:val="24"/>
        </w:rPr>
        <w:t>oec.</w:t>
      </w:r>
      <w:r>
        <w:rPr>
          <w:rFonts w:ascii="Times New Roman" w:hAnsi="Times New Roman" w:cs="Times New Roman"/>
          <w:sz w:val="24"/>
          <w:szCs w:val="24"/>
        </w:rPr>
        <w:t xml:space="preserve"> (u nastavku teksta: Naručitelj)</w:t>
      </w:r>
    </w:p>
    <w:p w14:paraId="52880F26" w14:textId="77777777" w:rsidR="00270A1F" w:rsidRDefault="00270A1F" w:rsidP="00270A1F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14:paraId="48B9FAAC" w14:textId="3CA6D55B" w:rsidR="00270A1F" w:rsidRDefault="00977D74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</w:t>
      </w:r>
      <w:r w:rsidR="00070493" w:rsidRPr="00985F38">
        <w:rPr>
          <w:rFonts w:ascii="Times New Roman" w:hAnsi="Times New Roman" w:cs="Times New Roman"/>
          <w:sz w:val="24"/>
          <w:szCs w:val="24"/>
        </w:rPr>
        <w:t xml:space="preserve">, </w:t>
      </w:r>
      <w:r w:rsidR="00070493" w:rsidRPr="00985F38">
        <w:rPr>
          <w:szCs w:val="24"/>
        </w:rPr>
        <w:t xml:space="preserve"> </w:t>
      </w:r>
      <w:r w:rsidR="00270A1F">
        <w:rPr>
          <w:rFonts w:ascii="Times New Roman" w:hAnsi="Times New Roman" w:cs="Times New Roman"/>
          <w:sz w:val="24"/>
          <w:szCs w:val="24"/>
        </w:rPr>
        <w:t xml:space="preserve">OIB: </w:t>
      </w:r>
      <w:r>
        <w:rPr>
          <w:rFonts w:ascii="Times New Roman" w:hAnsi="Times New Roman" w:cs="Times New Roman"/>
          <w:sz w:val="24"/>
          <w:szCs w:val="24"/>
        </w:rPr>
        <w:t>__________, koga</w:t>
      </w:r>
      <w:r w:rsidR="00270A1F">
        <w:rPr>
          <w:rFonts w:ascii="Times New Roman" w:hAnsi="Times New Roman" w:cs="Times New Roman"/>
          <w:sz w:val="24"/>
          <w:szCs w:val="24"/>
        </w:rPr>
        <w:t xml:space="preserve"> zastupa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270A1F">
        <w:rPr>
          <w:rFonts w:ascii="Times New Roman" w:hAnsi="Times New Roman" w:cs="Times New Roman"/>
          <w:sz w:val="24"/>
          <w:szCs w:val="24"/>
        </w:rPr>
        <w:t xml:space="preserve"> (u nastavku teksta: </w:t>
      </w:r>
      <w:r w:rsidR="00997515">
        <w:rPr>
          <w:rFonts w:ascii="Times New Roman" w:hAnsi="Times New Roman" w:cs="Times New Roman"/>
          <w:sz w:val="24"/>
          <w:szCs w:val="24"/>
        </w:rPr>
        <w:t>Isporuči</w:t>
      </w:r>
      <w:r w:rsidR="00270A1F">
        <w:rPr>
          <w:rFonts w:ascii="Times New Roman" w:hAnsi="Times New Roman" w:cs="Times New Roman"/>
          <w:sz w:val="24"/>
          <w:szCs w:val="24"/>
        </w:rPr>
        <w:t xml:space="preserve">telj), </w:t>
      </w:r>
    </w:p>
    <w:p w14:paraId="21D27878" w14:textId="77777777" w:rsidR="00270A1F" w:rsidRDefault="00270A1F" w:rsidP="00270A1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646139" w14:textId="77777777" w:rsidR="00270A1F" w:rsidRPr="00435A2B" w:rsidRDefault="00270A1F" w:rsidP="00435A2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zaključili su </w:t>
      </w:r>
    </w:p>
    <w:p w14:paraId="7FF28213" w14:textId="77777777" w:rsidR="00270A1F" w:rsidRDefault="00270A1F" w:rsidP="00270A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UGOVOR</w:t>
      </w:r>
    </w:p>
    <w:p w14:paraId="1574FFDA" w14:textId="70A641C3" w:rsidR="00270A1F" w:rsidRDefault="001B78D9" w:rsidP="00270A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270A1F">
        <w:rPr>
          <w:rFonts w:ascii="Times New Roman" w:hAnsi="Times New Roman" w:cs="Times New Roman"/>
          <w:b/>
          <w:sz w:val="24"/>
          <w:szCs w:val="24"/>
        </w:rPr>
        <w:t xml:space="preserve"> NABAV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270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53AF">
        <w:rPr>
          <w:rFonts w:ascii="Times New Roman" w:hAnsi="Times New Roman" w:cs="Times New Roman"/>
          <w:b/>
          <w:sz w:val="24"/>
          <w:szCs w:val="24"/>
        </w:rPr>
        <w:t xml:space="preserve">I ISPORUCI </w:t>
      </w:r>
      <w:r>
        <w:rPr>
          <w:rFonts w:ascii="Times New Roman" w:hAnsi="Times New Roman" w:cs="Times New Roman"/>
          <w:b/>
          <w:sz w:val="24"/>
          <w:szCs w:val="24"/>
        </w:rPr>
        <w:t xml:space="preserve">BEZALKOHOLNIH  PIĆA  I TOPLIH NAPITAKA </w:t>
      </w:r>
      <w:r w:rsidR="00270A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8805DE" w14:textId="77777777" w:rsidR="00270A1F" w:rsidRDefault="00270A1F" w:rsidP="00270A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55EDEA" w14:textId="77777777" w:rsidR="00270A1F" w:rsidRDefault="00270A1F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489502CC" w14:textId="1C9533F6" w:rsidR="00270A1F" w:rsidRDefault="00270A1F" w:rsidP="00270A1F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ugovor sklapa se na temelju provedenog postupka prikupljanja ponuda za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nabavu </w:t>
      </w:r>
      <w:r w:rsidR="007D228A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i isporuku </w:t>
      </w:r>
      <w:r w:rsidR="001B78D9">
        <w:rPr>
          <w:rFonts w:ascii="Times New Roman" w:hAnsi="Times New Roman" w:cs="Times New Roman"/>
          <w:bCs/>
          <w:color w:val="000000"/>
          <w:sz w:val="24"/>
          <w:szCs w:val="24"/>
        </w:rPr>
        <w:t>bezalkoholnih pića i</w:t>
      </w:r>
      <w:r w:rsidR="001B78D9">
        <w:rPr>
          <w:rFonts w:ascii="Times New Roman" w:hAnsi="Times New Roman" w:cs="Times New Roman"/>
          <w:sz w:val="24"/>
          <w:szCs w:val="24"/>
        </w:rPr>
        <w:t xml:space="preserve"> </w:t>
      </w:r>
      <w:r w:rsidR="001B78D9">
        <w:rPr>
          <w:rFonts w:ascii="Times New Roman" w:hAnsi="Times New Roman" w:cs="Times New Roman"/>
          <w:bCs/>
          <w:color w:val="000000"/>
          <w:sz w:val="24"/>
          <w:szCs w:val="24"/>
        </w:rPr>
        <w:t>toplih napitaka</w:t>
      </w:r>
      <w:r w:rsidR="007D22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 potrebe gradske uprave Grada Osijeka</w:t>
      </w:r>
      <w:r w:rsidR="001B78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temelju ponude </w:t>
      </w:r>
      <w:r w:rsidR="00997515">
        <w:rPr>
          <w:rFonts w:ascii="Times New Roman" w:hAnsi="Times New Roman" w:cs="Times New Roman"/>
          <w:sz w:val="24"/>
          <w:szCs w:val="24"/>
        </w:rPr>
        <w:t>Isporučit</w:t>
      </w:r>
      <w:r>
        <w:rPr>
          <w:rFonts w:ascii="Times New Roman" w:hAnsi="Times New Roman" w:cs="Times New Roman"/>
          <w:sz w:val="24"/>
          <w:szCs w:val="24"/>
        </w:rPr>
        <w:t xml:space="preserve">elja broj </w:t>
      </w:r>
      <w:r w:rsidR="00977D74">
        <w:rPr>
          <w:rFonts w:ascii="Times New Roman" w:hAnsi="Times New Roman" w:cs="Times New Roman"/>
          <w:sz w:val="24"/>
          <w:szCs w:val="24"/>
        </w:rPr>
        <w:t>__</w:t>
      </w:r>
      <w:r w:rsidR="0099751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="00977D74">
        <w:rPr>
          <w:rFonts w:ascii="Times New Roman" w:hAnsi="Times New Roman" w:cs="Times New Roman"/>
          <w:sz w:val="24"/>
          <w:szCs w:val="24"/>
        </w:rPr>
        <w:t>___</w:t>
      </w:r>
      <w:r w:rsidR="00997515">
        <w:rPr>
          <w:rFonts w:ascii="Times New Roman" w:hAnsi="Times New Roman" w:cs="Times New Roman"/>
          <w:sz w:val="24"/>
          <w:szCs w:val="24"/>
        </w:rPr>
        <w:t>__</w:t>
      </w:r>
      <w:r w:rsidR="00977D74">
        <w:rPr>
          <w:rFonts w:ascii="Times New Roman" w:hAnsi="Times New Roman" w:cs="Times New Roman"/>
          <w:sz w:val="24"/>
          <w:szCs w:val="24"/>
        </w:rPr>
        <w:t>_</w:t>
      </w:r>
      <w:r w:rsidR="00700507">
        <w:rPr>
          <w:rFonts w:ascii="Times New Roman" w:hAnsi="Times New Roman" w:cs="Times New Roman"/>
          <w:sz w:val="24"/>
          <w:szCs w:val="24"/>
        </w:rPr>
        <w:t xml:space="preserve"> </w:t>
      </w:r>
      <w:r w:rsidR="00977D74">
        <w:rPr>
          <w:rFonts w:ascii="Times New Roman" w:hAnsi="Times New Roman" w:cs="Times New Roman"/>
          <w:sz w:val="24"/>
          <w:szCs w:val="24"/>
        </w:rPr>
        <w:t>202</w:t>
      </w:r>
      <w:r w:rsidR="009272D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0507">
        <w:rPr>
          <w:rFonts w:ascii="Times New Roman" w:hAnsi="Times New Roman" w:cs="Times New Roman"/>
          <w:sz w:val="24"/>
          <w:szCs w:val="24"/>
        </w:rPr>
        <w:t xml:space="preserve"> i ponudbenog troškovnika </w:t>
      </w:r>
      <w:r w:rsidR="00E57FFD">
        <w:rPr>
          <w:rFonts w:ascii="Times New Roman" w:hAnsi="Times New Roman" w:cs="Times New Roman"/>
          <w:sz w:val="24"/>
          <w:szCs w:val="24"/>
        </w:rPr>
        <w:t>dostavljenog uz ponudu</w:t>
      </w:r>
      <w:r w:rsidR="00305C74">
        <w:rPr>
          <w:rFonts w:ascii="Times New Roman" w:hAnsi="Times New Roman" w:cs="Times New Roman"/>
          <w:sz w:val="24"/>
          <w:szCs w:val="24"/>
        </w:rPr>
        <w:t xml:space="preserve"> </w:t>
      </w:r>
      <w:r w:rsidR="00700507">
        <w:rPr>
          <w:rFonts w:ascii="Times New Roman" w:hAnsi="Times New Roman" w:cs="Times New Roman"/>
          <w:sz w:val="24"/>
          <w:szCs w:val="24"/>
        </w:rPr>
        <w:t>koji se prilaže uz ovaj ugovor.</w:t>
      </w:r>
    </w:p>
    <w:p w14:paraId="17992F51" w14:textId="77777777" w:rsidR="00270A1F" w:rsidRDefault="00270A1F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1ACD1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6A3FC8BB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 xml:space="preserve">Predmet ovog ugovora je isporuka bezalkoholnih pića i toplih napitaka za potrebe gradske uprave Grada Osijeka. </w:t>
      </w:r>
    </w:p>
    <w:p w14:paraId="2C04A30C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Količine navedene u troškovniku iz provedenog postupka su okvirne. Stvarna nabavljena količina roba može biti veća ili manja od okvirne količine.</w:t>
      </w:r>
    </w:p>
    <w:p w14:paraId="48EFD987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Ukupna plaćanja na temelju ovog ugovora ne smiju prelaziti procijenjenu vrijednost nabave koja iznosi 28.000,00 eura bez PDV-a, sukladno jediničnim cijenama iz troškovnika dostavljenog u provedenom postupku.</w:t>
      </w:r>
    </w:p>
    <w:p w14:paraId="3478E58A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Jedinične cijene navedene u troškovniku su nepromjenjive za vrijeme trajanja Ugovora.</w:t>
      </w:r>
    </w:p>
    <w:p w14:paraId="1D0A9C47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B1A0BA9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713E3140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 xml:space="preserve">Isporučitelj se obvezuje da će početi s isporukom robe odmah po potpisu Ugovora. </w:t>
      </w:r>
    </w:p>
    <w:p w14:paraId="79F462CD" w14:textId="77777777" w:rsidR="00EA3CA3" w:rsidRPr="00EA3CA3" w:rsidRDefault="00EA3CA3" w:rsidP="00EA3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Svaku pojedinu narudžbu dužan je izvršiti u roku od 48 (četrdeset osam) sati od dana zaprimanja pisanog zahtjeva za izvršenje pojedine narudžbe.</w:t>
      </w:r>
    </w:p>
    <w:p w14:paraId="2F7F4ABC" w14:textId="77777777" w:rsidR="00EA3CA3" w:rsidRPr="00EA3CA3" w:rsidRDefault="00EA3CA3" w:rsidP="00EA3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Naručitelj pisani zahtjev dostavlja putem elektroničke pošte.</w:t>
      </w:r>
    </w:p>
    <w:p w14:paraId="4162D64E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Mjesto isporuke je FCO Grad Osijek, Kuhačeva 9, Osijek.</w:t>
      </w:r>
    </w:p>
    <w:p w14:paraId="07C4372C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853561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4A5D8C06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Roba kvalitativno mora odgovarati robi iz troškovnika nabave. Sve prigovore na kvalitetu isporučene robe Naručitelj je dužan predočiti Isporučitelju u roku 3 (tri) dana od dana zaprimanja robe te ga pozvati da te nedostatke otkloni.</w:t>
      </w:r>
    </w:p>
    <w:p w14:paraId="01D1AE75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Ukoliko Isporučitelj uočene nedostatke ne otkloni u zadanom roku, Naručitelj će jednostrano raskinuti Ugovor, a Isporučitelj nema pravo potraživati naknadu štete.</w:t>
      </w:r>
    </w:p>
    <w:p w14:paraId="641E5DAC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FC7EE7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Članak 5.</w:t>
      </w:r>
    </w:p>
    <w:p w14:paraId="209D5895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bCs/>
          <w:iCs/>
          <w:sz w:val="24"/>
          <w:szCs w:val="24"/>
        </w:rPr>
        <w:t>Isporučitelj će na temelju primljenih zahtjeva za narudžbu od strane Naručitelja, isporučiti robu i ispostaviti račun za isporučenu robu</w:t>
      </w:r>
      <w:r w:rsidRPr="00EA3C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A3CA3">
        <w:rPr>
          <w:rFonts w:ascii="Times New Roman" w:eastAsia="Times New Roman" w:hAnsi="Times New Roman" w:cs="Times New Roman"/>
          <w:sz w:val="24"/>
          <w:szCs w:val="24"/>
          <w:lang w:eastAsia="hr-HR"/>
        </w:rPr>
        <w:t>Isporučitelj je dužan ispostaviti e-račun najkasnije u roku od 5 (pet) dana od dana isporuke robe</w:t>
      </w:r>
      <w:r w:rsidRPr="00EA3CA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5C1EED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Uz račun mora biti priložena specifikacija isporučenih toplih napitaka i bezalkoholnih pića sukladno potrebama iz zahtjeva.</w:t>
      </w:r>
    </w:p>
    <w:p w14:paraId="1C1B38ED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6392DE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064663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lastRenderedPageBreak/>
        <w:t>Članak 6.</w:t>
      </w:r>
    </w:p>
    <w:p w14:paraId="09C7017C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bCs/>
          <w:sz w:val="24"/>
          <w:szCs w:val="24"/>
        </w:rPr>
        <w:t>Naručitelj će isporučenu robu platiti na temelju ispostavljenih e-računa u roku do 30 (trideset) dana od dana zaprimanja i ovjere računa od strane stručne osobe Naručitelja,  na žiro – račun Isporučitelja.</w:t>
      </w:r>
    </w:p>
    <w:p w14:paraId="3290AA65" w14:textId="77777777" w:rsidR="00EA3CA3" w:rsidRPr="00EA3CA3" w:rsidRDefault="00EA3CA3" w:rsidP="00EA3C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A3CA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slučaju da račun nije prikladan za plaćanje jer ne sadrži sve potrebne elemente ili Isporučitelj nije priložio specifikaciju isporučene robe, Naručitelj će o istom obavijestiti Isporučitelja i zatražiti dostavu ispravnog računa i dokumentacije koja nedostaje. Isporučitelj je dužan u roku od 7 (sedam) dana od primitka takvog zahtjeva izvršiti potrebne ispravke i dopune. U slučaju postavljanja zahtjeva za ispravkom i dopunom računa, rok za plaćanje prestaje teći i nastavlja se od trenutka zaprimanja urednog i potpunog računa sa prilozima.</w:t>
      </w:r>
    </w:p>
    <w:p w14:paraId="72E5AEF1" w14:textId="77777777" w:rsidR="00EA3CA3" w:rsidRPr="00EA3CA3" w:rsidRDefault="00EA3CA3" w:rsidP="00EA3CA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A3CA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Isporučitelj je obavezan izdati elektronički račun i prateće isprave sukladno europskoj normi u zakonski propisanom, strukturiranom formatu te sukladno Zakonu o elektroničkom izdavanju računa u javnoj nabavi (NN 94/18).</w:t>
      </w:r>
    </w:p>
    <w:p w14:paraId="707553FA" w14:textId="77777777" w:rsidR="00EA3CA3" w:rsidRPr="00EA3CA3" w:rsidRDefault="00EA3CA3" w:rsidP="00EA3CA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23848C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Članak 7.</w:t>
      </w:r>
    </w:p>
    <w:p w14:paraId="4DA0C9E6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Za praćenje realizacije ovog ugovora od strane Naručitelja zadužuje se Jasna Marić, kontakt telefon 031/229-284, a osoba zadužena za realizaciju od strane Isporučitelja je ____________, kontakt telefon _______________.</w:t>
      </w:r>
    </w:p>
    <w:p w14:paraId="2C6E4AA2" w14:textId="77777777" w:rsidR="00EA3CA3" w:rsidRPr="00EA3CA3" w:rsidRDefault="00EA3CA3" w:rsidP="00EA3CA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3CA3">
        <w:rPr>
          <w:rFonts w:ascii="Times New Roman" w:eastAsia="Times New Roman" w:hAnsi="Times New Roman" w:cs="Times New Roman"/>
          <w:sz w:val="24"/>
          <w:szCs w:val="24"/>
          <w:lang w:eastAsia="hr-HR"/>
        </w:rPr>
        <w:t>Praćenje realizacije Ugovora obuhvaća praćenje rokova izvršenja, praćenje financijske realizacije ugovora, praćenje ugovorenih i nabavljenih količina, pribavljanje instrumenata osiguranja.</w:t>
      </w:r>
    </w:p>
    <w:p w14:paraId="1E31E6AB" w14:textId="77777777" w:rsidR="00EA3CA3" w:rsidRPr="00EA3CA3" w:rsidRDefault="00EA3CA3" w:rsidP="00EA3CA3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6B0256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Članak 8.</w:t>
      </w:r>
    </w:p>
    <w:p w14:paraId="5345A3BD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>Isporučitelj je dužan najkasnije u roku od 8 (osam) dana nakon potpisa Ugovora Naručitelju predati jamstvo za uredno izvršenje Ugovora u obliku bjanko zadužnice naznačene na iznos od 10 % (deset posto) od iznosa procijenjene vrijednosti nabave.</w:t>
      </w:r>
    </w:p>
    <w:p w14:paraId="31A7654C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>Neiskorišteno jamstvo Naručitelj će vratiti Isporučitelju nakon uredno izvršenog ugovora.</w:t>
      </w:r>
    </w:p>
    <w:p w14:paraId="7DE5F411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>Naručitelj je ovlašten iz jamstva naplatiti sve štete nastale neurednim izvršenjem ugovornih obveza.</w:t>
      </w:r>
    </w:p>
    <w:p w14:paraId="79D119BF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D5B20A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>Članak 9.</w:t>
      </w:r>
    </w:p>
    <w:p w14:paraId="521C1B00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Naručitelj ima pravo jednostrano raskinuti Ugovor ukoliko se Isporučitelj ne pridržava odredbi ovog ugovora, a posebno onih koji se odnose na kvalitetu isporučene robe i rokove isporuke. </w:t>
      </w:r>
    </w:p>
    <w:p w14:paraId="1B44A206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>U tom slučaju Naručitelj će aktivirati jamstvo za uredno izvršenje Ugovora.</w:t>
      </w:r>
    </w:p>
    <w:p w14:paraId="33087D8C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C534A1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>Članak 10.</w:t>
      </w:r>
    </w:p>
    <w:p w14:paraId="1380FD5A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Ugovorne strane su suglasne da će sve eventualne sporove proizašle iz ovog ugovora rješavati prvenstveno sporazumno. </w:t>
      </w:r>
    </w:p>
    <w:p w14:paraId="568418A5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Ako ugovorne strane ne uspiju sporazumno riješiti nastali spor ili problem, za odlučivanje o sporu nadležan je stvarno nadležni sud u Osijeku. </w:t>
      </w:r>
    </w:p>
    <w:p w14:paraId="24B25F90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Ugovorne strane su suglasne da će se na uređenje svih ostalih odnosa iz ovog ugovora primjenjivati odredbe važećeg Zakona o obveznim odnosima. </w:t>
      </w:r>
    </w:p>
    <w:p w14:paraId="6A08E72F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99E80A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t>Članak 11.</w:t>
      </w:r>
    </w:p>
    <w:p w14:paraId="1567AC0A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>Ovaj ugovor se sklapa na razdoblje od 1 (jedne) godine, a stupa na snagu danom potpisa ugovornih strana.</w:t>
      </w:r>
    </w:p>
    <w:p w14:paraId="453FBE65" w14:textId="77777777" w:rsidR="00EA3CA3" w:rsidRPr="00EA3CA3" w:rsidRDefault="00EA3CA3" w:rsidP="00EA3CA3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3C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slučaju otkaza ugovora prije isteka ugovorenog roka, ugovorne strane su se dužne pridržavati otkaznog roka od 30 (trideset) dana. </w:t>
      </w:r>
    </w:p>
    <w:p w14:paraId="3977FC76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1D178E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1D7083" w14:textId="77777777" w:rsidR="00EA3CA3" w:rsidRPr="00EA3CA3" w:rsidRDefault="00EA3CA3" w:rsidP="00EA3C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sz w:val="24"/>
          <w:szCs w:val="24"/>
        </w:rPr>
        <w:lastRenderedPageBreak/>
        <w:t>Članak 12.</w:t>
      </w:r>
    </w:p>
    <w:p w14:paraId="227227D6" w14:textId="77777777" w:rsidR="00EA3CA3" w:rsidRPr="00EA3CA3" w:rsidRDefault="00EA3CA3" w:rsidP="00EA3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ugovor je sastavljen u 4 (četiri) istovjetna primjerka, od kojih svaka ugovorna strana zadržava po 2 (dva) primjerka. </w:t>
      </w:r>
    </w:p>
    <w:p w14:paraId="106EF2D8" w14:textId="77777777" w:rsidR="00EA3CA3" w:rsidRDefault="00EA3CA3" w:rsidP="00EA3CA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3CA3">
        <w:rPr>
          <w:rFonts w:ascii="Times New Roman" w:eastAsia="Times New Roman" w:hAnsi="Times New Roman" w:cs="Times New Roman"/>
          <w:sz w:val="24"/>
          <w:szCs w:val="24"/>
          <w:lang w:eastAsia="hr-HR"/>
        </w:rPr>
        <w:t>U Osijeku, ______________ 2025.</w:t>
      </w:r>
    </w:p>
    <w:p w14:paraId="28D35B70" w14:textId="77777777" w:rsidR="00832AC3" w:rsidRPr="00EA3CA3" w:rsidRDefault="00832AC3" w:rsidP="00EA3CA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80"/>
        <w:gridCol w:w="4392"/>
      </w:tblGrid>
      <w:tr w:rsidR="00832AC3" w:rsidRPr="00832AC3" w14:paraId="7E51637A" w14:textId="77777777" w:rsidTr="0013583B">
        <w:tc>
          <w:tcPr>
            <w:tcW w:w="5211" w:type="dxa"/>
          </w:tcPr>
          <w:p w14:paraId="4B960124" w14:textId="77777777" w:rsidR="00832AC3" w:rsidRPr="00832AC3" w:rsidRDefault="00832AC3" w:rsidP="0083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832A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  <w:t>ZA ISPORUČITELJA:</w:t>
            </w:r>
          </w:p>
        </w:tc>
        <w:tc>
          <w:tcPr>
            <w:tcW w:w="4820" w:type="dxa"/>
          </w:tcPr>
          <w:p w14:paraId="54B6A7D4" w14:textId="77777777" w:rsidR="00832AC3" w:rsidRPr="00832AC3" w:rsidRDefault="00832AC3" w:rsidP="0083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  <w:r w:rsidRPr="00832A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  <w:t>ZA NARUČITELJA:</w:t>
            </w:r>
          </w:p>
        </w:tc>
      </w:tr>
      <w:tr w:rsidR="00832AC3" w:rsidRPr="00832AC3" w14:paraId="5AEAEA39" w14:textId="77777777" w:rsidTr="0013583B">
        <w:tc>
          <w:tcPr>
            <w:tcW w:w="5211" w:type="dxa"/>
          </w:tcPr>
          <w:p w14:paraId="13623C01" w14:textId="77777777" w:rsidR="00832AC3" w:rsidRPr="00832AC3" w:rsidRDefault="00832AC3" w:rsidP="0083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4820" w:type="dxa"/>
          </w:tcPr>
          <w:p w14:paraId="3AA4AF6E" w14:textId="77777777" w:rsidR="00832AC3" w:rsidRPr="00832AC3" w:rsidRDefault="00832AC3" w:rsidP="0083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  <w:r w:rsidRPr="00832A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  <w:t>GRADONAČELNIK</w:t>
            </w:r>
          </w:p>
        </w:tc>
      </w:tr>
      <w:tr w:rsidR="00832AC3" w:rsidRPr="00832AC3" w14:paraId="35723A20" w14:textId="77777777" w:rsidTr="0013583B">
        <w:tc>
          <w:tcPr>
            <w:tcW w:w="5211" w:type="dxa"/>
          </w:tcPr>
          <w:p w14:paraId="01286FB1" w14:textId="77777777" w:rsidR="00832AC3" w:rsidRPr="00832AC3" w:rsidRDefault="00832AC3" w:rsidP="0083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</w:p>
        </w:tc>
        <w:tc>
          <w:tcPr>
            <w:tcW w:w="4820" w:type="dxa"/>
          </w:tcPr>
          <w:p w14:paraId="07518AC2" w14:textId="77777777" w:rsidR="00832AC3" w:rsidRPr="00832AC3" w:rsidRDefault="00832AC3" w:rsidP="0083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  <w:r w:rsidRPr="00832A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  <w:t>Ivan Radić mag. oec.</w:t>
            </w:r>
          </w:p>
          <w:p w14:paraId="5E44E375" w14:textId="77777777" w:rsidR="00832AC3" w:rsidRPr="00832AC3" w:rsidRDefault="00832AC3" w:rsidP="0083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</w:p>
          <w:p w14:paraId="13D6E094" w14:textId="77777777" w:rsidR="00832AC3" w:rsidRPr="00832AC3" w:rsidRDefault="00832AC3" w:rsidP="0083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</w:p>
        </w:tc>
      </w:tr>
      <w:tr w:rsidR="00832AC3" w:rsidRPr="00832AC3" w14:paraId="60191908" w14:textId="77777777" w:rsidTr="0013583B">
        <w:tc>
          <w:tcPr>
            <w:tcW w:w="5211" w:type="dxa"/>
          </w:tcPr>
          <w:p w14:paraId="7A2CA57A" w14:textId="77777777" w:rsidR="00832AC3" w:rsidRPr="00832AC3" w:rsidRDefault="00832AC3" w:rsidP="00832A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r-HR"/>
              </w:rPr>
            </w:pPr>
          </w:p>
        </w:tc>
        <w:tc>
          <w:tcPr>
            <w:tcW w:w="4820" w:type="dxa"/>
          </w:tcPr>
          <w:p w14:paraId="1DD540F1" w14:textId="77777777" w:rsidR="00832AC3" w:rsidRPr="00832AC3" w:rsidRDefault="00832AC3" w:rsidP="00832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9292EB3" w14:textId="77777777" w:rsidR="00832AC3" w:rsidRPr="00832AC3" w:rsidRDefault="00832AC3" w:rsidP="00832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BF15800" w14:textId="6A3A9A23" w:rsidR="00832AC3" w:rsidRPr="00832AC3" w:rsidRDefault="00832AC3" w:rsidP="00832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32A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KLASA: 406-0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</w:t>
            </w:r>
            <w:r w:rsidRPr="00832A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/25-01/8</w:t>
            </w:r>
          </w:p>
          <w:p w14:paraId="54C9E312" w14:textId="77777777" w:rsidR="00832AC3" w:rsidRPr="00832AC3" w:rsidRDefault="00832AC3" w:rsidP="00832AC3">
            <w:pPr>
              <w:tabs>
                <w:tab w:val="left" w:pos="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832A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URBROJ: 2158-1-16/3-25-__</w:t>
            </w:r>
          </w:p>
        </w:tc>
      </w:tr>
    </w:tbl>
    <w:p w14:paraId="7C6CB567" w14:textId="77777777" w:rsidR="00832AC3" w:rsidRDefault="00832AC3" w:rsidP="00B045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2F825C" w14:textId="5B5ED9C4" w:rsidR="00270A1F" w:rsidRPr="00977D74" w:rsidRDefault="00270A1F" w:rsidP="00832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435A2B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</w:p>
    <w:sectPr w:rsidR="00270A1F" w:rsidRPr="00977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A1F"/>
    <w:rsid w:val="00023B89"/>
    <w:rsid w:val="00065A6D"/>
    <w:rsid w:val="00070493"/>
    <w:rsid w:val="00073286"/>
    <w:rsid w:val="000879DA"/>
    <w:rsid w:val="00122228"/>
    <w:rsid w:val="00143501"/>
    <w:rsid w:val="00147020"/>
    <w:rsid w:val="001528D3"/>
    <w:rsid w:val="0016293F"/>
    <w:rsid w:val="00182D7C"/>
    <w:rsid w:val="001A4986"/>
    <w:rsid w:val="001B78D9"/>
    <w:rsid w:val="001D2D65"/>
    <w:rsid w:val="001F3D32"/>
    <w:rsid w:val="00226B4F"/>
    <w:rsid w:val="002349C6"/>
    <w:rsid w:val="00270A1F"/>
    <w:rsid w:val="002D7F5D"/>
    <w:rsid w:val="002E00F9"/>
    <w:rsid w:val="00302DD2"/>
    <w:rsid w:val="00305C74"/>
    <w:rsid w:val="00310F2F"/>
    <w:rsid w:val="00326E4E"/>
    <w:rsid w:val="003A1645"/>
    <w:rsid w:val="003F1C27"/>
    <w:rsid w:val="003F42EF"/>
    <w:rsid w:val="00435A2B"/>
    <w:rsid w:val="004557A3"/>
    <w:rsid w:val="004755F1"/>
    <w:rsid w:val="005353AF"/>
    <w:rsid w:val="005F0BF4"/>
    <w:rsid w:val="006B1E92"/>
    <w:rsid w:val="00700507"/>
    <w:rsid w:val="00706539"/>
    <w:rsid w:val="00717556"/>
    <w:rsid w:val="007577BB"/>
    <w:rsid w:val="0076294E"/>
    <w:rsid w:val="007C65BB"/>
    <w:rsid w:val="007D228A"/>
    <w:rsid w:val="007E0D35"/>
    <w:rsid w:val="00810610"/>
    <w:rsid w:val="00832AC3"/>
    <w:rsid w:val="008F6532"/>
    <w:rsid w:val="00911769"/>
    <w:rsid w:val="009272DD"/>
    <w:rsid w:val="00937D32"/>
    <w:rsid w:val="00964196"/>
    <w:rsid w:val="00977D74"/>
    <w:rsid w:val="00994343"/>
    <w:rsid w:val="00997515"/>
    <w:rsid w:val="009F7AE2"/>
    <w:rsid w:val="00A618D4"/>
    <w:rsid w:val="00A63ED2"/>
    <w:rsid w:val="00A96AC9"/>
    <w:rsid w:val="00AA020C"/>
    <w:rsid w:val="00B045E0"/>
    <w:rsid w:val="00B33EFB"/>
    <w:rsid w:val="00BD6760"/>
    <w:rsid w:val="00BD6952"/>
    <w:rsid w:val="00C22BB9"/>
    <w:rsid w:val="00C27302"/>
    <w:rsid w:val="00C34394"/>
    <w:rsid w:val="00C55C54"/>
    <w:rsid w:val="00C575BD"/>
    <w:rsid w:val="00CE2518"/>
    <w:rsid w:val="00CF0473"/>
    <w:rsid w:val="00D0392F"/>
    <w:rsid w:val="00D17497"/>
    <w:rsid w:val="00D40FCB"/>
    <w:rsid w:val="00D5095B"/>
    <w:rsid w:val="00DD2781"/>
    <w:rsid w:val="00E56A07"/>
    <w:rsid w:val="00E57FFD"/>
    <w:rsid w:val="00EA3CA3"/>
    <w:rsid w:val="00EA799C"/>
    <w:rsid w:val="00EB5300"/>
    <w:rsid w:val="00FA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9F25A"/>
  <w15:chartTrackingRefBased/>
  <w15:docId w15:val="{7BDA15C7-870F-412A-B0AF-90B44CCA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A1F"/>
    <w:pPr>
      <w:spacing w:after="200" w:line="276" w:lineRule="auto"/>
    </w:pPr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27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7302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6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713621-D84D-42C6-B261-A9506801475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A2391BB2-CB99-4BB0-89D7-FC3D09EA15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80B34-B05A-42C3-8D9A-73BB32CD3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Đurkov</dc:creator>
  <cp:keywords/>
  <dc:description/>
  <cp:lastModifiedBy>Vjekoslav Bagarić</cp:lastModifiedBy>
  <cp:revision>60</cp:revision>
  <cp:lastPrinted>2018-04-12T13:08:00Z</cp:lastPrinted>
  <dcterms:created xsi:type="dcterms:W3CDTF">2020-06-09T08:31:00Z</dcterms:created>
  <dcterms:modified xsi:type="dcterms:W3CDTF">2025-02-27T12:32:00Z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1096200</vt:r8>
  </property>
  <property fmtid="{D5CDD505-2E9C-101B-9397-08002B2CF9AE}" pid="4" name="MediaServiceImageTags">
    <vt:lpwstr/>
  </property>
</Properties>
</file>