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BDE2B" w14:textId="77777777" w:rsidR="006828B8" w:rsidRPr="006828B8" w:rsidRDefault="006828B8" w:rsidP="006828B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</w:pPr>
      <w:r w:rsidRPr="006828B8"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  <w:t>Prijedlog Ugovora</w:t>
      </w:r>
    </w:p>
    <w:p w14:paraId="7C1709CF" w14:textId="77777777" w:rsidR="006828B8" w:rsidRPr="006828B8" w:rsidRDefault="006828B8" w:rsidP="006828B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</w:pPr>
    </w:p>
    <w:p w14:paraId="1AE04383" w14:textId="77777777" w:rsidR="006828B8" w:rsidRPr="006828B8" w:rsidRDefault="006828B8" w:rsidP="006828B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8B8">
        <w:rPr>
          <w:rFonts w:ascii="Times New Roman" w:eastAsia="Times New Roman" w:hAnsi="Times New Roman" w:cs="Times New Roman"/>
          <w:sz w:val="24"/>
          <w:szCs w:val="24"/>
        </w:rPr>
        <w:t>GRAD OSIJEK, KUHAČEVA 9, OSIJEK</w:t>
      </w:r>
      <w:r w:rsidRPr="006828B8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6828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8B8">
        <w:rPr>
          <w:rFonts w:ascii="Times New Roman" w:eastAsia="Times New Roman" w:hAnsi="Times New Roman" w:cs="Times New Roman"/>
          <w:sz w:val="24"/>
          <w:szCs w:val="24"/>
        </w:rPr>
        <w:t xml:space="preserve">OIB </w:t>
      </w:r>
      <w:r w:rsidRPr="006828B8">
        <w:rPr>
          <w:rFonts w:ascii="Times New Roman" w:eastAsia="Times New Roman" w:hAnsi="Times New Roman" w:cs="Times New Roman"/>
          <w:bCs/>
          <w:iCs/>
          <w:sz w:val="24"/>
          <w:szCs w:val="24"/>
        </w:rPr>
        <w:t>30050049642</w:t>
      </w:r>
      <w:r w:rsidRPr="006828B8">
        <w:rPr>
          <w:rFonts w:ascii="Times New Roman" w:eastAsia="Times New Roman" w:hAnsi="Times New Roman" w:cs="Times New Roman"/>
          <w:sz w:val="24"/>
          <w:szCs w:val="24"/>
        </w:rPr>
        <w:t xml:space="preserve"> koga zastupa gradonačelnik Ivan Radić mag.oec. (u daljnjem tekstu Korisnik usluge)</w:t>
      </w:r>
    </w:p>
    <w:p w14:paraId="288AAF11" w14:textId="77777777" w:rsidR="006828B8" w:rsidRPr="006828B8" w:rsidRDefault="006828B8" w:rsidP="00682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>i</w:t>
      </w:r>
    </w:p>
    <w:p w14:paraId="6B6AD4AC" w14:textId="77777777" w:rsidR="006828B8" w:rsidRPr="006828B8" w:rsidRDefault="006828B8" w:rsidP="00682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________________________________________, OIB:________________, zastupan po  </w:t>
      </w:r>
    </w:p>
    <w:p w14:paraId="7C6DBED8" w14:textId="77777777" w:rsidR="006828B8" w:rsidRPr="006828B8" w:rsidRDefault="006828B8" w:rsidP="00682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3F681F" w14:textId="77777777" w:rsidR="006828B8" w:rsidRPr="006828B8" w:rsidRDefault="006828B8" w:rsidP="00682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 xml:space="preserve">ovlaštenoj osobi _______________________ (u daljnjem tekstu: Izvršitelj), </w:t>
      </w:r>
    </w:p>
    <w:p w14:paraId="308A2649" w14:textId="77777777" w:rsidR="006828B8" w:rsidRPr="006828B8" w:rsidRDefault="006828B8" w:rsidP="00682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EB7AC3" w14:textId="77777777" w:rsidR="006828B8" w:rsidRPr="006828B8" w:rsidRDefault="006828B8" w:rsidP="00682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>zaključuju sljedeći:</w:t>
      </w:r>
    </w:p>
    <w:p w14:paraId="6AD1662D" w14:textId="77777777" w:rsidR="006828B8" w:rsidRPr="006828B8" w:rsidRDefault="006828B8" w:rsidP="00682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E49B64B" w14:textId="77777777" w:rsidR="006828B8" w:rsidRPr="006828B8" w:rsidRDefault="006828B8" w:rsidP="0068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28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UGOVOR </w:t>
      </w:r>
    </w:p>
    <w:p w14:paraId="6CE35574" w14:textId="77777777" w:rsidR="006828B8" w:rsidRPr="006828B8" w:rsidRDefault="006828B8" w:rsidP="0068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31681108"/>
      <w:r w:rsidRPr="006828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 OBAVLJANJU POSLOVA SPASILAČKE SLUŽBE </w:t>
      </w:r>
    </w:p>
    <w:p w14:paraId="685226DE" w14:textId="77777777" w:rsidR="006828B8" w:rsidRPr="006828B8" w:rsidRDefault="006828B8" w:rsidP="0068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28B8">
        <w:rPr>
          <w:rFonts w:ascii="Times New Roman" w:eastAsia="Calibri" w:hAnsi="Times New Roman" w:cs="Times New Roman"/>
          <w:b/>
          <w:bCs/>
          <w:sz w:val="24"/>
          <w:szCs w:val="24"/>
        </w:rPr>
        <w:t>NA GRADSKOM KUPALIŠTU, BAZENIMA ŠRC COPACABANA</w:t>
      </w:r>
    </w:p>
    <w:bookmarkEnd w:id="0"/>
    <w:p w14:paraId="32AA09DC" w14:textId="77777777" w:rsidR="006828B8" w:rsidRPr="006828B8" w:rsidRDefault="006828B8" w:rsidP="00682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0491663" w14:textId="77777777" w:rsidR="006828B8" w:rsidRPr="006828B8" w:rsidRDefault="006828B8" w:rsidP="006828B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28B8">
        <w:rPr>
          <w:rFonts w:ascii="Times New Roman" w:eastAsia="Calibri" w:hAnsi="Times New Roman" w:cs="Times New Roman"/>
          <w:b/>
          <w:bCs/>
          <w:sz w:val="24"/>
          <w:szCs w:val="24"/>
        </w:rPr>
        <w:t>Članak 1.</w:t>
      </w:r>
    </w:p>
    <w:p w14:paraId="4EECA928" w14:textId="77777777" w:rsidR="006828B8" w:rsidRPr="006828B8" w:rsidRDefault="006828B8" w:rsidP="006828B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>Ovaj ugovor sklapa se na temelju provedenog postupka prikupljanja ponuda i ponude Izvršitelja broj:_______ od __________ 2025. godine koja je odabrana kao najpovoljnija.</w:t>
      </w:r>
    </w:p>
    <w:p w14:paraId="68225186" w14:textId="77777777" w:rsidR="006828B8" w:rsidRPr="006828B8" w:rsidRDefault="006828B8" w:rsidP="006828B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28B8">
        <w:rPr>
          <w:rFonts w:ascii="Times New Roman" w:eastAsia="Calibri" w:hAnsi="Times New Roman" w:cs="Times New Roman"/>
          <w:b/>
          <w:bCs/>
          <w:sz w:val="24"/>
          <w:szCs w:val="24"/>
        </w:rPr>
        <w:t>Članak 2.</w:t>
      </w:r>
    </w:p>
    <w:p w14:paraId="079E7466" w14:textId="77777777" w:rsidR="006828B8" w:rsidRPr="006828B8" w:rsidRDefault="006828B8" w:rsidP="00682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>Predmet ovog ugovora je pružanje usluga spasilačke službe na gradskom kupalištu – bazenima ŠRC Copacabana.</w:t>
      </w:r>
    </w:p>
    <w:p w14:paraId="64E4240D" w14:textId="77777777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>U sklopu predmetnih usluga Izvršitelj je dužan:</w:t>
      </w:r>
    </w:p>
    <w:p w14:paraId="1F47ED01" w14:textId="77777777" w:rsidR="006828B8" w:rsidRPr="006828B8" w:rsidRDefault="006828B8" w:rsidP="006828B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828B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osigurati dostatan broj djelatnika osposobljenih za poslove spasioca/spasiteljice,</w:t>
      </w:r>
    </w:p>
    <w:p w14:paraId="255BF085" w14:textId="77777777" w:rsidR="006828B8" w:rsidRPr="006828B8" w:rsidRDefault="006828B8" w:rsidP="006828B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828B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obavezno biti prisutan,</w:t>
      </w:r>
    </w:p>
    <w:p w14:paraId="5326D7C9" w14:textId="77777777" w:rsidR="006828B8" w:rsidRPr="006828B8" w:rsidRDefault="006828B8" w:rsidP="006828B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828B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upozoravati kupače na poštivanje propisa o sigurnosti na uređenim kupalištima, te bazenskog reda i sprečavati kršenja tih pravila,</w:t>
      </w:r>
    </w:p>
    <w:p w14:paraId="14312013" w14:textId="77777777" w:rsidR="006828B8" w:rsidRPr="006828B8" w:rsidRDefault="006828B8" w:rsidP="006828B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828B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sprečavati opasne situacije u kojima kupač ugrožava vlastitu ili sigurnost drugih,</w:t>
      </w:r>
    </w:p>
    <w:p w14:paraId="3BA83B84" w14:textId="77777777" w:rsidR="006828B8" w:rsidRPr="006828B8" w:rsidRDefault="006828B8" w:rsidP="006828B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828B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upozoravati osobe koje dovode na bazen organiziranu skupinu djece, ako skupina ili njen član ne poštuje propise bazenskog reda ili ako nisu dovoljno ispunjeni uvjeti za sigurnost skupine,</w:t>
      </w:r>
    </w:p>
    <w:p w14:paraId="3FFFFCC9" w14:textId="77777777" w:rsidR="006828B8" w:rsidRPr="006828B8" w:rsidRDefault="006828B8" w:rsidP="006828B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828B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upozoriti osobu koja se brine o djetetu do 12 godine starosti ako je ugrožena sigurnost djeteta,</w:t>
      </w:r>
    </w:p>
    <w:p w14:paraId="5A918FF2" w14:textId="77777777" w:rsidR="006828B8" w:rsidRPr="006828B8" w:rsidRDefault="006828B8" w:rsidP="006828B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828B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neprekidno nadzirati bazene, te u slučaju neposredne opasnosti odmah započeti sa spašavanjem,</w:t>
      </w:r>
    </w:p>
    <w:p w14:paraId="1D4C2A75" w14:textId="77777777" w:rsidR="006828B8" w:rsidRPr="006828B8" w:rsidRDefault="006828B8" w:rsidP="006828B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828B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upozoriti kroz razgovor kupače koji krše propise ili bazenski red,</w:t>
      </w:r>
    </w:p>
    <w:p w14:paraId="0E05816E" w14:textId="77777777" w:rsidR="006828B8" w:rsidRPr="006828B8" w:rsidRDefault="006828B8" w:rsidP="006828B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828B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poduzeti spašavanje u svakom slučaju kada je sigurnost kupača ugrožena,</w:t>
      </w:r>
    </w:p>
    <w:p w14:paraId="044311E9" w14:textId="77777777" w:rsidR="006828B8" w:rsidRPr="006828B8" w:rsidRDefault="006828B8" w:rsidP="006828B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828B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pružiti prvu pomoć utopljeniku ili ozlijeđenoj osobi, te pozvati medicinsku službu</w:t>
      </w:r>
    </w:p>
    <w:p w14:paraId="1C12CCEC" w14:textId="77777777" w:rsidR="006828B8" w:rsidRPr="006828B8" w:rsidRDefault="006828B8" w:rsidP="006828B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828B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- za vrijeme obavljanja dežurstva spasilac/spasiteljica je obvezan nositi propisanu odjeću i opremu te jasno istaknuta obilježja, </w:t>
      </w:r>
    </w:p>
    <w:p w14:paraId="184C32D5" w14:textId="77777777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>Izvršitelj je dužan u svakom trenutku osigurati najmanje po jednog spasioca/spasiteljicu za bazen.</w:t>
      </w:r>
    </w:p>
    <w:p w14:paraId="3E46D897" w14:textId="77777777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>U dane vikenda (petak, subota i nedjelja) kao i u dane praznika  ovisno o  vremenskim prilikama i broju posjetitelja broj spasilaca/spasiteljica se može povećati ili smanjiti u dogovoru sa Naručiteljem.</w:t>
      </w:r>
    </w:p>
    <w:p w14:paraId="3EEFF013" w14:textId="77777777" w:rsidR="006828B8" w:rsidRPr="006828B8" w:rsidRDefault="006828B8" w:rsidP="006828B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28B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Članak 3.</w:t>
      </w:r>
    </w:p>
    <w:p w14:paraId="15D9CCDD" w14:textId="77777777" w:rsidR="006828B8" w:rsidRPr="006828B8" w:rsidRDefault="006828B8" w:rsidP="006828B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>Cijena usluge iz članka 2. ovoga ugovora po satu za jednog djelatnika iznosi  __________ eura bez PDV-a, što na bazi 2400 sati iznosi: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784"/>
        <w:gridCol w:w="3020"/>
      </w:tblGrid>
      <w:tr w:rsidR="006828B8" w:rsidRPr="006828B8" w14:paraId="18BB3612" w14:textId="77777777" w:rsidTr="003C4ACA">
        <w:tc>
          <w:tcPr>
            <w:tcW w:w="3256" w:type="dxa"/>
          </w:tcPr>
          <w:p w14:paraId="5F950A75" w14:textId="77777777" w:rsidR="006828B8" w:rsidRPr="006828B8" w:rsidRDefault="006828B8" w:rsidP="006828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14:paraId="73BF11FA" w14:textId="77777777" w:rsidR="006828B8" w:rsidRPr="006828B8" w:rsidRDefault="006828B8" w:rsidP="006828B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8B8"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3020" w:type="dxa"/>
          </w:tcPr>
          <w:p w14:paraId="04219E1B" w14:textId="77777777" w:rsidR="006828B8" w:rsidRPr="006828B8" w:rsidRDefault="006828B8" w:rsidP="006828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8B8">
              <w:rPr>
                <w:rFonts w:ascii="Times New Roman" w:eastAsia="Calibri" w:hAnsi="Times New Roman" w:cs="Times New Roman"/>
                <w:sz w:val="24"/>
                <w:szCs w:val="24"/>
              </w:rPr>
              <w:t>eura</w:t>
            </w:r>
          </w:p>
        </w:tc>
      </w:tr>
      <w:tr w:rsidR="006828B8" w:rsidRPr="006828B8" w14:paraId="0F7A90F4" w14:textId="77777777" w:rsidTr="003C4ACA">
        <w:tc>
          <w:tcPr>
            <w:tcW w:w="3256" w:type="dxa"/>
          </w:tcPr>
          <w:p w14:paraId="61161638" w14:textId="77777777" w:rsidR="006828B8" w:rsidRPr="006828B8" w:rsidRDefault="006828B8" w:rsidP="006828B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8B8">
              <w:rPr>
                <w:rFonts w:ascii="Times New Roman" w:eastAsia="Calibri" w:hAnsi="Times New Roman" w:cs="Times New Roman"/>
                <w:sz w:val="24"/>
                <w:szCs w:val="24"/>
              </w:rPr>
              <w:t>PDV25%</w:t>
            </w:r>
          </w:p>
        </w:tc>
        <w:tc>
          <w:tcPr>
            <w:tcW w:w="2784" w:type="dxa"/>
          </w:tcPr>
          <w:p w14:paraId="275F5FB3" w14:textId="77777777" w:rsidR="006828B8" w:rsidRPr="006828B8" w:rsidRDefault="006828B8" w:rsidP="006828B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8B8"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3020" w:type="dxa"/>
          </w:tcPr>
          <w:p w14:paraId="10E72B73" w14:textId="77777777" w:rsidR="006828B8" w:rsidRPr="006828B8" w:rsidRDefault="006828B8" w:rsidP="006828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8B8">
              <w:rPr>
                <w:rFonts w:ascii="Times New Roman" w:eastAsia="Calibri" w:hAnsi="Times New Roman" w:cs="Times New Roman"/>
                <w:sz w:val="24"/>
                <w:szCs w:val="24"/>
              </w:rPr>
              <w:t>eura</w:t>
            </w:r>
          </w:p>
        </w:tc>
      </w:tr>
      <w:tr w:rsidR="006828B8" w:rsidRPr="006828B8" w14:paraId="01DFC1EC" w14:textId="77777777" w:rsidTr="003C4ACA">
        <w:tc>
          <w:tcPr>
            <w:tcW w:w="3256" w:type="dxa"/>
          </w:tcPr>
          <w:p w14:paraId="6C17A0A1" w14:textId="77777777" w:rsidR="006828B8" w:rsidRPr="006828B8" w:rsidRDefault="006828B8" w:rsidP="006828B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8B8">
              <w:rPr>
                <w:rFonts w:ascii="Times New Roman" w:eastAsia="Calibri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2784" w:type="dxa"/>
          </w:tcPr>
          <w:p w14:paraId="617A1EF9" w14:textId="77777777" w:rsidR="006828B8" w:rsidRPr="006828B8" w:rsidRDefault="006828B8" w:rsidP="006828B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8B8"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3020" w:type="dxa"/>
          </w:tcPr>
          <w:p w14:paraId="2503123F" w14:textId="77777777" w:rsidR="006828B8" w:rsidRPr="006828B8" w:rsidRDefault="006828B8" w:rsidP="006828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8B8">
              <w:rPr>
                <w:rFonts w:ascii="Times New Roman" w:eastAsia="Calibri" w:hAnsi="Times New Roman" w:cs="Times New Roman"/>
                <w:sz w:val="24"/>
                <w:szCs w:val="24"/>
              </w:rPr>
              <w:t>eura</w:t>
            </w:r>
          </w:p>
        </w:tc>
      </w:tr>
      <w:tr w:rsidR="006828B8" w:rsidRPr="006828B8" w14:paraId="485C125C" w14:textId="77777777" w:rsidTr="003C4ACA">
        <w:tc>
          <w:tcPr>
            <w:tcW w:w="9060" w:type="dxa"/>
            <w:gridSpan w:val="3"/>
          </w:tcPr>
          <w:p w14:paraId="001F35B5" w14:textId="77777777" w:rsidR="006828B8" w:rsidRPr="006828B8" w:rsidRDefault="006828B8" w:rsidP="006828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8B8">
              <w:rPr>
                <w:rFonts w:ascii="Times New Roman" w:eastAsia="Calibri" w:hAnsi="Times New Roman" w:cs="Times New Roman"/>
                <w:sz w:val="24"/>
                <w:szCs w:val="24"/>
              </w:rPr>
              <w:t>(slovima:____________________________________________________)</w:t>
            </w:r>
          </w:p>
        </w:tc>
      </w:tr>
    </w:tbl>
    <w:p w14:paraId="0F392757" w14:textId="77777777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>Jedinična cijena iz ponude je nepromjenjiva.</w:t>
      </w:r>
    </w:p>
    <w:p w14:paraId="1EA6E89C" w14:textId="77777777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>Navedena količina sati je okvirna i nije obvezujuća za Naručitelja odnosno naručitelj istu ne mora realizirati u cijelosti. Stvarno nabavljena količina može biti veća ili manja od okvirne količine i ovisna je o potrebama naručitelja. Ukupna plaćanja temeljem ovog ugovora ne smiju preći iznos procijenjene vrijednosti nabave od 26.500,00 bez PDV-a.</w:t>
      </w:r>
    </w:p>
    <w:p w14:paraId="04365E66" w14:textId="77777777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>Za dva spasioca/spasiteljice naručitelj će odabranom ponuditelj plaćati i pripravnost tijekom kupališne sezone  ŠRC „Copacabana“ za 2025 iz članka 5 ovog ugovora, u dane kada bazeni zbog bilo kojeg razloga ne budu otvoreni, osim u slučaju više sile koja uvjetuje višednevno zatvaranje bazena.</w:t>
      </w:r>
    </w:p>
    <w:p w14:paraId="34D02B99" w14:textId="77777777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28B8">
        <w:rPr>
          <w:rFonts w:ascii="Times New Roman" w:eastAsia="Calibri" w:hAnsi="Times New Roman" w:cs="Times New Roman"/>
          <w:b/>
          <w:bCs/>
          <w:sz w:val="24"/>
          <w:szCs w:val="24"/>
        </w:rPr>
        <w:t>Članak 4.</w:t>
      </w:r>
    </w:p>
    <w:p w14:paraId="31255D6E" w14:textId="77777777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 xml:space="preserve">Naručitelj će izvršene usluge platiti temeljem ispostavljenog mjesečnog e-računa a prema stvarno izvršenim uslugama, u roku do 30 (trideset) dana od dana zaprimanja urednog e računa. </w:t>
      </w:r>
    </w:p>
    <w:p w14:paraId="017E1E6E" w14:textId="77777777" w:rsidR="006828B8" w:rsidRPr="006828B8" w:rsidRDefault="006828B8" w:rsidP="00682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>Naručitelj ima pravo prigovora na račun ako utvrdi nepravilnosti te pozvati odabranog ponuditelja da uočene nepravilnosti otkloni i objasni. U tom slučaju rok plaćanja počinje teći od dana kada je Naručitelj zaprimio pisano objašnjenje s otklonjenim uočenim nepravilnostima.</w:t>
      </w:r>
    </w:p>
    <w:p w14:paraId="5E6210CA" w14:textId="77777777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28B8">
        <w:rPr>
          <w:rFonts w:ascii="Times New Roman" w:eastAsia="Calibri" w:hAnsi="Times New Roman" w:cs="Times New Roman"/>
          <w:b/>
          <w:bCs/>
          <w:sz w:val="24"/>
          <w:szCs w:val="24"/>
        </w:rPr>
        <w:t>Članak 5.</w:t>
      </w:r>
    </w:p>
    <w:p w14:paraId="732B0360" w14:textId="77777777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>Izvršitelj se obvezuje pružati usluge u vrijeme od otvaranja do zatvaranja ljetne kupališne sezone ŠRC „Copacabana“ za 2025.</w:t>
      </w:r>
    </w:p>
    <w:p w14:paraId="542D780E" w14:textId="5E8A7F9F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>Očekivani početak kupališne sezone je 13.6.202</w:t>
      </w:r>
      <w:r w:rsidR="00A644B0">
        <w:rPr>
          <w:rFonts w:ascii="Times New Roman" w:eastAsia="Calibri" w:hAnsi="Times New Roman" w:cs="Times New Roman"/>
          <w:sz w:val="24"/>
          <w:szCs w:val="24"/>
        </w:rPr>
        <w:t>5</w:t>
      </w:r>
      <w:r w:rsidRPr="006828B8">
        <w:rPr>
          <w:rFonts w:ascii="Times New Roman" w:eastAsia="Calibri" w:hAnsi="Times New Roman" w:cs="Times New Roman"/>
          <w:sz w:val="24"/>
          <w:szCs w:val="24"/>
        </w:rPr>
        <w:t>., a predviđeno trajanje do 01.09.2025. godine, tijekom radnog vremena od 9:00 do 20:00 sati, odnosno petkom i subotom od 9:00 do 23:00 sata, po jedan spasilac/spasiteljica na bazenu.</w:t>
      </w:r>
    </w:p>
    <w:p w14:paraId="6F63866D" w14:textId="77777777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>O početku i završetku kupališne sezone Naručitelj će Izvršitelja obavijestiti najkasnije 7 dana prije početka odnosno završetka.</w:t>
      </w:r>
    </w:p>
    <w:p w14:paraId="5828FF87" w14:textId="77777777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28B8">
        <w:rPr>
          <w:rFonts w:ascii="Times New Roman" w:eastAsia="Calibri" w:hAnsi="Times New Roman" w:cs="Times New Roman"/>
          <w:b/>
          <w:bCs/>
          <w:sz w:val="24"/>
          <w:szCs w:val="24"/>
        </w:rPr>
        <w:t>Članak 6.</w:t>
      </w:r>
    </w:p>
    <w:p w14:paraId="37DFC8AB" w14:textId="77777777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>Izvršitelj se obvezuje na kvalitetu obavljanja usluge sukladno pravilima struke.</w:t>
      </w:r>
    </w:p>
    <w:p w14:paraId="1F220DCF" w14:textId="77777777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>Izvršitelj se obvezuje izvršavati ugovor savjesno i odgovorno s pažnjom dobrog gospodarstvenika.</w:t>
      </w:r>
    </w:p>
    <w:p w14:paraId="78786ED3" w14:textId="77777777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>Naručitelj ima pravo raskinuti ugovor pisanim putem u slučaju nepoštivanja obveza iz ugovora od strane Izvršitelja bez otkaznog roka.</w:t>
      </w:r>
    </w:p>
    <w:p w14:paraId="3F40906F" w14:textId="77777777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>U slučaju raskida ugovora zbog razloga iz stavka 1. ovoga članka Naručitelj ima pravo naplate jamstva za uredno izvršenje ugovora, a Izvršitelj nema pravo potraživati naknadu štete na trošak Naručitelja.</w:t>
      </w:r>
    </w:p>
    <w:p w14:paraId="2AF1CEDD" w14:textId="77777777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28B8">
        <w:rPr>
          <w:rFonts w:ascii="Times New Roman" w:eastAsia="Calibri" w:hAnsi="Times New Roman" w:cs="Times New Roman"/>
          <w:b/>
          <w:bCs/>
          <w:sz w:val="24"/>
          <w:szCs w:val="24"/>
        </w:rPr>
        <w:t>Članak 7.</w:t>
      </w:r>
    </w:p>
    <w:p w14:paraId="1999B447" w14:textId="77777777" w:rsidR="006828B8" w:rsidRPr="006828B8" w:rsidRDefault="006828B8" w:rsidP="006828B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28B8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Osoba zadužena za praćenje realizacije ovog ugovora u ime Naručitelja je _____________</w:t>
      </w:r>
      <w:r w:rsidRPr="006828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8A5BFEA" w14:textId="77777777" w:rsidR="006828B8" w:rsidRPr="006828B8" w:rsidRDefault="006828B8" w:rsidP="006828B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28B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Praćenje realizacije ugovora obuhvaća praćenje rokova izvršenja, praćenje financijske realizacije ugovora, pribavljanje instrumenata osiguranja (jamstva), primopredaju radova, obračun ugovorne kazne i sl. </w:t>
      </w:r>
    </w:p>
    <w:p w14:paraId="49C04FB8" w14:textId="77777777" w:rsidR="006828B8" w:rsidRPr="006828B8" w:rsidRDefault="006828B8" w:rsidP="006828B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828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8.</w:t>
      </w:r>
    </w:p>
    <w:p w14:paraId="71BF2C45" w14:textId="77777777" w:rsidR="006828B8" w:rsidRPr="006828B8" w:rsidRDefault="006828B8" w:rsidP="006828B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28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8 (osam) dana od dana potpisa Ugovora odabrani ponuditelj je obvezan dostaviti jamstvo za uredno ispunjenje ugovora </w:t>
      </w:r>
      <w:r w:rsidRPr="006828B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 slučaj povrede ugovornih obveza.</w:t>
      </w:r>
      <w:r w:rsidRPr="006828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Jamstvo se dostavlja u obliku zadužnice ili bjanko zadužnice na iznos od 10% (deset posto) vrijednosti ponude.</w:t>
      </w:r>
    </w:p>
    <w:p w14:paraId="4E123885" w14:textId="77777777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28B8">
        <w:rPr>
          <w:rFonts w:ascii="Times New Roman" w:eastAsia="Calibri" w:hAnsi="Times New Roman" w:cs="Times New Roman"/>
          <w:b/>
          <w:bCs/>
          <w:sz w:val="24"/>
          <w:szCs w:val="24"/>
        </w:rPr>
        <w:t>Članak 9.</w:t>
      </w:r>
    </w:p>
    <w:p w14:paraId="2C0F1E0F" w14:textId="77777777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>Ugovorne strane se obvezuju da će eventualne sporove koji mogu proizići iz ovoga ugovora sporazumno rješavati. U slučaju nemogućnosti sporazumnog rješavanje, za sve sporove eventualno proizašle iz ovog ugovora ugovorne strane ugovaraju nadležnost stvarno nadležnog suda u Osijeku.</w:t>
      </w:r>
    </w:p>
    <w:p w14:paraId="5B00F3D3" w14:textId="77777777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28B8">
        <w:rPr>
          <w:rFonts w:ascii="Times New Roman" w:eastAsia="Calibri" w:hAnsi="Times New Roman" w:cs="Times New Roman"/>
          <w:b/>
          <w:bCs/>
          <w:sz w:val="24"/>
          <w:szCs w:val="24"/>
        </w:rPr>
        <w:t>Članak 10.</w:t>
      </w:r>
    </w:p>
    <w:p w14:paraId="4E96BF57" w14:textId="77777777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>Ovaj Ugovor sastavljen je u 4 istovjetna primjerka, od kojih svaka ugovorna strana zadržava po dva.</w:t>
      </w:r>
    </w:p>
    <w:p w14:paraId="083756B5" w14:textId="77777777" w:rsidR="006828B8" w:rsidRPr="006828B8" w:rsidRDefault="006828B8" w:rsidP="006828B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8B8">
        <w:rPr>
          <w:rFonts w:ascii="Times New Roman" w:eastAsia="Calibri" w:hAnsi="Times New Roman" w:cs="Times New Roman"/>
          <w:sz w:val="24"/>
          <w:szCs w:val="24"/>
        </w:rPr>
        <w:t>U Osijeku, _____________ 2025.</w:t>
      </w:r>
    </w:p>
    <w:p w14:paraId="4E061906" w14:textId="77777777" w:rsidR="006828B8" w:rsidRPr="006828B8" w:rsidRDefault="006828B8" w:rsidP="00682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6"/>
        <w:gridCol w:w="4544"/>
      </w:tblGrid>
      <w:tr w:rsidR="006828B8" w:rsidRPr="006828B8" w14:paraId="68633ED7" w14:textId="77777777" w:rsidTr="003C4ACA">
        <w:trPr>
          <w:trHeight w:val="408"/>
        </w:trPr>
        <w:tc>
          <w:tcPr>
            <w:tcW w:w="4785" w:type="dxa"/>
          </w:tcPr>
          <w:p w14:paraId="5AFAC8A7" w14:textId="77777777" w:rsidR="006828B8" w:rsidRPr="006828B8" w:rsidRDefault="006828B8" w:rsidP="006828B8">
            <w:pPr>
              <w:spacing w:after="0" w:line="240" w:lineRule="auto"/>
              <w:ind w:right="6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8B8">
              <w:rPr>
                <w:rFonts w:ascii="Times New Roman" w:eastAsia="Times New Roman" w:hAnsi="Times New Roman" w:cs="Times New Roman"/>
                <w:sz w:val="24"/>
                <w:szCs w:val="24"/>
              </w:rPr>
              <w:t>ZA IZVRŠITELJA:</w:t>
            </w:r>
          </w:p>
        </w:tc>
        <w:tc>
          <w:tcPr>
            <w:tcW w:w="4786" w:type="dxa"/>
          </w:tcPr>
          <w:p w14:paraId="61F0A7D3" w14:textId="77777777" w:rsidR="006828B8" w:rsidRPr="006828B8" w:rsidRDefault="006828B8" w:rsidP="006828B8">
            <w:pPr>
              <w:spacing w:after="0" w:line="240" w:lineRule="auto"/>
              <w:ind w:right="670"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8B8">
              <w:rPr>
                <w:rFonts w:ascii="Times New Roman" w:eastAsia="Times New Roman" w:hAnsi="Times New Roman" w:cs="Times New Roman"/>
                <w:sz w:val="24"/>
                <w:szCs w:val="24"/>
              </w:rPr>
              <w:t>ZA NARUČITELJA:</w:t>
            </w:r>
          </w:p>
        </w:tc>
      </w:tr>
      <w:tr w:rsidR="006828B8" w:rsidRPr="006828B8" w14:paraId="307FB712" w14:textId="77777777" w:rsidTr="003C4ACA">
        <w:trPr>
          <w:trHeight w:val="317"/>
        </w:trPr>
        <w:tc>
          <w:tcPr>
            <w:tcW w:w="4785" w:type="dxa"/>
          </w:tcPr>
          <w:p w14:paraId="426E9B3E" w14:textId="77777777" w:rsidR="006828B8" w:rsidRPr="006828B8" w:rsidRDefault="006828B8" w:rsidP="006828B8">
            <w:pPr>
              <w:spacing w:after="0" w:line="240" w:lineRule="auto"/>
              <w:ind w:right="6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8466AE6" w14:textId="77777777" w:rsidR="006828B8" w:rsidRPr="006828B8" w:rsidRDefault="006828B8" w:rsidP="006828B8">
            <w:pPr>
              <w:spacing w:after="0" w:line="240" w:lineRule="auto"/>
              <w:ind w:right="6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8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Gradonačelnik</w:t>
            </w:r>
          </w:p>
        </w:tc>
      </w:tr>
      <w:tr w:rsidR="006828B8" w:rsidRPr="006828B8" w14:paraId="08BD9F5E" w14:textId="77777777" w:rsidTr="003C4ACA">
        <w:tc>
          <w:tcPr>
            <w:tcW w:w="4785" w:type="dxa"/>
          </w:tcPr>
          <w:p w14:paraId="2E9F0C40" w14:textId="77777777" w:rsidR="006828B8" w:rsidRPr="006828B8" w:rsidRDefault="006828B8" w:rsidP="006828B8">
            <w:pPr>
              <w:spacing w:after="0" w:line="240" w:lineRule="auto"/>
              <w:ind w:right="6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6A5BD81" w14:textId="77777777" w:rsidR="006828B8" w:rsidRPr="006828B8" w:rsidRDefault="006828B8" w:rsidP="006828B8">
            <w:pPr>
              <w:spacing w:after="0" w:line="240" w:lineRule="auto"/>
              <w:ind w:right="6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8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Ivan Radić mag.oec.</w:t>
            </w:r>
          </w:p>
          <w:p w14:paraId="3F63D7ED" w14:textId="77777777" w:rsidR="006828B8" w:rsidRPr="006828B8" w:rsidRDefault="006828B8" w:rsidP="006828B8">
            <w:pPr>
              <w:spacing w:after="0" w:line="240" w:lineRule="auto"/>
              <w:ind w:right="6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5F85AC" w14:textId="77777777" w:rsidR="006828B8" w:rsidRPr="006828B8" w:rsidRDefault="006828B8" w:rsidP="006828B8">
            <w:pPr>
              <w:spacing w:after="0" w:line="240" w:lineRule="auto"/>
              <w:ind w:right="6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980AE1" w14:textId="77777777" w:rsidR="006828B8" w:rsidRPr="006828B8" w:rsidRDefault="006828B8" w:rsidP="006828B8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E602B9" w14:textId="77777777" w:rsidR="006828B8" w:rsidRPr="006828B8" w:rsidRDefault="006828B8" w:rsidP="006828B8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8B8">
              <w:rPr>
                <w:rFonts w:ascii="Times New Roman" w:eastAsia="Times New Roman" w:hAnsi="Times New Roman" w:cs="Times New Roman"/>
                <w:sz w:val="24"/>
                <w:szCs w:val="24"/>
              </w:rPr>
              <w:t>KLASA:   406-09/25-01/26</w:t>
            </w:r>
          </w:p>
          <w:p w14:paraId="51035AC2" w14:textId="77777777" w:rsidR="006828B8" w:rsidRPr="006828B8" w:rsidRDefault="006828B8" w:rsidP="006828B8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8B8">
              <w:rPr>
                <w:rFonts w:ascii="Times New Roman" w:eastAsia="Times New Roman" w:hAnsi="Times New Roman" w:cs="Times New Roman"/>
                <w:sz w:val="24"/>
                <w:szCs w:val="24"/>
              </w:rPr>
              <w:t>URBROJ:  2158-1-16-00/3-24-</w:t>
            </w:r>
          </w:p>
        </w:tc>
      </w:tr>
    </w:tbl>
    <w:p w14:paraId="6D979949" w14:textId="77777777" w:rsidR="006828B8" w:rsidRPr="006828B8" w:rsidRDefault="006828B8" w:rsidP="006828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BE071F0" w14:textId="77777777" w:rsidR="006828B8" w:rsidRPr="006828B8" w:rsidRDefault="006828B8" w:rsidP="006828B8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C2C8B46" w14:textId="791BE440" w:rsidR="00D84D85" w:rsidRPr="006828B8" w:rsidRDefault="00D84D85" w:rsidP="006828B8"/>
    <w:sectPr w:rsidR="00D84D85" w:rsidRPr="006828B8" w:rsidSect="009139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065"/>
    <w:rsid w:val="00006EF3"/>
    <w:rsid w:val="00023E68"/>
    <w:rsid w:val="00032B38"/>
    <w:rsid w:val="00033D34"/>
    <w:rsid w:val="00057163"/>
    <w:rsid w:val="00074B77"/>
    <w:rsid w:val="000F7ED4"/>
    <w:rsid w:val="00152916"/>
    <w:rsid w:val="001957E8"/>
    <w:rsid w:val="001F0062"/>
    <w:rsid w:val="00223CAB"/>
    <w:rsid w:val="00235F75"/>
    <w:rsid w:val="0025568B"/>
    <w:rsid w:val="002C5933"/>
    <w:rsid w:val="00305F55"/>
    <w:rsid w:val="0038463E"/>
    <w:rsid w:val="003E53F8"/>
    <w:rsid w:val="00400FCB"/>
    <w:rsid w:val="0043216C"/>
    <w:rsid w:val="00484FF5"/>
    <w:rsid w:val="00486DEB"/>
    <w:rsid w:val="004A3A5F"/>
    <w:rsid w:val="004E74CD"/>
    <w:rsid w:val="005175E9"/>
    <w:rsid w:val="00575213"/>
    <w:rsid w:val="00584371"/>
    <w:rsid w:val="005C7B14"/>
    <w:rsid w:val="005D28AD"/>
    <w:rsid w:val="00650387"/>
    <w:rsid w:val="006628BD"/>
    <w:rsid w:val="006828B8"/>
    <w:rsid w:val="006A1D28"/>
    <w:rsid w:val="006A322C"/>
    <w:rsid w:val="00746304"/>
    <w:rsid w:val="0075436B"/>
    <w:rsid w:val="00766342"/>
    <w:rsid w:val="00793BBA"/>
    <w:rsid w:val="007B42CF"/>
    <w:rsid w:val="007B5FA4"/>
    <w:rsid w:val="007C4C0F"/>
    <w:rsid w:val="007E07DE"/>
    <w:rsid w:val="00882CA6"/>
    <w:rsid w:val="008B0523"/>
    <w:rsid w:val="008D4A34"/>
    <w:rsid w:val="009139CC"/>
    <w:rsid w:val="00955C27"/>
    <w:rsid w:val="009A1AB8"/>
    <w:rsid w:val="00A370D3"/>
    <w:rsid w:val="00A41065"/>
    <w:rsid w:val="00A644B0"/>
    <w:rsid w:val="00A76A8C"/>
    <w:rsid w:val="00A930DD"/>
    <w:rsid w:val="00AB2A3B"/>
    <w:rsid w:val="00AE006D"/>
    <w:rsid w:val="00B6278D"/>
    <w:rsid w:val="00B81842"/>
    <w:rsid w:val="00BF0C9A"/>
    <w:rsid w:val="00C120D5"/>
    <w:rsid w:val="00D02846"/>
    <w:rsid w:val="00D526E8"/>
    <w:rsid w:val="00D52ADF"/>
    <w:rsid w:val="00D62010"/>
    <w:rsid w:val="00D84D85"/>
    <w:rsid w:val="00E8609C"/>
    <w:rsid w:val="00EA7C4D"/>
    <w:rsid w:val="00EC0071"/>
    <w:rsid w:val="00EE2CF8"/>
    <w:rsid w:val="00EF1B14"/>
    <w:rsid w:val="00F7400B"/>
    <w:rsid w:val="00F911A6"/>
    <w:rsid w:val="00FE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7D30"/>
  <w15:chartTrackingRefBased/>
  <w15:docId w15:val="{9AEB58F1-5E50-49AA-A824-6E01642C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93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F1008F7F-ED84-4BAC-B7A3-5EDA533EDA17}"/>
</file>

<file path=customXml/itemProps2.xml><?xml version="1.0" encoding="utf-8"?>
<ds:datastoreItem xmlns:ds="http://schemas.openxmlformats.org/officeDocument/2006/customXml" ds:itemID="{D1A37754-7068-4415-8C27-A037E0FBDD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CB4260-001E-4DEA-8ADD-B9720477858D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Vjekoslav Bagarić</cp:lastModifiedBy>
  <cp:revision>64</cp:revision>
  <dcterms:created xsi:type="dcterms:W3CDTF">2022-05-27T07:27:00Z</dcterms:created>
  <dcterms:modified xsi:type="dcterms:W3CDTF">2025-03-19T11:14:00Z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