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5145" w14:textId="77777777" w:rsidR="0017762C" w:rsidRPr="004E6BA0" w:rsidRDefault="0017762C" w:rsidP="0017762C">
      <w:pPr>
        <w:spacing w:after="0" w:line="240" w:lineRule="auto"/>
        <w:ind w:left="6372"/>
        <w:rPr>
          <w:rFonts w:ascii="Arial" w:eastAsia="SimSun" w:hAnsi="Arial" w:cs="Arial"/>
          <w:lang w:eastAsia="zh-CN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17762C" w:rsidRPr="004E6BA0" w14:paraId="63C85147" w14:textId="77777777" w:rsidTr="0017762C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8DB3E2"/>
            <w:vAlign w:val="center"/>
            <w:hideMark/>
          </w:tcPr>
          <w:p w14:paraId="63C85146" w14:textId="77777777" w:rsidR="0017762C" w:rsidRPr="004E6BA0" w:rsidRDefault="0017762C">
            <w:pPr>
              <w:spacing w:after="200" w:line="276" w:lineRule="auto"/>
              <w:jc w:val="center"/>
              <w:rPr>
                <w:rFonts w:ascii="Arial" w:eastAsia="SimSun" w:hAnsi="Arial" w:cs="Arial"/>
                <w:b/>
                <w:lang w:eastAsia="zh-CN"/>
              </w:rPr>
            </w:pPr>
            <w:r w:rsidRPr="004E6BA0">
              <w:rPr>
                <w:rFonts w:ascii="Arial" w:eastAsia="SimSun" w:hAnsi="Arial" w:cs="Arial"/>
                <w:b/>
                <w:lang w:eastAsia="zh-CN"/>
              </w:rPr>
              <w:t>IZVJEŠĆE O PROVEDENOM SAVJETOVANJU S JAVNOŠĆU</w:t>
            </w:r>
          </w:p>
        </w:tc>
      </w:tr>
      <w:tr w:rsidR="00D00223" w:rsidRPr="005139CB" w14:paraId="31FD1245" w14:textId="77777777" w:rsidTr="001D0DC9">
        <w:trPr>
          <w:trHeight w:val="1477"/>
        </w:trPr>
        <w:tc>
          <w:tcPr>
            <w:tcW w:w="106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214D73C" w14:textId="77777777" w:rsidR="00D00223" w:rsidRPr="005139CB" w:rsidRDefault="00D00223" w:rsidP="001D0DC9">
            <w:pPr>
              <w:spacing w:after="200" w:line="276" w:lineRule="auto"/>
              <w:jc w:val="both"/>
              <w:rPr>
                <w:rFonts w:ascii="Arial" w:eastAsia="SimSun" w:hAnsi="Arial" w:cs="Arial"/>
                <w:lang w:eastAsia="zh-CN"/>
              </w:rPr>
            </w:pPr>
          </w:p>
          <w:p w14:paraId="24921302" w14:textId="77777777" w:rsidR="00D00223" w:rsidRPr="005139CB" w:rsidRDefault="00D00223" w:rsidP="001D0DC9">
            <w:pPr>
              <w:jc w:val="both"/>
              <w:rPr>
                <w:rFonts w:ascii="Arial" w:eastAsia="SimSun" w:hAnsi="Arial" w:cs="Arial"/>
                <w:iCs/>
                <w:lang w:eastAsia="zh-CN"/>
              </w:rPr>
            </w:pPr>
            <w:r w:rsidRPr="005139CB">
              <w:rPr>
                <w:rFonts w:ascii="Arial" w:eastAsia="SimSun" w:hAnsi="Arial" w:cs="Arial"/>
                <w:lang w:eastAsia="zh-CN"/>
              </w:rPr>
              <w:t xml:space="preserve">Naziv akta o kojem je savjetovanje provedeno: </w:t>
            </w:r>
            <w:r w:rsidRPr="005139CB">
              <w:rPr>
                <w:rFonts w:ascii="Arial" w:eastAsia="SimSun" w:hAnsi="Arial" w:cs="Arial"/>
                <w:iCs/>
                <w:lang w:eastAsia="zh-CN"/>
              </w:rPr>
              <w:t xml:space="preserve"> </w:t>
            </w:r>
          </w:p>
          <w:p w14:paraId="12EFF119" w14:textId="77777777" w:rsidR="00D00223" w:rsidRPr="005139CB" w:rsidRDefault="00D00223" w:rsidP="001D0DC9">
            <w:pPr>
              <w:pStyle w:val="Odlomakpopisa"/>
              <w:spacing w:line="256" w:lineRule="auto"/>
              <w:ind w:left="709"/>
              <w:rPr>
                <w:rFonts w:ascii="Arial" w:eastAsia="SimSun" w:hAnsi="Arial" w:cs="Arial"/>
                <w:iCs/>
                <w:lang w:val="pl-PL" w:eastAsia="zh-CN"/>
              </w:rPr>
            </w:pPr>
          </w:p>
          <w:p w14:paraId="1A00F67E" w14:textId="77777777" w:rsidR="00D00223" w:rsidRPr="005139CB" w:rsidRDefault="00D00223" w:rsidP="001D0DC9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5139CB">
              <w:rPr>
                <w:rFonts w:ascii="Arial" w:hAnsi="Arial" w:cs="Arial"/>
                <w:b/>
              </w:rPr>
              <w:t>PRIJEDLOG PROGRAMA O IZMJENAMA PROGRAMA MJERA POTPORA U POLJOPRIVREDI NA PODRUČJU GRADA OSIJEKA ZA RAZDOBLJE 2024.-2027.</w:t>
            </w:r>
          </w:p>
        </w:tc>
      </w:tr>
      <w:tr w:rsidR="00D00223" w:rsidRPr="005139CB" w14:paraId="67A508DB" w14:textId="77777777" w:rsidTr="001D0DC9">
        <w:trPr>
          <w:trHeight w:val="845"/>
        </w:trPr>
        <w:tc>
          <w:tcPr>
            <w:tcW w:w="10680" w:type="dxa"/>
            <w:gridSpan w:val="2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4B2BA61" w14:textId="77777777" w:rsidR="00D00223" w:rsidRPr="005139CB" w:rsidRDefault="00D00223" w:rsidP="001D0DC9">
            <w:pPr>
              <w:spacing w:after="200" w:line="276" w:lineRule="auto"/>
              <w:jc w:val="both"/>
              <w:rPr>
                <w:rFonts w:ascii="Arial" w:eastAsia="SimSun" w:hAnsi="Arial" w:cs="Arial"/>
                <w:lang w:eastAsia="zh-CN"/>
              </w:rPr>
            </w:pPr>
            <w:r w:rsidRPr="005139CB">
              <w:rPr>
                <w:rFonts w:ascii="Arial" w:eastAsia="SimSun" w:hAnsi="Arial" w:cs="Arial"/>
                <w:lang w:eastAsia="zh-CN"/>
              </w:rPr>
              <w:t xml:space="preserve">Vrijeme trajanja savjetovanja: Savjetovanje je provedeno u trajanju od 30 dana, odnosno od </w:t>
            </w:r>
            <w:r w:rsidRPr="00DF07C7">
              <w:rPr>
                <w:rFonts w:ascii="Arial" w:eastAsia="SimSun" w:hAnsi="Arial" w:cs="Arial"/>
                <w:lang w:eastAsia="zh-CN"/>
              </w:rPr>
              <w:t>24.</w:t>
            </w:r>
            <w:r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DF07C7">
              <w:rPr>
                <w:rFonts w:ascii="Arial" w:eastAsia="SimSun" w:hAnsi="Arial" w:cs="Arial"/>
                <w:lang w:eastAsia="zh-CN"/>
              </w:rPr>
              <w:t>06.</w:t>
            </w:r>
            <w:r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DF07C7">
              <w:rPr>
                <w:rFonts w:ascii="Arial" w:eastAsia="SimSun" w:hAnsi="Arial" w:cs="Arial"/>
                <w:lang w:eastAsia="zh-CN"/>
              </w:rPr>
              <w:t>2025.</w:t>
            </w:r>
            <w:r w:rsidRPr="005139CB">
              <w:rPr>
                <w:rFonts w:ascii="Arial" w:eastAsia="SimSun" w:hAnsi="Arial" w:cs="Arial"/>
                <w:lang w:eastAsia="zh-CN"/>
              </w:rPr>
              <w:t xml:space="preserve"> do </w:t>
            </w:r>
            <w:r w:rsidRPr="00F36559">
              <w:rPr>
                <w:rFonts w:ascii="Arial" w:eastAsia="SimSun" w:hAnsi="Arial" w:cs="Arial"/>
                <w:lang w:eastAsia="zh-CN"/>
              </w:rPr>
              <w:t>23.</w:t>
            </w:r>
            <w:r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F36559">
              <w:rPr>
                <w:rFonts w:ascii="Arial" w:eastAsia="SimSun" w:hAnsi="Arial" w:cs="Arial"/>
                <w:lang w:eastAsia="zh-CN"/>
              </w:rPr>
              <w:t>07.</w:t>
            </w:r>
            <w:r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F36559">
              <w:rPr>
                <w:rFonts w:ascii="Arial" w:eastAsia="SimSun" w:hAnsi="Arial" w:cs="Arial"/>
                <w:lang w:eastAsia="zh-CN"/>
              </w:rPr>
              <w:t>2025.</w:t>
            </w:r>
            <w:r w:rsidRPr="005139CB">
              <w:rPr>
                <w:rFonts w:ascii="Arial" w:eastAsia="SimSun" w:hAnsi="Arial" w:cs="Arial"/>
                <w:lang w:eastAsia="zh-CN"/>
              </w:rPr>
              <w:t xml:space="preserve"> godine</w:t>
            </w:r>
          </w:p>
        </w:tc>
      </w:tr>
      <w:tr w:rsidR="00D00223" w:rsidRPr="005139CB" w14:paraId="120C5A86" w14:textId="77777777" w:rsidTr="001D0DC9">
        <w:trPr>
          <w:trHeight w:val="845"/>
        </w:trPr>
        <w:tc>
          <w:tcPr>
            <w:tcW w:w="32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51AFCC" w14:textId="77777777" w:rsidR="00D00223" w:rsidRPr="005139CB" w:rsidRDefault="00D00223" w:rsidP="001D0DC9">
            <w:pPr>
              <w:spacing w:after="200" w:line="276" w:lineRule="auto"/>
              <w:jc w:val="center"/>
              <w:rPr>
                <w:rFonts w:ascii="Arial" w:eastAsia="SimSun" w:hAnsi="Arial" w:cs="Arial"/>
                <w:lang w:eastAsia="zh-CN"/>
              </w:rPr>
            </w:pPr>
            <w:r w:rsidRPr="005139CB">
              <w:rPr>
                <w:rFonts w:ascii="Arial" w:eastAsia="SimSun" w:hAnsi="Arial" w:cs="Arial"/>
                <w:lang w:eastAsia="zh-CN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1F0B6" w14:textId="77777777" w:rsidR="00D00223" w:rsidRPr="005139CB" w:rsidRDefault="00D00223" w:rsidP="001D0DC9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139CB">
              <w:rPr>
                <w:rFonts w:ascii="Arial" w:eastAsia="SimSun" w:hAnsi="Arial" w:cs="Arial"/>
                <w:lang w:eastAsia="zh-CN"/>
              </w:rPr>
              <w:t xml:space="preserve">Osnovni cilj savjetovanja bio je dobivanje povratnih informacija od zainteresirane javnosti u svezi izmjena predloženih </w:t>
            </w:r>
            <w:r w:rsidRPr="005139CB">
              <w:rPr>
                <w:rFonts w:ascii="Arial" w:hAnsi="Arial" w:cs="Arial"/>
              </w:rPr>
              <w:t>prijedlogom Programa o izmjenama Programa mjera potpora u poljoprivredi na području Grada Osijeka za razdoblje 2024.-2027.</w:t>
            </w:r>
          </w:p>
        </w:tc>
      </w:tr>
    </w:tbl>
    <w:p w14:paraId="7EF98970" w14:textId="77777777" w:rsidR="00D00223" w:rsidRPr="005139CB" w:rsidRDefault="00D00223" w:rsidP="00D00223">
      <w:pPr>
        <w:rPr>
          <w:rFonts w:ascii="Arial" w:hAnsi="Arial" w:cs="Arial"/>
        </w:rPr>
      </w:pPr>
    </w:p>
    <w:p w14:paraId="461A87D2" w14:textId="23B13383" w:rsidR="00D00223" w:rsidRPr="00D00223" w:rsidRDefault="00D00223" w:rsidP="00D00223">
      <w:pPr>
        <w:spacing w:line="276" w:lineRule="auto"/>
        <w:jc w:val="both"/>
        <w:rPr>
          <w:rFonts w:ascii="Arial" w:hAnsi="Arial" w:cs="Arial"/>
        </w:rPr>
      </w:pPr>
      <w:r w:rsidRPr="00D00223">
        <w:rPr>
          <w:rFonts w:ascii="Arial" w:eastAsia="SimSun" w:hAnsi="Arial" w:cs="Arial"/>
          <w:lang w:eastAsia="zh-CN"/>
        </w:rPr>
        <w:t xml:space="preserve">Napomena: U vremenu trajanja savjetovanja </w:t>
      </w:r>
      <w:r w:rsidRPr="00D00223">
        <w:rPr>
          <w:rFonts w:ascii="Arial" w:eastAsia="SimSun" w:hAnsi="Arial" w:cs="Arial"/>
          <w:lang w:eastAsia="zh-CN"/>
        </w:rPr>
        <w:t>nije</w:t>
      </w:r>
      <w:r w:rsidRPr="00D00223">
        <w:rPr>
          <w:rFonts w:ascii="Arial" w:eastAsia="SimSun" w:hAnsi="Arial" w:cs="Arial"/>
          <w:lang w:eastAsia="zh-CN"/>
        </w:rPr>
        <w:t xml:space="preserve"> pristigla niti jedna</w:t>
      </w:r>
      <w:r w:rsidR="000743FC">
        <w:rPr>
          <w:rFonts w:ascii="Arial" w:eastAsia="SimSun" w:hAnsi="Arial" w:cs="Arial"/>
          <w:lang w:eastAsia="zh-CN"/>
        </w:rPr>
        <w:t xml:space="preserve"> primjedba</w:t>
      </w:r>
      <w:r w:rsidRPr="00D00223">
        <w:rPr>
          <w:rFonts w:ascii="Arial" w:eastAsia="SimSun" w:hAnsi="Arial" w:cs="Arial"/>
          <w:lang w:eastAsia="zh-CN"/>
        </w:rPr>
        <w:t>/prijedlog</w:t>
      </w:r>
      <w:r w:rsidR="000743FC">
        <w:rPr>
          <w:rFonts w:ascii="Arial" w:eastAsia="SimSun" w:hAnsi="Arial" w:cs="Arial"/>
          <w:lang w:eastAsia="zh-CN"/>
        </w:rPr>
        <w:t xml:space="preserve"> </w:t>
      </w:r>
      <w:r w:rsidRPr="00D00223">
        <w:rPr>
          <w:rFonts w:ascii="Arial" w:eastAsia="SimSun" w:hAnsi="Arial" w:cs="Arial"/>
          <w:lang w:eastAsia="zh-CN"/>
        </w:rPr>
        <w:t xml:space="preserve">javnosti na </w:t>
      </w:r>
      <w:r w:rsidRPr="00D00223">
        <w:rPr>
          <w:rFonts w:ascii="Arial" w:hAnsi="Arial" w:cs="Arial"/>
        </w:rPr>
        <w:t>Prijedlog izmjene Programa mjera potpora u poljoprivredi na području Grada Osijeka za razdoblje 2024.-2027.</w:t>
      </w:r>
    </w:p>
    <w:p w14:paraId="63C85170" w14:textId="77777777" w:rsidR="00D41836" w:rsidRPr="005C69D3" w:rsidRDefault="00D41836" w:rsidP="004E6BA0">
      <w:pPr>
        <w:pStyle w:val="Odlomakpopisa"/>
        <w:ind w:left="0"/>
        <w:jc w:val="both"/>
        <w:rPr>
          <w:rFonts w:ascii="Arial" w:hAnsi="Arial" w:cs="Arial"/>
          <w:sz w:val="22"/>
          <w:szCs w:val="22"/>
          <w:lang w:val="hr-HR"/>
        </w:rPr>
      </w:pPr>
    </w:p>
    <w:sectPr w:rsidR="00D41836" w:rsidRPr="005C6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62C"/>
    <w:rsid w:val="000743FC"/>
    <w:rsid w:val="00133CE7"/>
    <w:rsid w:val="00151CFA"/>
    <w:rsid w:val="0015263E"/>
    <w:rsid w:val="0017762C"/>
    <w:rsid w:val="00193D70"/>
    <w:rsid w:val="00366ABA"/>
    <w:rsid w:val="003F2305"/>
    <w:rsid w:val="004E6BA0"/>
    <w:rsid w:val="00546B71"/>
    <w:rsid w:val="005931CE"/>
    <w:rsid w:val="005C69D3"/>
    <w:rsid w:val="008D7E73"/>
    <w:rsid w:val="009A77C6"/>
    <w:rsid w:val="00A27003"/>
    <w:rsid w:val="00AB7255"/>
    <w:rsid w:val="00B40010"/>
    <w:rsid w:val="00C31167"/>
    <w:rsid w:val="00C554C7"/>
    <w:rsid w:val="00D00223"/>
    <w:rsid w:val="00D41836"/>
    <w:rsid w:val="00DB1B61"/>
    <w:rsid w:val="00E52C50"/>
    <w:rsid w:val="00E876F4"/>
    <w:rsid w:val="00ED0386"/>
    <w:rsid w:val="00FC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5145"/>
  <w15:chartTrackingRefBased/>
  <w15:docId w15:val="{D74912F1-3B98-4489-98ED-212E54D3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62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76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2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Đurđica Kolarevic</dc:creator>
  <cp:keywords/>
  <dc:description/>
  <cp:lastModifiedBy>Ružica Mrkšić-Kettler</cp:lastModifiedBy>
  <cp:revision>20</cp:revision>
  <dcterms:created xsi:type="dcterms:W3CDTF">2019-08-26T07:01:00Z</dcterms:created>
  <dcterms:modified xsi:type="dcterms:W3CDTF">2025-07-24T10:15:00Z</dcterms:modified>
</cp:coreProperties>
</file>