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CD57" w14:textId="1ACA01D8" w:rsidR="000C6697" w:rsidRPr="00C06C4E" w:rsidRDefault="000C6697" w:rsidP="000C6697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hyperlink r:id="rId8" w:history="1">
        <w:r w:rsidRPr="00C06C4E">
          <w:rPr>
            <w:rFonts w:ascii="Times New Roman" w:hAnsi="Times New Roman" w:cs="Times New Roman"/>
            <w:sz w:val="24"/>
            <w:szCs w:val="24"/>
          </w:rPr>
          <w:t>Nacrt</w:t>
        </w:r>
        <w:r w:rsidR="00C06C4E">
          <w:rPr>
            <w:rFonts w:ascii="Times New Roman" w:hAnsi="Times New Roman" w:cs="Times New Roman"/>
            <w:sz w:val="24"/>
            <w:szCs w:val="24"/>
          </w:rPr>
          <w:t>u</w:t>
        </w:r>
        <w:r w:rsidRPr="00C06C4E">
          <w:rPr>
            <w:rFonts w:ascii="Times New Roman" w:hAnsi="Times New Roman" w:cs="Times New Roman"/>
            <w:sz w:val="24"/>
            <w:szCs w:val="24"/>
          </w:rPr>
          <w:t xml:space="preserve"> odluke o proglašenju Križa misnog slavlja postavljenog prigodom posjeta pape Ivana Pavla II. Osijeku, dobrom od lokalnog značenja</w:t>
        </w:r>
      </w:hyperlink>
    </w:p>
    <w:p w14:paraId="604BFC51" w14:textId="20C34B96" w:rsidR="000C6697" w:rsidRPr="002D03D6" w:rsidRDefault="000C6697" w:rsidP="000C6697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E1B8B10" w14:textId="5F424A42" w:rsidR="000C6697" w:rsidRPr="00031CCD" w:rsidRDefault="000C6697" w:rsidP="000C6697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>od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6C4E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>. srpnja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 xml:space="preserve"> 2025. do </w:t>
      </w:r>
      <w:r w:rsidR="00C06C4E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kolovoza </w:t>
      </w:r>
      <w:r w:rsidRPr="000435B6">
        <w:rPr>
          <w:rFonts w:ascii="Times New Roman" w:hAnsi="Times New Roman" w:cs="Times New Roman"/>
          <w:sz w:val="24"/>
          <w:szCs w:val="24"/>
          <w:u w:val="single"/>
        </w:rPr>
        <w:t>2025.</w:t>
      </w:r>
      <w:r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2C445" w14:textId="77777777" w:rsidR="000C6697" w:rsidRPr="00031CCD" w:rsidRDefault="000C6697" w:rsidP="000C6697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Pozivaju se svi zainteresirani na sudjelovanje na način da svoje prijedloge i mišljenja dostavljaju putem obrasca za sudjelovanje u savjetovanju.</w:t>
      </w:r>
    </w:p>
    <w:p w14:paraId="222074A4" w14:textId="77777777" w:rsidR="000C6697" w:rsidRPr="00031CCD" w:rsidRDefault="000C6697" w:rsidP="000C6697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9" w:history="1">
        <w:r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</w:t>
        </w:r>
        <w:r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v</w:t>
        </w:r>
        <w:r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jetovanja-u-tijeku/</w:t>
        </w:r>
      </w:hyperlink>
    </w:p>
    <w:p w14:paraId="52278ECB" w14:textId="77777777" w:rsidR="000C6697" w:rsidRPr="00031CCD" w:rsidRDefault="000C6697" w:rsidP="000C6697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Po završetku javnog savjetovanja Grad Osijek će objaviti Izvješće o provedenom savjetovanju s javnošću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D6AA08" w14:textId="66337CEA" w:rsidR="000C6697" w:rsidRPr="00031CCD" w:rsidRDefault="000C6697" w:rsidP="00BC5D30">
      <w:pPr>
        <w:rPr>
          <w:rFonts w:ascii="Times New Roman" w:hAnsi="Times New Roman" w:cs="Times New Roman"/>
          <w:sz w:val="24"/>
          <w:szCs w:val="24"/>
        </w:rPr>
      </w:pPr>
    </w:p>
    <w:sectPr w:rsidR="000C6697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79F8"/>
    <w:multiLevelType w:val="multilevel"/>
    <w:tmpl w:val="D84A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10A93"/>
    <w:multiLevelType w:val="multilevel"/>
    <w:tmpl w:val="986E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05966">
    <w:abstractNumId w:val="1"/>
  </w:num>
  <w:num w:numId="2" w16cid:durableId="23378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435B6"/>
    <w:rsid w:val="000C6697"/>
    <w:rsid w:val="000F6F27"/>
    <w:rsid w:val="00201AC1"/>
    <w:rsid w:val="00234E28"/>
    <w:rsid w:val="002A2996"/>
    <w:rsid w:val="002D03D6"/>
    <w:rsid w:val="00324114"/>
    <w:rsid w:val="003E04F7"/>
    <w:rsid w:val="0049485B"/>
    <w:rsid w:val="004C709A"/>
    <w:rsid w:val="005101F2"/>
    <w:rsid w:val="0054330E"/>
    <w:rsid w:val="00580978"/>
    <w:rsid w:val="0059573E"/>
    <w:rsid w:val="006274E5"/>
    <w:rsid w:val="00650994"/>
    <w:rsid w:val="006737BE"/>
    <w:rsid w:val="00684C37"/>
    <w:rsid w:val="006B60B5"/>
    <w:rsid w:val="00771D36"/>
    <w:rsid w:val="00891F68"/>
    <w:rsid w:val="009375BD"/>
    <w:rsid w:val="00982836"/>
    <w:rsid w:val="00A31965"/>
    <w:rsid w:val="00AE6D6C"/>
    <w:rsid w:val="00B6011E"/>
    <w:rsid w:val="00BC5D30"/>
    <w:rsid w:val="00C06C4E"/>
    <w:rsid w:val="00C178C1"/>
    <w:rsid w:val="00C45B7F"/>
    <w:rsid w:val="00C973CB"/>
    <w:rsid w:val="00CB3A8B"/>
    <w:rsid w:val="00CE6BC9"/>
    <w:rsid w:val="00D40AC8"/>
    <w:rsid w:val="00D62541"/>
    <w:rsid w:val="00DF5212"/>
    <w:rsid w:val="00E26BDE"/>
    <w:rsid w:val="00E32B07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C66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9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ijek.hr/wp-content/uploads/2025/07/PRIJEDLOG-ODLUKE-GV-Kriz-misnog-slavlja.doc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D434236921C458329B0A70D007969" ma:contentTypeVersion="15" ma:contentTypeDescription="Create a new document." ma:contentTypeScope="" ma:versionID="12d2646b408a51054f957c7da23cd58a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e6f65becaece6e179c4a0b723cd21484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A0D48B-E79C-4CF6-AA08-469D3B8B3B47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2.xml><?xml version="1.0" encoding="utf-8"?>
<ds:datastoreItem xmlns:ds="http://schemas.openxmlformats.org/officeDocument/2006/customXml" ds:itemID="{850008B2-3793-4E35-BD1A-2BA478240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356FD-DBFB-48BC-B76E-EE520B92A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89148-b115-41fc-9120-54e10a288fc8"/>
    <ds:schemaRef ds:uri="655e5229-ecdb-402c-a571-cb3c45a66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Marijan Sikavica</cp:lastModifiedBy>
  <cp:revision>2</cp:revision>
  <cp:lastPrinted>2023-01-19T09:43:00Z</cp:lastPrinted>
  <dcterms:created xsi:type="dcterms:W3CDTF">2025-07-31T09:41:00Z</dcterms:created>
  <dcterms:modified xsi:type="dcterms:W3CDTF">2025-07-31T09:41:00Z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