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A4EA" w14:textId="77777777" w:rsidR="00566510" w:rsidRPr="00566510" w:rsidRDefault="00566510" w:rsidP="0056651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object w:dxaOrig="3742" w:dyaOrig="4771" w14:anchorId="04B6F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60.75pt" o:ole="" fillcolor="window">
            <v:imagedata r:id="rId5" o:title=""/>
          </v:shape>
          <o:OLEObject Type="Embed" ProgID="CDraw5" ShapeID="_x0000_i1025" DrawAspect="Content" ObjectID="_1822563118" r:id="rId6"/>
        </w:object>
      </w:r>
    </w:p>
    <w:p w14:paraId="74919C84" w14:textId="77777777" w:rsidR="00566510" w:rsidRPr="00566510" w:rsidRDefault="00566510" w:rsidP="00566510">
      <w:pPr>
        <w:spacing w:after="0" w:line="240" w:lineRule="auto"/>
        <w:ind w:left="709" w:right="-284" w:firstLine="709"/>
        <w:rPr>
          <w:rFonts w:ascii="Times New Roman" w:eastAsia="Times New Roman" w:hAnsi="Times New Roman" w:cs="Times New Roman"/>
          <w:kern w:val="0"/>
          <w:sz w:val="16"/>
          <w:szCs w:val="24"/>
          <w:lang w:val="de-DE"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       </w:t>
      </w:r>
    </w:p>
    <w:p w14:paraId="112E694B" w14:textId="77777777" w:rsidR="00566510" w:rsidRPr="00566510" w:rsidRDefault="00566510" w:rsidP="005665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       </w:t>
      </w:r>
      <w:r w:rsidRPr="00566510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REPUBLIKA HRVATSKA         </w:t>
      </w:r>
    </w:p>
    <w:p w14:paraId="3C8A271B" w14:textId="77777777" w:rsidR="00566510" w:rsidRPr="00566510" w:rsidRDefault="00566510" w:rsidP="00566510">
      <w:pPr>
        <w:spacing w:after="120" w:line="240" w:lineRule="auto"/>
        <w:ind w:right="-28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103"/>
      </w:tblGrid>
      <w:tr w:rsidR="00566510" w:rsidRPr="00566510" w14:paraId="5FF32CA1" w14:textId="77777777" w:rsidTr="00511882">
        <w:tc>
          <w:tcPr>
            <w:tcW w:w="817" w:type="dxa"/>
          </w:tcPr>
          <w:p w14:paraId="1B0B0DE1" w14:textId="77777777" w:rsidR="00566510" w:rsidRPr="00566510" w:rsidRDefault="00566510" w:rsidP="0056651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5665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object w:dxaOrig="1042" w:dyaOrig="1339" w14:anchorId="7956362D">
                <v:shape id="_x0000_i1026" type="#_x0000_t75" style="width:30.75pt;height:44.25pt" o:ole="" fillcolor="window">
                  <v:imagedata r:id="rId7" o:title=""/>
                </v:shape>
                <o:OLEObject Type="Embed" ProgID="CDraw5" ShapeID="_x0000_i1026" DrawAspect="Content" ObjectID="_1822563119" r:id="rId8"/>
              </w:object>
            </w:r>
          </w:p>
        </w:tc>
        <w:tc>
          <w:tcPr>
            <w:tcW w:w="5103" w:type="dxa"/>
          </w:tcPr>
          <w:p w14:paraId="122026C4" w14:textId="77777777" w:rsidR="00566510" w:rsidRPr="00566510" w:rsidRDefault="00566510" w:rsidP="0056651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67BDF41" w14:textId="77777777" w:rsidR="00566510" w:rsidRPr="00566510" w:rsidRDefault="00566510" w:rsidP="0056651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56651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GRAD OSIJEK</w:t>
            </w:r>
          </w:p>
          <w:p w14:paraId="0930A758" w14:textId="77777777" w:rsidR="00566510" w:rsidRPr="00566510" w:rsidRDefault="00566510" w:rsidP="0056651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A908FA5" w14:textId="77777777" w:rsidR="00566510" w:rsidRPr="00566510" w:rsidRDefault="00566510" w:rsidP="0056651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56651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GRADSKO VIJEĆE</w:t>
            </w:r>
          </w:p>
          <w:p w14:paraId="06E37B05" w14:textId="77777777" w:rsidR="00566510" w:rsidRPr="00566510" w:rsidRDefault="00566510" w:rsidP="0056651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56651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Odbor za izbor i imenovanja</w:t>
            </w:r>
          </w:p>
        </w:tc>
      </w:tr>
    </w:tbl>
    <w:p w14:paraId="0F041713" w14:textId="77777777" w:rsidR="00566510" w:rsidRPr="00566510" w:rsidRDefault="00566510" w:rsidP="0056651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F5EDAC" w14:textId="77777777" w:rsidR="00566510" w:rsidRPr="00566510" w:rsidRDefault="00566510" w:rsidP="0056651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 029-01/25-01/10</w:t>
      </w:r>
    </w:p>
    <w:p w14:paraId="37ABBB0C" w14:textId="5E04A62C" w:rsidR="00566510" w:rsidRPr="00566510" w:rsidRDefault="00566510" w:rsidP="0056651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2158-1-01-25-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9</w:t>
      </w:r>
    </w:p>
    <w:p w14:paraId="523393D9" w14:textId="3FD7E82C" w:rsidR="00566510" w:rsidRPr="00566510" w:rsidRDefault="00566510" w:rsidP="0056651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Osijek, </w:t>
      </w:r>
      <w:r w:rsidR="00F157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listopada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2025.</w:t>
      </w:r>
    </w:p>
    <w:p w14:paraId="1FBBD988" w14:textId="77777777" w:rsidR="00566510" w:rsidRPr="00566510" w:rsidRDefault="00566510" w:rsidP="00566510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494E6E4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Na temelju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članka 10. stavka 2. Zakona o savjetima mladih („Narodne novine br. 41/14 i 83/23) i članka 4. stavka 4. Odluke o osnivanju Savjeta mladih Grada Osijeka (Službeni glasnik Grada Osijeka br. 12/25) Odbor za izbor i imenovanja  </w:t>
      </w:r>
      <w:r w:rsidRPr="0056651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objavljuje</w:t>
      </w:r>
    </w:p>
    <w:p w14:paraId="5F6A59F2" w14:textId="77777777" w:rsidR="00566510" w:rsidRPr="00566510" w:rsidRDefault="00566510" w:rsidP="005665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0E097DB2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J A V N I   P O Z I V</w:t>
      </w:r>
    </w:p>
    <w:p w14:paraId="1D27D4E8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 xml:space="preserve">za isticanje kandidatura </w:t>
      </w:r>
    </w:p>
    <w:p w14:paraId="1C1F8773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 xml:space="preserve">za izbor članova Savjeta mladih Grada Osijeka </w:t>
      </w:r>
    </w:p>
    <w:p w14:paraId="009BFEFA" w14:textId="77777777" w:rsidR="00566510" w:rsidRPr="00566510" w:rsidRDefault="00566510" w:rsidP="00566510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7B917922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</w:t>
      </w:r>
    </w:p>
    <w:p w14:paraId="16E11606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16AF2F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Pokreće se postupak izbora članova Savjeta mladih Grada Osijeka.</w:t>
      </w:r>
    </w:p>
    <w:p w14:paraId="054B7119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Savjet mladih Grada Osijeka osnovalo je Gradsko vijeće Grada Osijeka radi sudjelovanja mladih u odlučivanju o upravljanju javnim poslovima od interesa i značaja za mlade, aktivnog uključivanja mladih u javni život, informiranja i savjetovanja mladih grada Osijeka 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hr-HR"/>
          <w14:ligatures w14:val="none"/>
        </w:rPr>
        <w:t>te praćenja i promicanja interesa mladih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A3E8973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Savjet mladih je savjetodavno tijelo Grada Osijeka.</w:t>
      </w:r>
    </w:p>
    <w:p w14:paraId="0C2BD18E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 okviru svoga djelokruga Savjet kao savjetodavno tijelo Grada osobito:</w:t>
      </w:r>
    </w:p>
    <w:p w14:paraId="0812E0B9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sjednicama Savjeta raspravlja o pitanjima značajnim za rad Savjeta te o pitanjima iz djelokruga Gradskog vijeća koja su od interesa za mlade</w:t>
      </w:r>
    </w:p>
    <w:p w14:paraId="5743CC28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suradnji s predsjednikom Gradskog vijeća inicira u Gradskom vijeću donošenje odluka od značaja za mlade, donošenje programa i drugih akata od značaja za unapređivanje položaja mladih na području Grada Osijeka, raspravu o pojedinim pitanjima od značenja za unapređivanje položaja mladih na području Grada Osijeka te način rješavanja navedenih pitanja</w:t>
      </w:r>
    </w:p>
    <w:p w14:paraId="5EFC0826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putem svojih predstavnika sudjeluje u radu Gradskog vijeća prilikom donošenja odluka, mjera, programa i drugih akata od osobitog značenja za unapređivanje položaja mladih na području Grada Osijeka davanjem mišljenja, prijedloga i preporuka o pitanjima i temama od interesa za mlade </w:t>
      </w:r>
    </w:p>
    <w:p w14:paraId="05D1900C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sudjeluje u izradi, provedbi i praćenju provedbe Programa za mlade Grada Osijeka, daje pisana očitovanja i prijedloge nadležnim tijelima o potrebama i problemima mladih, a </w:t>
      </w: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po potrebi predlaže i donošenje programa za otklanjanje nastalih problema i poboljšanje položaja mladih</w:t>
      </w:r>
    </w:p>
    <w:p w14:paraId="538FC199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potiče mlade na aktivnu participaciju u Gradu Osijeku te ih prema potrebi poziva na sjednice i uključuje u svoj rad</w:t>
      </w:r>
    </w:p>
    <w:p w14:paraId="4D02EEFC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potiče informiranje mladih o svim pitanjima značajnim za unapređivanje položaja mladih, međusobnu suradnju mladih u Republici Hrvatskoj te suradnju i razmjenu iskustava s organizacijama civilnog društva i odgovarajućim tijelima drugih zemalja</w:t>
      </w:r>
    </w:p>
    <w:p w14:paraId="049722AD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predlaže i daje na odobravanje Gradskome vijeću program rada popraćen financijskim planom radi ostvarivanja programa rada Savjeta</w:t>
      </w:r>
    </w:p>
    <w:p w14:paraId="3519F441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potrebi poziva predstavnike tijela Grada na sjednice Savjeta mladih</w:t>
      </w:r>
    </w:p>
    <w:p w14:paraId="3FBC3E4D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potiče razvoj financijskog okvira provedbe politike za mlade i podrške razvoju organizacija mladih i za mlade te sudjeluje u programiranju prioriteta natječaja i određivanja kriterija financiranja organizacija mladih i za mlade</w:t>
      </w:r>
    </w:p>
    <w:p w14:paraId="33AEDDE6" w14:textId="77777777" w:rsidR="00566510" w:rsidRPr="00566510" w:rsidRDefault="00566510" w:rsidP="00566510">
      <w:pPr>
        <w:numPr>
          <w:ilvl w:val="0"/>
          <w:numId w:val="2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 i druge savjetodavne poslove od interesa za mlade.</w:t>
      </w:r>
    </w:p>
    <w:p w14:paraId="568396CC" w14:textId="77777777" w:rsidR="00566510" w:rsidRPr="00566510" w:rsidRDefault="00566510" w:rsidP="005665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13CEC93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II.</w:t>
      </w:r>
    </w:p>
    <w:p w14:paraId="694C7C6C" w14:textId="77777777" w:rsidR="00566510" w:rsidRPr="00566510" w:rsidRDefault="00566510" w:rsidP="005665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4E1DD7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Javni poziv za isticanje kandidatura objavljuje se na mrežnoj stranici Grada Osijeka www. osijek.hr.</w:t>
      </w:r>
    </w:p>
    <w:p w14:paraId="6DDB9C71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D0D8500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III.</w:t>
      </w:r>
    </w:p>
    <w:p w14:paraId="2AB424D9" w14:textId="77777777" w:rsidR="00566510" w:rsidRPr="00566510" w:rsidRDefault="00566510" w:rsidP="00566510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BF6561F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Savjet mladih Grada Osijeka ima 11 članova, uključujući predsjednika i zamjenika predsjednika. </w:t>
      </w:r>
    </w:p>
    <w:p w14:paraId="1452D36F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Za člana Savjeta mladih može se kandidirati i biti birana osoba s prebivalištem ili boravištem na području grada Osijeka, koja u trenutku podnošenja kandidature ima od navršenih 15 do navršenih 30 godina života.</w:t>
      </w:r>
    </w:p>
    <w:p w14:paraId="4885F994" w14:textId="77777777" w:rsidR="00566510" w:rsidRPr="00566510" w:rsidRDefault="00566510" w:rsidP="00566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 Savjeta ne može istodobno biti vijećnik Gradskoga vijeća Grada Osijeka.</w:t>
      </w:r>
    </w:p>
    <w:p w14:paraId="56C47BB4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Članove Savjeta mladih Grada Osijeka bira Gradsko vijeće.</w:t>
      </w:r>
    </w:p>
    <w:p w14:paraId="4ACA9988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Mandat članova Savjeta traje do isteka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 mandata Gradskoga vijeća koje ih je izabralo, pri čemu im mandat traje do dana stupanja na snagu odluke Vlade Republike Hrvatske o raspisivanju sljedećih redovitih izbora koji se održavaju svake četvrte godine sukladno odredbama zakona kojim se uređuju lokalni izbori, odnosno do dana stupanja na snagu odluke Vlade Republike Hrvatske o raspuštanju Gradskoga vijeća sukladno odredbama zakona kojim se uređuje lokalna i područna (regionalna) samouprava.</w:t>
      </w:r>
    </w:p>
    <w:p w14:paraId="5970DAE2" w14:textId="77777777" w:rsidR="00566510" w:rsidRPr="00566510" w:rsidRDefault="00566510" w:rsidP="00566510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98A0031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IV.</w:t>
      </w:r>
    </w:p>
    <w:p w14:paraId="1E364DD1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245401A0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Kandidature za članove Savjeta mogu, pod uvjetom da imaju sjedište na području Grada Osijeka, predložiti:</w:t>
      </w:r>
    </w:p>
    <w:p w14:paraId="45CF2187" w14:textId="77777777" w:rsidR="00566510" w:rsidRPr="00566510" w:rsidRDefault="00566510" w:rsidP="00566510">
      <w:pPr>
        <w:numPr>
          <w:ilvl w:val="0"/>
          <w:numId w:val="3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udruge koje su sukladno statutu ciljano i prema djelatnostima opredijeljene za rad s mladima i za mlade</w:t>
      </w:r>
    </w:p>
    <w:p w14:paraId="3646200B" w14:textId="77777777" w:rsidR="00566510" w:rsidRPr="00566510" w:rsidRDefault="00566510" w:rsidP="00566510">
      <w:pPr>
        <w:numPr>
          <w:ilvl w:val="0"/>
          <w:numId w:val="3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udruge nacionalnih manjina </w:t>
      </w:r>
    </w:p>
    <w:p w14:paraId="3B482455" w14:textId="77777777" w:rsidR="00566510" w:rsidRPr="00566510" w:rsidRDefault="00566510" w:rsidP="00566510">
      <w:pPr>
        <w:numPr>
          <w:ilvl w:val="0"/>
          <w:numId w:val="3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učenička vijeća srednjih škola</w:t>
      </w:r>
    </w:p>
    <w:p w14:paraId="59A69EA7" w14:textId="77777777" w:rsidR="00566510" w:rsidRPr="00566510" w:rsidRDefault="00566510" w:rsidP="00566510">
      <w:pPr>
        <w:numPr>
          <w:ilvl w:val="0"/>
          <w:numId w:val="3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studentski zborovi</w:t>
      </w:r>
    </w:p>
    <w:p w14:paraId="68215B56" w14:textId="77777777" w:rsidR="00566510" w:rsidRPr="00566510" w:rsidRDefault="00566510" w:rsidP="00566510">
      <w:pPr>
        <w:numPr>
          <w:ilvl w:val="0"/>
          <w:numId w:val="3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pomladci političkih stranaka, sindikalne ili strukovne organizacije</w:t>
      </w:r>
    </w:p>
    <w:p w14:paraId="62B9D6F2" w14:textId="77777777" w:rsidR="00566510" w:rsidRPr="00566510" w:rsidRDefault="00566510" w:rsidP="00566510">
      <w:pPr>
        <w:numPr>
          <w:ilvl w:val="0"/>
          <w:numId w:val="3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neformalne skupine mladih od najmanje 20 mladih.</w:t>
      </w:r>
    </w:p>
    <w:p w14:paraId="0E77E08D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V.</w:t>
      </w:r>
    </w:p>
    <w:p w14:paraId="27EE4483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7AC70D68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Pisane i obrazložene kandidature za članove Savjeta podnose se Odboru za izbor i imenovanja putem Upravnog odjela - Ureda Grada i to u roku 20 dana od dana objave javnog poziva. </w:t>
      </w:r>
    </w:p>
    <w:p w14:paraId="415A5B59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Kandidatura iz stavka 1. ove točke obvezno sadrži:</w:t>
      </w:r>
    </w:p>
    <w:p w14:paraId="426F35E1" w14:textId="77777777" w:rsidR="00566510" w:rsidRPr="00566510" w:rsidRDefault="00566510" w:rsidP="00566510">
      <w:pPr>
        <w:numPr>
          <w:ilvl w:val="0"/>
          <w:numId w:val="4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naziv i sjedište ovlaštenog predlagatelja te potpis ovlaštenog predstavnika predlagatelja</w:t>
      </w:r>
    </w:p>
    <w:p w14:paraId="3F72DCB1" w14:textId="77777777" w:rsidR="00566510" w:rsidRPr="00566510" w:rsidRDefault="00566510" w:rsidP="00566510">
      <w:pPr>
        <w:numPr>
          <w:ilvl w:val="0"/>
          <w:numId w:val="4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podatke o kandidatu (ime i prezime, datum i godina rođenja, prebivalište ili boravište, status - učenik, student, zaposlenik, dr.)</w:t>
      </w:r>
    </w:p>
    <w:p w14:paraId="348957FB" w14:textId="77777777" w:rsidR="00566510" w:rsidRPr="00566510" w:rsidRDefault="00566510" w:rsidP="00566510">
      <w:pPr>
        <w:numPr>
          <w:ilvl w:val="0"/>
          <w:numId w:val="4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očitovanje kandidata o prihvaćanju kandidature</w:t>
      </w:r>
    </w:p>
    <w:p w14:paraId="1400FE52" w14:textId="77777777" w:rsidR="00566510" w:rsidRPr="00566510" w:rsidRDefault="00566510" w:rsidP="00566510">
      <w:pPr>
        <w:numPr>
          <w:ilvl w:val="0"/>
          <w:numId w:val="4"/>
        </w:numPr>
        <w:tabs>
          <w:tab w:val="left" w:pos="36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5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obrazloženje prijedloga. </w:t>
      </w:r>
    </w:p>
    <w:p w14:paraId="052943DE" w14:textId="77777777" w:rsidR="00566510" w:rsidRPr="00566510" w:rsidRDefault="00566510" w:rsidP="00566510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Nepravovremeni i nepotpuni prijedlozi neće se razmatrati. </w:t>
      </w:r>
    </w:p>
    <w:p w14:paraId="1B1D5858" w14:textId="4A43D6D6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582E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Kandidature se podnose na prijavnici objavljenoj na mrežnoj stranici Grada Osijeka.</w:t>
      </w:r>
    </w:p>
    <w:p w14:paraId="4FD2E064" w14:textId="77777777" w:rsidR="00566510" w:rsidRPr="00566510" w:rsidRDefault="00566510" w:rsidP="00566510">
      <w:pPr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je predlagatelj udruga koja je sukladno statutu ciljano i prema djelatnostima opredijeljena za rad s mladima i za mlade; udruga nacionalne manjine;  učeničko vijeće srednje škole, studentski zbor, pomladak političke stranke, sindikalna ili strukovna organizacija:</w:t>
      </w:r>
    </w:p>
    <w:p w14:paraId="67F72D8C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Prijavnica za isticanje kandidatura za članove Savjeta mladih Grada Osijeka </w:t>
      </w:r>
      <w:r w:rsidRPr="0056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(Obrazac 1)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sadrži naziv i sjedište ovlaštenog predlagatelja te potpis ovlaštenog predstavnika predlagatelja, podatke o kandidatu (ime i prezime, datum i godina rođenja, prebivalište ili boravište, status - učenik, student, zaposlenik, dr.) i obrazloženje prijedloga.</w:t>
      </w:r>
    </w:p>
    <w:p w14:paraId="109B502B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dokumentaciju iz koje je vidljivo da predlagatelj ispunjava uvjete iz točke IV. ovog poziva (izvadak iz odgovarajućeg registra ili statuta).</w:t>
      </w:r>
    </w:p>
    <w:p w14:paraId="315F4236" w14:textId="77777777" w:rsidR="00566510" w:rsidRPr="00566510" w:rsidRDefault="00566510" w:rsidP="00566510">
      <w:pPr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je predlagatelj neformalna skupina mladih od najmanje 20 mladih:</w:t>
      </w:r>
    </w:p>
    <w:p w14:paraId="2E7BDB20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Prijavnica za isticanje kandidatura za članove Savjeta mladih Grada Osijeka </w:t>
      </w:r>
      <w:r w:rsidRPr="0056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(Obrazac 2)</w:t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sadrži ime i prezime prva tri potpisnika predlagatelja te potpise prva tri predlagatelja, podatke o kandidatu (ime i prezime, datum i godina rođenja, prebivalište ili boravište, status - učenik, student, zaposlenik, dr.) i obrazloženje prijedloga.</w:t>
      </w:r>
    </w:p>
    <w:p w14:paraId="6092155E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Popis s potpisima NEFORMALNE SKUPINE MLADIH </w:t>
      </w:r>
      <w:r w:rsidRPr="0056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(Obrazac 5)</w:t>
      </w:r>
    </w:p>
    <w:p w14:paraId="5F4AA092" w14:textId="77777777" w:rsidR="00566510" w:rsidRPr="00566510" w:rsidRDefault="00566510" w:rsidP="00566510">
      <w:pPr>
        <w:ind w:left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Svi predlagatelji:</w:t>
      </w:r>
    </w:p>
    <w:p w14:paraId="4CFEF0AF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Očitovanje kandidata/kandidatkinje za člana/članicu o prihvaćanju kandidature </w:t>
      </w:r>
      <w:r w:rsidRPr="0056651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(Obrazac 3)</w:t>
      </w:r>
    </w:p>
    <w:p w14:paraId="6B6435C6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Izjavu kandidata/kandidatkinje za člana/članicu o davanju suglasnosti (privole) za prikupljanje i obradu osobnih podataka za potrebe provedbe postupka izbora članova/članica Savjeta mladih Grada Osijeka </w:t>
      </w:r>
      <w:r w:rsidRPr="0056651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(Obrazac 4)</w:t>
      </w:r>
    </w:p>
    <w:p w14:paraId="7E6FE2B7" w14:textId="18E2DDDA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Suglasnost roditelja o prijavi maloljetnog kandidata za člana</w:t>
      </w:r>
      <w:r w:rsidR="00CD25E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/članicu</w:t>
      </w:r>
      <w:r w:rsidRPr="0056651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Savjeta mladih grada Osijeka </w:t>
      </w:r>
      <w:r w:rsidRPr="0056651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(Obrazac 6)</w:t>
      </w:r>
    </w:p>
    <w:p w14:paraId="25597500" w14:textId="77777777" w:rsidR="00566510" w:rsidRPr="00566510" w:rsidRDefault="00566510" w:rsidP="0056651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dokumentaciju iz koje je vidljivo da kandidat/kandidatkinja za člana/članicu ispunjavaju uvjete iz točke III. ovog poziva (preslik osobne iskaznice te za dokazivanje boravišta uvjerenje o boravištu kandidata).</w:t>
      </w:r>
    </w:p>
    <w:p w14:paraId="2007316F" w14:textId="77777777" w:rsidR="00566510" w:rsidRPr="00566510" w:rsidRDefault="00566510" w:rsidP="00566510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0034A2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VI.</w:t>
      </w:r>
    </w:p>
    <w:p w14:paraId="55F0055D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0AAACE" w14:textId="5DD29648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Kandidature za članove Savjeta mladih Grada Osijeka dostavljaju se na adresu: </w:t>
      </w:r>
      <w:r w:rsidRPr="0056651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Grad Osijek, Odbor za izbor i imenovanja Gradskoga vijeća Grada Osijeka, putem Upravnog odjela - Ureda Grada – Pisarnica, F. Kuhača 9 s naznakom: „Kandidatura za izbor članova Savjeta mladih Grada Osijeka“ </w:t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zaključno sa</w:t>
      </w:r>
      <w:r w:rsidR="00F157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11. studenim </w:t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2025.</w:t>
      </w:r>
    </w:p>
    <w:p w14:paraId="5847A1DC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ab/>
        <w:t>Sve dodatne informacije mogu se dobiti na tel. 229-168 ili osobno u Upravnom odjelu - Uredu Grada, F. Kuhača 9  (potkrovlje, soba br. 53).</w:t>
      </w:r>
    </w:p>
    <w:p w14:paraId="4F196D08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D78AC44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VII.</w:t>
      </w:r>
    </w:p>
    <w:p w14:paraId="397576CF" w14:textId="77777777" w:rsidR="00566510" w:rsidRPr="00566510" w:rsidRDefault="00566510" w:rsidP="005665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A5BAF53" w14:textId="77777777" w:rsidR="00566510" w:rsidRPr="00566510" w:rsidRDefault="00566510" w:rsidP="00566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Odbor za izbor i imenovanja Gradskoga vijeća obavit će provjeru formalnih uvjeta prijavljenih kandidata te u roku od 15 dana od dana isteka roka za podnošenje prijava te sastaviti Izvješće o provjeri formalnih uvjeta i utvrditi Popis važećih kandidatura.</w:t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</w:p>
    <w:p w14:paraId="5A61F1F8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Popis važećih kandidatura prema abecednom redu kandidata sadrži redni broj, ime i prezime kandidata te naznaku predlagatelja.</w:t>
      </w:r>
    </w:p>
    <w:p w14:paraId="7A8CA9BB" w14:textId="77777777" w:rsidR="00566510" w:rsidRPr="00566510" w:rsidRDefault="00566510" w:rsidP="00566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Izvješće i Popis iz prethodnog stavka dostavit će se Gradskome vijeću i objaviti na mrežnoj stranici Grada Osijeka.</w:t>
      </w:r>
    </w:p>
    <w:p w14:paraId="015867B1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Gradsko vijeće na prvoj sjednici nakon objave Popisa važećih kandidatura raspravlja o Izvješću o provjeri formalnih uvjeta i s Popisa važećih kandidatura za članove Savjeta javnim glasovanjem bira članove Savjeta.</w:t>
      </w:r>
    </w:p>
    <w:p w14:paraId="378EB569" w14:textId="77777777" w:rsidR="00566510" w:rsidRPr="00566510" w:rsidRDefault="00566510" w:rsidP="0056651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Rezultati izbora za članove Savjeta objavit će se na mrežnoj stranici Grada Osijeka.</w:t>
      </w:r>
    </w:p>
    <w:p w14:paraId="78D25B41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03B750" w14:textId="77777777" w:rsidR="00566510" w:rsidRPr="00566510" w:rsidRDefault="00566510" w:rsidP="005665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9C44B6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ab/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</w:t>
      </w: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</w:p>
    <w:p w14:paraId="2C04F35A" w14:textId="1B1A85B4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Željko Kovačević, mag. ing. </w:t>
      </w:r>
      <w:proofErr w:type="spellStart"/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aedif</w:t>
      </w:r>
      <w:proofErr w:type="spellEnd"/>
      <w:r w:rsidRPr="00566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  <w:r w:rsidR="00F157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v. r. </w:t>
      </w:r>
    </w:p>
    <w:p w14:paraId="54F8997D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025296C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CB30C59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BED6C53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E619C9E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1C24BE4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5E6324A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B23E6CB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B59F680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55276FA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7AB0C91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80DF5E9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A9FC050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DA1A0A5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C9C9CC7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F375907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95F607A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B04D069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2BC0670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24FDCAB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CD147D7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3BDD407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47BF0F9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1D877E6" w14:textId="77777777" w:rsidR="00566510" w:rsidRPr="00566510" w:rsidRDefault="00566510" w:rsidP="00566510">
      <w:pPr>
        <w:tabs>
          <w:tab w:val="center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87C5432" w14:textId="77777777" w:rsidR="006737BE" w:rsidRDefault="006737BE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404"/>
    <w:multiLevelType w:val="multilevel"/>
    <w:tmpl w:val="03A2140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A1702"/>
    <w:multiLevelType w:val="multilevel"/>
    <w:tmpl w:val="068A1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13708"/>
    <w:multiLevelType w:val="hybridMultilevel"/>
    <w:tmpl w:val="6674E6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342260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93CC8"/>
    <w:multiLevelType w:val="multilevel"/>
    <w:tmpl w:val="50993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9387">
    <w:abstractNumId w:val="2"/>
  </w:num>
  <w:num w:numId="2" w16cid:durableId="901057613">
    <w:abstractNumId w:val="3"/>
  </w:num>
  <w:num w:numId="3" w16cid:durableId="203717911">
    <w:abstractNumId w:val="0"/>
  </w:num>
  <w:num w:numId="4" w16cid:durableId="931206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10"/>
    <w:rsid w:val="0023139B"/>
    <w:rsid w:val="00350A7D"/>
    <w:rsid w:val="004958F2"/>
    <w:rsid w:val="00566510"/>
    <w:rsid w:val="00582E9A"/>
    <w:rsid w:val="006737BE"/>
    <w:rsid w:val="00767F00"/>
    <w:rsid w:val="00A64D50"/>
    <w:rsid w:val="00CD25EA"/>
    <w:rsid w:val="00CE6BC9"/>
    <w:rsid w:val="00F1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9951"/>
  <w15:chartTrackingRefBased/>
  <w15:docId w15:val="{5DC71BB7-F472-4946-AC69-BDB8E6CC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6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6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6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6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6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6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6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6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6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6651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6651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6651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6651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6651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6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6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6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6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6651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6651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6651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6651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66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1250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4</cp:revision>
  <dcterms:created xsi:type="dcterms:W3CDTF">2025-10-17T07:41:00Z</dcterms:created>
  <dcterms:modified xsi:type="dcterms:W3CDTF">2025-10-21T12:46:00Z</dcterms:modified>
</cp:coreProperties>
</file>